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9B" w:rsidRPr="00B0249B" w:rsidRDefault="00B0249B" w:rsidP="00B0249B">
      <w:pPr>
        <w:keepNext/>
        <w:jc w:val="center"/>
        <w:outlineLvl w:val="3"/>
        <w:rPr>
          <w:b/>
          <w:sz w:val="28"/>
        </w:rPr>
      </w:pPr>
      <w:r w:rsidRPr="00B0249B">
        <w:rPr>
          <w:b/>
          <w:sz w:val="28"/>
        </w:rPr>
        <w:t>АДМИНИСТРАЦИЯ ГОРОДА ШАРЫПОВО</w:t>
      </w:r>
    </w:p>
    <w:p w:rsidR="00B0249B" w:rsidRPr="00B0249B" w:rsidRDefault="00B0249B" w:rsidP="00B0249B">
      <w:pPr>
        <w:jc w:val="center"/>
        <w:rPr>
          <w:b/>
          <w:sz w:val="28"/>
          <w:szCs w:val="28"/>
        </w:rPr>
      </w:pPr>
      <w:r w:rsidRPr="00B0249B">
        <w:rPr>
          <w:b/>
          <w:sz w:val="28"/>
          <w:szCs w:val="28"/>
        </w:rPr>
        <w:t>Отдел спорта и молодежной политики</w:t>
      </w:r>
    </w:p>
    <w:p w:rsidR="00D75004" w:rsidRPr="00687E2E" w:rsidRDefault="00D75004" w:rsidP="00D75004">
      <w:pPr>
        <w:jc w:val="center"/>
        <w:rPr>
          <w:b/>
          <w:sz w:val="28"/>
          <w:szCs w:val="28"/>
        </w:rPr>
      </w:pPr>
    </w:p>
    <w:p w:rsidR="00D75004" w:rsidRPr="00687E2E" w:rsidRDefault="00D75004" w:rsidP="00D75004">
      <w:pPr>
        <w:ind w:left="-567"/>
        <w:jc w:val="right"/>
      </w:pPr>
    </w:p>
    <w:p w:rsidR="00D75004" w:rsidRPr="00687E2E" w:rsidRDefault="00D75004" w:rsidP="00D75004">
      <w:pPr>
        <w:jc w:val="center"/>
        <w:rPr>
          <w:sz w:val="28"/>
          <w:szCs w:val="28"/>
        </w:rPr>
      </w:pPr>
    </w:p>
    <w:p w:rsidR="00D75004" w:rsidRPr="00687E2E" w:rsidRDefault="00B0249B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75004" w:rsidRPr="00687E2E" w:rsidRDefault="004439A6" w:rsidP="00D75004">
      <w:pPr>
        <w:tabs>
          <w:tab w:val="left" w:pos="4820"/>
        </w:tabs>
        <w:rPr>
          <w:sz w:val="32"/>
          <w:szCs w:val="32"/>
        </w:rPr>
      </w:pPr>
      <w:r w:rsidRPr="004439A6">
        <w:rPr>
          <w:noProof/>
        </w:rPr>
        <w:pict>
          <v:rect id="Прямоугольник 3" o:spid="_x0000_s1026" style="position:absolute;margin-left:264pt;margin-top:6.1pt;width:72.9pt;height:2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" stroked="f">
            <v:textbox>
              <w:txbxContent>
                <w:p w:rsidR="00D75004" w:rsidRDefault="00D75004" w:rsidP="00D75004"/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D75004" w:rsidRPr="00687E2E" w:rsidTr="00CC2D26">
        <w:tc>
          <w:tcPr>
            <w:tcW w:w="3190" w:type="dxa"/>
          </w:tcPr>
          <w:p w:rsidR="00D75004" w:rsidRPr="00687E2E" w:rsidRDefault="00D75004" w:rsidP="00CC2D26">
            <w:pPr>
              <w:rPr>
                <w:sz w:val="28"/>
                <w:szCs w:val="28"/>
              </w:rPr>
            </w:pPr>
          </w:p>
          <w:p w:rsidR="00D75004" w:rsidRPr="00687E2E" w:rsidRDefault="00D75004" w:rsidP="00CC2D26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  <w:r w:rsidRPr="00687E2E">
              <w:rPr>
                <w:sz w:val="28"/>
                <w:szCs w:val="28"/>
                <w:lang w:val="en-US"/>
              </w:rPr>
              <w:t xml:space="preserve">    </w:t>
            </w:r>
            <w:r w:rsidRPr="00687E2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75004" w:rsidRPr="00687E2E" w:rsidRDefault="00D75004" w:rsidP="00D75004">
      <w:pPr>
        <w:jc w:val="both"/>
        <w:rPr>
          <w:sz w:val="28"/>
          <w:szCs w:val="28"/>
        </w:rPr>
      </w:pPr>
    </w:p>
    <w:p w:rsidR="00B0249B" w:rsidRPr="00B0249B" w:rsidRDefault="00B0249B" w:rsidP="00B0249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</w:t>
      </w:r>
      <w:r>
        <w:rPr>
          <w:sz w:val="26"/>
          <w:szCs w:val="26"/>
        </w:rPr>
        <w:t>ок для обеспечения</w:t>
      </w:r>
      <w:r w:rsidRPr="00B0249B">
        <w:rPr>
          <w:sz w:val="26"/>
          <w:szCs w:val="26"/>
        </w:rPr>
        <w:t xml:space="preserve"> нужд</w:t>
      </w:r>
      <w:r>
        <w:rPr>
          <w:sz w:val="26"/>
          <w:szCs w:val="26"/>
        </w:rPr>
        <w:t xml:space="preserve"> Отдела спорта и молодежной политики Администрации города Шарыпово</w:t>
      </w:r>
      <w:r w:rsidRPr="00B0249B">
        <w:rPr>
          <w:sz w:val="26"/>
          <w:szCs w:val="26"/>
        </w:rPr>
        <w:t>, содержанию указанных актов и обеспечению их исполнения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249B" w:rsidRPr="00B0249B" w:rsidRDefault="00B0249B" w:rsidP="00CE6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Постановления Администрация города Шарыпово </w:t>
      </w:r>
      <w:r w:rsidRPr="00B0249B">
        <w:rPr>
          <w:sz w:val="26"/>
          <w:szCs w:val="26"/>
        </w:rPr>
        <w:t>Красноярского края</w:t>
      </w:r>
      <w:r>
        <w:rPr>
          <w:sz w:val="26"/>
          <w:szCs w:val="26"/>
        </w:rPr>
        <w:t xml:space="preserve"> «</w:t>
      </w:r>
      <w:r w:rsidRPr="00B0249B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 xml:space="preserve">требований к порядку разработки </w:t>
      </w:r>
      <w:r w:rsidRPr="00B0249B">
        <w:rPr>
          <w:sz w:val="26"/>
          <w:szCs w:val="26"/>
        </w:rPr>
        <w:t>и принятия правов</w:t>
      </w:r>
      <w:r>
        <w:rPr>
          <w:sz w:val="26"/>
          <w:szCs w:val="26"/>
        </w:rPr>
        <w:t xml:space="preserve">ых актов о нормировании в сфере </w:t>
      </w:r>
      <w:r w:rsidRPr="00B0249B">
        <w:rPr>
          <w:sz w:val="26"/>
          <w:szCs w:val="26"/>
        </w:rPr>
        <w:t>закупок для обеспечения</w:t>
      </w:r>
      <w:r>
        <w:rPr>
          <w:sz w:val="26"/>
          <w:szCs w:val="26"/>
        </w:rPr>
        <w:t xml:space="preserve"> муниципальных нужд, содержанию </w:t>
      </w:r>
      <w:r w:rsidRPr="00B0249B">
        <w:rPr>
          <w:sz w:val="26"/>
          <w:szCs w:val="26"/>
        </w:rPr>
        <w:t>указанных актов и обеспечению их исполнения</w:t>
      </w:r>
      <w:r>
        <w:rPr>
          <w:sz w:val="26"/>
          <w:szCs w:val="26"/>
        </w:rPr>
        <w:t xml:space="preserve">» от 09.12.2016 № 234. </w:t>
      </w:r>
      <w:proofErr w:type="gramStart"/>
      <w:r>
        <w:rPr>
          <w:sz w:val="26"/>
          <w:szCs w:val="26"/>
        </w:rPr>
        <w:t>В</w:t>
      </w:r>
      <w:r w:rsidRPr="00B0249B">
        <w:rPr>
          <w:sz w:val="26"/>
          <w:szCs w:val="26"/>
        </w:rPr>
        <w:t xml:space="preserve"> соответствии со</w:t>
      </w:r>
      <w:hyperlink r:id="rId4" w:history="1">
        <w:r w:rsidRPr="00B0249B">
          <w:rPr>
            <w:sz w:val="26"/>
            <w:szCs w:val="26"/>
          </w:rPr>
          <w:t xml:space="preserve"> статьей 19</w:t>
        </w:r>
      </w:hyperlink>
      <w:r w:rsidRPr="00B0249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B0249B">
          <w:rPr>
            <w:sz w:val="26"/>
            <w:szCs w:val="26"/>
          </w:rPr>
          <w:t>Постановлением</w:t>
        </w:r>
      </w:hyperlink>
      <w:r w:rsidRPr="00B0249B">
        <w:rPr>
          <w:sz w:val="26"/>
          <w:szCs w:val="26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>
        <w:rPr>
          <w:sz w:val="26"/>
          <w:szCs w:val="26"/>
        </w:rPr>
        <w:t xml:space="preserve"> руководствуясь</w:t>
      </w:r>
      <w:r w:rsidRPr="00B0249B">
        <w:rPr>
          <w:sz w:val="26"/>
          <w:szCs w:val="26"/>
        </w:rPr>
        <w:t xml:space="preserve"> </w:t>
      </w:r>
      <w:hyperlink r:id="rId6" w:history="1">
        <w:r w:rsidRPr="00B0249B">
          <w:rPr>
            <w:sz w:val="26"/>
            <w:szCs w:val="26"/>
          </w:rPr>
          <w:t>статьей 34</w:t>
        </w:r>
      </w:hyperlink>
      <w:r w:rsidRPr="00B0249B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>города</w:t>
      </w:r>
      <w:proofErr w:type="gramEnd"/>
      <w:r>
        <w:rPr>
          <w:sz w:val="26"/>
          <w:szCs w:val="26"/>
        </w:rPr>
        <w:t xml:space="preserve"> Шарыпово</w:t>
      </w:r>
      <w:r w:rsidRPr="00B0249B">
        <w:rPr>
          <w:sz w:val="26"/>
          <w:szCs w:val="26"/>
        </w:rPr>
        <w:t>:</w:t>
      </w:r>
    </w:p>
    <w:p w:rsidR="00B0249B" w:rsidRPr="00B0249B" w:rsidRDefault="00B0249B" w:rsidP="00CE6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1. Утвердить </w:t>
      </w:r>
      <w:hyperlink w:anchor="P31" w:history="1">
        <w:r w:rsidRPr="00B0249B">
          <w:rPr>
            <w:sz w:val="26"/>
            <w:szCs w:val="26"/>
          </w:rPr>
          <w:t>требования</w:t>
        </w:r>
      </w:hyperlink>
      <w:r w:rsidRPr="00B0249B">
        <w:rPr>
          <w:sz w:val="26"/>
          <w:szCs w:val="26"/>
        </w:rPr>
        <w:t xml:space="preserve"> к порядку разработки и принятия правовых актов о нормировании в сфере закупок для обеспечения нужд </w:t>
      </w:r>
      <w:r>
        <w:rPr>
          <w:sz w:val="26"/>
          <w:szCs w:val="26"/>
        </w:rPr>
        <w:t>Отдела спорта и молодежной политики Администрации города Шарыпово</w:t>
      </w:r>
      <w:r w:rsidR="00CE6A03">
        <w:rPr>
          <w:sz w:val="26"/>
          <w:szCs w:val="26"/>
        </w:rPr>
        <w:t xml:space="preserve"> (далее по тексту Отдел спорта и молодежной политики)</w:t>
      </w:r>
      <w:r w:rsidRPr="00B0249B">
        <w:rPr>
          <w:sz w:val="26"/>
          <w:szCs w:val="26"/>
        </w:rPr>
        <w:t xml:space="preserve">, содержанию указанных актов и обеспечению их исполнения согласно приложению к настоящему </w:t>
      </w:r>
      <w:r w:rsidR="00CE6A03">
        <w:rPr>
          <w:sz w:val="26"/>
          <w:szCs w:val="26"/>
        </w:rPr>
        <w:t>Распоряжению</w:t>
      </w:r>
      <w:r w:rsidRPr="00B0249B">
        <w:t>.</w:t>
      </w:r>
      <w:r w:rsidRPr="00B0249B">
        <w:rPr>
          <w:sz w:val="26"/>
          <w:szCs w:val="26"/>
        </w:rPr>
        <w:t xml:space="preserve"> </w:t>
      </w:r>
    </w:p>
    <w:p w:rsidR="00B0249B" w:rsidRPr="00B0249B" w:rsidRDefault="00B0249B" w:rsidP="00CE6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2. </w:t>
      </w:r>
      <w:r w:rsidR="00CE6A03">
        <w:rPr>
          <w:sz w:val="26"/>
          <w:szCs w:val="26"/>
        </w:rPr>
        <w:t>Главному специалисту по развитию физкультуры и спорта (Киреев К.Е</w:t>
      </w:r>
      <w:r w:rsidRPr="00B0249B">
        <w:rPr>
          <w:sz w:val="26"/>
          <w:szCs w:val="26"/>
        </w:rPr>
        <w:t>.)</w:t>
      </w:r>
      <w:r w:rsidR="00CE6A03">
        <w:rPr>
          <w:sz w:val="26"/>
          <w:szCs w:val="26"/>
        </w:rPr>
        <w:t xml:space="preserve"> </w:t>
      </w:r>
      <w:proofErr w:type="gramStart"/>
      <w:r w:rsidR="00CE6A03">
        <w:rPr>
          <w:sz w:val="26"/>
          <w:szCs w:val="26"/>
        </w:rPr>
        <w:t>разместить</w:t>
      </w:r>
      <w:proofErr w:type="gramEnd"/>
      <w:r w:rsidR="00CE6A03">
        <w:rPr>
          <w:sz w:val="26"/>
          <w:szCs w:val="26"/>
        </w:rPr>
        <w:t xml:space="preserve"> настоящее Распоряжение</w:t>
      </w:r>
      <w:r w:rsidRPr="00B0249B">
        <w:rPr>
          <w:sz w:val="26"/>
          <w:szCs w:val="26"/>
        </w:rPr>
        <w:t xml:space="preserve"> в Единой информационной системе в сфере закупок в информационно-телекоммуникационной сети Интернет.</w:t>
      </w:r>
    </w:p>
    <w:p w:rsidR="00B0249B" w:rsidRPr="00B0249B" w:rsidRDefault="00B0249B" w:rsidP="00CE6A0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249B">
        <w:rPr>
          <w:sz w:val="26"/>
          <w:szCs w:val="26"/>
        </w:rPr>
        <w:t>3. Главн</w:t>
      </w:r>
      <w:r w:rsidR="00CE6A03">
        <w:rPr>
          <w:sz w:val="26"/>
          <w:szCs w:val="26"/>
        </w:rPr>
        <w:t>ому распорядителю</w:t>
      </w:r>
      <w:r w:rsidRPr="00B0249B">
        <w:rPr>
          <w:sz w:val="26"/>
          <w:szCs w:val="26"/>
        </w:rPr>
        <w:t xml:space="preserve"> </w:t>
      </w:r>
      <w:r w:rsidR="00CE6A03">
        <w:rPr>
          <w:sz w:val="26"/>
          <w:szCs w:val="26"/>
        </w:rPr>
        <w:t>бюджетных средств</w:t>
      </w:r>
      <w:r w:rsidRPr="00B0249B">
        <w:rPr>
          <w:sz w:val="26"/>
          <w:szCs w:val="26"/>
        </w:rPr>
        <w:t xml:space="preserve"> муниципального образования город Шарыпово Красноярского края</w:t>
      </w:r>
      <w:r w:rsidR="00CE6A03">
        <w:rPr>
          <w:sz w:val="26"/>
          <w:szCs w:val="26"/>
        </w:rPr>
        <w:t xml:space="preserve"> (Отдел спорта и молодежной политики)</w:t>
      </w:r>
      <w:r w:rsidRPr="00B0249B">
        <w:rPr>
          <w:sz w:val="26"/>
          <w:szCs w:val="26"/>
        </w:rPr>
        <w:t xml:space="preserve"> довести настоящее </w:t>
      </w:r>
      <w:r w:rsidR="00CE6A03">
        <w:rPr>
          <w:sz w:val="26"/>
          <w:szCs w:val="26"/>
        </w:rPr>
        <w:t>Распоряжение</w:t>
      </w:r>
      <w:r w:rsidRPr="00B0249B">
        <w:rPr>
          <w:sz w:val="26"/>
          <w:szCs w:val="26"/>
        </w:rPr>
        <w:t xml:space="preserve"> до </w:t>
      </w:r>
      <w:r w:rsidR="00CE6A03">
        <w:rPr>
          <w:sz w:val="26"/>
          <w:szCs w:val="26"/>
        </w:rPr>
        <w:t>подведомственных муниципальных</w:t>
      </w:r>
      <w:r w:rsidRPr="00B0249B">
        <w:rPr>
          <w:sz w:val="26"/>
          <w:szCs w:val="26"/>
        </w:rPr>
        <w:t xml:space="preserve"> бюджетных учреждений в рамках их компетенции в соответствии с муниципальными правовыми</w:t>
      </w:r>
      <w:r w:rsidRPr="00B0249B">
        <w:rPr>
          <w:rFonts w:ascii="Arial" w:hAnsi="Arial" w:cs="Arial"/>
        </w:rPr>
        <w:t xml:space="preserve"> </w:t>
      </w:r>
      <w:r w:rsidRPr="00B0249B">
        <w:rPr>
          <w:sz w:val="26"/>
          <w:szCs w:val="26"/>
        </w:rPr>
        <w:t>актами.</w:t>
      </w:r>
    </w:p>
    <w:p w:rsidR="00B0249B" w:rsidRPr="00B0249B" w:rsidRDefault="00B0249B" w:rsidP="00CE6A03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6"/>
          <w:szCs w:val="26"/>
        </w:rPr>
      </w:pPr>
      <w:r w:rsidRPr="00B0249B">
        <w:rPr>
          <w:spacing w:val="1"/>
          <w:sz w:val="26"/>
          <w:szCs w:val="26"/>
        </w:rPr>
        <w:t xml:space="preserve">4. </w:t>
      </w:r>
      <w:proofErr w:type="gramStart"/>
      <w:r w:rsidRPr="00B0249B">
        <w:rPr>
          <w:spacing w:val="1"/>
          <w:sz w:val="26"/>
          <w:szCs w:val="26"/>
        </w:rPr>
        <w:t>Контроль за</w:t>
      </w:r>
      <w:proofErr w:type="gramEnd"/>
      <w:r w:rsidRPr="00B0249B">
        <w:rPr>
          <w:spacing w:val="1"/>
          <w:sz w:val="26"/>
          <w:szCs w:val="26"/>
        </w:rPr>
        <w:t xml:space="preserve"> </w:t>
      </w:r>
      <w:r w:rsidR="00CE6A03">
        <w:rPr>
          <w:spacing w:val="1"/>
          <w:sz w:val="26"/>
          <w:szCs w:val="26"/>
        </w:rPr>
        <w:t>исполнением</w:t>
      </w:r>
      <w:r w:rsidRPr="00B0249B">
        <w:rPr>
          <w:spacing w:val="1"/>
          <w:sz w:val="26"/>
          <w:szCs w:val="26"/>
        </w:rPr>
        <w:t xml:space="preserve"> </w:t>
      </w:r>
      <w:r w:rsidR="00CE6A03">
        <w:rPr>
          <w:spacing w:val="1"/>
          <w:sz w:val="26"/>
          <w:szCs w:val="26"/>
        </w:rPr>
        <w:t>Распоряжения</w:t>
      </w:r>
      <w:r w:rsidRPr="00B0249B">
        <w:rPr>
          <w:spacing w:val="1"/>
          <w:sz w:val="26"/>
          <w:szCs w:val="26"/>
        </w:rPr>
        <w:t xml:space="preserve"> </w:t>
      </w:r>
      <w:r w:rsidR="00CE6A03">
        <w:rPr>
          <w:spacing w:val="1"/>
          <w:sz w:val="26"/>
          <w:szCs w:val="26"/>
        </w:rPr>
        <w:t>оставляю за собой</w:t>
      </w:r>
      <w:r w:rsidRPr="00B0249B">
        <w:rPr>
          <w:spacing w:val="1"/>
          <w:sz w:val="26"/>
          <w:szCs w:val="26"/>
        </w:rPr>
        <w:t xml:space="preserve">. </w:t>
      </w:r>
    </w:p>
    <w:p w:rsidR="00B0249B" w:rsidRPr="00E73D3F" w:rsidRDefault="00B0249B" w:rsidP="00CE6A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49B">
        <w:rPr>
          <w:spacing w:val="1"/>
          <w:sz w:val="26"/>
          <w:szCs w:val="26"/>
        </w:rPr>
        <w:t xml:space="preserve">5. Настоящее </w:t>
      </w:r>
      <w:r w:rsidR="000740AA">
        <w:rPr>
          <w:sz w:val="26"/>
          <w:szCs w:val="26"/>
        </w:rPr>
        <w:t>Распоряжение</w:t>
      </w:r>
      <w:r w:rsidR="000630DF" w:rsidRPr="000630DF">
        <w:rPr>
          <w:sz w:val="26"/>
          <w:szCs w:val="26"/>
        </w:rPr>
        <w:t xml:space="preserve"> </w:t>
      </w:r>
      <w:r w:rsidR="000630DF">
        <w:rPr>
          <w:sz w:val="26"/>
          <w:szCs w:val="26"/>
        </w:rPr>
        <w:t xml:space="preserve">подлежит </w:t>
      </w:r>
      <w:r w:rsidRPr="00B0249B">
        <w:rPr>
          <w:sz w:val="26"/>
          <w:szCs w:val="26"/>
        </w:rPr>
        <w:t>размещению в Единой информационной системе в сфере закупок в информационно-тел</w:t>
      </w:r>
      <w:r w:rsidR="000630DF">
        <w:rPr>
          <w:sz w:val="26"/>
          <w:szCs w:val="26"/>
        </w:rPr>
        <w:t xml:space="preserve">екоммуникационной сети Интернет распространяется на </w:t>
      </w:r>
      <w:proofErr w:type="gramStart"/>
      <w:r w:rsidR="000630DF">
        <w:rPr>
          <w:sz w:val="26"/>
          <w:szCs w:val="26"/>
        </w:rPr>
        <w:t>правоотношения</w:t>
      </w:r>
      <w:proofErr w:type="gramEnd"/>
      <w:r w:rsidR="000630DF">
        <w:rPr>
          <w:sz w:val="26"/>
          <w:szCs w:val="26"/>
        </w:rPr>
        <w:t xml:space="preserve"> возникшие с </w:t>
      </w:r>
      <w:r w:rsidR="00E73D3F" w:rsidRPr="00E73D3F">
        <w:rPr>
          <w:sz w:val="26"/>
          <w:szCs w:val="26"/>
        </w:rPr>
        <w:t>01</w:t>
      </w:r>
      <w:r w:rsidR="00E73D3F">
        <w:rPr>
          <w:sz w:val="26"/>
          <w:szCs w:val="26"/>
        </w:rPr>
        <w:t>.01.2017 года.</w:t>
      </w:r>
    </w:p>
    <w:p w:rsidR="00B0249B" w:rsidRPr="00B0249B" w:rsidRDefault="00B0249B" w:rsidP="00B0249B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sz w:val="27"/>
          <w:szCs w:val="27"/>
        </w:rPr>
      </w:pPr>
    </w:p>
    <w:p w:rsidR="000740AA" w:rsidRPr="000740AA" w:rsidRDefault="000740AA" w:rsidP="000740A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40AA">
        <w:rPr>
          <w:sz w:val="26"/>
          <w:szCs w:val="26"/>
        </w:rPr>
        <w:t xml:space="preserve">Начальник Отдела </w:t>
      </w:r>
      <w:proofErr w:type="spellStart"/>
      <w:r w:rsidRPr="000740AA">
        <w:rPr>
          <w:sz w:val="26"/>
          <w:szCs w:val="26"/>
        </w:rPr>
        <w:t>СиМП</w:t>
      </w:r>
      <w:proofErr w:type="spellEnd"/>
    </w:p>
    <w:p w:rsidR="00B0249B" w:rsidRPr="00B0249B" w:rsidRDefault="000740AA" w:rsidP="000740A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40AA">
        <w:rPr>
          <w:sz w:val="26"/>
          <w:szCs w:val="26"/>
        </w:rPr>
        <w:t xml:space="preserve">Администрации города Шарыпово                                               </w:t>
      </w:r>
      <w:r>
        <w:rPr>
          <w:sz w:val="26"/>
          <w:szCs w:val="26"/>
        </w:rPr>
        <w:t xml:space="preserve">          </w:t>
      </w:r>
      <w:r w:rsidRPr="000740AA">
        <w:rPr>
          <w:sz w:val="26"/>
          <w:szCs w:val="26"/>
        </w:rPr>
        <w:t>Л.А. Когданина</w:t>
      </w:r>
      <w:r w:rsidR="00B0249B" w:rsidRPr="00B0249B">
        <w:rPr>
          <w:sz w:val="26"/>
          <w:szCs w:val="26"/>
        </w:rPr>
        <w:t xml:space="preserve">                                                            </w:t>
      </w:r>
    </w:p>
    <w:p w:rsidR="00B0249B" w:rsidRDefault="000740AA" w:rsidP="000740AA">
      <w:pPr>
        <w:widowControl w:val="0"/>
        <w:tabs>
          <w:tab w:val="left" w:pos="5895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1735E7" w:rsidRPr="00B0249B" w:rsidRDefault="001735E7" w:rsidP="000740AA">
      <w:pPr>
        <w:widowControl w:val="0"/>
        <w:tabs>
          <w:tab w:val="left" w:pos="5895"/>
        </w:tabs>
        <w:autoSpaceDE w:val="0"/>
        <w:autoSpaceDN w:val="0"/>
        <w:adjustRightInd w:val="0"/>
        <w:rPr>
          <w:sz w:val="26"/>
          <w:szCs w:val="26"/>
        </w:rPr>
      </w:pPr>
    </w:p>
    <w:p w:rsidR="000630DF" w:rsidRDefault="00B0249B" w:rsidP="00B024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249B">
        <w:rPr>
          <w:sz w:val="24"/>
          <w:szCs w:val="24"/>
        </w:rPr>
        <w:t xml:space="preserve">                                                         </w:t>
      </w:r>
      <w:r w:rsidR="000740AA">
        <w:rPr>
          <w:sz w:val="24"/>
          <w:szCs w:val="24"/>
        </w:rPr>
        <w:t xml:space="preserve">         </w:t>
      </w:r>
      <w:r w:rsidR="00A121CC">
        <w:rPr>
          <w:sz w:val="24"/>
          <w:szCs w:val="24"/>
        </w:rPr>
        <w:t xml:space="preserve">                      </w:t>
      </w:r>
    </w:p>
    <w:p w:rsidR="00B0249B" w:rsidRPr="00B0249B" w:rsidRDefault="000630DF" w:rsidP="000630D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</w:t>
      </w:r>
      <w:r w:rsidR="00A121CC">
        <w:rPr>
          <w:sz w:val="24"/>
          <w:szCs w:val="24"/>
        </w:rPr>
        <w:t xml:space="preserve">        </w:t>
      </w:r>
      <w:r w:rsidR="00B0249B" w:rsidRPr="00B0249B">
        <w:rPr>
          <w:sz w:val="24"/>
          <w:szCs w:val="24"/>
        </w:rPr>
        <w:t>Приложение</w:t>
      </w:r>
    </w:p>
    <w:p w:rsidR="000740AA" w:rsidRDefault="00B0249B" w:rsidP="00B024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249B">
        <w:rPr>
          <w:sz w:val="24"/>
          <w:szCs w:val="24"/>
        </w:rPr>
        <w:t xml:space="preserve">                                                          </w:t>
      </w:r>
      <w:r w:rsidR="000740AA">
        <w:rPr>
          <w:sz w:val="24"/>
          <w:szCs w:val="24"/>
        </w:rPr>
        <w:t xml:space="preserve">        </w:t>
      </w:r>
      <w:r w:rsidR="00A121CC">
        <w:rPr>
          <w:sz w:val="24"/>
          <w:szCs w:val="24"/>
        </w:rPr>
        <w:t xml:space="preserve">                              </w:t>
      </w:r>
      <w:r w:rsidR="000740AA">
        <w:rPr>
          <w:sz w:val="24"/>
          <w:szCs w:val="24"/>
        </w:rPr>
        <w:t xml:space="preserve">к Распоряжению Отдела спорта и                                                                </w:t>
      </w:r>
    </w:p>
    <w:p w:rsidR="00A121CC" w:rsidRDefault="00A121CC" w:rsidP="00B024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0740AA">
        <w:rPr>
          <w:sz w:val="24"/>
          <w:szCs w:val="24"/>
        </w:rPr>
        <w:t xml:space="preserve">молодежной политики </w:t>
      </w:r>
      <w:r>
        <w:rPr>
          <w:sz w:val="24"/>
          <w:szCs w:val="24"/>
        </w:rPr>
        <w:t xml:space="preserve">                    </w:t>
      </w:r>
    </w:p>
    <w:p w:rsidR="00B0249B" w:rsidRPr="00B0249B" w:rsidRDefault="00A121CC" w:rsidP="00B024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0740AA">
        <w:rPr>
          <w:sz w:val="24"/>
          <w:szCs w:val="24"/>
        </w:rPr>
        <w:t>Администрации города Шарыпово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249B">
        <w:rPr>
          <w:sz w:val="24"/>
          <w:szCs w:val="24"/>
        </w:rPr>
        <w:t xml:space="preserve">                                                          </w:t>
      </w:r>
      <w:r w:rsidR="00A121CC">
        <w:rPr>
          <w:sz w:val="24"/>
          <w:szCs w:val="24"/>
        </w:rPr>
        <w:t xml:space="preserve">                                      от_______________№__________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249B" w:rsidRPr="00B0249B" w:rsidRDefault="00B0249B" w:rsidP="00B024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249B" w:rsidRPr="00B0249B" w:rsidRDefault="00B0249B" w:rsidP="00A121C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B0249B">
        <w:rPr>
          <w:sz w:val="25"/>
          <w:szCs w:val="25"/>
        </w:rPr>
        <w:t>ТРЕБОВАНИЯ</w:t>
      </w:r>
    </w:p>
    <w:p w:rsidR="00B0249B" w:rsidRPr="00B0249B" w:rsidRDefault="00B0249B" w:rsidP="00A121C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B0249B">
        <w:rPr>
          <w:sz w:val="25"/>
          <w:szCs w:val="25"/>
        </w:rPr>
        <w:t>К ПОРЯДКУ РАЗРАБОТКИ И ПРИНЯТИЯ ПРАВОВЫХ АКТОВ</w:t>
      </w:r>
    </w:p>
    <w:p w:rsidR="00B0249B" w:rsidRPr="00B0249B" w:rsidRDefault="00B0249B" w:rsidP="00A121C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B0249B">
        <w:rPr>
          <w:sz w:val="25"/>
          <w:szCs w:val="25"/>
        </w:rPr>
        <w:t>О НОРМИРОВАНИИ В СФЕРЕ ЗАКУПОК ДЛЯ ОБЕСПЕЧЕНИЯ</w:t>
      </w:r>
    </w:p>
    <w:p w:rsidR="00A121CC" w:rsidRDefault="00B0249B" w:rsidP="00A121C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B0249B">
        <w:rPr>
          <w:sz w:val="25"/>
          <w:szCs w:val="25"/>
        </w:rPr>
        <w:t>НУЖД</w:t>
      </w:r>
      <w:r w:rsidR="00A121CC">
        <w:rPr>
          <w:sz w:val="25"/>
          <w:szCs w:val="25"/>
        </w:rPr>
        <w:t xml:space="preserve"> ОТДЕЛА СПОРТА И МОЛОДЕЖНОЙ ПОЛИТИКИ АДМИНИСТРАЦИИ ГОРОДА ШАРЫПОВО</w:t>
      </w:r>
      <w:r w:rsidRPr="00B0249B">
        <w:rPr>
          <w:sz w:val="25"/>
          <w:szCs w:val="25"/>
        </w:rPr>
        <w:t>, СОДЕРЖАНИЮ УКАЗАННЫХ АКТОВ</w:t>
      </w:r>
      <w:r w:rsidR="00A121CC">
        <w:rPr>
          <w:sz w:val="25"/>
          <w:szCs w:val="25"/>
        </w:rPr>
        <w:t xml:space="preserve"> </w:t>
      </w:r>
    </w:p>
    <w:p w:rsidR="00B0249B" w:rsidRPr="00B0249B" w:rsidRDefault="00B0249B" w:rsidP="00A121C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B0249B">
        <w:rPr>
          <w:sz w:val="25"/>
          <w:szCs w:val="25"/>
        </w:rPr>
        <w:t>И ОБЕСПЕЧЕНИЮ ИХ ИСПОЛНЕНИЯ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37"/>
      <w:bookmarkEnd w:id="0"/>
      <w:r w:rsidRPr="00B0249B">
        <w:rPr>
          <w:sz w:val="26"/>
          <w:szCs w:val="26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B0249B" w:rsidRPr="00B0249B" w:rsidRDefault="00B0249B" w:rsidP="00A121C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38"/>
      <w:bookmarkEnd w:id="1"/>
      <w:r w:rsidRPr="00B0249B">
        <w:rPr>
          <w:sz w:val="26"/>
          <w:szCs w:val="26"/>
        </w:rPr>
        <w:t xml:space="preserve">а) </w:t>
      </w:r>
      <w:r w:rsidR="00A121CC" w:rsidRPr="00A121CC">
        <w:rPr>
          <w:sz w:val="26"/>
          <w:szCs w:val="26"/>
        </w:rPr>
        <w:t>Отдела спорта и молодежной политики Администрации го</w:t>
      </w:r>
      <w:r w:rsidR="0094330B">
        <w:rPr>
          <w:sz w:val="26"/>
          <w:szCs w:val="26"/>
        </w:rPr>
        <w:t>рода Шарыпово (далее по тексту о</w:t>
      </w:r>
      <w:r w:rsidR="00A121CC" w:rsidRPr="00A121CC">
        <w:rPr>
          <w:sz w:val="26"/>
          <w:szCs w:val="26"/>
        </w:rPr>
        <w:t>тдел спорта и молодежной политики)</w:t>
      </w:r>
      <w:r w:rsidRPr="00B0249B">
        <w:rPr>
          <w:sz w:val="26"/>
          <w:szCs w:val="26"/>
        </w:rPr>
        <w:t xml:space="preserve">, </w:t>
      </w:r>
      <w:proofErr w:type="gramStart"/>
      <w:r w:rsidRPr="00B0249B">
        <w:rPr>
          <w:sz w:val="26"/>
          <w:szCs w:val="26"/>
        </w:rPr>
        <w:t>утверждающих</w:t>
      </w:r>
      <w:proofErr w:type="gramEnd"/>
      <w:r w:rsidRPr="00B0249B">
        <w:rPr>
          <w:sz w:val="26"/>
          <w:szCs w:val="26"/>
        </w:rPr>
        <w:t>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- п</w:t>
      </w:r>
      <w:r w:rsidR="00A121CC">
        <w:rPr>
          <w:sz w:val="26"/>
          <w:szCs w:val="26"/>
        </w:rPr>
        <w:t xml:space="preserve">равила определения требований к </w:t>
      </w:r>
      <w:r w:rsidRPr="00B0249B">
        <w:rPr>
          <w:sz w:val="26"/>
          <w:szCs w:val="26"/>
        </w:rPr>
        <w:t>закупаемым подведомственных муниципальных бюджетных учреждений</w:t>
      </w:r>
      <w:r w:rsidR="0094330B">
        <w:rPr>
          <w:sz w:val="26"/>
          <w:szCs w:val="26"/>
        </w:rPr>
        <w:t xml:space="preserve"> </w:t>
      </w:r>
      <w:r w:rsidR="00856A5C">
        <w:rPr>
          <w:sz w:val="26"/>
          <w:szCs w:val="26"/>
        </w:rPr>
        <w:t>(МБУ «ИМА», МБ</w:t>
      </w:r>
      <w:r w:rsidR="004E4222">
        <w:rPr>
          <w:sz w:val="26"/>
          <w:szCs w:val="26"/>
        </w:rPr>
        <w:t>У ДО «ДЮСШ», МБУ ДО «СДЮШОР»</w:t>
      </w:r>
      <w:r w:rsidR="0094330B">
        <w:rPr>
          <w:sz w:val="26"/>
          <w:szCs w:val="26"/>
        </w:rPr>
        <w:t>)</w:t>
      </w:r>
      <w:r w:rsidRPr="00B0249B">
        <w:rPr>
          <w:sz w:val="26"/>
          <w:szCs w:val="26"/>
        </w:rPr>
        <w:t>, (далее - Правила определения требований);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41"/>
      <w:bookmarkEnd w:id="2"/>
      <w:r w:rsidRPr="00B0249B">
        <w:rPr>
          <w:sz w:val="26"/>
          <w:szCs w:val="26"/>
        </w:rPr>
        <w:t xml:space="preserve">б) </w:t>
      </w:r>
      <w:r w:rsidR="008F3DD5" w:rsidRPr="008F3DD5">
        <w:rPr>
          <w:sz w:val="26"/>
          <w:szCs w:val="26"/>
        </w:rPr>
        <w:t xml:space="preserve">Отдела спорта и молодежной политики </w:t>
      </w:r>
      <w:r w:rsidRPr="00B0249B">
        <w:rPr>
          <w:sz w:val="26"/>
          <w:szCs w:val="26"/>
        </w:rPr>
        <w:t>осуществляющ</w:t>
      </w:r>
      <w:r w:rsidR="008F3DD5">
        <w:rPr>
          <w:sz w:val="26"/>
          <w:szCs w:val="26"/>
        </w:rPr>
        <w:t>его</w:t>
      </w:r>
      <w:r w:rsidRPr="00B0249B">
        <w:rPr>
          <w:sz w:val="26"/>
          <w:szCs w:val="26"/>
        </w:rPr>
        <w:t xml:space="preserve"> функции и полномочия учредителя в отношении подведомственных муниципальных бюджетных учреждений</w:t>
      </w:r>
      <w:r w:rsidR="0094330B">
        <w:rPr>
          <w:sz w:val="26"/>
          <w:szCs w:val="26"/>
        </w:rPr>
        <w:t xml:space="preserve"> </w:t>
      </w:r>
      <w:r w:rsidR="0094330B" w:rsidRPr="0094330B">
        <w:rPr>
          <w:sz w:val="26"/>
          <w:szCs w:val="26"/>
        </w:rPr>
        <w:t>(М</w:t>
      </w:r>
      <w:r w:rsidR="00856A5C">
        <w:rPr>
          <w:sz w:val="26"/>
          <w:szCs w:val="26"/>
        </w:rPr>
        <w:t>БУ «ИМА», МБ</w:t>
      </w:r>
      <w:r w:rsidR="0094330B" w:rsidRPr="0094330B">
        <w:rPr>
          <w:sz w:val="26"/>
          <w:szCs w:val="26"/>
        </w:rPr>
        <w:t>У ДО «ДЮСШ», МБУ ДО «СДЮШОР»)</w:t>
      </w:r>
      <w:r w:rsidRPr="00B0249B">
        <w:rPr>
          <w:sz w:val="26"/>
          <w:szCs w:val="26"/>
        </w:rPr>
        <w:t>, утверждающих: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- требования к закупаемым ими отдельным видам товаров, работ, услуг (в том числе предельные цены товаров, работ, услуг);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2. Правовые акты, указанные в </w:t>
      </w:r>
      <w:hyperlink w:anchor="P38" w:history="1">
        <w:r w:rsidRPr="00B0249B">
          <w:rPr>
            <w:sz w:val="26"/>
            <w:szCs w:val="26"/>
          </w:rPr>
          <w:t>подпункте «а» пункта 1</w:t>
        </w:r>
      </w:hyperlink>
      <w:r w:rsidRPr="00B0249B">
        <w:rPr>
          <w:sz w:val="26"/>
          <w:szCs w:val="26"/>
        </w:rPr>
        <w:t xml:space="preserve"> настоящих Требований, разрабатываются отделом </w:t>
      </w:r>
      <w:r w:rsidR="0094330B" w:rsidRPr="0094330B">
        <w:rPr>
          <w:sz w:val="26"/>
          <w:szCs w:val="26"/>
        </w:rPr>
        <w:t>спорта и молодежной политики</w:t>
      </w:r>
      <w:r w:rsidRPr="00B0249B">
        <w:rPr>
          <w:sz w:val="26"/>
          <w:szCs w:val="26"/>
        </w:rPr>
        <w:t xml:space="preserve"> в форме проектов </w:t>
      </w:r>
      <w:r w:rsidR="0094330B">
        <w:rPr>
          <w:sz w:val="26"/>
          <w:szCs w:val="26"/>
        </w:rPr>
        <w:t>распоряжений</w:t>
      </w:r>
      <w:r w:rsidRPr="00B0249B">
        <w:rPr>
          <w:sz w:val="26"/>
          <w:szCs w:val="26"/>
        </w:rPr>
        <w:t xml:space="preserve"> </w:t>
      </w:r>
      <w:r w:rsidR="0094330B">
        <w:rPr>
          <w:sz w:val="26"/>
          <w:szCs w:val="26"/>
        </w:rPr>
        <w:t>о</w:t>
      </w:r>
      <w:r w:rsidR="0094330B" w:rsidRPr="0094330B">
        <w:rPr>
          <w:sz w:val="26"/>
          <w:szCs w:val="26"/>
        </w:rPr>
        <w:t>тдела спорта и молодежной политики</w:t>
      </w:r>
      <w:r w:rsidR="0094330B">
        <w:rPr>
          <w:sz w:val="26"/>
          <w:szCs w:val="26"/>
        </w:rPr>
        <w:t xml:space="preserve"> Администрации города Шарыпово</w:t>
      </w:r>
      <w:r w:rsidRPr="00B0249B">
        <w:rPr>
          <w:sz w:val="26"/>
          <w:szCs w:val="26"/>
        </w:rPr>
        <w:t>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3. Правовые акты, указанные в </w:t>
      </w:r>
      <w:hyperlink w:anchor="P41" w:history="1">
        <w:r w:rsidRPr="00B0249B">
          <w:rPr>
            <w:sz w:val="26"/>
            <w:szCs w:val="26"/>
          </w:rPr>
          <w:t>подпункте «б» пункта 1</w:t>
        </w:r>
      </w:hyperlink>
      <w:r w:rsidRPr="00B0249B">
        <w:rPr>
          <w:sz w:val="26"/>
          <w:szCs w:val="26"/>
        </w:rPr>
        <w:t xml:space="preserve"> настоящих Требований, разрабатываются </w:t>
      </w:r>
      <w:r w:rsidR="00BD1D69" w:rsidRPr="00BD1D69">
        <w:rPr>
          <w:sz w:val="26"/>
          <w:szCs w:val="26"/>
        </w:rPr>
        <w:t>отделом спорта и молодежной политики</w:t>
      </w:r>
      <w:r w:rsidRPr="00B0249B">
        <w:rPr>
          <w:sz w:val="26"/>
          <w:szCs w:val="26"/>
        </w:rPr>
        <w:t>, осуществляющ</w:t>
      </w:r>
      <w:r w:rsidR="00BD1D69">
        <w:rPr>
          <w:sz w:val="26"/>
          <w:szCs w:val="26"/>
        </w:rPr>
        <w:t>им</w:t>
      </w:r>
      <w:r w:rsidRPr="00B0249B">
        <w:rPr>
          <w:sz w:val="26"/>
          <w:szCs w:val="26"/>
        </w:rPr>
        <w:t xml:space="preserve"> функции и полномочия учредителя в отношении подведомственных муни</w:t>
      </w:r>
      <w:r w:rsidR="00BD1D69">
        <w:rPr>
          <w:sz w:val="26"/>
          <w:szCs w:val="26"/>
        </w:rPr>
        <w:t xml:space="preserve">ципальных бюджетных учреждений </w:t>
      </w:r>
      <w:r w:rsidR="00856A5C">
        <w:rPr>
          <w:sz w:val="26"/>
          <w:szCs w:val="26"/>
        </w:rPr>
        <w:t>(МБУ «ИМА», МБ</w:t>
      </w:r>
      <w:r w:rsidR="00BD1D69" w:rsidRPr="00BD1D69">
        <w:rPr>
          <w:sz w:val="26"/>
          <w:szCs w:val="26"/>
        </w:rPr>
        <w:t>У ДО «ДЮСШ», МБУ ДО «СДЮШОР»)</w:t>
      </w:r>
      <w:r w:rsidRPr="00B0249B">
        <w:rPr>
          <w:sz w:val="26"/>
          <w:szCs w:val="26"/>
        </w:rPr>
        <w:t xml:space="preserve"> в форме проектов правов</w:t>
      </w:r>
      <w:r w:rsidR="00BD1D69">
        <w:rPr>
          <w:sz w:val="26"/>
          <w:szCs w:val="26"/>
        </w:rPr>
        <w:t>ых актов</w:t>
      </w:r>
      <w:r w:rsidRPr="00B0249B">
        <w:rPr>
          <w:sz w:val="26"/>
          <w:szCs w:val="26"/>
        </w:rPr>
        <w:t>.</w:t>
      </w:r>
    </w:p>
    <w:p w:rsidR="00B0249B" w:rsidRPr="00B0249B" w:rsidRDefault="008E20CD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0249B" w:rsidRPr="00B0249B">
        <w:rPr>
          <w:sz w:val="26"/>
          <w:szCs w:val="26"/>
        </w:rPr>
        <w:t>. Подготовка и согласование проектов правовых актов осуществляется в порядке, предусмотренном для подготовки и согласования проектов таких правовых актов.</w:t>
      </w:r>
    </w:p>
    <w:p w:rsidR="00B0249B" w:rsidRPr="00B0249B" w:rsidRDefault="008E20CD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0249B" w:rsidRPr="00B0249B">
        <w:rPr>
          <w:sz w:val="26"/>
          <w:szCs w:val="26"/>
        </w:rPr>
        <w:t xml:space="preserve">. Правила определения требований, утверждаемые </w:t>
      </w:r>
      <w:r w:rsidR="005C3128">
        <w:rPr>
          <w:sz w:val="26"/>
          <w:szCs w:val="26"/>
        </w:rPr>
        <w:t>распоряжением</w:t>
      </w:r>
      <w:r w:rsidR="00B0249B" w:rsidRPr="00B0249B">
        <w:rPr>
          <w:sz w:val="26"/>
          <w:szCs w:val="26"/>
        </w:rPr>
        <w:t xml:space="preserve"> </w:t>
      </w:r>
      <w:r w:rsidR="005C3128">
        <w:rPr>
          <w:sz w:val="26"/>
          <w:szCs w:val="26"/>
        </w:rPr>
        <w:t>отдела</w:t>
      </w:r>
      <w:r w:rsidR="005C3128" w:rsidRPr="005C3128">
        <w:rPr>
          <w:sz w:val="26"/>
          <w:szCs w:val="26"/>
        </w:rPr>
        <w:t xml:space="preserve"> спорта и молодежной политики </w:t>
      </w:r>
      <w:r w:rsidR="00B0249B" w:rsidRPr="00B0249B">
        <w:rPr>
          <w:sz w:val="26"/>
          <w:szCs w:val="26"/>
        </w:rPr>
        <w:t>Администрации города Шарыпово, должны содержать: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значения указанных свойств и характеристик;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0249B">
        <w:rPr>
          <w:sz w:val="26"/>
          <w:szCs w:val="26"/>
        </w:rPr>
        <w:t>б) порядок формирования и ведения перечня отдельных видов товаров, работ, услуг, в отношении которых устанавливаются потребительские свойства (в том числе характеристики качества), иные характеристики, имеющие влияние на цену отдельных видов товаров, работ, услуг, а также значения таких свойств и характеристик (в том числе предельные цены товаров, работ, услуг) (далее - Ведомственный перечень), а также примерную форму ведомственного перечня.</w:t>
      </w:r>
      <w:proofErr w:type="gramEnd"/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lastRenderedPageBreak/>
        <w:t xml:space="preserve">7. Правила определения нормативных затрат, утверждаемые </w:t>
      </w:r>
      <w:r w:rsidR="005C3128" w:rsidRPr="005C3128">
        <w:rPr>
          <w:sz w:val="26"/>
          <w:szCs w:val="26"/>
        </w:rPr>
        <w:t>распоряжением отдела спорта и молодежной политики</w:t>
      </w:r>
      <w:r w:rsidRPr="00B0249B">
        <w:rPr>
          <w:sz w:val="26"/>
          <w:szCs w:val="26"/>
        </w:rPr>
        <w:t xml:space="preserve"> Администрации города Шарыпово, должны содержать: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а) порядок определения нормативных затрат, предусматривающий формулы расчета и порядок их применения, либо порядок расчета, не предусматривающий применение формул;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б) порядок определения нормативных затрат, предусматривающий формулы расчета и порядок их применения, либо порядок расчета, не предусматривающий применение формул в отношении нормативных затрат, для которых порядок расчета не определен Правилами определения нормативных затрат;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0249B">
        <w:rPr>
          <w:sz w:val="26"/>
          <w:szCs w:val="26"/>
        </w:rPr>
        <w:t xml:space="preserve">в) нормативы цены товаров, работ, услуг, необходимых для обеспечения функций </w:t>
      </w:r>
      <w:r w:rsidR="005C3128" w:rsidRPr="005C3128">
        <w:rPr>
          <w:sz w:val="26"/>
          <w:szCs w:val="26"/>
        </w:rPr>
        <w:t>отдела спорта и молодежной политики</w:t>
      </w:r>
      <w:r w:rsidR="005C3128">
        <w:rPr>
          <w:sz w:val="26"/>
          <w:szCs w:val="26"/>
        </w:rPr>
        <w:t>, осуществляющего</w:t>
      </w:r>
      <w:r w:rsidRPr="00B0249B">
        <w:rPr>
          <w:sz w:val="26"/>
          <w:szCs w:val="26"/>
        </w:rPr>
        <w:t xml:space="preserve"> функции и полномочия учредителя в отношении подведомственных муниципальных </w:t>
      </w:r>
      <w:r w:rsidR="005C3128">
        <w:rPr>
          <w:sz w:val="26"/>
          <w:szCs w:val="26"/>
        </w:rPr>
        <w:t>бюджетных</w:t>
      </w:r>
      <w:r w:rsidRPr="00B0249B">
        <w:rPr>
          <w:sz w:val="26"/>
          <w:szCs w:val="26"/>
        </w:rPr>
        <w:t xml:space="preserve"> учреждений, </w:t>
      </w:r>
      <w:r w:rsidR="008E20CD">
        <w:rPr>
          <w:sz w:val="26"/>
          <w:szCs w:val="26"/>
        </w:rPr>
        <w:t>(</w:t>
      </w:r>
      <w:r w:rsidR="00856A5C">
        <w:rPr>
          <w:sz w:val="26"/>
          <w:szCs w:val="26"/>
        </w:rPr>
        <w:t>МБУ «ИМА», МБ</w:t>
      </w:r>
      <w:r w:rsidR="005C3128" w:rsidRPr="005C3128">
        <w:rPr>
          <w:sz w:val="26"/>
          <w:szCs w:val="26"/>
        </w:rPr>
        <w:t>У ДО «ДЮСШ», МБУ ДО «СДЮШОР»</w:t>
      </w:r>
      <w:r w:rsidR="008E20CD">
        <w:rPr>
          <w:sz w:val="26"/>
          <w:szCs w:val="26"/>
        </w:rPr>
        <w:t>)</w:t>
      </w:r>
      <w:r w:rsidRPr="00B0249B">
        <w:rPr>
          <w:sz w:val="26"/>
          <w:szCs w:val="26"/>
        </w:rPr>
        <w:t>, применяемые при расчете нормативных затрат, если не утверждены требования к закупаемым ими отдельным видам товаров, работ, услуг (в том числе предельные цены товаров, работ, услуг) или</w:t>
      </w:r>
      <w:proofErr w:type="gramEnd"/>
      <w:r w:rsidRPr="00B0249B">
        <w:rPr>
          <w:sz w:val="26"/>
          <w:szCs w:val="26"/>
        </w:rPr>
        <w:t xml:space="preserve"> если таких товаров, работ, услуг нет в Ведомственном перечне.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8. Правовые акты </w:t>
      </w:r>
      <w:r w:rsidR="00B257F8" w:rsidRPr="00B257F8">
        <w:rPr>
          <w:sz w:val="26"/>
          <w:szCs w:val="26"/>
        </w:rPr>
        <w:t>отдела спорта и молодежной политики</w:t>
      </w:r>
      <w:r w:rsidR="00B257F8">
        <w:rPr>
          <w:sz w:val="26"/>
          <w:szCs w:val="26"/>
        </w:rPr>
        <w:t>, осуществляющего</w:t>
      </w:r>
      <w:r w:rsidRPr="00B0249B">
        <w:rPr>
          <w:sz w:val="26"/>
          <w:szCs w:val="26"/>
        </w:rPr>
        <w:t xml:space="preserve"> функции и полномочия учредителя в отношении подведомственных муниципальных бюджетных учре</w:t>
      </w:r>
      <w:r w:rsidR="00B257F8">
        <w:rPr>
          <w:sz w:val="26"/>
          <w:szCs w:val="26"/>
        </w:rPr>
        <w:t>ждений</w:t>
      </w:r>
      <w:r w:rsidRPr="00B0249B">
        <w:rPr>
          <w:sz w:val="26"/>
          <w:szCs w:val="26"/>
        </w:rPr>
        <w:t>, утверждающие требования к отдельным видам товаров, работ, услуг, должны содержать следующие сведения: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б) ведомственный перечень.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9. Правовые акты </w:t>
      </w:r>
      <w:r w:rsidR="00B257F8" w:rsidRPr="00B257F8">
        <w:rPr>
          <w:sz w:val="26"/>
          <w:szCs w:val="26"/>
        </w:rPr>
        <w:t>отдела спорта и молодежной политики</w:t>
      </w:r>
      <w:r w:rsidRPr="00B0249B">
        <w:rPr>
          <w:sz w:val="26"/>
          <w:szCs w:val="26"/>
        </w:rPr>
        <w:t>, осуществляющ</w:t>
      </w:r>
      <w:r w:rsidR="00B257F8">
        <w:rPr>
          <w:sz w:val="26"/>
          <w:szCs w:val="26"/>
        </w:rPr>
        <w:t>его</w:t>
      </w:r>
      <w:r w:rsidRPr="00B0249B">
        <w:rPr>
          <w:sz w:val="26"/>
          <w:szCs w:val="26"/>
        </w:rPr>
        <w:t xml:space="preserve"> функции и полномочия учредителя в отношении </w:t>
      </w:r>
      <w:r w:rsidR="00B257F8" w:rsidRPr="00B257F8">
        <w:rPr>
          <w:sz w:val="26"/>
          <w:szCs w:val="26"/>
        </w:rPr>
        <w:t>подведомственных муниципальных бюджетных учреждений</w:t>
      </w:r>
      <w:r w:rsidRPr="00B0249B">
        <w:rPr>
          <w:sz w:val="26"/>
          <w:szCs w:val="26"/>
        </w:rPr>
        <w:t>, утверждающие нормативные затраты, должны определять: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а) нормативы количества товаров, работ, услуг, необходимые для обеспечения своих функций, применяемые при расчете нормативных затрат, если эти нормативы не предусмотрены Правилами определения нормативных затрат;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б) нормативы цены товаров, работ, услуг, необходимые для обеспечения своих функций, применяемые при расчете нормативных затрат, если не утверждены требования к закупаемым отдельным видам товаров, работ, услуг (в том числе предельные цены товаров, работ, услуг) или если таких товаров, работ, услуг нет в Ведомственном перечне.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10. Для проведения обязательного обсуждения в целях осуществления общественного контроля проекты правовых актов и пояснительные записки к ним размещаются: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- проекты правовых актов, указанных в подпункте «а» </w:t>
      </w:r>
      <w:hyperlink w:anchor="P37" w:history="1">
        <w:r w:rsidRPr="00B0249B">
          <w:rPr>
            <w:sz w:val="26"/>
            <w:szCs w:val="26"/>
          </w:rPr>
          <w:t>пункта 1</w:t>
        </w:r>
      </w:hyperlink>
      <w:r w:rsidRPr="00B0249B">
        <w:rPr>
          <w:sz w:val="26"/>
          <w:szCs w:val="26"/>
        </w:rPr>
        <w:t xml:space="preserve"> настоящих Требований,  </w:t>
      </w:r>
      <w:r w:rsidR="00B257F8" w:rsidRPr="00B257F8">
        <w:rPr>
          <w:sz w:val="26"/>
          <w:szCs w:val="26"/>
        </w:rPr>
        <w:t>отдел</w:t>
      </w:r>
      <w:r w:rsidR="00B257F8">
        <w:rPr>
          <w:sz w:val="26"/>
          <w:szCs w:val="26"/>
        </w:rPr>
        <w:t>ом</w:t>
      </w:r>
      <w:r w:rsidR="00B257F8" w:rsidRPr="00B257F8">
        <w:rPr>
          <w:sz w:val="26"/>
          <w:szCs w:val="26"/>
        </w:rPr>
        <w:t xml:space="preserve"> спорта и молодежной политики</w:t>
      </w:r>
      <w:r w:rsidRPr="00B0249B">
        <w:rPr>
          <w:sz w:val="26"/>
          <w:szCs w:val="26"/>
        </w:rPr>
        <w:t xml:space="preserve"> в Единой информационной системе в сфере закупок и на официальном сайте Администрации города Шарыпово в разделе «Общественный контроль в сфере закупок»  в информационно-телекоммуникационной сети Интернет;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0249B">
        <w:rPr>
          <w:sz w:val="26"/>
          <w:szCs w:val="26"/>
        </w:rPr>
        <w:t>- проекты правовых актов, указанных в подпункте «б»</w:t>
      </w:r>
      <w:r w:rsidR="00B257F8">
        <w:rPr>
          <w:sz w:val="26"/>
          <w:szCs w:val="26"/>
        </w:rPr>
        <w:t xml:space="preserve"> </w:t>
      </w:r>
      <w:hyperlink w:anchor="P37" w:history="1">
        <w:r w:rsidRPr="00B0249B">
          <w:rPr>
            <w:sz w:val="26"/>
            <w:szCs w:val="26"/>
          </w:rPr>
          <w:t>пункта 1</w:t>
        </w:r>
      </w:hyperlink>
      <w:r w:rsidRPr="00B0249B">
        <w:rPr>
          <w:sz w:val="26"/>
          <w:szCs w:val="26"/>
        </w:rPr>
        <w:t xml:space="preserve"> настоящих Требований, </w:t>
      </w:r>
      <w:r w:rsidR="00B257F8">
        <w:rPr>
          <w:sz w:val="26"/>
          <w:szCs w:val="26"/>
        </w:rPr>
        <w:t>отделом</w:t>
      </w:r>
      <w:r w:rsidR="00B257F8" w:rsidRPr="00B257F8">
        <w:rPr>
          <w:sz w:val="26"/>
          <w:szCs w:val="26"/>
        </w:rPr>
        <w:t xml:space="preserve"> спорта и молодежной политики</w:t>
      </w:r>
      <w:r w:rsidR="00B257F8">
        <w:rPr>
          <w:sz w:val="26"/>
          <w:szCs w:val="26"/>
        </w:rPr>
        <w:t>, осуществляющим</w:t>
      </w:r>
      <w:r w:rsidRPr="00B0249B">
        <w:rPr>
          <w:sz w:val="26"/>
          <w:szCs w:val="26"/>
        </w:rPr>
        <w:t xml:space="preserve"> функции и полномочия учредителя в отношении подведомственных муниципальных бюджетных учреждений</w:t>
      </w:r>
      <w:r w:rsidR="00B257F8">
        <w:rPr>
          <w:sz w:val="26"/>
          <w:szCs w:val="26"/>
        </w:rPr>
        <w:t xml:space="preserve"> </w:t>
      </w:r>
      <w:r w:rsidR="00856A5C">
        <w:rPr>
          <w:sz w:val="26"/>
          <w:szCs w:val="26"/>
        </w:rPr>
        <w:t>(МБУ «ИМА», МБ</w:t>
      </w:r>
      <w:r w:rsidR="00B257F8" w:rsidRPr="00B257F8">
        <w:rPr>
          <w:sz w:val="26"/>
          <w:szCs w:val="26"/>
        </w:rPr>
        <w:t>У ДО «ДЮСШ», МБУ ДО «СДЮШОР»)</w:t>
      </w:r>
      <w:r w:rsidRPr="00B0249B">
        <w:rPr>
          <w:sz w:val="26"/>
          <w:szCs w:val="26"/>
        </w:rPr>
        <w:t xml:space="preserve">, в Единой информационной системе в сфере закупок и на </w:t>
      </w:r>
      <w:r w:rsidRPr="00B0249B">
        <w:rPr>
          <w:sz w:val="26"/>
          <w:szCs w:val="26"/>
        </w:rPr>
        <w:lastRenderedPageBreak/>
        <w:t>официальном сайте Администрации города Шарыпово в разделе «Общественный контроль в сфере закупок»  в информационно-телекоммуникационной сети Интернет.</w:t>
      </w:r>
      <w:proofErr w:type="gramEnd"/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Проекты правовых актов и пояснительные записки к ним размещаются с указанием адреса электронной почты для направления заключений, а также даты начала и даты окончания приема заключений по результатам обсуждения в целях общественного контроля.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11. Срок проведения обсуждения в целях общественного контроля составляет 7 календарных дней со дня размещения проектов правовых актов, указанных в пункте 1 настоящих Требований, в Единой информационной системе в сфере закупок и на официальном сайте Администрации города Шарыпово в разделе «Общественный контроль в сфере закупок»  в информационно-телекоммуникационной сети Интернет.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12. Предложения общественных объединений, юридических и физических лиц, поступившие в электронной или письменной форме по результатам обсуждения в целях общественного контроля, носят рекомендательный характер и подлежат обязательному рассмотрению разработчиками проектов правовых актов в течение 3 рабочих дней со дня окончания срока проведения обсуждения в целях общественного контроля.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13. Разработчики проектов правовых актов не позднее 3 рабочих дней со дня окончания срока рассмотрения предложений общественных объединений, юридических и физических лиц размещают эти предложения и ответы на них в Единой информационной системе в сфере закупок и на официальном сайте Администрации города Шарыпово в разделе «Общественный контроль» в информационно-телекоммуникационной сети Интернет.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14. </w:t>
      </w:r>
      <w:proofErr w:type="gramStart"/>
      <w:r w:rsidRPr="00B0249B">
        <w:rPr>
          <w:sz w:val="26"/>
          <w:szCs w:val="26"/>
        </w:rPr>
        <w:t xml:space="preserve">В случае выявления по результатам обсуждения в целях общественного контроля несоответствия проектов правовых актов, указанных в </w:t>
      </w:r>
      <w:hyperlink w:anchor="P46" w:history="1">
        <w:r w:rsidRPr="00B0249B">
          <w:rPr>
            <w:sz w:val="26"/>
            <w:szCs w:val="26"/>
          </w:rPr>
          <w:t>пункте 1</w:t>
        </w:r>
      </w:hyperlink>
      <w:r w:rsidRPr="00B0249B">
        <w:rPr>
          <w:sz w:val="26"/>
          <w:szCs w:val="26"/>
        </w:rPr>
        <w:t xml:space="preserve"> настоящих Требований, действующему законодательству Российской Федерации и (или) учитывая предложения общественных объединений, юридических и физических лиц разработчики проектов правовых актов принимают решение о внесении изменений в проекты правовых актов и при необходимости дорабатывают проекты правовых актов в срок не позднее 3 рабочих</w:t>
      </w:r>
      <w:proofErr w:type="gramEnd"/>
      <w:r w:rsidRPr="00B0249B">
        <w:rPr>
          <w:sz w:val="26"/>
          <w:szCs w:val="26"/>
        </w:rPr>
        <w:t xml:space="preserve"> дней со дня получения указанных предложений.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15. Проекты правовых актов, указанных в абзаце 1 подпункта «а», в подпункте «б» </w:t>
      </w:r>
      <w:hyperlink w:anchor="P37" w:history="1">
        <w:r w:rsidRPr="00B0249B">
          <w:rPr>
            <w:sz w:val="26"/>
            <w:szCs w:val="26"/>
          </w:rPr>
          <w:t>пункта 1</w:t>
        </w:r>
      </w:hyperlink>
      <w:r w:rsidRPr="00B0249B">
        <w:rPr>
          <w:sz w:val="26"/>
          <w:szCs w:val="26"/>
        </w:rPr>
        <w:t xml:space="preserve"> настоящих Требований,</w:t>
      </w:r>
      <w:r w:rsidRPr="00B0249B">
        <w:rPr>
          <w:rFonts w:ascii="Arial" w:hAnsi="Arial" w:cs="Arial"/>
        </w:rPr>
        <w:t xml:space="preserve"> </w:t>
      </w:r>
      <w:r w:rsidRPr="00B0249B">
        <w:rPr>
          <w:sz w:val="26"/>
          <w:szCs w:val="26"/>
        </w:rPr>
        <w:t>подлежат обязательному предварительному обсуждению на заседании Общественного совета по рассмотрению вопросов нормирования в сфере закупок, созданного при Администрации города Шарыпово (далее – Общественный совет).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0249B">
        <w:rPr>
          <w:sz w:val="26"/>
          <w:szCs w:val="26"/>
        </w:rPr>
        <w:t>Указанные проекты правовых актов направляются разработчиками проектов на заседание Общественного совета для их обсуждения не позднее рабочего дня, следующего за днем размещения проектов правовых актов для обязательного обсуждения в целях осуществления общественного контроля в Единой информационной системе в сфере закупок и на Официальном сайте Администрации города Шарыпово в разделе «Общественный контроль в сфере закупок»  в информационно-телекоммуникационной сети Интернет.</w:t>
      </w:r>
      <w:proofErr w:type="gramEnd"/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Рассмотрение проектов правовых актов, указанных в абзаце 1 подпункта «а», в подпункте «б» </w:t>
      </w:r>
      <w:hyperlink w:anchor="P37" w:history="1">
        <w:r w:rsidRPr="00B0249B">
          <w:rPr>
            <w:sz w:val="26"/>
            <w:szCs w:val="26"/>
          </w:rPr>
          <w:t>пункта 1</w:t>
        </w:r>
      </w:hyperlink>
      <w:r w:rsidRPr="00B0249B">
        <w:rPr>
          <w:sz w:val="26"/>
          <w:szCs w:val="26"/>
        </w:rPr>
        <w:t xml:space="preserve"> настоящих Требований, на заседании Общественного совета осуществляется в порядке, определенном правовыми актами, регламентирующими деятельность соответствующих общественных советов.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16. По результатам рассмотрения проектов правовых актов, указанных в абзаце 1 подпункта «а», в подпункте «б» </w:t>
      </w:r>
      <w:hyperlink w:anchor="P37" w:history="1">
        <w:r w:rsidRPr="00B0249B">
          <w:rPr>
            <w:sz w:val="26"/>
            <w:szCs w:val="26"/>
          </w:rPr>
          <w:t>пункта 1</w:t>
        </w:r>
      </w:hyperlink>
      <w:r w:rsidRPr="00B0249B">
        <w:rPr>
          <w:sz w:val="26"/>
          <w:szCs w:val="26"/>
        </w:rPr>
        <w:t xml:space="preserve"> настоящих Требований, </w:t>
      </w:r>
      <w:r w:rsidRPr="00B0249B">
        <w:rPr>
          <w:sz w:val="26"/>
          <w:szCs w:val="26"/>
        </w:rPr>
        <w:lastRenderedPageBreak/>
        <w:t>Общественный совет принимает одно из следующих решений: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80"/>
      <w:bookmarkEnd w:id="3"/>
      <w:r w:rsidRPr="00B0249B">
        <w:rPr>
          <w:sz w:val="26"/>
          <w:szCs w:val="26"/>
        </w:rPr>
        <w:t>а) о необходимости доработки проекта правового акта;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б) о возможности принятия правового акта.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Решения Общественного Совета носят рекомендательный характер и подлежат обязательному рассмотрению разработчиками проектов правовых актов в течение 5 рабочих дней со дня их получения.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17. Решение, принятое Общественным Советом, оформляется протоколом, который не позднее 3 рабочих дней со дня принятия соответствующего решения направляется разработчику проектов правовых актов. Разработчик проектов не позднее 2 рабочих дней, следующих за днем получения данного решения, размещает его в Единой информационной системе в сфере закупок и на Официальном сайте Администрации города в разделе в разделе «Общественный контроль в сфере закупок»  в информационно-телекоммуникационной сети Интернет.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18. Правовые акты, указанные в </w:t>
      </w:r>
      <w:hyperlink w:anchor="P37" w:history="1">
        <w:r w:rsidRPr="00B0249B">
          <w:rPr>
            <w:sz w:val="26"/>
            <w:szCs w:val="26"/>
          </w:rPr>
          <w:t>пункте 1</w:t>
        </w:r>
      </w:hyperlink>
      <w:r w:rsidRPr="00B0249B">
        <w:rPr>
          <w:sz w:val="26"/>
          <w:szCs w:val="26"/>
        </w:rPr>
        <w:t xml:space="preserve"> настоящих Требований, в течение 7 рабочих дней со дня принятия указанных правовых актов размещаются разработчиками проектов правовых актов в Единой информационной системе в сфере закупок и на Официальном сайте Администрации города в разделе в разделе «Общественный контроль в сфере закупок»  в информационно-телекоммуникационной сети Интернет.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19. Внесение изменений в правовые акты, указанные в </w:t>
      </w:r>
      <w:hyperlink w:anchor="P38" w:history="1">
        <w:r w:rsidRPr="00B0249B">
          <w:rPr>
            <w:sz w:val="26"/>
            <w:szCs w:val="26"/>
          </w:rPr>
          <w:t>подпункте «а» пункта 1</w:t>
        </w:r>
      </w:hyperlink>
      <w:r w:rsidRPr="00B0249B">
        <w:rPr>
          <w:sz w:val="26"/>
          <w:szCs w:val="26"/>
        </w:rPr>
        <w:t xml:space="preserve"> настоящих Требований, осуществляется в случаях изменения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иных случаях в порядке, установленном для их принятия.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20. Внесение изменений в правовые акты, указанные в </w:t>
      </w:r>
      <w:hyperlink w:anchor="P41" w:history="1">
        <w:r w:rsidRPr="00B0249B">
          <w:rPr>
            <w:sz w:val="26"/>
            <w:szCs w:val="26"/>
          </w:rPr>
          <w:t>подпункте «б» и «в» пункта 1</w:t>
        </w:r>
      </w:hyperlink>
      <w:r w:rsidRPr="00B0249B">
        <w:rPr>
          <w:sz w:val="26"/>
          <w:szCs w:val="26"/>
        </w:rPr>
        <w:t xml:space="preserve"> настоящих Требований, осуществляется в следующих случаях: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- изменения лимитов бюджетных обязательств, доведенных до органов местного самоуправления как получателей бюджетных средств на закупку товаров, работ, услуг в рамках исполнения бюджета города;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- изменения предельной цены товаров, работ, услуг на основании пересчета с применением утвержденного на дату внесения изменений индекса потребительских цен (или индекса корректировки цен);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- изменения полномочий органов местного самоуправления;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- изменения структуры и характеристик потребительских свойств товаров, работ, услуг.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>Внесение изменений в правовые акты осуществляется в порядке, установленном для их принятия.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49B">
        <w:rPr>
          <w:sz w:val="26"/>
          <w:szCs w:val="26"/>
        </w:rPr>
        <w:t xml:space="preserve">21. </w:t>
      </w:r>
      <w:proofErr w:type="gramStart"/>
      <w:r w:rsidRPr="00B0249B">
        <w:rPr>
          <w:sz w:val="26"/>
          <w:szCs w:val="26"/>
        </w:rPr>
        <w:t xml:space="preserve">В целях обеспечения исполнения правовых актов, указанных </w:t>
      </w:r>
      <w:r w:rsidR="008E20CD" w:rsidRPr="00B0249B">
        <w:rPr>
          <w:sz w:val="26"/>
          <w:szCs w:val="26"/>
        </w:rPr>
        <w:t>подпунк</w:t>
      </w:r>
      <w:r w:rsidR="008E20CD">
        <w:rPr>
          <w:sz w:val="26"/>
          <w:szCs w:val="26"/>
        </w:rPr>
        <w:t>те</w:t>
      </w:r>
      <w:r w:rsidRPr="00B0249B">
        <w:rPr>
          <w:sz w:val="26"/>
          <w:szCs w:val="26"/>
        </w:rPr>
        <w:t xml:space="preserve"> «б», настоящих Требований, в ходе проведения мероприятий по контролю, предусмотренных нормативными правовыми актами, регулирующими осуществление контроля в сфере закупок и внутреннего муниципального финансового контроля, осуществляется проверка органами администрации, уполномоченными на осуществление контроля в сфере закупок и внутреннего муниципального финансового контроля, </w:t>
      </w:r>
      <w:r w:rsidR="008E20CD">
        <w:rPr>
          <w:sz w:val="26"/>
          <w:szCs w:val="26"/>
        </w:rPr>
        <w:t>отделом спорта и молодежной политики</w:t>
      </w:r>
      <w:r w:rsidR="00B30D29">
        <w:rPr>
          <w:sz w:val="26"/>
          <w:szCs w:val="26"/>
        </w:rPr>
        <w:t>, осуществляющим</w:t>
      </w:r>
      <w:r w:rsidRPr="00B0249B">
        <w:rPr>
          <w:sz w:val="26"/>
          <w:szCs w:val="26"/>
        </w:rPr>
        <w:t xml:space="preserve"> функции и полномочия учредителя в отношении</w:t>
      </w:r>
      <w:proofErr w:type="gramEnd"/>
      <w:r w:rsidRPr="00B0249B">
        <w:rPr>
          <w:sz w:val="26"/>
          <w:szCs w:val="26"/>
        </w:rPr>
        <w:t xml:space="preserve"> подведомственных муниципальных бюджетных учреждений</w:t>
      </w:r>
      <w:r w:rsidR="00B30D29">
        <w:rPr>
          <w:sz w:val="26"/>
          <w:szCs w:val="26"/>
        </w:rPr>
        <w:t xml:space="preserve"> </w:t>
      </w:r>
      <w:r w:rsidR="00856A5C">
        <w:rPr>
          <w:sz w:val="26"/>
          <w:szCs w:val="26"/>
        </w:rPr>
        <w:t>(МБУ «ИМА», МБ</w:t>
      </w:r>
      <w:bookmarkStart w:id="4" w:name="_GoBack"/>
      <w:bookmarkEnd w:id="4"/>
      <w:r w:rsidR="00B30D29" w:rsidRPr="00B30D29">
        <w:rPr>
          <w:sz w:val="26"/>
          <w:szCs w:val="26"/>
        </w:rPr>
        <w:t>У ДО «ДЮСШ», МБУ ДО «СДЮШОР»)</w:t>
      </w:r>
      <w:r w:rsidRPr="00B0249B">
        <w:rPr>
          <w:sz w:val="26"/>
          <w:szCs w:val="26"/>
        </w:rPr>
        <w:t xml:space="preserve"> требований правовых актов</w:t>
      </w:r>
      <w:r w:rsidRPr="00B0249B">
        <w:rPr>
          <w:rFonts w:ascii="Arial" w:hAnsi="Arial" w:cs="Arial"/>
        </w:rPr>
        <w:t>.</w:t>
      </w: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249B" w:rsidRPr="00B0249B" w:rsidRDefault="00B0249B" w:rsidP="00B024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B0249B" w:rsidRPr="00B0249B" w:rsidSect="00CA557E">
      <w:pgSz w:w="11906" w:h="16838"/>
      <w:pgMar w:top="851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21E"/>
    <w:rsid w:val="000630DF"/>
    <w:rsid w:val="000740AA"/>
    <w:rsid w:val="00157AEE"/>
    <w:rsid w:val="001735E7"/>
    <w:rsid w:val="0019494B"/>
    <w:rsid w:val="0029438E"/>
    <w:rsid w:val="004439A6"/>
    <w:rsid w:val="004E4222"/>
    <w:rsid w:val="0052321E"/>
    <w:rsid w:val="005C3128"/>
    <w:rsid w:val="0064635F"/>
    <w:rsid w:val="008077FD"/>
    <w:rsid w:val="008365A1"/>
    <w:rsid w:val="00856A5C"/>
    <w:rsid w:val="008E20CD"/>
    <w:rsid w:val="008F3DD5"/>
    <w:rsid w:val="0094330B"/>
    <w:rsid w:val="00A121CC"/>
    <w:rsid w:val="00AD29DD"/>
    <w:rsid w:val="00B0249B"/>
    <w:rsid w:val="00B1184C"/>
    <w:rsid w:val="00B257F8"/>
    <w:rsid w:val="00B30D29"/>
    <w:rsid w:val="00B37EC8"/>
    <w:rsid w:val="00B6313B"/>
    <w:rsid w:val="00BD1D69"/>
    <w:rsid w:val="00CE6A03"/>
    <w:rsid w:val="00D75004"/>
    <w:rsid w:val="00E12859"/>
    <w:rsid w:val="00E15CDF"/>
    <w:rsid w:val="00E7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56A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A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56A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A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7A27825ECCC8EA75BAC1BA984F5A38C36478BFBE366A4A0F40E05588677329ABFCD28736E70F5911AE21CDMFYEJ" TargetMode="External"/><Relationship Id="rId5" Type="http://schemas.openxmlformats.org/officeDocument/2006/relationships/hyperlink" Target="consultantplus://offline/ref=98F0DDE7C27C6A2B1D8E28D00E1DF87D111D922AD753C43B2F0DE407BF95C8AE9A7F4A1512D3A224V856B" TargetMode="External"/><Relationship Id="rId4" Type="http://schemas.openxmlformats.org/officeDocument/2006/relationships/hyperlink" Target="consultantplus://offline/ref=98F0DDE7C27C6A2B1D8E28D00E1DF87D121A9B20D054C43B2F0DE407BF95C8AE9A7F4A1512D3A32DV853B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2404</cp:lastModifiedBy>
  <cp:revision>3</cp:revision>
  <cp:lastPrinted>2016-12-22T10:36:00Z</cp:lastPrinted>
  <dcterms:created xsi:type="dcterms:W3CDTF">2016-12-26T08:02:00Z</dcterms:created>
  <dcterms:modified xsi:type="dcterms:W3CDTF">2016-12-26T08:35:00Z</dcterms:modified>
</cp:coreProperties>
</file>