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DD" w:rsidRPr="00CE209E" w:rsidRDefault="004F77DD" w:rsidP="004F77DD">
      <w:pPr>
        <w:jc w:val="center"/>
        <w:rPr>
          <w:b/>
          <w:sz w:val="28"/>
          <w:szCs w:val="28"/>
        </w:rPr>
      </w:pPr>
      <w:r w:rsidRPr="00CE209E">
        <w:rPr>
          <w:b/>
          <w:sz w:val="28"/>
          <w:szCs w:val="28"/>
        </w:rPr>
        <w:t>Администрация города Шарыпово</w:t>
      </w:r>
    </w:p>
    <w:p w:rsidR="004F77DD" w:rsidRPr="00CE209E" w:rsidRDefault="004F77DD" w:rsidP="004F77DD">
      <w:pPr>
        <w:jc w:val="center"/>
        <w:rPr>
          <w:b/>
          <w:sz w:val="28"/>
          <w:szCs w:val="28"/>
        </w:rPr>
      </w:pPr>
      <w:r w:rsidRPr="00CE209E">
        <w:rPr>
          <w:b/>
          <w:sz w:val="28"/>
          <w:szCs w:val="28"/>
        </w:rPr>
        <w:t>Город Шарыпово Красноярского края</w:t>
      </w:r>
    </w:p>
    <w:p w:rsidR="004F77DD" w:rsidRPr="00CE209E" w:rsidRDefault="004F77DD" w:rsidP="004F77DD">
      <w:pPr>
        <w:jc w:val="center"/>
        <w:rPr>
          <w:b/>
          <w:sz w:val="28"/>
          <w:szCs w:val="28"/>
        </w:rPr>
      </w:pPr>
    </w:p>
    <w:p w:rsidR="004F77DD" w:rsidRPr="00CE209E" w:rsidRDefault="004F77DD" w:rsidP="004F77DD">
      <w:pPr>
        <w:ind w:left="-567"/>
        <w:jc w:val="right"/>
      </w:pPr>
    </w:p>
    <w:p w:rsidR="004F77DD" w:rsidRPr="00CE209E" w:rsidRDefault="004F77DD" w:rsidP="004F77DD">
      <w:pPr>
        <w:jc w:val="center"/>
      </w:pPr>
    </w:p>
    <w:p w:rsidR="004F77DD" w:rsidRPr="00CE209E" w:rsidRDefault="004F77DD" w:rsidP="004F77DD">
      <w:pPr>
        <w:jc w:val="center"/>
        <w:rPr>
          <w:b/>
          <w:sz w:val="28"/>
          <w:szCs w:val="28"/>
        </w:rPr>
      </w:pPr>
      <w:r w:rsidRPr="00CE209E">
        <w:rPr>
          <w:b/>
          <w:sz w:val="28"/>
          <w:szCs w:val="28"/>
        </w:rPr>
        <w:t>ПОСТАНОВЛЕНИЕ</w:t>
      </w:r>
    </w:p>
    <w:p w:rsidR="004F77DD" w:rsidRPr="00CE209E" w:rsidRDefault="004F77DD" w:rsidP="004F77DD">
      <w:pPr>
        <w:ind w:firstLine="720"/>
        <w:jc w:val="center"/>
        <w:rPr>
          <w:sz w:val="28"/>
          <w:szCs w:val="28"/>
        </w:rPr>
      </w:pPr>
      <w:r w:rsidRPr="00CE209E">
        <w:rPr>
          <w:sz w:val="28"/>
          <w:szCs w:val="28"/>
        </w:rPr>
        <w:tab/>
      </w:r>
    </w:p>
    <w:p w:rsidR="004F77DD" w:rsidRPr="00CE209E" w:rsidRDefault="004F77DD" w:rsidP="004F77DD">
      <w:pPr>
        <w:jc w:val="right"/>
        <w:rPr>
          <w:sz w:val="28"/>
          <w:szCs w:val="28"/>
        </w:rPr>
      </w:pPr>
      <w:r w:rsidRPr="00CE209E">
        <w:rPr>
          <w:sz w:val="28"/>
          <w:szCs w:val="28"/>
        </w:rPr>
        <w:t xml:space="preserve"> </w:t>
      </w:r>
    </w:p>
    <w:p w:rsidR="004F77DD" w:rsidRPr="00CE209E" w:rsidRDefault="004F77DD" w:rsidP="004F77DD">
      <w:pPr>
        <w:rPr>
          <w:sz w:val="28"/>
          <w:szCs w:val="28"/>
        </w:rPr>
      </w:pPr>
      <w:r>
        <w:rPr>
          <w:sz w:val="28"/>
          <w:szCs w:val="28"/>
        </w:rPr>
        <w:t xml:space="preserve">     11.11.2016                                                                                           </w:t>
      </w:r>
      <w:r w:rsidRPr="00CE209E">
        <w:rPr>
          <w:sz w:val="28"/>
          <w:szCs w:val="28"/>
        </w:rPr>
        <w:t xml:space="preserve">№ </w:t>
      </w:r>
      <w:r>
        <w:rPr>
          <w:sz w:val="28"/>
          <w:szCs w:val="28"/>
        </w:rPr>
        <w:t>212</w:t>
      </w:r>
    </w:p>
    <w:p w:rsidR="004F77DD" w:rsidRPr="00CE209E" w:rsidRDefault="004F77DD" w:rsidP="004F77DD">
      <w:pPr>
        <w:widowControl w:val="0"/>
        <w:autoSpaceDE w:val="0"/>
        <w:autoSpaceDN w:val="0"/>
        <w:adjustRightInd w:val="0"/>
        <w:jc w:val="center"/>
        <w:rPr>
          <w:sz w:val="28"/>
          <w:szCs w:val="28"/>
        </w:rPr>
      </w:pPr>
    </w:p>
    <w:p w:rsidR="004F77DD" w:rsidRPr="00CE209E" w:rsidRDefault="004F77DD" w:rsidP="004F77DD">
      <w:pPr>
        <w:widowControl w:val="0"/>
        <w:autoSpaceDE w:val="0"/>
        <w:autoSpaceDN w:val="0"/>
        <w:adjustRightInd w:val="0"/>
        <w:jc w:val="both"/>
        <w:rPr>
          <w:sz w:val="26"/>
          <w:szCs w:val="26"/>
        </w:rPr>
      </w:pPr>
      <w:r w:rsidRPr="00CE209E">
        <w:rPr>
          <w:sz w:val="26"/>
          <w:szCs w:val="26"/>
        </w:rPr>
        <w:t xml:space="preserve">О внесении изменений и дополнений </w:t>
      </w:r>
    </w:p>
    <w:p w:rsidR="004F77DD" w:rsidRPr="00CE209E" w:rsidRDefault="004F77DD" w:rsidP="004F77DD">
      <w:pPr>
        <w:widowControl w:val="0"/>
        <w:autoSpaceDE w:val="0"/>
        <w:autoSpaceDN w:val="0"/>
        <w:adjustRightInd w:val="0"/>
        <w:jc w:val="both"/>
        <w:rPr>
          <w:sz w:val="26"/>
          <w:szCs w:val="26"/>
        </w:rPr>
      </w:pPr>
      <w:r w:rsidRPr="00CE209E">
        <w:rPr>
          <w:sz w:val="26"/>
          <w:szCs w:val="26"/>
        </w:rPr>
        <w:t xml:space="preserve">в </w:t>
      </w:r>
      <w:r>
        <w:rPr>
          <w:sz w:val="26"/>
          <w:szCs w:val="26"/>
        </w:rPr>
        <w:t>п</w:t>
      </w:r>
      <w:r w:rsidRPr="00CE209E">
        <w:rPr>
          <w:sz w:val="26"/>
          <w:szCs w:val="26"/>
        </w:rPr>
        <w:t xml:space="preserve">остановление от </w:t>
      </w:r>
      <w:r>
        <w:rPr>
          <w:sz w:val="26"/>
          <w:szCs w:val="26"/>
        </w:rPr>
        <w:t>04.10.2013г.</w:t>
      </w:r>
      <w:r w:rsidRPr="00CE209E">
        <w:rPr>
          <w:sz w:val="26"/>
          <w:szCs w:val="26"/>
        </w:rPr>
        <w:t xml:space="preserve"> № </w:t>
      </w:r>
      <w:r>
        <w:rPr>
          <w:sz w:val="26"/>
          <w:szCs w:val="26"/>
        </w:rPr>
        <w:t>238</w:t>
      </w:r>
      <w:r w:rsidRPr="00CE209E">
        <w:rPr>
          <w:sz w:val="26"/>
          <w:szCs w:val="26"/>
        </w:rPr>
        <w:t xml:space="preserve"> </w:t>
      </w:r>
    </w:p>
    <w:p w:rsidR="004F77DD" w:rsidRDefault="004F77DD" w:rsidP="004F77DD">
      <w:pPr>
        <w:widowControl w:val="0"/>
        <w:autoSpaceDE w:val="0"/>
        <w:autoSpaceDN w:val="0"/>
        <w:adjustRightInd w:val="0"/>
        <w:jc w:val="both"/>
        <w:rPr>
          <w:sz w:val="26"/>
          <w:szCs w:val="26"/>
        </w:rPr>
      </w:pPr>
      <w:r w:rsidRPr="00CE209E">
        <w:rPr>
          <w:sz w:val="26"/>
          <w:szCs w:val="26"/>
        </w:rPr>
        <w:t>«Об утверждении муниципальной программы</w:t>
      </w:r>
    </w:p>
    <w:p w:rsidR="004F77DD" w:rsidRDefault="004F77DD" w:rsidP="004F77DD">
      <w:pPr>
        <w:widowControl w:val="0"/>
        <w:autoSpaceDE w:val="0"/>
        <w:autoSpaceDN w:val="0"/>
        <w:adjustRightInd w:val="0"/>
        <w:jc w:val="both"/>
        <w:rPr>
          <w:sz w:val="26"/>
          <w:szCs w:val="26"/>
        </w:rPr>
      </w:pPr>
      <w:r w:rsidRPr="00CE209E">
        <w:rPr>
          <w:sz w:val="26"/>
          <w:szCs w:val="26"/>
        </w:rPr>
        <w:t>«</w:t>
      </w:r>
      <w:r>
        <w:rPr>
          <w:sz w:val="26"/>
          <w:szCs w:val="26"/>
        </w:rPr>
        <w:t xml:space="preserve">Молодежь города Шарыпово в </w:t>
      </w:r>
      <w:r>
        <w:rPr>
          <w:sz w:val="26"/>
          <w:szCs w:val="26"/>
          <w:lang w:val="en-US"/>
        </w:rPr>
        <w:t>XXI</w:t>
      </w:r>
      <w:r>
        <w:rPr>
          <w:sz w:val="26"/>
          <w:szCs w:val="26"/>
        </w:rPr>
        <w:t xml:space="preserve"> веке»</w:t>
      </w:r>
      <w:r w:rsidRPr="00CE209E">
        <w:rPr>
          <w:sz w:val="26"/>
          <w:szCs w:val="26"/>
        </w:rPr>
        <w:t>»</w:t>
      </w:r>
    </w:p>
    <w:p w:rsidR="004F77DD" w:rsidRDefault="004F77DD" w:rsidP="004F77DD">
      <w:pPr>
        <w:widowControl w:val="0"/>
        <w:autoSpaceDE w:val="0"/>
        <w:autoSpaceDN w:val="0"/>
        <w:adjustRightInd w:val="0"/>
        <w:jc w:val="both"/>
        <w:rPr>
          <w:sz w:val="26"/>
          <w:szCs w:val="26"/>
        </w:rPr>
      </w:pPr>
      <w:r>
        <w:rPr>
          <w:sz w:val="26"/>
          <w:szCs w:val="26"/>
        </w:rPr>
        <w:t>(в ред. от 11.10.2016 № 184)</w:t>
      </w:r>
    </w:p>
    <w:p w:rsidR="004F77DD" w:rsidRPr="00CE209E" w:rsidRDefault="004F77DD" w:rsidP="004F77DD">
      <w:pPr>
        <w:pStyle w:val="ConsPlusNormal"/>
        <w:widowControl/>
        <w:ind w:firstLine="0"/>
        <w:rPr>
          <w:rFonts w:ascii="Times New Roman" w:hAnsi="Times New Roman" w:cs="Times New Roman"/>
          <w:sz w:val="26"/>
          <w:szCs w:val="26"/>
        </w:rPr>
      </w:pPr>
    </w:p>
    <w:p w:rsidR="004F77DD" w:rsidRPr="00CE209E" w:rsidRDefault="004F77DD" w:rsidP="004F77DD">
      <w:pPr>
        <w:autoSpaceDE w:val="0"/>
        <w:autoSpaceDN w:val="0"/>
        <w:adjustRightInd w:val="0"/>
        <w:ind w:firstLine="540"/>
        <w:jc w:val="both"/>
        <w:rPr>
          <w:sz w:val="26"/>
          <w:szCs w:val="26"/>
        </w:rPr>
      </w:pPr>
      <w:r w:rsidRPr="00CE209E">
        <w:rPr>
          <w:sz w:val="26"/>
          <w:szCs w:val="26"/>
        </w:rPr>
        <w:t xml:space="preserve">В соответствии со статьей 179 Бюджетного кодекса Российской Федерации,  </w:t>
      </w:r>
      <w:r>
        <w:rPr>
          <w:sz w:val="26"/>
          <w:szCs w:val="26"/>
        </w:rPr>
        <w:t>п</w:t>
      </w:r>
      <w:r w:rsidRPr="00CE209E">
        <w:rPr>
          <w:sz w:val="26"/>
          <w:szCs w:val="26"/>
        </w:rPr>
        <w:t>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r>
        <w:rPr>
          <w:sz w:val="26"/>
          <w:szCs w:val="26"/>
        </w:rPr>
        <w:t>»,</w:t>
      </w:r>
      <w:r w:rsidRPr="00055544">
        <w:rPr>
          <w:sz w:val="26"/>
          <w:szCs w:val="26"/>
        </w:rPr>
        <w:t xml:space="preserve"> </w:t>
      </w:r>
      <w:r>
        <w:rPr>
          <w:sz w:val="26"/>
          <w:szCs w:val="26"/>
        </w:rPr>
        <w:t xml:space="preserve">руководствуясь </w:t>
      </w:r>
      <w:r w:rsidRPr="00CE209E">
        <w:rPr>
          <w:sz w:val="26"/>
          <w:szCs w:val="26"/>
        </w:rPr>
        <w:t>статьей 3</w:t>
      </w:r>
      <w:r>
        <w:rPr>
          <w:sz w:val="26"/>
          <w:szCs w:val="26"/>
        </w:rPr>
        <w:t>4</w:t>
      </w:r>
      <w:r w:rsidRPr="00CE209E">
        <w:rPr>
          <w:sz w:val="26"/>
          <w:szCs w:val="26"/>
        </w:rPr>
        <w:t xml:space="preserve"> Устава города Шарыпово</w:t>
      </w:r>
    </w:p>
    <w:p w:rsidR="004F77DD" w:rsidRPr="00CE209E" w:rsidRDefault="004F77DD" w:rsidP="004F77DD">
      <w:pPr>
        <w:autoSpaceDE w:val="0"/>
        <w:autoSpaceDN w:val="0"/>
        <w:adjustRightInd w:val="0"/>
        <w:ind w:firstLine="540"/>
        <w:jc w:val="both"/>
        <w:rPr>
          <w:sz w:val="26"/>
          <w:szCs w:val="26"/>
        </w:rPr>
      </w:pPr>
      <w:r w:rsidRPr="00CE209E">
        <w:rPr>
          <w:sz w:val="26"/>
          <w:szCs w:val="26"/>
        </w:rPr>
        <w:t xml:space="preserve">   ПОСТАНОВЛЯЮ:</w:t>
      </w:r>
    </w:p>
    <w:p w:rsidR="004F77DD" w:rsidRPr="00CE209E" w:rsidRDefault="004F77DD" w:rsidP="004F77DD">
      <w:pPr>
        <w:widowControl w:val="0"/>
        <w:autoSpaceDE w:val="0"/>
        <w:autoSpaceDN w:val="0"/>
        <w:adjustRightInd w:val="0"/>
        <w:ind w:firstLine="709"/>
        <w:jc w:val="both"/>
        <w:rPr>
          <w:sz w:val="26"/>
          <w:szCs w:val="26"/>
        </w:rPr>
      </w:pPr>
      <w:r>
        <w:rPr>
          <w:sz w:val="26"/>
          <w:szCs w:val="26"/>
        </w:rPr>
        <w:t xml:space="preserve">1. </w:t>
      </w:r>
      <w:r w:rsidRPr="00CE209E">
        <w:rPr>
          <w:sz w:val="26"/>
          <w:szCs w:val="26"/>
        </w:rPr>
        <w:t xml:space="preserve">Внести </w:t>
      </w:r>
      <w:r>
        <w:rPr>
          <w:sz w:val="26"/>
          <w:szCs w:val="26"/>
        </w:rPr>
        <w:t>в п</w:t>
      </w:r>
      <w:r w:rsidRPr="00CE209E">
        <w:rPr>
          <w:sz w:val="26"/>
          <w:szCs w:val="26"/>
        </w:rPr>
        <w:t>остановлени</w:t>
      </w:r>
      <w:r>
        <w:rPr>
          <w:sz w:val="26"/>
          <w:szCs w:val="26"/>
        </w:rPr>
        <w:t>е Администрации города Шарыпово</w:t>
      </w:r>
      <w:r w:rsidRPr="00CE209E">
        <w:rPr>
          <w:sz w:val="26"/>
          <w:szCs w:val="26"/>
        </w:rPr>
        <w:t xml:space="preserve"> от </w:t>
      </w:r>
      <w:r>
        <w:rPr>
          <w:sz w:val="26"/>
          <w:szCs w:val="26"/>
        </w:rPr>
        <w:t>04.10.2013г. № 238</w:t>
      </w:r>
      <w:r w:rsidRPr="00CE209E">
        <w:rPr>
          <w:sz w:val="26"/>
          <w:szCs w:val="26"/>
        </w:rPr>
        <w:t xml:space="preserve"> «Об утверждении муниципальной программы «</w:t>
      </w:r>
      <w:r>
        <w:rPr>
          <w:sz w:val="26"/>
          <w:szCs w:val="26"/>
        </w:rPr>
        <w:t xml:space="preserve">Молодежь города Шарыпово в </w:t>
      </w:r>
      <w:r>
        <w:rPr>
          <w:sz w:val="26"/>
          <w:szCs w:val="26"/>
          <w:lang w:val="en-US"/>
        </w:rPr>
        <w:t>XXI</w:t>
      </w:r>
      <w:r>
        <w:rPr>
          <w:sz w:val="26"/>
          <w:szCs w:val="26"/>
        </w:rPr>
        <w:t xml:space="preserve"> веке»</w:t>
      </w:r>
      <w:r w:rsidRPr="00CE209E">
        <w:rPr>
          <w:sz w:val="26"/>
          <w:szCs w:val="26"/>
        </w:rPr>
        <w:t xml:space="preserve">» </w:t>
      </w:r>
      <w:r>
        <w:rPr>
          <w:sz w:val="26"/>
          <w:szCs w:val="26"/>
        </w:rPr>
        <w:t>(в ред. от 11.10.2016 № 184) следующие изменения</w:t>
      </w:r>
      <w:r w:rsidRPr="00CE209E">
        <w:rPr>
          <w:sz w:val="26"/>
          <w:szCs w:val="26"/>
        </w:rPr>
        <w:t>:</w:t>
      </w:r>
    </w:p>
    <w:p w:rsidR="004F77DD" w:rsidRPr="00CE209E" w:rsidRDefault="004F77DD" w:rsidP="004F77DD">
      <w:pPr>
        <w:widowControl w:val="0"/>
        <w:autoSpaceDE w:val="0"/>
        <w:autoSpaceDN w:val="0"/>
        <w:adjustRightInd w:val="0"/>
        <w:jc w:val="both"/>
        <w:rPr>
          <w:sz w:val="26"/>
          <w:szCs w:val="26"/>
        </w:rPr>
      </w:pPr>
      <w:r>
        <w:rPr>
          <w:sz w:val="26"/>
          <w:szCs w:val="26"/>
        </w:rPr>
        <w:tab/>
        <w:t xml:space="preserve">1.1. Приложение к постановлению «муниципальная программа «Молодежь города Шарыпово в </w:t>
      </w:r>
      <w:r>
        <w:rPr>
          <w:sz w:val="26"/>
          <w:szCs w:val="26"/>
          <w:lang w:val="en-US"/>
        </w:rPr>
        <w:t>XXI</w:t>
      </w:r>
      <w:r>
        <w:rPr>
          <w:sz w:val="26"/>
          <w:szCs w:val="26"/>
        </w:rPr>
        <w:t xml:space="preserve"> веке»» изменить, изложить в новой редакции согласно приложению к настоящему постановлению.</w:t>
      </w:r>
    </w:p>
    <w:p w:rsidR="004F77DD" w:rsidRPr="00CE209E" w:rsidRDefault="004F77DD" w:rsidP="004F77DD">
      <w:pPr>
        <w:pStyle w:val="a3"/>
        <w:widowControl w:val="0"/>
        <w:tabs>
          <w:tab w:val="left" w:pos="0"/>
          <w:tab w:val="left" w:pos="1134"/>
        </w:tabs>
        <w:autoSpaceDE w:val="0"/>
        <w:autoSpaceDN w:val="0"/>
        <w:adjustRightInd w:val="0"/>
        <w:spacing w:after="0" w:line="240" w:lineRule="auto"/>
        <w:ind w:left="0"/>
        <w:jc w:val="both"/>
        <w:rPr>
          <w:rFonts w:ascii="Times New Roman" w:hAnsi="Times New Roman"/>
          <w:sz w:val="26"/>
          <w:szCs w:val="26"/>
        </w:rPr>
      </w:pPr>
      <w:r w:rsidRPr="00CE209E">
        <w:rPr>
          <w:rFonts w:ascii="Times New Roman" w:hAnsi="Times New Roman"/>
          <w:sz w:val="26"/>
          <w:szCs w:val="26"/>
        </w:rPr>
        <w:t xml:space="preserve">            2. </w:t>
      </w:r>
      <w:proofErr w:type="gramStart"/>
      <w:r w:rsidRPr="00CE209E">
        <w:rPr>
          <w:rFonts w:ascii="Times New Roman" w:hAnsi="Times New Roman"/>
          <w:sz w:val="26"/>
          <w:szCs w:val="26"/>
        </w:rPr>
        <w:t>Контроль за</w:t>
      </w:r>
      <w:proofErr w:type="gramEnd"/>
      <w:r w:rsidRPr="00CE209E">
        <w:rPr>
          <w:rFonts w:ascii="Times New Roman" w:hAnsi="Times New Roman"/>
          <w:sz w:val="26"/>
          <w:szCs w:val="26"/>
        </w:rPr>
        <w:t xml:space="preserve"> исполнением настоящего постановления </w:t>
      </w:r>
      <w:r>
        <w:rPr>
          <w:rFonts w:ascii="Times New Roman" w:hAnsi="Times New Roman"/>
          <w:sz w:val="26"/>
          <w:szCs w:val="26"/>
        </w:rPr>
        <w:t xml:space="preserve">возложить на заместителя Главы города Шарыпово по социальным вопросам </w:t>
      </w:r>
      <w:proofErr w:type="spellStart"/>
      <w:r>
        <w:rPr>
          <w:rFonts w:ascii="Times New Roman" w:hAnsi="Times New Roman"/>
          <w:sz w:val="26"/>
          <w:szCs w:val="26"/>
        </w:rPr>
        <w:t>Ю.В.Рудь</w:t>
      </w:r>
      <w:proofErr w:type="spellEnd"/>
      <w:r w:rsidRPr="00CE209E">
        <w:rPr>
          <w:rFonts w:ascii="Times New Roman" w:hAnsi="Times New Roman"/>
          <w:sz w:val="26"/>
          <w:szCs w:val="26"/>
        </w:rPr>
        <w:t xml:space="preserve">. </w:t>
      </w:r>
    </w:p>
    <w:p w:rsidR="004F77DD" w:rsidRDefault="004F77DD" w:rsidP="004F77DD">
      <w:pPr>
        <w:pStyle w:val="ListParagraph"/>
        <w:numPr>
          <w:ilvl w:val="0"/>
          <w:numId w:val="1"/>
        </w:numPr>
        <w:tabs>
          <w:tab w:val="left" w:pos="-57"/>
          <w:tab w:val="num" w:pos="0"/>
          <w:tab w:val="left" w:pos="1026"/>
        </w:tabs>
        <w:autoSpaceDE w:val="0"/>
        <w:autoSpaceDN w:val="0"/>
        <w:adjustRightInd w:val="0"/>
        <w:ind w:left="57" w:firstLine="741"/>
        <w:jc w:val="both"/>
        <w:rPr>
          <w:sz w:val="26"/>
          <w:szCs w:val="26"/>
        </w:rPr>
      </w:pPr>
      <w:r w:rsidRPr="00CE209E">
        <w:rPr>
          <w:sz w:val="26"/>
          <w:szCs w:val="26"/>
        </w:rPr>
        <w:t xml:space="preserve">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w:t>
      </w:r>
      <w:r w:rsidRPr="00AF034A">
        <w:rPr>
          <w:sz w:val="26"/>
          <w:szCs w:val="26"/>
        </w:rPr>
        <w:t xml:space="preserve"> </w:t>
      </w:r>
      <w:r>
        <w:rPr>
          <w:sz w:val="26"/>
          <w:szCs w:val="26"/>
        </w:rPr>
        <w:t>но не ранее 01 января 2017 года</w:t>
      </w:r>
      <w:r w:rsidRPr="00CE209E">
        <w:rPr>
          <w:sz w:val="26"/>
          <w:szCs w:val="26"/>
        </w:rPr>
        <w:t xml:space="preserve"> </w:t>
      </w:r>
      <w:r>
        <w:rPr>
          <w:sz w:val="26"/>
          <w:szCs w:val="26"/>
        </w:rPr>
        <w:t xml:space="preserve">и </w:t>
      </w:r>
      <w:r w:rsidRPr="00CE209E">
        <w:rPr>
          <w:sz w:val="26"/>
          <w:szCs w:val="26"/>
        </w:rPr>
        <w:t>подлежит размещению на официальном сайте Администрации города Шарыпово в сети Интерне</w:t>
      </w:r>
      <w:r>
        <w:rPr>
          <w:sz w:val="26"/>
          <w:szCs w:val="26"/>
        </w:rPr>
        <w:t>т</w:t>
      </w:r>
      <w:r w:rsidRPr="00CE209E">
        <w:rPr>
          <w:sz w:val="26"/>
          <w:szCs w:val="26"/>
        </w:rPr>
        <w:t>.</w:t>
      </w:r>
    </w:p>
    <w:p w:rsidR="004F77DD" w:rsidRDefault="004F77DD" w:rsidP="004F77DD">
      <w:pPr>
        <w:pStyle w:val="ListParagraph"/>
        <w:tabs>
          <w:tab w:val="left" w:pos="-57"/>
          <w:tab w:val="left" w:pos="1026"/>
        </w:tabs>
        <w:autoSpaceDE w:val="0"/>
        <w:autoSpaceDN w:val="0"/>
        <w:adjustRightInd w:val="0"/>
        <w:jc w:val="both"/>
        <w:rPr>
          <w:sz w:val="26"/>
          <w:szCs w:val="26"/>
        </w:rPr>
      </w:pPr>
    </w:p>
    <w:p w:rsidR="004F77DD" w:rsidRDefault="004F77DD" w:rsidP="004F77DD">
      <w:pPr>
        <w:pStyle w:val="ListParagraph"/>
        <w:tabs>
          <w:tab w:val="left" w:pos="-57"/>
          <w:tab w:val="left" w:pos="1026"/>
        </w:tabs>
        <w:autoSpaceDE w:val="0"/>
        <w:autoSpaceDN w:val="0"/>
        <w:adjustRightInd w:val="0"/>
        <w:jc w:val="both"/>
        <w:rPr>
          <w:sz w:val="26"/>
          <w:szCs w:val="26"/>
        </w:rPr>
      </w:pPr>
    </w:p>
    <w:p w:rsidR="004F77DD" w:rsidRDefault="004F77DD" w:rsidP="004F77DD">
      <w:pPr>
        <w:pStyle w:val="ListParagraph"/>
        <w:tabs>
          <w:tab w:val="left" w:pos="-57"/>
          <w:tab w:val="left" w:pos="1026"/>
        </w:tabs>
        <w:autoSpaceDE w:val="0"/>
        <w:autoSpaceDN w:val="0"/>
        <w:adjustRightInd w:val="0"/>
        <w:ind w:left="0"/>
        <w:jc w:val="both"/>
        <w:rPr>
          <w:sz w:val="26"/>
          <w:szCs w:val="26"/>
        </w:rPr>
      </w:pPr>
      <w:r>
        <w:rPr>
          <w:sz w:val="26"/>
          <w:szCs w:val="26"/>
        </w:rPr>
        <w:t>Временно исполняющий</w:t>
      </w:r>
    </w:p>
    <w:p w:rsidR="004F77DD" w:rsidRDefault="004F77DD" w:rsidP="004F77DD">
      <w:pPr>
        <w:pStyle w:val="ListParagraph"/>
        <w:tabs>
          <w:tab w:val="left" w:pos="-57"/>
          <w:tab w:val="left" w:pos="1026"/>
        </w:tabs>
        <w:autoSpaceDE w:val="0"/>
        <w:autoSpaceDN w:val="0"/>
        <w:adjustRightInd w:val="0"/>
        <w:ind w:left="0"/>
        <w:jc w:val="both"/>
        <w:rPr>
          <w:sz w:val="26"/>
          <w:szCs w:val="26"/>
        </w:rPr>
      </w:pPr>
      <w:r>
        <w:rPr>
          <w:sz w:val="26"/>
          <w:szCs w:val="26"/>
        </w:rPr>
        <w:t>полномочия Главы</w:t>
      </w:r>
    </w:p>
    <w:p w:rsidR="004F77DD" w:rsidRPr="00CE209E" w:rsidRDefault="004F77DD" w:rsidP="004F77DD">
      <w:pPr>
        <w:pStyle w:val="ListParagraph"/>
        <w:tabs>
          <w:tab w:val="left" w:pos="-57"/>
          <w:tab w:val="left" w:pos="1026"/>
        </w:tabs>
        <w:autoSpaceDE w:val="0"/>
        <w:autoSpaceDN w:val="0"/>
        <w:adjustRightInd w:val="0"/>
        <w:ind w:left="0"/>
        <w:jc w:val="both"/>
        <w:rPr>
          <w:sz w:val="26"/>
          <w:szCs w:val="26"/>
        </w:rPr>
      </w:pPr>
      <w:r>
        <w:rPr>
          <w:sz w:val="26"/>
          <w:szCs w:val="26"/>
        </w:rPr>
        <w:t xml:space="preserve">города Шарыпово                                                                                          </w:t>
      </w:r>
      <w:proofErr w:type="spellStart"/>
      <w:r>
        <w:rPr>
          <w:sz w:val="26"/>
          <w:szCs w:val="26"/>
        </w:rPr>
        <w:t>А.С.Погожев</w:t>
      </w:r>
      <w:proofErr w:type="spellEnd"/>
    </w:p>
    <w:p w:rsidR="008416EF" w:rsidRDefault="008416EF"/>
    <w:p w:rsidR="004F77DD" w:rsidRDefault="004F77DD"/>
    <w:p w:rsidR="004F77DD" w:rsidRDefault="004F77DD"/>
    <w:p w:rsidR="004F77DD" w:rsidRDefault="004F77DD"/>
    <w:p w:rsidR="004F77DD" w:rsidRDefault="004F77DD"/>
    <w:p w:rsidR="004F77DD" w:rsidRDefault="004F77DD"/>
    <w:p w:rsidR="004F77DD" w:rsidRDefault="004F77DD"/>
    <w:p w:rsidR="004F77DD" w:rsidRDefault="004F77DD"/>
    <w:p w:rsidR="004F77DD" w:rsidRDefault="004F77DD"/>
    <w:p w:rsidR="004F77DD" w:rsidRDefault="004F77DD"/>
    <w:p w:rsidR="004F77DD" w:rsidRDefault="004F77DD"/>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856"/>
      </w:tblGrid>
      <w:tr w:rsidR="004F77DD" w:rsidTr="008416EF">
        <w:tc>
          <w:tcPr>
            <w:tcW w:w="5068" w:type="dxa"/>
          </w:tcPr>
          <w:p w:rsidR="004F77DD" w:rsidRDefault="004F77DD" w:rsidP="008416EF">
            <w:pPr>
              <w:jc w:val="center"/>
              <w:rPr>
                <w:b/>
                <w:sz w:val="28"/>
                <w:szCs w:val="28"/>
              </w:rPr>
            </w:pPr>
          </w:p>
        </w:tc>
        <w:tc>
          <w:tcPr>
            <w:tcW w:w="5069" w:type="dxa"/>
          </w:tcPr>
          <w:p w:rsidR="004F77DD" w:rsidRDefault="004F77DD" w:rsidP="008416EF">
            <w:pPr>
              <w:rPr>
                <w:sz w:val="28"/>
                <w:szCs w:val="28"/>
              </w:rPr>
            </w:pPr>
            <w:r>
              <w:rPr>
                <w:sz w:val="28"/>
                <w:szCs w:val="28"/>
              </w:rPr>
              <w:t xml:space="preserve">Приложение к постановлению </w:t>
            </w:r>
          </w:p>
          <w:p w:rsidR="004F77DD" w:rsidRDefault="004F77DD" w:rsidP="008416EF">
            <w:pPr>
              <w:rPr>
                <w:sz w:val="28"/>
                <w:szCs w:val="28"/>
              </w:rPr>
            </w:pPr>
            <w:r>
              <w:rPr>
                <w:sz w:val="28"/>
                <w:szCs w:val="28"/>
              </w:rPr>
              <w:t xml:space="preserve">Администрации города Шарыпово </w:t>
            </w:r>
          </w:p>
          <w:p w:rsidR="004F77DD" w:rsidRDefault="004F77DD" w:rsidP="008416EF">
            <w:pPr>
              <w:rPr>
                <w:sz w:val="28"/>
                <w:szCs w:val="28"/>
              </w:rPr>
            </w:pPr>
            <w:r>
              <w:rPr>
                <w:sz w:val="28"/>
                <w:szCs w:val="28"/>
              </w:rPr>
              <w:t>№ 212 от 11.11.2016г.</w:t>
            </w:r>
          </w:p>
          <w:p w:rsidR="004F77DD" w:rsidRDefault="004F77DD" w:rsidP="008416EF">
            <w:pPr>
              <w:rPr>
                <w:sz w:val="28"/>
                <w:szCs w:val="28"/>
              </w:rPr>
            </w:pPr>
            <w:r>
              <w:rPr>
                <w:sz w:val="28"/>
                <w:szCs w:val="28"/>
              </w:rPr>
              <w:t xml:space="preserve">Приложение к постановлению </w:t>
            </w:r>
          </w:p>
          <w:p w:rsidR="004F77DD" w:rsidRDefault="004F77DD" w:rsidP="008416EF">
            <w:pPr>
              <w:rPr>
                <w:sz w:val="28"/>
                <w:szCs w:val="28"/>
              </w:rPr>
            </w:pPr>
            <w:r>
              <w:rPr>
                <w:sz w:val="28"/>
                <w:szCs w:val="28"/>
              </w:rPr>
              <w:t xml:space="preserve">Администрации города Шарыпово </w:t>
            </w:r>
          </w:p>
          <w:p w:rsidR="004F77DD" w:rsidRDefault="004F77DD" w:rsidP="008416EF">
            <w:pPr>
              <w:rPr>
                <w:sz w:val="28"/>
                <w:szCs w:val="28"/>
              </w:rPr>
            </w:pPr>
            <w:r>
              <w:rPr>
                <w:sz w:val="28"/>
                <w:szCs w:val="28"/>
              </w:rPr>
              <w:t>№ 238  от 04.10.2013г.</w:t>
            </w:r>
          </w:p>
          <w:p w:rsidR="004F77DD" w:rsidRPr="00B019E4" w:rsidRDefault="004F77DD" w:rsidP="008416EF">
            <w:pPr>
              <w:rPr>
                <w:sz w:val="28"/>
                <w:szCs w:val="28"/>
              </w:rPr>
            </w:pPr>
            <w:r>
              <w:rPr>
                <w:sz w:val="28"/>
                <w:szCs w:val="28"/>
              </w:rPr>
              <w:t xml:space="preserve"> </w:t>
            </w:r>
          </w:p>
        </w:tc>
      </w:tr>
    </w:tbl>
    <w:p w:rsidR="004F77DD" w:rsidRDefault="004F77DD" w:rsidP="004F77DD">
      <w:pPr>
        <w:rPr>
          <w:b/>
          <w:sz w:val="28"/>
          <w:szCs w:val="28"/>
        </w:rPr>
      </w:pPr>
    </w:p>
    <w:p w:rsidR="004F77DD" w:rsidRPr="0078101A" w:rsidRDefault="004F77DD" w:rsidP="004F77DD">
      <w:pPr>
        <w:jc w:val="center"/>
        <w:rPr>
          <w:b/>
          <w:sz w:val="28"/>
          <w:szCs w:val="28"/>
        </w:rPr>
      </w:pPr>
      <w:r w:rsidRPr="0078101A">
        <w:rPr>
          <w:b/>
          <w:sz w:val="28"/>
          <w:szCs w:val="28"/>
        </w:rPr>
        <w:t>Муниципальная программа</w:t>
      </w:r>
    </w:p>
    <w:p w:rsidR="004F77DD" w:rsidRPr="00310C25" w:rsidRDefault="004F77DD" w:rsidP="004F77DD">
      <w:pPr>
        <w:jc w:val="center"/>
        <w:rPr>
          <w:b/>
          <w:sz w:val="28"/>
          <w:szCs w:val="28"/>
        </w:rPr>
      </w:pPr>
      <w:r w:rsidRPr="00310C25">
        <w:rPr>
          <w:b/>
          <w:sz w:val="28"/>
          <w:szCs w:val="28"/>
        </w:rPr>
        <w:t xml:space="preserve">«Молодежь города Шарыпово в </w:t>
      </w:r>
      <w:r w:rsidRPr="00310C25">
        <w:rPr>
          <w:b/>
          <w:sz w:val="28"/>
          <w:szCs w:val="28"/>
          <w:lang w:val="en-US"/>
        </w:rPr>
        <w:t>XXI</w:t>
      </w:r>
      <w:r w:rsidRPr="00310C25">
        <w:rPr>
          <w:b/>
          <w:sz w:val="28"/>
          <w:szCs w:val="28"/>
        </w:rPr>
        <w:t xml:space="preserve"> веке»</w:t>
      </w:r>
    </w:p>
    <w:p w:rsidR="004F77DD" w:rsidRPr="00310C25" w:rsidRDefault="004F77DD" w:rsidP="004F77DD">
      <w:pPr>
        <w:jc w:val="center"/>
        <w:rPr>
          <w:b/>
          <w:sz w:val="28"/>
          <w:szCs w:val="28"/>
        </w:rPr>
      </w:pPr>
    </w:p>
    <w:p w:rsidR="004F77DD" w:rsidRPr="00310C25" w:rsidRDefault="004F77DD" w:rsidP="004F77DD">
      <w:pPr>
        <w:jc w:val="center"/>
        <w:rPr>
          <w:sz w:val="28"/>
          <w:szCs w:val="28"/>
        </w:rPr>
      </w:pPr>
      <w:r w:rsidRPr="00310C25">
        <w:rPr>
          <w:sz w:val="28"/>
          <w:szCs w:val="28"/>
        </w:rPr>
        <w:t xml:space="preserve">Паспорт </w:t>
      </w:r>
    </w:p>
    <w:p w:rsidR="004F77DD" w:rsidRPr="00310C25" w:rsidRDefault="004F77DD" w:rsidP="004F77DD">
      <w:pPr>
        <w:jc w:val="center"/>
        <w:rPr>
          <w:sz w:val="28"/>
          <w:szCs w:val="28"/>
        </w:rPr>
      </w:pPr>
      <w:r w:rsidRPr="00310C25">
        <w:rPr>
          <w:sz w:val="28"/>
          <w:szCs w:val="28"/>
        </w:rPr>
        <w:t xml:space="preserve">Муниципальной программы «Молодежь города Шарыпово в </w:t>
      </w:r>
      <w:r w:rsidRPr="00310C25">
        <w:rPr>
          <w:sz w:val="28"/>
          <w:szCs w:val="28"/>
          <w:lang w:val="en-US"/>
        </w:rPr>
        <w:t>XXI</w:t>
      </w:r>
      <w:r w:rsidRPr="00310C25">
        <w:rPr>
          <w:sz w:val="28"/>
          <w:szCs w:val="28"/>
        </w:rPr>
        <w:t xml:space="preserve"> веке»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8"/>
        <w:gridCol w:w="6633"/>
      </w:tblGrid>
      <w:tr w:rsidR="004F77DD" w:rsidRPr="00310C25" w:rsidTr="008416EF">
        <w:tc>
          <w:tcPr>
            <w:tcW w:w="2943" w:type="dxa"/>
          </w:tcPr>
          <w:p w:rsidR="004F77DD" w:rsidRPr="00310C25" w:rsidRDefault="004F77DD" w:rsidP="008416EF">
            <w:pPr>
              <w:jc w:val="both"/>
              <w:rPr>
                <w:sz w:val="28"/>
                <w:szCs w:val="28"/>
              </w:rPr>
            </w:pPr>
            <w:r w:rsidRPr="00310C25">
              <w:rPr>
                <w:sz w:val="28"/>
                <w:szCs w:val="28"/>
              </w:rPr>
              <w:t>Наименование мун</w:t>
            </w:r>
            <w:r w:rsidRPr="00310C25">
              <w:rPr>
                <w:sz w:val="28"/>
                <w:szCs w:val="28"/>
              </w:rPr>
              <w:t>и</w:t>
            </w:r>
            <w:r w:rsidRPr="00310C25">
              <w:rPr>
                <w:sz w:val="28"/>
                <w:szCs w:val="28"/>
              </w:rPr>
              <w:t>ципальной программы</w:t>
            </w:r>
          </w:p>
        </w:tc>
        <w:tc>
          <w:tcPr>
            <w:tcW w:w="6663" w:type="dxa"/>
          </w:tcPr>
          <w:p w:rsidR="004F77DD" w:rsidRPr="00310C25" w:rsidRDefault="004F77DD" w:rsidP="008416EF">
            <w:pPr>
              <w:rPr>
                <w:sz w:val="28"/>
                <w:szCs w:val="28"/>
              </w:rPr>
            </w:pPr>
            <w:r w:rsidRPr="00310C25">
              <w:rPr>
                <w:sz w:val="28"/>
                <w:szCs w:val="28"/>
              </w:rPr>
              <w:t xml:space="preserve">Молодежь города Шарыпово в </w:t>
            </w:r>
            <w:r w:rsidRPr="00310C25">
              <w:rPr>
                <w:sz w:val="28"/>
                <w:szCs w:val="28"/>
                <w:lang w:val="en-US"/>
              </w:rPr>
              <w:t>XXI</w:t>
            </w:r>
            <w:r>
              <w:rPr>
                <w:sz w:val="28"/>
                <w:szCs w:val="28"/>
              </w:rPr>
              <w:t xml:space="preserve"> веке </w:t>
            </w:r>
            <w:r w:rsidRPr="00310C25">
              <w:rPr>
                <w:sz w:val="28"/>
                <w:szCs w:val="28"/>
              </w:rPr>
              <w:t xml:space="preserve"> (далее - Программа)</w:t>
            </w:r>
          </w:p>
        </w:tc>
      </w:tr>
      <w:tr w:rsidR="004F77DD" w:rsidRPr="00310C25" w:rsidTr="008416EF">
        <w:tc>
          <w:tcPr>
            <w:tcW w:w="2943" w:type="dxa"/>
          </w:tcPr>
          <w:p w:rsidR="004F77DD" w:rsidRPr="00310C25" w:rsidRDefault="004F77DD" w:rsidP="008416EF">
            <w:pPr>
              <w:jc w:val="both"/>
              <w:rPr>
                <w:sz w:val="28"/>
                <w:szCs w:val="28"/>
              </w:rPr>
            </w:pPr>
            <w:r w:rsidRPr="00310C25">
              <w:rPr>
                <w:sz w:val="28"/>
                <w:szCs w:val="28"/>
              </w:rPr>
              <w:t>Основание для разр</w:t>
            </w:r>
            <w:r w:rsidRPr="00310C25">
              <w:rPr>
                <w:sz w:val="28"/>
                <w:szCs w:val="28"/>
              </w:rPr>
              <w:t>а</w:t>
            </w:r>
            <w:r w:rsidRPr="00310C25">
              <w:rPr>
                <w:sz w:val="28"/>
                <w:szCs w:val="28"/>
              </w:rPr>
              <w:t>ботки Программы</w:t>
            </w:r>
          </w:p>
        </w:tc>
        <w:tc>
          <w:tcPr>
            <w:tcW w:w="6663" w:type="dxa"/>
          </w:tcPr>
          <w:p w:rsidR="004F77DD" w:rsidRPr="00310C25" w:rsidRDefault="004F77DD" w:rsidP="008416EF">
            <w:pPr>
              <w:jc w:val="both"/>
              <w:rPr>
                <w:sz w:val="28"/>
                <w:szCs w:val="28"/>
              </w:rPr>
            </w:pPr>
            <w:r w:rsidRPr="00310C25">
              <w:rPr>
                <w:sz w:val="28"/>
                <w:szCs w:val="28"/>
              </w:rPr>
              <w:t>Постановление Администрации города Шарыпово от 30.07.2013 года № 171</w:t>
            </w:r>
            <w:r>
              <w:rPr>
                <w:sz w:val="28"/>
                <w:szCs w:val="28"/>
              </w:rPr>
              <w:t xml:space="preserve"> (в ред. от 01.10.2014г. №228)</w:t>
            </w:r>
            <w:r w:rsidRPr="00310C25">
              <w:rPr>
                <w:sz w:val="28"/>
                <w:szCs w:val="28"/>
              </w:rPr>
              <w:t xml:space="preserve"> «О</w:t>
            </w:r>
            <w:r>
              <w:rPr>
                <w:sz w:val="28"/>
                <w:szCs w:val="28"/>
              </w:rPr>
              <w:t>б утверждении  порядка</w:t>
            </w:r>
            <w:r w:rsidRPr="00310C25">
              <w:rPr>
                <w:sz w:val="28"/>
                <w:szCs w:val="28"/>
              </w:rPr>
              <w:t xml:space="preserve"> принятия решений о ра</w:t>
            </w:r>
            <w:r w:rsidRPr="00310C25">
              <w:rPr>
                <w:sz w:val="28"/>
                <w:szCs w:val="28"/>
              </w:rPr>
              <w:t>з</w:t>
            </w:r>
            <w:r w:rsidRPr="00310C25">
              <w:rPr>
                <w:sz w:val="28"/>
                <w:szCs w:val="28"/>
              </w:rPr>
              <w:t>работке муниципальных программ муниципального образования города Шарыпово Красноярского края, их формирования и реализации».</w:t>
            </w:r>
          </w:p>
          <w:p w:rsidR="004F77DD" w:rsidRPr="00310C25" w:rsidRDefault="004F77DD" w:rsidP="008416EF">
            <w:pPr>
              <w:jc w:val="both"/>
              <w:rPr>
                <w:sz w:val="28"/>
                <w:szCs w:val="28"/>
              </w:rPr>
            </w:pPr>
            <w:r w:rsidRPr="00310C25">
              <w:rPr>
                <w:sz w:val="28"/>
                <w:szCs w:val="28"/>
              </w:rPr>
              <w:t>Распоряжение Адм</w:t>
            </w:r>
            <w:r>
              <w:rPr>
                <w:sz w:val="28"/>
                <w:szCs w:val="28"/>
              </w:rPr>
              <w:t>инистрации города Шарыпово от 30.06</w:t>
            </w:r>
            <w:r w:rsidRPr="00310C25">
              <w:rPr>
                <w:sz w:val="28"/>
                <w:szCs w:val="28"/>
              </w:rPr>
              <w:t>.201</w:t>
            </w:r>
            <w:r>
              <w:rPr>
                <w:sz w:val="28"/>
                <w:szCs w:val="28"/>
              </w:rPr>
              <w:t>6 г. № 904</w:t>
            </w:r>
            <w:r w:rsidRPr="00310C25">
              <w:rPr>
                <w:sz w:val="28"/>
                <w:szCs w:val="28"/>
              </w:rPr>
              <w:t xml:space="preserve"> «</w:t>
            </w:r>
            <w:r>
              <w:rPr>
                <w:sz w:val="28"/>
                <w:szCs w:val="28"/>
              </w:rPr>
              <w:t>Об утверждении П</w:t>
            </w:r>
            <w:r w:rsidRPr="00310C25">
              <w:rPr>
                <w:sz w:val="28"/>
                <w:szCs w:val="28"/>
              </w:rPr>
              <w:t>еречня муниципальных программ</w:t>
            </w:r>
            <w:r>
              <w:rPr>
                <w:sz w:val="28"/>
                <w:szCs w:val="28"/>
              </w:rPr>
              <w:t xml:space="preserve"> муниципального образов</w:t>
            </w:r>
            <w:r>
              <w:rPr>
                <w:sz w:val="28"/>
                <w:szCs w:val="28"/>
              </w:rPr>
              <w:t>а</w:t>
            </w:r>
            <w:r>
              <w:rPr>
                <w:sz w:val="28"/>
                <w:szCs w:val="28"/>
              </w:rPr>
              <w:t>ния города Шарыпово Красноярского края на 2017-2019 годы</w:t>
            </w:r>
            <w:r w:rsidRPr="00310C25">
              <w:rPr>
                <w:sz w:val="28"/>
                <w:szCs w:val="28"/>
              </w:rPr>
              <w:t>»</w:t>
            </w:r>
          </w:p>
        </w:tc>
      </w:tr>
      <w:tr w:rsidR="004F77DD" w:rsidRPr="00310C25" w:rsidTr="008416EF">
        <w:tc>
          <w:tcPr>
            <w:tcW w:w="2943" w:type="dxa"/>
          </w:tcPr>
          <w:p w:rsidR="004F77DD" w:rsidRPr="00310C25" w:rsidRDefault="004F77DD" w:rsidP="008416EF">
            <w:pPr>
              <w:jc w:val="both"/>
              <w:rPr>
                <w:sz w:val="28"/>
                <w:szCs w:val="28"/>
              </w:rPr>
            </w:pPr>
            <w:r w:rsidRPr="00310C25">
              <w:rPr>
                <w:sz w:val="28"/>
                <w:szCs w:val="28"/>
              </w:rPr>
              <w:t>Ответственный и</w:t>
            </w:r>
            <w:r w:rsidRPr="00310C25">
              <w:rPr>
                <w:sz w:val="28"/>
                <w:szCs w:val="28"/>
              </w:rPr>
              <w:t>с</w:t>
            </w:r>
            <w:r w:rsidRPr="00310C25">
              <w:rPr>
                <w:sz w:val="28"/>
                <w:szCs w:val="28"/>
              </w:rPr>
              <w:t>полнитель</w:t>
            </w:r>
          </w:p>
        </w:tc>
        <w:tc>
          <w:tcPr>
            <w:tcW w:w="6663" w:type="dxa"/>
          </w:tcPr>
          <w:p w:rsidR="004F77DD" w:rsidRPr="00310C25" w:rsidRDefault="004F77DD" w:rsidP="008416EF">
            <w:pPr>
              <w:jc w:val="both"/>
              <w:rPr>
                <w:sz w:val="28"/>
                <w:szCs w:val="28"/>
              </w:rPr>
            </w:pPr>
            <w:r>
              <w:rPr>
                <w:sz w:val="28"/>
                <w:szCs w:val="28"/>
              </w:rPr>
              <w:t>Отдел спорта</w:t>
            </w:r>
            <w:r w:rsidRPr="00310C25">
              <w:rPr>
                <w:sz w:val="28"/>
                <w:szCs w:val="28"/>
              </w:rPr>
              <w:t xml:space="preserve"> и молодежной политики Администр</w:t>
            </w:r>
            <w:r w:rsidRPr="00310C25">
              <w:rPr>
                <w:sz w:val="28"/>
                <w:szCs w:val="28"/>
              </w:rPr>
              <w:t>а</w:t>
            </w:r>
            <w:r w:rsidRPr="00310C25">
              <w:rPr>
                <w:sz w:val="28"/>
                <w:szCs w:val="28"/>
              </w:rPr>
              <w:t>ции города Шарыпово</w:t>
            </w:r>
          </w:p>
        </w:tc>
      </w:tr>
      <w:tr w:rsidR="004F77DD" w:rsidRPr="00310C25" w:rsidTr="008416EF">
        <w:tc>
          <w:tcPr>
            <w:tcW w:w="2943" w:type="dxa"/>
          </w:tcPr>
          <w:p w:rsidR="004F77DD" w:rsidRPr="00310C25" w:rsidRDefault="004F77DD" w:rsidP="008416EF">
            <w:pPr>
              <w:jc w:val="both"/>
              <w:rPr>
                <w:sz w:val="28"/>
                <w:szCs w:val="28"/>
              </w:rPr>
            </w:pPr>
            <w:r w:rsidRPr="00310C25">
              <w:rPr>
                <w:sz w:val="28"/>
                <w:szCs w:val="28"/>
              </w:rPr>
              <w:t>Соисполнители Пр</w:t>
            </w:r>
            <w:r w:rsidRPr="00310C25">
              <w:rPr>
                <w:sz w:val="28"/>
                <w:szCs w:val="28"/>
              </w:rPr>
              <w:t>о</w:t>
            </w:r>
            <w:r w:rsidRPr="00310C25">
              <w:rPr>
                <w:sz w:val="28"/>
                <w:szCs w:val="28"/>
              </w:rPr>
              <w:t>граммы</w:t>
            </w:r>
          </w:p>
        </w:tc>
        <w:tc>
          <w:tcPr>
            <w:tcW w:w="6663" w:type="dxa"/>
          </w:tcPr>
          <w:p w:rsidR="004F77DD" w:rsidRPr="00310C25" w:rsidRDefault="004F77DD" w:rsidP="008416EF">
            <w:pPr>
              <w:jc w:val="both"/>
              <w:rPr>
                <w:sz w:val="28"/>
                <w:szCs w:val="28"/>
              </w:rPr>
            </w:pPr>
            <w:r w:rsidRPr="00310C25">
              <w:rPr>
                <w:sz w:val="28"/>
                <w:szCs w:val="28"/>
              </w:rPr>
              <w:t>Комитет по управлению муниципальным имущес</w:t>
            </w:r>
            <w:r w:rsidRPr="00310C25">
              <w:rPr>
                <w:sz w:val="28"/>
                <w:szCs w:val="28"/>
              </w:rPr>
              <w:t>т</w:t>
            </w:r>
            <w:r w:rsidRPr="00310C25">
              <w:rPr>
                <w:sz w:val="28"/>
                <w:szCs w:val="28"/>
              </w:rPr>
              <w:t>вом и земельными отношениями Администрации г</w:t>
            </w:r>
            <w:r w:rsidRPr="00310C25">
              <w:rPr>
                <w:sz w:val="28"/>
                <w:szCs w:val="28"/>
              </w:rPr>
              <w:t>о</w:t>
            </w:r>
            <w:r w:rsidRPr="00310C25">
              <w:rPr>
                <w:sz w:val="28"/>
                <w:szCs w:val="28"/>
              </w:rPr>
              <w:t xml:space="preserve">рода Шарыпово </w:t>
            </w:r>
          </w:p>
        </w:tc>
      </w:tr>
      <w:tr w:rsidR="004F77DD" w:rsidRPr="00310C25" w:rsidTr="008416EF">
        <w:tc>
          <w:tcPr>
            <w:tcW w:w="2943" w:type="dxa"/>
          </w:tcPr>
          <w:p w:rsidR="004F77DD" w:rsidRPr="00310C25" w:rsidRDefault="004F77DD" w:rsidP="008416EF">
            <w:pPr>
              <w:jc w:val="both"/>
              <w:rPr>
                <w:sz w:val="28"/>
                <w:szCs w:val="28"/>
              </w:rPr>
            </w:pPr>
            <w:r w:rsidRPr="00310C25">
              <w:rPr>
                <w:sz w:val="28"/>
                <w:szCs w:val="28"/>
              </w:rPr>
              <w:t>Перечень Подпр</w:t>
            </w:r>
            <w:r w:rsidRPr="00310C25">
              <w:rPr>
                <w:sz w:val="28"/>
                <w:szCs w:val="28"/>
              </w:rPr>
              <w:t>о</w:t>
            </w:r>
            <w:r w:rsidRPr="00310C25">
              <w:rPr>
                <w:sz w:val="28"/>
                <w:szCs w:val="28"/>
              </w:rPr>
              <w:t xml:space="preserve">грамм </w:t>
            </w:r>
          </w:p>
        </w:tc>
        <w:tc>
          <w:tcPr>
            <w:tcW w:w="6663" w:type="dxa"/>
          </w:tcPr>
          <w:p w:rsidR="004F77DD" w:rsidRPr="00310C25" w:rsidRDefault="004F77DD" w:rsidP="008416EF">
            <w:pPr>
              <w:jc w:val="both"/>
              <w:rPr>
                <w:sz w:val="28"/>
                <w:szCs w:val="28"/>
              </w:rPr>
            </w:pPr>
            <w:r w:rsidRPr="00310C25">
              <w:rPr>
                <w:sz w:val="28"/>
                <w:szCs w:val="28"/>
              </w:rPr>
              <w:t>Подпрограмма 1 «Вовлечение молодежи в социал</w:t>
            </w:r>
            <w:r w:rsidRPr="00310C25">
              <w:rPr>
                <w:sz w:val="28"/>
                <w:szCs w:val="28"/>
              </w:rPr>
              <w:t>ь</w:t>
            </w:r>
            <w:r>
              <w:rPr>
                <w:sz w:val="28"/>
                <w:szCs w:val="28"/>
              </w:rPr>
              <w:t>ную практику»</w:t>
            </w:r>
            <w:r w:rsidRPr="00310C25">
              <w:rPr>
                <w:sz w:val="28"/>
                <w:szCs w:val="28"/>
              </w:rPr>
              <w:t>;</w:t>
            </w:r>
          </w:p>
          <w:p w:rsidR="004F77DD" w:rsidRPr="00310C25" w:rsidRDefault="004F77DD" w:rsidP="008416EF">
            <w:pPr>
              <w:jc w:val="both"/>
              <w:rPr>
                <w:sz w:val="28"/>
                <w:szCs w:val="28"/>
              </w:rPr>
            </w:pPr>
            <w:r w:rsidRPr="00310C25">
              <w:rPr>
                <w:sz w:val="28"/>
                <w:szCs w:val="28"/>
              </w:rPr>
              <w:t>Подпрограмма 2 «Патриотическое воспитание мол</w:t>
            </w:r>
            <w:r w:rsidRPr="00310C25">
              <w:rPr>
                <w:sz w:val="28"/>
                <w:szCs w:val="28"/>
              </w:rPr>
              <w:t>о</w:t>
            </w:r>
            <w:r w:rsidRPr="00310C25">
              <w:rPr>
                <w:sz w:val="28"/>
                <w:szCs w:val="28"/>
              </w:rPr>
              <w:t>дежи города Шарыпово»;</w:t>
            </w:r>
          </w:p>
          <w:p w:rsidR="004F77DD" w:rsidRPr="00310C25" w:rsidRDefault="004F77DD" w:rsidP="008416EF">
            <w:pPr>
              <w:jc w:val="both"/>
              <w:rPr>
                <w:sz w:val="28"/>
                <w:szCs w:val="28"/>
              </w:rPr>
            </w:pPr>
            <w:r w:rsidRPr="00310C25">
              <w:rPr>
                <w:color w:val="FF0000"/>
                <w:sz w:val="28"/>
                <w:szCs w:val="28"/>
              </w:rPr>
              <w:t xml:space="preserve"> </w:t>
            </w:r>
            <w:r w:rsidRPr="00310C25">
              <w:rPr>
                <w:sz w:val="28"/>
                <w:szCs w:val="28"/>
              </w:rPr>
              <w:t>Подпрограмма 3 «Обеспечение жильем молодых с</w:t>
            </w:r>
            <w:r w:rsidRPr="00310C25">
              <w:rPr>
                <w:sz w:val="28"/>
                <w:szCs w:val="28"/>
              </w:rPr>
              <w:t>е</w:t>
            </w:r>
            <w:r w:rsidRPr="00310C25">
              <w:rPr>
                <w:sz w:val="28"/>
                <w:szCs w:val="28"/>
              </w:rPr>
              <w:t>мей</w:t>
            </w:r>
            <w:r>
              <w:rPr>
                <w:sz w:val="28"/>
                <w:szCs w:val="28"/>
              </w:rPr>
              <w:t xml:space="preserve"> в городе Шарыпово»</w:t>
            </w:r>
            <w:r w:rsidRPr="00310C25">
              <w:rPr>
                <w:sz w:val="28"/>
                <w:szCs w:val="28"/>
              </w:rPr>
              <w:t>.</w:t>
            </w:r>
          </w:p>
        </w:tc>
      </w:tr>
      <w:tr w:rsidR="004F77DD" w:rsidRPr="00310C25" w:rsidTr="008416EF">
        <w:tc>
          <w:tcPr>
            <w:tcW w:w="2943" w:type="dxa"/>
          </w:tcPr>
          <w:p w:rsidR="004F77DD" w:rsidRPr="00310C25" w:rsidRDefault="004F77DD" w:rsidP="008416EF">
            <w:pPr>
              <w:jc w:val="both"/>
              <w:rPr>
                <w:sz w:val="28"/>
                <w:szCs w:val="28"/>
              </w:rPr>
            </w:pPr>
            <w:r w:rsidRPr="00310C25">
              <w:rPr>
                <w:sz w:val="28"/>
                <w:szCs w:val="28"/>
              </w:rPr>
              <w:t>Цель программы</w:t>
            </w:r>
          </w:p>
        </w:tc>
        <w:tc>
          <w:tcPr>
            <w:tcW w:w="6663" w:type="dxa"/>
          </w:tcPr>
          <w:p w:rsidR="004F77DD" w:rsidRPr="00310C25" w:rsidRDefault="004F77DD" w:rsidP="008416EF">
            <w:pPr>
              <w:jc w:val="both"/>
              <w:rPr>
                <w:sz w:val="28"/>
                <w:szCs w:val="28"/>
              </w:rPr>
            </w:pPr>
            <w:r w:rsidRPr="00310C25">
              <w:rPr>
                <w:sz w:val="28"/>
                <w:szCs w:val="28"/>
              </w:rPr>
              <w:t>Создание условий для развития и реализации поте</w:t>
            </w:r>
            <w:r w:rsidRPr="00310C25">
              <w:rPr>
                <w:sz w:val="28"/>
                <w:szCs w:val="28"/>
              </w:rPr>
              <w:t>н</w:t>
            </w:r>
            <w:r w:rsidRPr="00310C25">
              <w:rPr>
                <w:sz w:val="28"/>
                <w:szCs w:val="28"/>
              </w:rPr>
              <w:t>циала молодежи в интересах муниципального обр</w:t>
            </w:r>
            <w:r w:rsidRPr="00310C25">
              <w:rPr>
                <w:sz w:val="28"/>
                <w:szCs w:val="28"/>
              </w:rPr>
              <w:t>а</w:t>
            </w:r>
            <w:r w:rsidRPr="00310C25">
              <w:rPr>
                <w:sz w:val="28"/>
                <w:szCs w:val="28"/>
              </w:rPr>
              <w:t>зования города Шарыпово.</w:t>
            </w:r>
          </w:p>
        </w:tc>
      </w:tr>
      <w:tr w:rsidR="004F77DD" w:rsidRPr="00310C25" w:rsidTr="008416EF">
        <w:tc>
          <w:tcPr>
            <w:tcW w:w="2943" w:type="dxa"/>
          </w:tcPr>
          <w:p w:rsidR="004F77DD" w:rsidRPr="00310C25" w:rsidRDefault="004F77DD" w:rsidP="008416EF">
            <w:pPr>
              <w:jc w:val="both"/>
              <w:rPr>
                <w:sz w:val="28"/>
                <w:szCs w:val="28"/>
              </w:rPr>
            </w:pPr>
            <w:r w:rsidRPr="00310C25">
              <w:rPr>
                <w:sz w:val="28"/>
                <w:szCs w:val="28"/>
              </w:rPr>
              <w:t>Задачи Программы</w:t>
            </w:r>
          </w:p>
        </w:tc>
        <w:tc>
          <w:tcPr>
            <w:tcW w:w="6663" w:type="dxa"/>
          </w:tcPr>
          <w:p w:rsidR="004F77DD" w:rsidRPr="00310C25" w:rsidRDefault="004F77DD" w:rsidP="008416EF">
            <w:pPr>
              <w:jc w:val="both"/>
              <w:rPr>
                <w:sz w:val="28"/>
                <w:szCs w:val="28"/>
              </w:rPr>
            </w:pPr>
            <w:r w:rsidRPr="00310C25">
              <w:rPr>
                <w:sz w:val="28"/>
                <w:szCs w:val="28"/>
              </w:rPr>
              <w:t>Создание условий социализации и эффективной самореализации молодежи муниципального образов</w:t>
            </w:r>
            <w:r w:rsidRPr="00310C25">
              <w:rPr>
                <w:sz w:val="28"/>
                <w:szCs w:val="28"/>
              </w:rPr>
              <w:t>а</w:t>
            </w:r>
            <w:r w:rsidRPr="00310C25">
              <w:rPr>
                <w:sz w:val="28"/>
                <w:szCs w:val="28"/>
              </w:rPr>
              <w:t>ния города Шарыпово;</w:t>
            </w:r>
          </w:p>
          <w:p w:rsidR="004F77DD" w:rsidRPr="00310C25" w:rsidRDefault="004F77DD" w:rsidP="008416EF">
            <w:pPr>
              <w:jc w:val="both"/>
              <w:rPr>
                <w:sz w:val="28"/>
                <w:szCs w:val="28"/>
              </w:rPr>
            </w:pPr>
            <w:r w:rsidRPr="00310C25">
              <w:rPr>
                <w:sz w:val="28"/>
                <w:szCs w:val="28"/>
              </w:rPr>
              <w:lastRenderedPageBreak/>
              <w:t>создание условий для дальнейшего развития и совершенствования системы патриотического воспит</w:t>
            </w:r>
            <w:r w:rsidRPr="00310C25">
              <w:rPr>
                <w:sz w:val="28"/>
                <w:szCs w:val="28"/>
              </w:rPr>
              <w:t>а</w:t>
            </w:r>
            <w:r w:rsidRPr="00310C25">
              <w:rPr>
                <w:sz w:val="28"/>
                <w:szCs w:val="28"/>
              </w:rPr>
              <w:t>ния;</w:t>
            </w:r>
          </w:p>
          <w:p w:rsidR="004F77DD" w:rsidRPr="00310C25" w:rsidRDefault="004F77DD" w:rsidP="008416EF">
            <w:pPr>
              <w:jc w:val="both"/>
              <w:rPr>
                <w:sz w:val="28"/>
                <w:szCs w:val="28"/>
              </w:rPr>
            </w:pPr>
            <w:r w:rsidRPr="00310C25">
              <w:rPr>
                <w:sz w:val="28"/>
                <w:szCs w:val="28"/>
              </w:rPr>
              <w:t>государственная поддержка в решении жилищной проблемы молодых семей, признанных в устано</w:t>
            </w:r>
            <w:r w:rsidRPr="00310C25">
              <w:rPr>
                <w:sz w:val="28"/>
                <w:szCs w:val="28"/>
              </w:rPr>
              <w:t>в</w:t>
            </w:r>
            <w:r w:rsidRPr="00310C25">
              <w:rPr>
                <w:sz w:val="28"/>
                <w:szCs w:val="28"/>
              </w:rPr>
              <w:t>ленном порядке, нуждающимися в улучшении ж</w:t>
            </w:r>
            <w:r w:rsidRPr="00310C25">
              <w:rPr>
                <w:sz w:val="28"/>
                <w:szCs w:val="28"/>
              </w:rPr>
              <w:t>и</w:t>
            </w:r>
            <w:r w:rsidRPr="00310C25">
              <w:rPr>
                <w:sz w:val="28"/>
                <w:szCs w:val="28"/>
              </w:rPr>
              <w:t>лищных условий.</w:t>
            </w:r>
          </w:p>
        </w:tc>
      </w:tr>
      <w:tr w:rsidR="004F77DD" w:rsidRPr="00310C25" w:rsidTr="008416EF">
        <w:tc>
          <w:tcPr>
            <w:tcW w:w="2943" w:type="dxa"/>
          </w:tcPr>
          <w:p w:rsidR="004F77DD" w:rsidRPr="00310C25" w:rsidRDefault="004F77DD" w:rsidP="008416EF">
            <w:pPr>
              <w:jc w:val="both"/>
              <w:rPr>
                <w:sz w:val="28"/>
                <w:szCs w:val="28"/>
              </w:rPr>
            </w:pPr>
            <w:r w:rsidRPr="00310C25">
              <w:rPr>
                <w:sz w:val="28"/>
                <w:szCs w:val="28"/>
              </w:rPr>
              <w:lastRenderedPageBreak/>
              <w:t>Этапы и сроки реал</w:t>
            </w:r>
            <w:r w:rsidRPr="00310C25">
              <w:rPr>
                <w:sz w:val="28"/>
                <w:szCs w:val="28"/>
              </w:rPr>
              <w:t>и</w:t>
            </w:r>
            <w:r w:rsidRPr="00310C25">
              <w:rPr>
                <w:sz w:val="28"/>
                <w:szCs w:val="28"/>
              </w:rPr>
              <w:t>зации Программы</w:t>
            </w:r>
          </w:p>
        </w:tc>
        <w:tc>
          <w:tcPr>
            <w:tcW w:w="6663" w:type="dxa"/>
          </w:tcPr>
          <w:p w:rsidR="004F77DD" w:rsidRPr="00310C25" w:rsidRDefault="004F77DD" w:rsidP="008416EF">
            <w:pPr>
              <w:jc w:val="both"/>
              <w:rPr>
                <w:sz w:val="28"/>
                <w:szCs w:val="28"/>
              </w:rPr>
            </w:pPr>
            <w:r>
              <w:rPr>
                <w:sz w:val="28"/>
                <w:szCs w:val="28"/>
              </w:rPr>
              <w:t>2014-2019</w:t>
            </w:r>
            <w:r w:rsidRPr="00310C25">
              <w:rPr>
                <w:sz w:val="28"/>
                <w:szCs w:val="28"/>
              </w:rPr>
              <w:t xml:space="preserve"> годы</w:t>
            </w:r>
          </w:p>
          <w:p w:rsidR="004F77DD" w:rsidRPr="00310C25" w:rsidRDefault="004F77DD" w:rsidP="008416EF">
            <w:pPr>
              <w:jc w:val="both"/>
              <w:rPr>
                <w:sz w:val="28"/>
                <w:szCs w:val="28"/>
              </w:rPr>
            </w:pPr>
            <w:r w:rsidRPr="00310C25">
              <w:rPr>
                <w:sz w:val="28"/>
                <w:szCs w:val="28"/>
              </w:rPr>
              <w:t xml:space="preserve">2014 – </w:t>
            </w:r>
            <w:r w:rsidRPr="00310C25">
              <w:rPr>
                <w:sz w:val="28"/>
                <w:szCs w:val="28"/>
                <w:lang w:val="en-US"/>
              </w:rPr>
              <w:t>I</w:t>
            </w:r>
            <w:r w:rsidRPr="00310C25">
              <w:rPr>
                <w:sz w:val="28"/>
                <w:szCs w:val="28"/>
              </w:rPr>
              <w:t xml:space="preserve"> этап;</w:t>
            </w:r>
          </w:p>
          <w:p w:rsidR="004F77DD" w:rsidRPr="00310C25" w:rsidRDefault="004F77DD" w:rsidP="008416EF">
            <w:pPr>
              <w:jc w:val="both"/>
              <w:rPr>
                <w:sz w:val="28"/>
                <w:szCs w:val="28"/>
              </w:rPr>
            </w:pPr>
            <w:r w:rsidRPr="00310C25">
              <w:rPr>
                <w:sz w:val="28"/>
                <w:szCs w:val="28"/>
              </w:rPr>
              <w:t xml:space="preserve">2015 – </w:t>
            </w:r>
            <w:r w:rsidRPr="00310C25">
              <w:rPr>
                <w:sz w:val="28"/>
                <w:szCs w:val="28"/>
                <w:lang w:val="en-US"/>
              </w:rPr>
              <w:t>II</w:t>
            </w:r>
            <w:r w:rsidRPr="00310C25">
              <w:rPr>
                <w:sz w:val="28"/>
                <w:szCs w:val="28"/>
              </w:rPr>
              <w:t xml:space="preserve"> этап;</w:t>
            </w:r>
          </w:p>
          <w:p w:rsidR="004F77DD" w:rsidRDefault="004F77DD" w:rsidP="008416EF">
            <w:pPr>
              <w:jc w:val="both"/>
              <w:rPr>
                <w:sz w:val="28"/>
                <w:szCs w:val="28"/>
              </w:rPr>
            </w:pPr>
            <w:r w:rsidRPr="00310C25">
              <w:rPr>
                <w:sz w:val="28"/>
                <w:szCs w:val="28"/>
              </w:rPr>
              <w:t xml:space="preserve">2016 – </w:t>
            </w:r>
            <w:r w:rsidRPr="00310C25">
              <w:rPr>
                <w:sz w:val="28"/>
                <w:szCs w:val="28"/>
                <w:lang w:val="en-US"/>
              </w:rPr>
              <w:t>III</w:t>
            </w:r>
            <w:r w:rsidRPr="00310C25">
              <w:rPr>
                <w:sz w:val="28"/>
                <w:szCs w:val="28"/>
              </w:rPr>
              <w:t xml:space="preserve"> этап</w:t>
            </w:r>
            <w:r>
              <w:rPr>
                <w:sz w:val="28"/>
                <w:szCs w:val="28"/>
              </w:rPr>
              <w:t>;</w:t>
            </w:r>
          </w:p>
          <w:p w:rsidR="004F77DD" w:rsidRDefault="004F77DD" w:rsidP="008416EF">
            <w:pPr>
              <w:jc w:val="both"/>
              <w:rPr>
                <w:sz w:val="28"/>
                <w:szCs w:val="28"/>
              </w:rPr>
            </w:pPr>
            <w:r>
              <w:rPr>
                <w:sz w:val="28"/>
                <w:szCs w:val="28"/>
              </w:rPr>
              <w:t xml:space="preserve">2017 – </w:t>
            </w:r>
            <w:r>
              <w:rPr>
                <w:sz w:val="28"/>
                <w:szCs w:val="28"/>
                <w:lang w:val="en-US"/>
              </w:rPr>
              <w:t>IV</w:t>
            </w:r>
            <w:r w:rsidRPr="00331A76">
              <w:rPr>
                <w:sz w:val="28"/>
                <w:szCs w:val="28"/>
              </w:rPr>
              <w:t xml:space="preserve"> </w:t>
            </w:r>
            <w:r>
              <w:rPr>
                <w:sz w:val="28"/>
                <w:szCs w:val="28"/>
              </w:rPr>
              <w:t>этап;</w:t>
            </w:r>
          </w:p>
          <w:p w:rsidR="004F77DD" w:rsidRDefault="004F77DD" w:rsidP="008416EF">
            <w:pPr>
              <w:jc w:val="both"/>
              <w:rPr>
                <w:sz w:val="28"/>
                <w:szCs w:val="28"/>
              </w:rPr>
            </w:pPr>
            <w:r>
              <w:rPr>
                <w:sz w:val="28"/>
                <w:szCs w:val="28"/>
              </w:rPr>
              <w:t xml:space="preserve">2018 – </w:t>
            </w:r>
            <w:r>
              <w:rPr>
                <w:sz w:val="28"/>
                <w:szCs w:val="28"/>
                <w:lang w:val="en-US"/>
              </w:rPr>
              <w:t>V</w:t>
            </w:r>
            <w:r>
              <w:rPr>
                <w:sz w:val="28"/>
                <w:szCs w:val="28"/>
              </w:rPr>
              <w:t xml:space="preserve"> этап;</w:t>
            </w:r>
          </w:p>
          <w:p w:rsidR="004F77DD" w:rsidRPr="0078101A" w:rsidRDefault="004F77DD" w:rsidP="008416EF">
            <w:pPr>
              <w:jc w:val="both"/>
              <w:rPr>
                <w:sz w:val="28"/>
                <w:szCs w:val="28"/>
              </w:rPr>
            </w:pPr>
            <w:r>
              <w:rPr>
                <w:sz w:val="28"/>
                <w:szCs w:val="28"/>
              </w:rPr>
              <w:t xml:space="preserve">2019 – </w:t>
            </w:r>
            <w:r>
              <w:rPr>
                <w:sz w:val="28"/>
                <w:szCs w:val="28"/>
                <w:lang w:val="en-US"/>
              </w:rPr>
              <w:t xml:space="preserve">VI </w:t>
            </w:r>
            <w:r>
              <w:rPr>
                <w:sz w:val="28"/>
                <w:szCs w:val="28"/>
              </w:rPr>
              <w:t>этап.</w:t>
            </w:r>
          </w:p>
        </w:tc>
      </w:tr>
      <w:tr w:rsidR="004F77DD" w:rsidRPr="00310C25" w:rsidTr="008416EF">
        <w:tc>
          <w:tcPr>
            <w:tcW w:w="2943" w:type="dxa"/>
          </w:tcPr>
          <w:p w:rsidR="004F77DD" w:rsidRPr="00F60DCE" w:rsidRDefault="004F77DD" w:rsidP="008416EF">
            <w:pPr>
              <w:jc w:val="both"/>
              <w:rPr>
                <w:sz w:val="28"/>
                <w:szCs w:val="28"/>
              </w:rPr>
            </w:pPr>
            <w:r w:rsidRPr="00F60DCE">
              <w:rPr>
                <w:sz w:val="28"/>
                <w:szCs w:val="28"/>
              </w:rPr>
              <w:t>Целевые показатели и показатели результ</w:t>
            </w:r>
            <w:r w:rsidRPr="00F60DCE">
              <w:rPr>
                <w:sz w:val="28"/>
                <w:szCs w:val="28"/>
              </w:rPr>
              <w:t>а</w:t>
            </w:r>
            <w:r w:rsidRPr="00F60DCE">
              <w:rPr>
                <w:sz w:val="28"/>
                <w:szCs w:val="28"/>
              </w:rPr>
              <w:t>тивности Программы</w:t>
            </w:r>
          </w:p>
        </w:tc>
        <w:tc>
          <w:tcPr>
            <w:tcW w:w="6663" w:type="dxa"/>
          </w:tcPr>
          <w:p w:rsidR="004F77DD" w:rsidRPr="00F60DCE" w:rsidRDefault="004F77DD" w:rsidP="008416EF">
            <w:pPr>
              <w:suppressAutoHyphens/>
              <w:autoSpaceDE w:val="0"/>
              <w:autoSpaceDN w:val="0"/>
              <w:adjustRightInd w:val="0"/>
              <w:spacing w:line="100" w:lineRule="atLeast"/>
              <w:jc w:val="both"/>
              <w:rPr>
                <w:sz w:val="28"/>
                <w:szCs w:val="28"/>
              </w:rPr>
            </w:pPr>
            <w:r w:rsidRPr="00F60DCE">
              <w:rPr>
                <w:rFonts w:ascii="Times New Roman CYR" w:hAnsi="Times New Roman CYR" w:cs="Times New Roman CYR"/>
                <w:sz w:val="28"/>
                <w:szCs w:val="28"/>
              </w:rPr>
              <w:t>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 1 к Паспорту Программы, значения целевых показателей на долгосрочный период представлены в приложении № 2 к Паспорту Программы.</w:t>
            </w:r>
          </w:p>
        </w:tc>
      </w:tr>
      <w:tr w:rsidR="004F77DD" w:rsidRPr="00870DA5" w:rsidTr="008416EF">
        <w:tc>
          <w:tcPr>
            <w:tcW w:w="2943" w:type="dxa"/>
          </w:tcPr>
          <w:p w:rsidR="004F77DD" w:rsidRPr="00263CAC" w:rsidRDefault="004F77DD" w:rsidP="008416EF">
            <w:pPr>
              <w:jc w:val="both"/>
              <w:rPr>
                <w:sz w:val="28"/>
                <w:szCs w:val="28"/>
              </w:rPr>
            </w:pPr>
            <w:r w:rsidRPr="00263CAC">
              <w:rPr>
                <w:sz w:val="28"/>
                <w:szCs w:val="28"/>
              </w:rPr>
              <w:t>Ресурсное обеспеч</w:t>
            </w:r>
            <w:r w:rsidRPr="00263CAC">
              <w:rPr>
                <w:sz w:val="28"/>
                <w:szCs w:val="28"/>
              </w:rPr>
              <w:t>е</w:t>
            </w:r>
            <w:r w:rsidRPr="00263CAC">
              <w:rPr>
                <w:sz w:val="28"/>
                <w:szCs w:val="28"/>
              </w:rPr>
              <w:t xml:space="preserve">ние Программы </w:t>
            </w:r>
          </w:p>
        </w:tc>
        <w:tc>
          <w:tcPr>
            <w:tcW w:w="6663" w:type="dxa"/>
          </w:tcPr>
          <w:p w:rsidR="004F77DD" w:rsidRPr="00870DA5" w:rsidRDefault="004F77DD" w:rsidP="008416EF">
            <w:pPr>
              <w:jc w:val="both"/>
              <w:rPr>
                <w:sz w:val="28"/>
                <w:szCs w:val="26"/>
              </w:rPr>
            </w:pPr>
            <w:r w:rsidRPr="00870DA5">
              <w:rPr>
                <w:sz w:val="28"/>
                <w:szCs w:val="26"/>
              </w:rPr>
              <w:t>Объем бюджетных ассигнований на реализацию Программы всего составил: 57 836,82 тыс. рублей, в том числе:</w:t>
            </w:r>
          </w:p>
          <w:p w:rsidR="004F77DD" w:rsidRPr="00870DA5" w:rsidRDefault="004F77DD" w:rsidP="008416EF">
            <w:pPr>
              <w:jc w:val="both"/>
              <w:rPr>
                <w:sz w:val="28"/>
                <w:szCs w:val="26"/>
              </w:rPr>
            </w:pPr>
            <w:r w:rsidRPr="00870DA5">
              <w:rPr>
                <w:sz w:val="28"/>
                <w:szCs w:val="26"/>
              </w:rPr>
              <w:t>Бюджет города – 37 085,92 тыс. рублей;</w:t>
            </w:r>
          </w:p>
          <w:p w:rsidR="004F77DD" w:rsidRPr="00870DA5" w:rsidRDefault="004F77DD" w:rsidP="008416EF">
            <w:pPr>
              <w:jc w:val="both"/>
              <w:rPr>
                <w:sz w:val="28"/>
                <w:szCs w:val="26"/>
              </w:rPr>
            </w:pPr>
            <w:r w:rsidRPr="00870DA5">
              <w:rPr>
                <w:sz w:val="28"/>
                <w:szCs w:val="26"/>
              </w:rPr>
              <w:t>краевой бюджет – 8 798,39 тыс. рублей;</w:t>
            </w:r>
          </w:p>
          <w:p w:rsidR="004F77DD" w:rsidRPr="00870DA5" w:rsidRDefault="004F77DD" w:rsidP="008416EF">
            <w:pPr>
              <w:jc w:val="both"/>
              <w:rPr>
                <w:sz w:val="28"/>
                <w:szCs w:val="26"/>
              </w:rPr>
            </w:pPr>
            <w:r w:rsidRPr="00870DA5">
              <w:rPr>
                <w:sz w:val="28"/>
                <w:szCs w:val="26"/>
              </w:rPr>
              <w:t>внебюджетные источники – 11 358,46 тыс. рублей;</w:t>
            </w:r>
          </w:p>
          <w:p w:rsidR="004F77DD" w:rsidRPr="00870DA5" w:rsidRDefault="004F77DD" w:rsidP="008416EF">
            <w:pPr>
              <w:jc w:val="both"/>
              <w:rPr>
                <w:sz w:val="28"/>
                <w:szCs w:val="26"/>
              </w:rPr>
            </w:pPr>
            <w:r w:rsidRPr="00870DA5">
              <w:rPr>
                <w:sz w:val="28"/>
                <w:szCs w:val="26"/>
              </w:rPr>
              <w:t xml:space="preserve">федеральный бюджет – 594,05 тыс. рублей;     </w:t>
            </w:r>
          </w:p>
          <w:p w:rsidR="004F77DD" w:rsidRPr="00870DA5" w:rsidRDefault="004F77DD" w:rsidP="008416EF">
            <w:pPr>
              <w:jc w:val="both"/>
              <w:rPr>
                <w:sz w:val="28"/>
                <w:szCs w:val="26"/>
              </w:rPr>
            </w:pPr>
            <w:r w:rsidRPr="00870DA5">
              <w:rPr>
                <w:sz w:val="28"/>
                <w:szCs w:val="26"/>
              </w:rPr>
              <w:t>по годам:</w:t>
            </w:r>
          </w:p>
          <w:p w:rsidR="004F77DD" w:rsidRPr="00870DA5" w:rsidRDefault="004F77DD" w:rsidP="008416EF">
            <w:pPr>
              <w:jc w:val="both"/>
              <w:rPr>
                <w:sz w:val="28"/>
                <w:szCs w:val="26"/>
              </w:rPr>
            </w:pPr>
            <w:r w:rsidRPr="00870DA5">
              <w:rPr>
                <w:sz w:val="28"/>
                <w:szCs w:val="26"/>
              </w:rPr>
              <w:t>2014 год – 9 087,01 тыс. рублей, в том числе:</w:t>
            </w:r>
          </w:p>
          <w:p w:rsidR="004F77DD" w:rsidRPr="00870DA5" w:rsidRDefault="004F77DD" w:rsidP="008416EF">
            <w:pPr>
              <w:jc w:val="both"/>
              <w:rPr>
                <w:sz w:val="28"/>
                <w:szCs w:val="26"/>
              </w:rPr>
            </w:pPr>
            <w:r w:rsidRPr="00870DA5">
              <w:rPr>
                <w:sz w:val="28"/>
                <w:szCs w:val="26"/>
              </w:rPr>
              <w:t>Бюджет города – 5 085,49  тыс. рублей;</w:t>
            </w:r>
          </w:p>
          <w:p w:rsidR="004F77DD" w:rsidRPr="00870DA5" w:rsidRDefault="004F77DD" w:rsidP="008416EF">
            <w:pPr>
              <w:jc w:val="both"/>
              <w:rPr>
                <w:sz w:val="28"/>
                <w:szCs w:val="26"/>
              </w:rPr>
            </w:pPr>
            <w:r w:rsidRPr="00870DA5">
              <w:rPr>
                <w:sz w:val="28"/>
                <w:szCs w:val="26"/>
              </w:rPr>
              <w:t>краевой бюджет – 2 090,65 тыс. рублей;</w:t>
            </w:r>
          </w:p>
          <w:p w:rsidR="004F77DD" w:rsidRPr="00870DA5" w:rsidRDefault="004F77DD" w:rsidP="008416EF">
            <w:pPr>
              <w:jc w:val="both"/>
              <w:rPr>
                <w:sz w:val="28"/>
                <w:szCs w:val="26"/>
              </w:rPr>
            </w:pPr>
            <w:r w:rsidRPr="00870DA5">
              <w:rPr>
                <w:sz w:val="28"/>
                <w:szCs w:val="26"/>
              </w:rPr>
              <w:t>внебюджетные источники – 1 738,00 тыс. рублей;</w:t>
            </w:r>
          </w:p>
          <w:p w:rsidR="004F77DD" w:rsidRPr="00870DA5" w:rsidRDefault="004F77DD" w:rsidP="008416EF">
            <w:pPr>
              <w:jc w:val="both"/>
              <w:rPr>
                <w:sz w:val="28"/>
                <w:szCs w:val="26"/>
              </w:rPr>
            </w:pPr>
            <w:r w:rsidRPr="00870DA5">
              <w:rPr>
                <w:sz w:val="28"/>
                <w:szCs w:val="26"/>
              </w:rPr>
              <w:t>федеральный бюджет – 172,87 тыс. рублей;</w:t>
            </w:r>
          </w:p>
          <w:p w:rsidR="004F77DD" w:rsidRPr="00870DA5" w:rsidRDefault="004F77DD" w:rsidP="008416EF">
            <w:pPr>
              <w:jc w:val="both"/>
              <w:rPr>
                <w:sz w:val="28"/>
                <w:szCs w:val="26"/>
              </w:rPr>
            </w:pPr>
            <w:r w:rsidRPr="00870DA5">
              <w:rPr>
                <w:sz w:val="28"/>
                <w:szCs w:val="26"/>
              </w:rPr>
              <w:t xml:space="preserve">2015 год – 8 675,90 тыс. рублей; </w:t>
            </w:r>
          </w:p>
          <w:p w:rsidR="004F77DD" w:rsidRPr="00870DA5" w:rsidRDefault="004F77DD" w:rsidP="008416EF">
            <w:pPr>
              <w:jc w:val="both"/>
              <w:rPr>
                <w:sz w:val="28"/>
                <w:szCs w:val="26"/>
              </w:rPr>
            </w:pPr>
            <w:r w:rsidRPr="00870DA5">
              <w:rPr>
                <w:sz w:val="28"/>
                <w:szCs w:val="26"/>
              </w:rPr>
              <w:t>Бюджет города – 4 191,91 тыс. рублей;</w:t>
            </w:r>
          </w:p>
          <w:p w:rsidR="004F77DD" w:rsidRPr="00870DA5" w:rsidRDefault="004F77DD" w:rsidP="008416EF">
            <w:pPr>
              <w:jc w:val="both"/>
              <w:rPr>
                <w:sz w:val="28"/>
                <w:szCs w:val="26"/>
              </w:rPr>
            </w:pPr>
            <w:r w:rsidRPr="00870DA5">
              <w:rPr>
                <w:sz w:val="28"/>
                <w:szCs w:val="26"/>
              </w:rPr>
              <w:t>краевой бюджет – 2 281,79 тыс. рублей;</w:t>
            </w:r>
          </w:p>
          <w:p w:rsidR="004F77DD" w:rsidRPr="00870DA5" w:rsidRDefault="004F77DD" w:rsidP="008416EF">
            <w:pPr>
              <w:jc w:val="both"/>
              <w:rPr>
                <w:sz w:val="28"/>
                <w:szCs w:val="26"/>
              </w:rPr>
            </w:pPr>
            <w:r w:rsidRPr="00870DA5">
              <w:rPr>
                <w:sz w:val="28"/>
                <w:szCs w:val="26"/>
              </w:rPr>
              <w:t>внебюджетные источники – 2 020,46 тыс. рублей;</w:t>
            </w:r>
          </w:p>
          <w:p w:rsidR="004F77DD" w:rsidRPr="00870DA5" w:rsidRDefault="004F77DD" w:rsidP="008416EF">
            <w:pPr>
              <w:jc w:val="both"/>
              <w:rPr>
                <w:sz w:val="28"/>
                <w:szCs w:val="26"/>
              </w:rPr>
            </w:pPr>
            <w:r w:rsidRPr="00870DA5">
              <w:rPr>
                <w:sz w:val="28"/>
                <w:szCs w:val="26"/>
              </w:rPr>
              <w:t>федеральный бюджет – 181,74;</w:t>
            </w:r>
          </w:p>
          <w:p w:rsidR="004F77DD" w:rsidRPr="00870DA5" w:rsidRDefault="004F77DD" w:rsidP="008416EF">
            <w:pPr>
              <w:jc w:val="both"/>
              <w:rPr>
                <w:sz w:val="28"/>
                <w:szCs w:val="26"/>
              </w:rPr>
            </w:pPr>
            <w:r w:rsidRPr="00870DA5">
              <w:rPr>
                <w:sz w:val="28"/>
                <w:szCs w:val="26"/>
              </w:rPr>
              <w:t xml:space="preserve">2016 год – 10 663,50 тыс. рублей; </w:t>
            </w:r>
          </w:p>
          <w:p w:rsidR="004F77DD" w:rsidRPr="00870DA5" w:rsidRDefault="004F77DD" w:rsidP="008416EF">
            <w:pPr>
              <w:jc w:val="both"/>
              <w:rPr>
                <w:sz w:val="28"/>
                <w:szCs w:val="26"/>
              </w:rPr>
            </w:pPr>
            <w:r w:rsidRPr="00870DA5">
              <w:rPr>
                <w:sz w:val="28"/>
                <w:szCs w:val="26"/>
              </w:rPr>
              <w:t>Бюджет города – 6 661,76 тыс. рублей;</w:t>
            </w:r>
          </w:p>
          <w:p w:rsidR="004F77DD" w:rsidRPr="00870DA5" w:rsidRDefault="004F77DD" w:rsidP="008416EF">
            <w:pPr>
              <w:jc w:val="both"/>
              <w:rPr>
                <w:sz w:val="28"/>
                <w:szCs w:val="26"/>
              </w:rPr>
            </w:pPr>
            <w:r w:rsidRPr="00870DA5">
              <w:rPr>
                <w:sz w:val="28"/>
                <w:szCs w:val="26"/>
              </w:rPr>
              <w:t>краевой бюджет – 1 862,30 тыс. рублей;</w:t>
            </w:r>
          </w:p>
          <w:p w:rsidR="004F77DD" w:rsidRPr="00870DA5" w:rsidRDefault="004F77DD" w:rsidP="008416EF">
            <w:pPr>
              <w:jc w:val="both"/>
              <w:rPr>
                <w:sz w:val="28"/>
                <w:szCs w:val="26"/>
              </w:rPr>
            </w:pPr>
            <w:r w:rsidRPr="00870DA5">
              <w:rPr>
                <w:sz w:val="28"/>
                <w:szCs w:val="26"/>
              </w:rPr>
              <w:t>внебюджетные источники – 1 900,00 тыс. рублей;</w:t>
            </w:r>
          </w:p>
          <w:p w:rsidR="004F77DD" w:rsidRPr="00870DA5" w:rsidRDefault="004F77DD" w:rsidP="008416EF">
            <w:pPr>
              <w:jc w:val="both"/>
              <w:rPr>
                <w:sz w:val="28"/>
                <w:szCs w:val="26"/>
              </w:rPr>
            </w:pPr>
            <w:r w:rsidRPr="00870DA5">
              <w:rPr>
                <w:sz w:val="28"/>
                <w:szCs w:val="26"/>
              </w:rPr>
              <w:t>федеральный бюджет – 239,44 тыс. рублей;</w:t>
            </w:r>
          </w:p>
          <w:p w:rsidR="004F77DD" w:rsidRPr="00870DA5" w:rsidRDefault="004F77DD" w:rsidP="008416EF">
            <w:pPr>
              <w:jc w:val="both"/>
              <w:rPr>
                <w:sz w:val="28"/>
                <w:szCs w:val="26"/>
              </w:rPr>
            </w:pPr>
            <w:r w:rsidRPr="00870DA5">
              <w:rPr>
                <w:sz w:val="28"/>
                <w:szCs w:val="26"/>
              </w:rPr>
              <w:t xml:space="preserve">2017 год – 9 803,47 тыс. рублей; </w:t>
            </w:r>
          </w:p>
          <w:p w:rsidR="004F77DD" w:rsidRPr="00870DA5" w:rsidRDefault="004F77DD" w:rsidP="008416EF">
            <w:pPr>
              <w:jc w:val="both"/>
              <w:rPr>
                <w:sz w:val="28"/>
                <w:szCs w:val="26"/>
              </w:rPr>
            </w:pPr>
            <w:r w:rsidRPr="00870DA5">
              <w:rPr>
                <w:sz w:val="28"/>
                <w:szCs w:val="26"/>
              </w:rPr>
              <w:lastRenderedPageBreak/>
              <w:t>Бюджет города – 7 048,92 тыс. рублей;</w:t>
            </w:r>
          </w:p>
          <w:p w:rsidR="004F77DD" w:rsidRPr="00870DA5" w:rsidRDefault="004F77DD" w:rsidP="008416EF">
            <w:pPr>
              <w:jc w:val="both"/>
              <w:rPr>
                <w:sz w:val="28"/>
                <w:szCs w:val="26"/>
              </w:rPr>
            </w:pPr>
            <w:r w:rsidRPr="00870DA5">
              <w:rPr>
                <w:sz w:val="28"/>
                <w:szCs w:val="26"/>
              </w:rPr>
              <w:t>краевой бюджет – 854,55 тыс. рублей;</w:t>
            </w:r>
          </w:p>
          <w:p w:rsidR="004F77DD" w:rsidRPr="00870DA5" w:rsidRDefault="004F77DD" w:rsidP="008416EF">
            <w:pPr>
              <w:jc w:val="both"/>
              <w:rPr>
                <w:sz w:val="28"/>
                <w:szCs w:val="26"/>
              </w:rPr>
            </w:pPr>
            <w:r w:rsidRPr="00870DA5">
              <w:rPr>
                <w:sz w:val="28"/>
                <w:szCs w:val="26"/>
              </w:rPr>
              <w:t>внебюджетные источники – 1 900,00 тыс. рублей.</w:t>
            </w:r>
          </w:p>
          <w:p w:rsidR="004F77DD" w:rsidRPr="00870DA5" w:rsidRDefault="004F77DD" w:rsidP="008416EF">
            <w:pPr>
              <w:jc w:val="both"/>
              <w:rPr>
                <w:sz w:val="28"/>
                <w:szCs w:val="26"/>
              </w:rPr>
            </w:pPr>
            <w:r w:rsidRPr="00870DA5">
              <w:rPr>
                <w:sz w:val="28"/>
                <w:szCs w:val="26"/>
              </w:rPr>
              <w:t xml:space="preserve">2018 год – 9 803,47 тыс. рублей; </w:t>
            </w:r>
          </w:p>
          <w:p w:rsidR="004F77DD" w:rsidRPr="00870DA5" w:rsidRDefault="004F77DD" w:rsidP="008416EF">
            <w:pPr>
              <w:jc w:val="both"/>
              <w:rPr>
                <w:sz w:val="28"/>
                <w:szCs w:val="26"/>
              </w:rPr>
            </w:pPr>
            <w:r w:rsidRPr="00870DA5">
              <w:rPr>
                <w:sz w:val="28"/>
                <w:szCs w:val="26"/>
              </w:rPr>
              <w:t>Бюджет города – 7 048,92 тыс. рублей;</w:t>
            </w:r>
          </w:p>
          <w:p w:rsidR="004F77DD" w:rsidRPr="00870DA5" w:rsidRDefault="004F77DD" w:rsidP="008416EF">
            <w:pPr>
              <w:jc w:val="both"/>
              <w:rPr>
                <w:sz w:val="28"/>
                <w:szCs w:val="26"/>
              </w:rPr>
            </w:pPr>
            <w:r w:rsidRPr="00870DA5">
              <w:rPr>
                <w:sz w:val="28"/>
                <w:szCs w:val="26"/>
              </w:rPr>
              <w:t>краевой бюджет – 854,55 тыс. рублей;</w:t>
            </w:r>
          </w:p>
          <w:p w:rsidR="004F77DD" w:rsidRPr="00870DA5" w:rsidRDefault="004F77DD" w:rsidP="008416EF">
            <w:pPr>
              <w:jc w:val="both"/>
              <w:rPr>
                <w:sz w:val="28"/>
                <w:szCs w:val="26"/>
              </w:rPr>
            </w:pPr>
            <w:r w:rsidRPr="00870DA5">
              <w:rPr>
                <w:sz w:val="28"/>
                <w:szCs w:val="26"/>
              </w:rPr>
              <w:t>внебюджетные источники – 1 900,00 тыс. рублей;</w:t>
            </w:r>
          </w:p>
          <w:p w:rsidR="004F77DD" w:rsidRPr="00870DA5" w:rsidRDefault="004F77DD" w:rsidP="008416EF">
            <w:pPr>
              <w:jc w:val="both"/>
              <w:rPr>
                <w:sz w:val="28"/>
                <w:szCs w:val="26"/>
              </w:rPr>
            </w:pPr>
            <w:r w:rsidRPr="00870DA5">
              <w:rPr>
                <w:sz w:val="28"/>
                <w:szCs w:val="26"/>
              </w:rPr>
              <w:t xml:space="preserve">2019 год – 9 803,47 тыс. рублей; </w:t>
            </w:r>
          </w:p>
          <w:p w:rsidR="004F77DD" w:rsidRPr="00870DA5" w:rsidRDefault="004F77DD" w:rsidP="008416EF">
            <w:pPr>
              <w:jc w:val="both"/>
              <w:rPr>
                <w:sz w:val="28"/>
                <w:szCs w:val="26"/>
              </w:rPr>
            </w:pPr>
            <w:r w:rsidRPr="00870DA5">
              <w:rPr>
                <w:sz w:val="28"/>
                <w:szCs w:val="26"/>
              </w:rPr>
              <w:t>Бюджет города – 7 048,92 тыс. рублей;</w:t>
            </w:r>
          </w:p>
          <w:p w:rsidR="004F77DD" w:rsidRPr="00870DA5" w:rsidRDefault="004F77DD" w:rsidP="008416EF">
            <w:pPr>
              <w:jc w:val="both"/>
              <w:rPr>
                <w:sz w:val="28"/>
                <w:szCs w:val="26"/>
              </w:rPr>
            </w:pPr>
            <w:r w:rsidRPr="00870DA5">
              <w:rPr>
                <w:sz w:val="28"/>
                <w:szCs w:val="26"/>
              </w:rPr>
              <w:t>краевой бюджет – 854,55 тыс. рублей;</w:t>
            </w:r>
          </w:p>
          <w:p w:rsidR="004F77DD" w:rsidRPr="00870DA5" w:rsidRDefault="004F77DD" w:rsidP="008416EF">
            <w:pPr>
              <w:jc w:val="both"/>
              <w:rPr>
                <w:sz w:val="28"/>
                <w:szCs w:val="26"/>
              </w:rPr>
            </w:pPr>
            <w:r w:rsidRPr="00870DA5">
              <w:rPr>
                <w:sz w:val="28"/>
                <w:szCs w:val="26"/>
              </w:rPr>
              <w:t>внебюджетные источники – 1 900,00 тыс. рублей.</w:t>
            </w:r>
          </w:p>
          <w:p w:rsidR="004F77DD" w:rsidRPr="00870DA5" w:rsidRDefault="004F77DD" w:rsidP="008416EF">
            <w:pPr>
              <w:jc w:val="both"/>
              <w:rPr>
                <w:sz w:val="28"/>
                <w:szCs w:val="28"/>
              </w:rPr>
            </w:pPr>
          </w:p>
        </w:tc>
      </w:tr>
    </w:tbl>
    <w:p w:rsidR="004F77DD" w:rsidRPr="00263CAC" w:rsidRDefault="004F77DD" w:rsidP="004F77DD">
      <w:pPr>
        <w:rPr>
          <w:sz w:val="28"/>
          <w:szCs w:val="28"/>
        </w:rPr>
      </w:pPr>
    </w:p>
    <w:p w:rsidR="004F77DD" w:rsidRPr="00B32C2F" w:rsidRDefault="004F77DD" w:rsidP="004F77DD">
      <w:pPr>
        <w:pStyle w:val="a3"/>
        <w:numPr>
          <w:ilvl w:val="0"/>
          <w:numId w:val="2"/>
        </w:numPr>
        <w:spacing w:after="0"/>
        <w:jc w:val="center"/>
        <w:rPr>
          <w:rFonts w:ascii="Times New Roman" w:hAnsi="Times New Roman"/>
          <w:sz w:val="28"/>
          <w:szCs w:val="28"/>
        </w:rPr>
      </w:pPr>
      <w:r w:rsidRPr="00B32C2F">
        <w:rPr>
          <w:rFonts w:ascii="Times New Roman" w:hAnsi="Times New Roman"/>
          <w:sz w:val="28"/>
          <w:szCs w:val="28"/>
        </w:rPr>
        <w:t>Общая характеристика молодежной политики муниципального образования города Шарыпово</w:t>
      </w:r>
    </w:p>
    <w:p w:rsidR="004F77DD" w:rsidRPr="00B32C2F" w:rsidRDefault="004F77DD" w:rsidP="004F77DD">
      <w:pPr>
        <w:pStyle w:val="a3"/>
        <w:spacing w:after="0"/>
        <w:rPr>
          <w:rFonts w:ascii="Times New Roman" w:hAnsi="Times New Roman"/>
          <w:sz w:val="28"/>
          <w:szCs w:val="28"/>
        </w:rPr>
      </w:pPr>
    </w:p>
    <w:p w:rsidR="004F77DD" w:rsidRPr="00B32C2F" w:rsidRDefault="004F77DD" w:rsidP="004F77DD">
      <w:pPr>
        <w:pStyle w:val="a3"/>
        <w:spacing w:line="100" w:lineRule="atLeast"/>
        <w:ind w:left="0" w:firstLine="709"/>
        <w:jc w:val="both"/>
        <w:rPr>
          <w:rFonts w:ascii="Times New Roman" w:hAnsi="Times New Roman"/>
          <w:sz w:val="28"/>
          <w:szCs w:val="28"/>
        </w:rPr>
      </w:pPr>
      <w:proofErr w:type="gramStart"/>
      <w:r w:rsidRPr="00B32C2F">
        <w:rPr>
          <w:rFonts w:ascii="Times New Roman" w:hAnsi="Times New Roman"/>
          <w:bCs/>
          <w:color w:val="000000"/>
          <w:sz w:val="28"/>
          <w:szCs w:val="28"/>
        </w:rPr>
        <w:t>В Концепции долгосрочного социально-экономического развития Росси</w:t>
      </w:r>
      <w:r w:rsidRPr="00B32C2F">
        <w:rPr>
          <w:rFonts w:ascii="Times New Roman" w:hAnsi="Times New Roman"/>
          <w:bCs/>
          <w:color w:val="000000"/>
          <w:sz w:val="28"/>
          <w:szCs w:val="28"/>
        </w:rPr>
        <w:t>й</w:t>
      </w:r>
      <w:r w:rsidRPr="00B32C2F">
        <w:rPr>
          <w:rFonts w:ascii="Times New Roman" w:hAnsi="Times New Roman"/>
          <w:bCs/>
          <w:color w:val="000000"/>
          <w:sz w:val="28"/>
          <w:szCs w:val="28"/>
        </w:rPr>
        <w:t>ской Федерации на период до 2020 года</w:t>
      </w:r>
      <w:r w:rsidRPr="00B32C2F">
        <w:rPr>
          <w:rFonts w:ascii="Times New Roman" w:hAnsi="Times New Roman"/>
          <w:sz w:val="28"/>
          <w:szCs w:val="28"/>
        </w:rPr>
        <w:t xml:space="preserve"> (</w:t>
      </w:r>
      <w:r w:rsidRPr="00B32C2F">
        <w:rPr>
          <w:rFonts w:ascii="Times New Roman" w:hAnsi="Times New Roman"/>
          <w:color w:val="000000"/>
          <w:sz w:val="28"/>
          <w:szCs w:val="28"/>
        </w:rPr>
        <w:t>распоряжение Правительства Росси</w:t>
      </w:r>
      <w:r w:rsidRPr="00B32C2F">
        <w:rPr>
          <w:rFonts w:ascii="Times New Roman" w:hAnsi="Times New Roman"/>
          <w:color w:val="000000"/>
          <w:sz w:val="28"/>
          <w:szCs w:val="28"/>
        </w:rPr>
        <w:t>й</w:t>
      </w:r>
      <w:r w:rsidRPr="00B32C2F">
        <w:rPr>
          <w:rFonts w:ascii="Times New Roman" w:hAnsi="Times New Roman"/>
          <w:color w:val="000000"/>
          <w:sz w:val="28"/>
          <w:szCs w:val="28"/>
        </w:rPr>
        <w:t>ской Федерации от 17.11.2008 № 1662-р) указано, что «г</w:t>
      </w:r>
      <w:r w:rsidRPr="00B32C2F">
        <w:rPr>
          <w:rStyle w:val="A10"/>
          <w:rFonts w:ascii="Times New Roman" w:hAnsi="Times New Roman"/>
          <w:sz w:val="28"/>
          <w:szCs w:val="28"/>
        </w:rPr>
        <w:t>осударственную мол</w:t>
      </w:r>
      <w:r w:rsidRPr="00B32C2F">
        <w:rPr>
          <w:rStyle w:val="A10"/>
          <w:rFonts w:ascii="Times New Roman" w:hAnsi="Times New Roman"/>
          <w:sz w:val="28"/>
          <w:szCs w:val="28"/>
        </w:rPr>
        <w:t>о</w:t>
      </w:r>
      <w:r w:rsidRPr="00B32C2F">
        <w:rPr>
          <w:rStyle w:val="A10"/>
          <w:rFonts w:ascii="Times New Roman" w:hAnsi="Times New Roman"/>
          <w:sz w:val="28"/>
          <w:szCs w:val="28"/>
        </w:rPr>
        <w:t>дежную политику следует рассматривать как самостоятельное направление де</w:t>
      </w:r>
      <w:r w:rsidRPr="00B32C2F">
        <w:rPr>
          <w:rStyle w:val="A10"/>
          <w:rFonts w:ascii="Times New Roman" w:hAnsi="Times New Roman"/>
          <w:sz w:val="28"/>
          <w:szCs w:val="28"/>
        </w:rPr>
        <w:t>я</w:t>
      </w:r>
      <w:r w:rsidRPr="00B32C2F">
        <w:rPr>
          <w:rStyle w:val="A10"/>
          <w:rFonts w:ascii="Times New Roman" w:hAnsi="Times New Roman"/>
          <w:sz w:val="28"/>
          <w:szCs w:val="28"/>
        </w:rPr>
        <w:t>тельности государства, предусматривающее формирование необходимых соц</w:t>
      </w:r>
      <w:r w:rsidRPr="00B32C2F">
        <w:rPr>
          <w:rStyle w:val="A10"/>
          <w:rFonts w:ascii="Times New Roman" w:hAnsi="Times New Roman"/>
          <w:sz w:val="28"/>
          <w:szCs w:val="28"/>
        </w:rPr>
        <w:t>и</w:t>
      </w:r>
      <w:r w:rsidRPr="00B32C2F">
        <w:rPr>
          <w:rStyle w:val="A10"/>
          <w:rFonts w:ascii="Times New Roman" w:hAnsi="Times New Roman"/>
          <w:sz w:val="28"/>
          <w:szCs w:val="28"/>
        </w:rPr>
        <w:t>альных условий инновационного развития страны, реализуемое на основе акти</w:t>
      </w:r>
      <w:r w:rsidRPr="00B32C2F">
        <w:rPr>
          <w:rStyle w:val="A10"/>
          <w:rFonts w:ascii="Times New Roman" w:hAnsi="Times New Roman"/>
          <w:sz w:val="28"/>
          <w:szCs w:val="28"/>
        </w:rPr>
        <w:t>в</w:t>
      </w:r>
      <w:r w:rsidRPr="00B32C2F">
        <w:rPr>
          <w:rStyle w:val="A10"/>
          <w:rFonts w:ascii="Times New Roman" w:hAnsi="Times New Roman"/>
          <w:sz w:val="28"/>
          <w:szCs w:val="28"/>
        </w:rPr>
        <w:t xml:space="preserve">ного взаимодействия с институтами гражданского общества, общественными объединениями и молодежными организациями», которая </w:t>
      </w:r>
      <w:r w:rsidRPr="00B32C2F">
        <w:rPr>
          <w:rFonts w:ascii="Times New Roman" w:hAnsi="Times New Roman"/>
          <w:bCs/>
          <w:sz w:val="28"/>
          <w:szCs w:val="28"/>
        </w:rPr>
        <w:t xml:space="preserve">согласно </w:t>
      </w:r>
      <w:r w:rsidRPr="00B32C2F">
        <w:rPr>
          <w:rFonts w:ascii="Times New Roman" w:hAnsi="Times New Roman"/>
          <w:bCs/>
          <w:color w:val="000000"/>
          <w:sz w:val="28"/>
          <w:szCs w:val="28"/>
        </w:rPr>
        <w:t>Стратеги</w:t>
      </w:r>
      <w:r w:rsidRPr="00B32C2F">
        <w:rPr>
          <w:rFonts w:ascii="Times New Roman" w:hAnsi="Times New Roman"/>
          <w:bCs/>
          <w:sz w:val="28"/>
          <w:szCs w:val="28"/>
        </w:rPr>
        <w:t>и</w:t>
      </w:r>
      <w:r w:rsidRPr="00B32C2F">
        <w:rPr>
          <w:rFonts w:ascii="Times New Roman" w:hAnsi="Times New Roman"/>
          <w:bCs/>
          <w:color w:val="000000"/>
          <w:sz w:val="28"/>
          <w:szCs w:val="28"/>
        </w:rPr>
        <w:t xml:space="preserve"> г</w:t>
      </w:r>
      <w:r w:rsidRPr="00B32C2F">
        <w:rPr>
          <w:rFonts w:ascii="Times New Roman" w:hAnsi="Times New Roman"/>
          <w:bCs/>
          <w:color w:val="000000"/>
          <w:sz w:val="28"/>
          <w:szCs w:val="28"/>
        </w:rPr>
        <w:t>о</w:t>
      </w:r>
      <w:r w:rsidRPr="00B32C2F">
        <w:rPr>
          <w:rFonts w:ascii="Times New Roman" w:hAnsi="Times New Roman"/>
          <w:bCs/>
          <w:color w:val="000000"/>
          <w:sz w:val="28"/>
          <w:szCs w:val="28"/>
        </w:rPr>
        <w:t xml:space="preserve">сударственной молодежной политики </w:t>
      </w:r>
      <w:r w:rsidRPr="00B32C2F">
        <w:rPr>
          <w:rFonts w:ascii="Times New Roman" w:hAnsi="Times New Roman"/>
          <w:bCs/>
          <w:sz w:val="28"/>
          <w:szCs w:val="28"/>
        </w:rPr>
        <w:t>в</w:t>
      </w:r>
      <w:proofErr w:type="gramEnd"/>
      <w:r w:rsidRPr="00B32C2F">
        <w:rPr>
          <w:rFonts w:ascii="Times New Roman" w:hAnsi="Times New Roman"/>
          <w:bCs/>
          <w:sz w:val="28"/>
          <w:szCs w:val="28"/>
        </w:rPr>
        <w:t xml:space="preserve"> </w:t>
      </w:r>
      <w:r w:rsidRPr="00B32C2F">
        <w:rPr>
          <w:rFonts w:ascii="Times New Roman" w:hAnsi="Times New Roman"/>
          <w:bCs/>
          <w:color w:val="000000"/>
          <w:sz w:val="28"/>
          <w:szCs w:val="28"/>
        </w:rPr>
        <w:t>Российской Федерации (</w:t>
      </w:r>
      <w:r w:rsidRPr="00B32C2F">
        <w:rPr>
          <w:rFonts w:ascii="Times New Roman" w:hAnsi="Times New Roman"/>
          <w:bCs/>
          <w:sz w:val="28"/>
          <w:szCs w:val="28"/>
        </w:rPr>
        <w:t>Р</w:t>
      </w:r>
      <w:r w:rsidRPr="00B32C2F">
        <w:rPr>
          <w:rStyle w:val="A10"/>
          <w:rFonts w:ascii="Times New Roman" w:hAnsi="Times New Roman"/>
          <w:sz w:val="28"/>
          <w:szCs w:val="28"/>
        </w:rPr>
        <w:t>аспоряжение Правительства Российской Федерации от 18.12.2006 № 1760-р</w:t>
      </w:r>
      <w:r w:rsidRPr="00B32C2F">
        <w:rPr>
          <w:rFonts w:ascii="Times New Roman" w:hAnsi="Times New Roman"/>
          <w:bCs/>
          <w:color w:val="000000"/>
          <w:sz w:val="28"/>
          <w:szCs w:val="28"/>
        </w:rPr>
        <w:t xml:space="preserve">) </w:t>
      </w:r>
      <w:proofErr w:type="gramStart"/>
      <w:r w:rsidRPr="00B32C2F">
        <w:rPr>
          <w:rStyle w:val="A10"/>
          <w:rFonts w:ascii="Times New Roman" w:hAnsi="Times New Roman"/>
          <w:sz w:val="28"/>
          <w:szCs w:val="28"/>
        </w:rPr>
        <w:t>направлена</w:t>
      </w:r>
      <w:proofErr w:type="gramEnd"/>
      <w:r w:rsidRPr="00B32C2F">
        <w:rPr>
          <w:rStyle w:val="A10"/>
          <w:rFonts w:ascii="Times New Roman" w:hAnsi="Times New Roman"/>
          <w:sz w:val="28"/>
          <w:szCs w:val="28"/>
        </w:rPr>
        <w:t xml:space="preserve"> на </w:t>
      </w:r>
      <w:r w:rsidRPr="00B32C2F">
        <w:rPr>
          <w:rFonts w:ascii="Times New Roman" w:hAnsi="Times New Roman"/>
          <w:bCs/>
          <w:color w:val="000000"/>
          <w:sz w:val="28"/>
          <w:szCs w:val="28"/>
        </w:rPr>
        <w:t xml:space="preserve">развитие потенциала молодежи в интересах России. </w:t>
      </w:r>
    </w:p>
    <w:p w:rsidR="004F77DD" w:rsidRPr="00B32C2F" w:rsidRDefault="004F77DD" w:rsidP="004F77DD">
      <w:pPr>
        <w:pStyle w:val="Default"/>
        <w:ind w:firstLine="709"/>
        <w:jc w:val="both"/>
        <w:rPr>
          <w:sz w:val="28"/>
          <w:szCs w:val="28"/>
        </w:rPr>
      </w:pPr>
      <w:proofErr w:type="gramStart"/>
      <w:r w:rsidRPr="00B32C2F">
        <w:rPr>
          <w:sz w:val="28"/>
          <w:szCs w:val="28"/>
        </w:rPr>
        <w:t>Заявленные приоритеты социально-экономического развития Сибири – «…превращение регионов Сибири в территорию комфортного проживания и у</w:t>
      </w:r>
      <w:r w:rsidRPr="00B32C2F">
        <w:rPr>
          <w:sz w:val="28"/>
          <w:szCs w:val="28"/>
        </w:rPr>
        <w:t>с</w:t>
      </w:r>
      <w:r w:rsidRPr="00B32C2F">
        <w:rPr>
          <w:sz w:val="28"/>
          <w:szCs w:val="28"/>
        </w:rPr>
        <w:t>пешного ведения бизнеса» (</w:t>
      </w:r>
      <w:r w:rsidRPr="00B32C2F">
        <w:rPr>
          <w:bCs/>
          <w:sz w:val="28"/>
          <w:szCs w:val="28"/>
        </w:rPr>
        <w:t>Стратегия социально-экономического развития Сиб</w:t>
      </w:r>
      <w:r w:rsidRPr="00B32C2F">
        <w:rPr>
          <w:bCs/>
          <w:sz w:val="28"/>
          <w:szCs w:val="28"/>
        </w:rPr>
        <w:t>и</w:t>
      </w:r>
      <w:r w:rsidRPr="00B32C2F">
        <w:rPr>
          <w:bCs/>
          <w:sz w:val="28"/>
          <w:szCs w:val="28"/>
        </w:rPr>
        <w:t xml:space="preserve">ри до 2020 года, утверждена </w:t>
      </w:r>
      <w:r w:rsidRPr="00B32C2F">
        <w:rPr>
          <w:sz w:val="28"/>
          <w:szCs w:val="28"/>
        </w:rPr>
        <w:t>распоряжением Правительства Российской Федер</w:t>
      </w:r>
      <w:r w:rsidRPr="00B32C2F">
        <w:rPr>
          <w:sz w:val="28"/>
          <w:szCs w:val="28"/>
        </w:rPr>
        <w:t>а</w:t>
      </w:r>
      <w:r w:rsidRPr="00B32C2F">
        <w:rPr>
          <w:sz w:val="28"/>
          <w:szCs w:val="28"/>
        </w:rPr>
        <w:t>ции от 05.07.2010 № 1120-р) закрепляют особую ответственность органов гос</w:t>
      </w:r>
      <w:r w:rsidRPr="00B32C2F">
        <w:rPr>
          <w:sz w:val="28"/>
          <w:szCs w:val="28"/>
        </w:rPr>
        <w:t>у</w:t>
      </w:r>
      <w:r w:rsidRPr="00B32C2F">
        <w:rPr>
          <w:sz w:val="28"/>
          <w:szCs w:val="28"/>
        </w:rPr>
        <w:t>дарственной власти в формировании у молодежи устойчивого убеждения о нал</w:t>
      </w:r>
      <w:r w:rsidRPr="00B32C2F">
        <w:rPr>
          <w:sz w:val="28"/>
          <w:szCs w:val="28"/>
        </w:rPr>
        <w:t>и</w:t>
      </w:r>
      <w:r w:rsidRPr="00B32C2F">
        <w:rPr>
          <w:sz w:val="28"/>
          <w:szCs w:val="28"/>
        </w:rPr>
        <w:t>чии всех возможностей собственного развития, построения успешной карьеры в Сибири, в Красноярском крае, а не за</w:t>
      </w:r>
      <w:proofErr w:type="gramEnd"/>
      <w:r w:rsidRPr="00B32C2F">
        <w:rPr>
          <w:sz w:val="28"/>
          <w:szCs w:val="28"/>
        </w:rPr>
        <w:t xml:space="preserve"> его пределами. Подобные амбиции опред</w:t>
      </w:r>
      <w:r w:rsidRPr="00B32C2F">
        <w:rPr>
          <w:sz w:val="28"/>
          <w:szCs w:val="28"/>
        </w:rPr>
        <w:t>е</w:t>
      </w:r>
      <w:r w:rsidRPr="00B32C2F">
        <w:rPr>
          <w:sz w:val="28"/>
          <w:szCs w:val="28"/>
        </w:rPr>
        <w:t>ляют вектор развития региональной молодежной политики, которая должна в</w:t>
      </w:r>
      <w:r w:rsidRPr="00B32C2F">
        <w:rPr>
          <w:sz w:val="28"/>
          <w:szCs w:val="28"/>
        </w:rPr>
        <w:t>ы</w:t>
      </w:r>
      <w:r w:rsidRPr="00B32C2F">
        <w:rPr>
          <w:sz w:val="28"/>
          <w:szCs w:val="28"/>
        </w:rPr>
        <w:t>страивать межведомственную политику работы с молодежью с учетом личных запросов каждого молодого человека и стратегических задач экономики региона. В этой связи выделяются направления программных действий: создание условий для развития потенциала молодежи и его реализации в интересах развития Кра</w:t>
      </w:r>
      <w:r w:rsidRPr="00B32C2F">
        <w:rPr>
          <w:sz w:val="28"/>
          <w:szCs w:val="28"/>
        </w:rPr>
        <w:t>с</w:t>
      </w:r>
      <w:r w:rsidRPr="00B32C2F">
        <w:rPr>
          <w:sz w:val="28"/>
          <w:szCs w:val="28"/>
        </w:rPr>
        <w:t xml:space="preserve">ноярского края, усиление патриотического воспитания молодежи края, развитие мер </w:t>
      </w:r>
      <w:r w:rsidRPr="00B32C2F">
        <w:rPr>
          <w:sz w:val="28"/>
          <w:szCs w:val="28"/>
        </w:rPr>
        <w:lastRenderedPageBreak/>
        <w:t xml:space="preserve">поддержки молодежи, в том числе в части обеспечения молодежи (молодых семей) жильем. </w:t>
      </w:r>
    </w:p>
    <w:p w:rsidR="004F77DD" w:rsidRPr="00B32C2F" w:rsidRDefault="004F77DD" w:rsidP="004F77DD">
      <w:pPr>
        <w:pStyle w:val="ConsPlusTitle"/>
        <w:ind w:firstLine="709"/>
        <w:jc w:val="both"/>
        <w:rPr>
          <w:rFonts w:ascii="Times New Roman" w:hAnsi="Times New Roman" w:cs="Times New Roman"/>
          <w:b w:val="0"/>
          <w:sz w:val="28"/>
          <w:szCs w:val="28"/>
        </w:rPr>
      </w:pPr>
      <w:r w:rsidRPr="00B32C2F">
        <w:rPr>
          <w:rFonts w:ascii="Times New Roman" w:hAnsi="Times New Roman" w:cs="Times New Roman"/>
          <w:b w:val="0"/>
          <w:sz w:val="28"/>
          <w:szCs w:val="28"/>
        </w:rPr>
        <w:t>К 2013 году сложилась структура государственной молодежной политики Красноярского края. Субсидиарная поддержка молодежному центру, выделяемая с краевого бюджета способствует развитию всего спектра деятельности молодежного центра. Миссия молодежного центра – выявление, развитие и направление потенциала молодежи на решение вопросов развития территории. Но пока всего 1,2 % от общей численности молодежи участвуют в социальных проектах от всей молодежи, проживающей в городе.</w:t>
      </w:r>
    </w:p>
    <w:p w:rsidR="004F77DD" w:rsidRPr="00B32C2F" w:rsidRDefault="004F77DD" w:rsidP="004F77DD">
      <w:pPr>
        <w:pStyle w:val="ConsPlusTitle"/>
        <w:ind w:firstLine="709"/>
        <w:jc w:val="both"/>
        <w:rPr>
          <w:rFonts w:ascii="Times New Roman" w:hAnsi="Times New Roman" w:cs="Times New Roman"/>
          <w:b w:val="0"/>
          <w:sz w:val="28"/>
          <w:szCs w:val="28"/>
        </w:rPr>
      </w:pPr>
      <w:proofErr w:type="gramStart"/>
      <w:r w:rsidRPr="00B32C2F">
        <w:rPr>
          <w:rFonts w:ascii="Times New Roman" w:hAnsi="Times New Roman" w:cs="Times New Roman"/>
          <w:b w:val="0"/>
          <w:sz w:val="28"/>
          <w:szCs w:val="28"/>
        </w:rPr>
        <w:t>Патриотическое воспитание - спорное, сложное, но, безусловно, необходимое для нашей страны, города.</w:t>
      </w:r>
      <w:proofErr w:type="gramEnd"/>
      <w:r w:rsidRPr="00B32C2F">
        <w:rPr>
          <w:rFonts w:ascii="Times New Roman" w:hAnsi="Times New Roman" w:cs="Times New Roman"/>
          <w:b w:val="0"/>
          <w:sz w:val="28"/>
          <w:szCs w:val="28"/>
        </w:rPr>
        <w:t xml:space="preserve"> Реализация патриотического воспитания молодежи  муниципального образования города Шарыпово осуществляется через создание клубов и объединений. В 2012 году в городе создано патриотическое объединение «Щит», деятельностью которого является: строевая подготовка, изучение истории Вооруженных сил России, рукопашный бой, физическая подготовка, оказание первой медицинской помощи. В 2013 году в состав объединения входят 12 клубов, с общей численностью занимающихся 173 человека. </w:t>
      </w:r>
    </w:p>
    <w:p w:rsidR="004F77DD" w:rsidRPr="00B32C2F" w:rsidRDefault="004F77DD" w:rsidP="004F77DD">
      <w:pPr>
        <w:ind w:firstLine="709"/>
        <w:jc w:val="both"/>
        <w:rPr>
          <w:sz w:val="28"/>
          <w:szCs w:val="28"/>
        </w:rPr>
      </w:pPr>
      <w:r w:rsidRPr="00B32C2F">
        <w:rPr>
          <w:sz w:val="28"/>
          <w:szCs w:val="28"/>
        </w:rPr>
        <w:t>Программой предусмотрен комплекс мер по реализации потенциала мол</w:t>
      </w:r>
      <w:r w:rsidRPr="00B32C2F">
        <w:rPr>
          <w:sz w:val="28"/>
          <w:szCs w:val="28"/>
        </w:rPr>
        <w:t>о</w:t>
      </w:r>
      <w:r w:rsidRPr="00B32C2F">
        <w:rPr>
          <w:sz w:val="28"/>
          <w:szCs w:val="28"/>
        </w:rPr>
        <w:t>дежи, гражданскому образованию, патриотическому воспитанию, формированию толерантности, поддержке молодежных инициатив, развитию волонтерского (добровольческого) движения, включению молодежи в социальную практику, инициативной и талантливой молодежи.</w:t>
      </w: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rPr>
        <w:t>Программа рассматривает риски:</w:t>
      </w: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rPr>
        <w:t>- несоответствие жизненных установок, ценностей и моделей поведения м</w:t>
      </w:r>
      <w:r w:rsidRPr="00B32C2F">
        <w:rPr>
          <w:sz w:val="28"/>
          <w:szCs w:val="28"/>
        </w:rPr>
        <w:t>о</w:t>
      </w:r>
      <w:r w:rsidRPr="00B32C2F">
        <w:rPr>
          <w:sz w:val="28"/>
          <w:szCs w:val="28"/>
        </w:rPr>
        <w:t>лодых людей потребностям города;</w:t>
      </w: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rPr>
        <w:t>- отсутствие комплексной системы выявления и продвижения инициативной и талантливой молодежи;</w:t>
      </w: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rPr>
        <w:t>- отсутствие у молодежи интереса к участию в общественно-политической жизни общества;</w:t>
      </w: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rPr>
        <w:t>- социальная изолированность молодых людей, находящихся в трудной жизненной ситуации, отсутствие возможностей для полноценной социализации и вовлечения в социально – экономическую жизнь города;</w:t>
      </w: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rPr>
        <w:t>- несоответствие кадрового состава и материально-технической базы раб</w:t>
      </w:r>
      <w:r w:rsidRPr="00B32C2F">
        <w:rPr>
          <w:sz w:val="28"/>
          <w:szCs w:val="28"/>
        </w:rPr>
        <w:t>о</w:t>
      </w:r>
      <w:r w:rsidRPr="00B32C2F">
        <w:rPr>
          <w:sz w:val="28"/>
          <w:szCs w:val="28"/>
        </w:rPr>
        <w:t>тающих с молодежью организаций современным технологиям работы и ожидан</w:t>
      </w:r>
      <w:r w:rsidRPr="00B32C2F">
        <w:rPr>
          <w:sz w:val="28"/>
          <w:szCs w:val="28"/>
        </w:rPr>
        <w:t>и</w:t>
      </w:r>
      <w:r w:rsidRPr="00B32C2F">
        <w:rPr>
          <w:sz w:val="28"/>
          <w:szCs w:val="28"/>
        </w:rPr>
        <w:t>ям молодых людей.</w:t>
      </w: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rPr>
        <w:t>Перечисленные проблемы требуют системного решения, так как проявл</w:t>
      </w:r>
      <w:r w:rsidRPr="00B32C2F">
        <w:rPr>
          <w:sz w:val="28"/>
          <w:szCs w:val="28"/>
        </w:rPr>
        <w:t>я</w:t>
      </w:r>
      <w:r w:rsidRPr="00B32C2F">
        <w:rPr>
          <w:sz w:val="28"/>
          <w:szCs w:val="28"/>
        </w:rPr>
        <w:t>ются во всех сферах жизнедеятельности молодежи на фоне ухудшения здоровья молодого поколения, роста социальной апатии молодежи, снижения экономич</w:t>
      </w:r>
      <w:r w:rsidRPr="00B32C2F">
        <w:rPr>
          <w:sz w:val="28"/>
          <w:szCs w:val="28"/>
        </w:rPr>
        <w:t>е</w:t>
      </w:r>
      <w:r w:rsidRPr="00B32C2F">
        <w:rPr>
          <w:sz w:val="28"/>
          <w:szCs w:val="28"/>
        </w:rPr>
        <w:t>ской активности, криминализации молодежной среды, роста в ее среде нетерп</w:t>
      </w:r>
      <w:r w:rsidRPr="00B32C2F">
        <w:rPr>
          <w:sz w:val="28"/>
          <w:szCs w:val="28"/>
        </w:rPr>
        <w:t>и</w:t>
      </w:r>
      <w:r w:rsidRPr="00B32C2F">
        <w:rPr>
          <w:sz w:val="28"/>
          <w:szCs w:val="28"/>
        </w:rPr>
        <w:t>мости, этнического и религиозно-политического экстремизма.</w:t>
      </w:r>
    </w:p>
    <w:p w:rsidR="004F77DD" w:rsidRPr="00B32C2F" w:rsidRDefault="004F77DD" w:rsidP="004F77DD">
      <w:pPr>
        <w:pStyle w:val="a3"/>
        <w:widowControl w:val="0"/>
        <w:autoSpaceDE w:val="0"/>
        <w:autoSpaceDN w:val="0"/>
        <w:adjustRightInd w:val="0"/>
        <w:spacing w:line="240" w:lineRule="auto"/>
        <w:ind w:left="0" w:firstLine="709"/>
        <w:jc w:val="both"/>
        <w:rPr>
          <w:rFonts w:ascii="Times New Roman" w:hAnsi="Times New Roman"/>
          <w:sz w:val="28"/>
          <w:szCs w:val="28"/>
        </w:rPr>
      </w:pPr>
      <w:r w:rsidRPr="00B32C2F">
        <w:rPr>
          <w:rFonts w:ascii="Times New Roman" w:hAnsi="Times New Roman"/>
          <w:sz w:val="28"/>
          <w:szCs w:val="28"/>
        </w:rPr>
        <w:t>В части развития мер поддержки молодежи, в частности, обеспечение жил</w:t>
      </w:r>
      <w:r w:rsidRPr="00B32C2F">
        <w:rPr>
          <w:rFonts w:ascii="Times New Roman" w:hAnsi="Times New Roman"/>
          <w:sz w:val="28"/>
          <w:szCs w:val="28"/>
        </w:rPr>
        <w:t>ь</w:t>
      </w:r>
      <w:r w:rsidRPr="00B32C2F">
        <w:rPr>
          <w:rFonts w:ascii="Times New Roman" w:hAnsi="Times New Roman"/>
          <w:sz w:val="28"/>
          <w:szCs w:val="28"/>
        </w:rPr>
        <w:t xml:space="preserve">ем молодых семей, нуждающихся в улучшении жилищных условий, </w:t>
      </w:r>
      <w:r w:rsidRPr="00B32C2F">
        <w:rPr>
          <w:rFonts w:ascii="Times New Roman" w:hAnsi="Times New Roman"/>
          <w:sz w:val="28"/>
          <w:szCs w:val="28"/>
        </w:rPr>
        <w:lastRenderedPageBreak/>
        <w:t>ситуация складывается следующим образом.</w:t>
      </w:r>
    </w:p>
    <w:p w:rsidR="004F77DD" w:rsidRPr="00B32C2F" w:rsidRDefault="004F77DD" w:rsidP="004F77DD">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B32C2F">
        <w:rPr>
          <w:rFonts w:ascii="Times New Roman" w:hAnsi="Times New Roman"/>
          <w:sz w:val="28"/>
          <w:szCs w:val="28"/>
        </w:rPr>
        <w:t>На начало 2012 года в Администрации города Шарыпово состояли на учете в качестве нуждающихся в улучшении жилищных условий, в соответствии с де</w:t>
      </w:r>
      <w:r w:rsidRPr="00B32C2F">
        <w:rPr>
          <w:rFonts w:ascii="Times New Roman" w:hAnsi="Times New Roman"/>
          <w:sz w:val="28"/>
          <w:szCs w:val="28"/>
        </w:rPr>
        <w:t>й</w:t>
      </w:r>
      <w:r w:rsidRPr="00B32C2F">
        <w:rPr>
          <w:rFonts w:ascii="Times New Roman" w:hAnsi="Times New Roman"/>
          <w:sz w:val="28"/>
          <w:szCs w:val="28"/>
        </w:rPr>
        <w:t xml:space="preserve">ствующим законодательством, 974 семьи, из них 75 молодых семей. </w:t>
      </w:r>
    </w:p>
    <w:p w:rsidR="004F77DD" w:rsidRPr="00B32C2F" w:rsidRDefault="004F77DD" w:rsidP="004F77DD">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B32C2F">
        <w:rPr>
          <w:rFonts w:ascii="Times New Roman" w:hAnsi="Times New Roman"/>
          <w:sz w:val="28"/>
          <w:szCs w:val="28"/>
        </w:rPr>
        <w:t>На начало 2013 года в Администрации города Шарыпово состояли на учете в качестве нуждающихся в улучшении жилищных условий, в соответствии с де</w:t>
      </w:r>
      <w:r w:rsidRPr="00B32C2F">
        <w:rPr>
          <w:rFonts w:ascii="Times New Roman" w:hAnsi="Times New Roman"/>
          <w:sz w:val="28"/>
          <w:szCs w:val="28"/>
        </w:rPr>
        <w:t>й</w:t>
      </w:r>
      <w:r w:rsidRPr="00B32C2F">
        <w:rPr>
          <w:rFonts w:ascii="Times New Roman" w:hAnsi="Times New Roman"/>
          <w:sz w:val="28"/>
          <w:szCs w:val="28"/>
        </w:rPr>
        <w:t xml:space="preserve">ствующим законодательством, 911 семей, из них 71 молодые семьи. </w:t>
      </w:r>
    </w:p>
    <w:p w:rsidR="004F77DD" w:rsidRPr="00B32C2F" w:rsidRDefault="004F77DD" w:rsidP="004F77DD">
      <w:pPr>
        <w:ind w:firstLine="660"/>
        <w:jc w:val="both"/>
        <w:rPr>
          <w:sz w:val="28"/>
          <w:szCs w:val="24"/>
        </w:rPr>
      </w:pPr>
      <w:proofErr w:type="gramStart"/>
      <w:r w:rsidRPr="00B32C2F">
        <w:rPr>
          <w:sz w:val="28"/>
          <w:szCs w:val="28"/>
        </w:rPr>
        <w:t>Государственная поддержка в приобретении жилья молодыми семьями в муниципальном образовании город Шарыпово осуществляется с 2007 года в соо</w:t>
      </w:r>
      <w:r w:rsidRPr="00B32C2F">
        <w:rPr>
          <w:sz w:val="28"/>
          <w:szCs w:val="28"/>
        </w:rPr>
        <w:t>т</w:t>
      </w:r>
      <w:r w:rsidRPr="00B32C2F">
        <w:rPr>
          <w:sz w:val="28"/>
          <w:szCs w:val="28"/>
        </w:rPr>
        <w:t>ветствии с муниципальной целевой программой «Обеспечение жильем молодых семей, проживающих на территории муниципального образования город Шар</w:t>
      </w:r>
      <w:r w:rsidRPr="00B32C2F">
        <w:rPr>
          <w:sz w:val="28"/>
          <w:szCs w:val="28"/>
        </w:rPr>
        <w:t>ы</w:t>
      </w:r>
      <w:r w:rsidRPr="00B32C2F">
        <w:rPr>
          <w:sz w:val="28"/>
          <w:szCs w:val="28"/>
        </w:rPr>
        <w:t xml:space="preserve">пово Красноярского края» на 2007 - 2008 годы, утвержденной Решением </w:t>
      </w:r>
      <w:proofErr w:type="spellStart"/>
      <w:r w:rsidRPr="00B32C2F">
        <w:rPr>
          <w:sz w:val="28"/>
          <w:szCs w:val="28"/>
        </w:rPr>
        <w:t>Шар</w:t>
      </w:r>
      <w:r w:rsidRPr="00B32C2F">
        <w:rPr>
          <w:sz w:val="28"/>
          <w:szCs w:val="28"/>
        </w:rPr>
        <w:t>ы</w:t>
      </w:r>
      <w:r w:rsidRPr="00B32C2F">
        <w:rPr>
          <w:sz w:val="28"/>
          <w:szCs w:val="28"/>
        </w:rPr>
        <w:t>повского</w:t>
      </w:r>
      <w:proofErr w:type="spellEnd"/>
      <w:r w:rsidRPr="00B32C2F">
        <w:rPr>
          <w:sz w:val="28"/>
          <w:szCs w:val="28"/>
        </w:rPr>
        <w:t xml:space="preserve"> городского Совета депутатов от 29.08.2006г. № 12-100, в соответствии с муниципальной целевой программой «Обеспечение жильем молодых семей, пр</w:t>
      </w:r>
      <w:r w:rsidRPr="00B32C2F">
        <w:rPr>
          <w:sz w:val="28"/>
          <w:szCs w:val="28"/>
        </w:rPr>
        <w:t>о</w:t>
      </w:r>
      <w:r w:rsidRPr="00B32C2F">
        <w:rPr>
          <w:sz w:val="28"/>
          <w:szCs w:val="28"/>
        </w:rPr>
        <w:t>живающих</w:t>
      </w:r>
      <w:proofErr w:type="gramEnd"/>
      <w:r w:rsidRPr="00B32C2F">
        <w:rPr>
          <w:sz w:val="28"/>
          <w:szCs w:val="28"/>
        </w:rPr>
        <w:t xml:space="preserve"> </w:t>
      </w:r>
      <w:proofErr w:type="gramStart"/>
      <w:r w:rsidRPr="00B32C2F">
        <w:rPr>
          <w:sz w:val="28"/>
          <w:szCs w:val="28"/>
        </w:rPr>
        <w:t>на территории муниципального образования город Шарыпово Красн</w:t>
      </w:r>
      <w:r w:rsidRPr="00B32C2F">
        <w:rPr>
          <w:sz w:val="28"/>
          <w:szCs w:val="28"/>
        </w:rPr>
        <w:t>о</w:t>
      </w:r>
      <w:r w:rsidRPr="00B32C2F">
        <w:rPr>
          <w:sz w:val="28"/>
          <w:szCs w:val="28"/>
        </w:rPr>
        <w:t xml:space="preserve">ярского края» на 2009 - 2011 годы, утвержденной Решением </w:t>
      </w:r>
      <w:proofErr w:type="spellStart"/>
      <w:r w:rsidRPr="00B32C2F">
        <w:rPr>
          <w:sz w:val="28"/>
          <w:szCs w:val="28"/>
        </w:rPr>
        <w:t>Шарыповского</w:t>
      </w:r>
      <w:proofErr w:type="spellEnd"/>
      <w:r w:rsidRPr="00B32C2F">
        <w:rPr>
          <w:sz w:val="28"/>
          <w:szCs w:val="28"/>
        </w:rPr>
        <w:t xml:space="preserve"> г</w:t>
      </w:r>
      <w:r w:rsidRPr="00B32C2F">
        <w:rPr>
          <w:sz w:val="28"/>
          <w:szCs w:val="28"/>
        </w:rPr>
        <w:t>о</w:t>
      </w:r>
      <w:r w:rsidRPr="00B32C2F">
        <w:rPr>
          <w:sz w:val="28"/>
          <w:szCs w:val="28"/>
        </w:rPr>
        <w:t xml:space="preserve">родского Совета депутатов от 23.12.2008 № 40-420, </w:t>
      </w:r>
      <w:r w:rsidRPr="00B32C2F">
        <w:rPr>
          <w:sz w:val="28"/>
          <w:szCs w:val="24"/>
        </w:rPr>
        <w:t>в соответствии с долгосро</w:t>
      </w:r>
      <w:r w:rsidRPr="00B32C2F">
        <w:rPr>
          <w:sz w:val="28"/>
          <w:szCs w:val="24"/>
        </w:rPr>
        <w:t>ч</w:t>
      </w:r>
      <w:r w:rsidRPr="00B32C2F">
        <w:rPr>
          <w:sz w:val="28"/>
          <w:szCs w:val="24"/>
        </w:rPr>
        <w:t>ной городской целевой программой «Обеспечение жильем молодых семей, пр</w:t>
      </w:r>
      <w:r w:rsidRPr="00B32C2F">
        <w:rPr>
          <w:sz w:val="28"/>
          <w:szCs w:val="24"/>
        </w:rPr>
        <w:t>о</w:t>
      </w:r>
      <w:r w:rsidRPr="00B32C2F">
        <w:rPr>
          <w:sz w:val="28"/>
          <w:szCs w:val="24"/>
        </w:rPr>
        <w:t>живающих на территории муниципального образования город Шарыпово Красн</w:t>
      </w:r>
      <w:r w:rsidRPr="00B32C2F">
        <w:rPr>
          <w:sz w:val="28"/>
          <w:szCs w:val="24"/>
        </w:rPr>
        <w:t>о</w:t>
      </w:r>
      <w:r w:rsidRPr="00B32C2F">
        <w:rPr>
          <w:sz w:val="28"/>
          <w:szCs w:val="24"/>
        </w:rPr>
        <w:t>ярского края» на 2012 - 2015 годы, утвержденной Постановлением Администр</w:t>
      </w:r>
      <w:r w:rsidRPr="00B32C2F">
        <w:rPr>
          <w:sz w:val="28"/>
          <w:szCs w:val="24"/>
        </w:rPr>
        <w:t>а</w:t>
      </w:r>
      <w:r w:rsidRPr="00B32C2F">
        <w:rPr>
          <w:sz w:val="28"/>
          <w:szCs w:val="24"/>
        </w:rPr>
        <w:t>ции города Шарыпово от 11.10.2011 № 202-п.</w:t>
      </w:r>
      <w:proofErr w:type="gramEnd"/>
    </w:p>
    <w:p w:rsidR="004F77DD" w:rsidRPr="00B32C2F" w:rsidRDefault="004F77DD" w:rsidP="004F77DD">
      <w:pPr>
        <w:ind w:firstLine="660"/>
        <w:jc w:val="both"/>
        <w:rPr>
          <w:color w:val="000000" w:themeColor="text1"/>
          <w:sz w:val="28"/>
          <w:szCs w:val="28"/>
        </w:rPr>
      </w:pPr>
      <w:r w:rsidRPr="00B32C2F">
        <w:rPr>
          <w:color w:val="000000" w:themeColor="text1"/>
          <w:sz w:val="28"/>
          <w:szCs w:val="28"/>
        </w:rPr>
        <w:t>В рамках реализации мероприятий  данных программ свидетельства о выд</w:t>
      </w:r>
      <w:r w:rsidRPr="00B32C2F">
        <w:rPr>
          <w:color w:val="000000" w:themeColor="text1"/>
          <w:sz w:val="28"/>
          <w:szCs w:val="28"/>
        </w:rPr>
        <w:t>е</w:t>
      </w:r>
      <w:r w:rsidRPr="00B32C2F">
        <w:rPr>
          <w:color w:val="000000" w:themeColor="text1"/>
          <w:sz w:val="28"/>
          <w:szCs w:val="28"/>
        </w:rPr>
        <w:t xml:space="preserve">лении государственной помощи, и улучшили свои жилищные условия, путем приобретения жилья </w:t>
      </w:r>
      <w:r>
        <w:rPr>
          <w:color w:val="000000" w:themeColor="text1"/>
          <w:sz w:val="28"/>
          <w:szCs w:val="28"/>
        </w:rPr>
        <w:t>получили 15</w:t>
      </w:r>
      <w:r w:rsidRPr="00B32C2F">
        <w:rPr>
          <w:color w:val="000000" w:themeColor="text1"/>
          <w:sz w:val="28"/>
          <w:szCs w:val="28"/>
        </w:rPr>
        <w:t xml:space="preserve"> семей, в т</w:t>
      </w:r>
      <w:proofErr w:type="gramStart"/>
      <w:r w:rsidRPr="00B32C2F">
        <w:rPr>
          <w:color w:val="000000" w:themeColor="text1"/>
          <w:sz w:val="28"/>
          <w:szCs w:val="28"/>
        </w:rPr>
        <w:t>.ч</w:t>
      </w:r>
      <w:proofErr w:type="gramEnd"/>
      <w:r w:rsidRPr="00B32C2F">
        <w:rPr>
          <w:color w:val="000000" w:themeColor="text1"/>
          <w:sz w:val="28"/>
          <w:szCs w:val="28"/>
        </w:rPr>
        <w:t>:</w:t>
      </w:r>
    </w:p>
    <w:p w:rsidR="004F77DD" w:rsidRPr="00B32C2F" w:rsidRDefault="004F77DD" w:rsidP="004F77DD">
      <w:pPr>
        <w:ind w:firstLine="660"/>
        <w:jc w:val="both"/>
        <w:rPr>
          <w:color w:val="000000" w:themeColor="text1"/>
          <w:sz w:val="28"/>
          <w:szCs w:val="28"/>
        </w:rPr>
      </w:pPr>
      <w:r w:rsidRPr="00B32C2F">
        <w:rPr>
          <w:color w:val="000000" w:themeColor="text1"/>
          <w:sz w:val="28"/>
          <w:szCs w:val="28"/>
        </w:rPr>
        <w:t>в 2009 году - 2 молодые семьи;</w:t>
      </w:r>
    </w:p>
    <w:p w:rsidR="004F77DD" w:rsidRPr="00B32C2F" w:rsidRDefault="004F77DD" w:rsidP="004F77DD">
      <w:pPr>
        <w:ind w:firstLine="660"/>
        <w:jc w:val="both"/>
        <w:rPr>
          <w:color w:val="000000" w:themeColor="text1"/>
          <w:sz w:val="28"/>
          <w:szCs w:val="28"/>
        </w:rPr>
      </w:pPr>
      <w:r w:rsidRPr="00B32C2F">
        <w:rPr>
          <w:color w:val="000000" w:themeColor="text1"/>
          <w:sz w:val="28"/>
          <w:szCs w:val="28"/>
        </w:rPr>
        <w:t>в 2010 году - 3 молодые семьи;</w:t>
      </w:r>
    </w:p>
    <w:p w:rsidR="004F77DD" w:rsidRPr="00B32C2F" w:rsidRDefault="004F77DD" w:rsidP="004F77DD">
      <w:pPr>
        <w:ind w:firstLine="660"/>
        <w:jc w:val="both"/>
        <w:rPr>
          <w:color w:val="000000" w:themeColor="text1"/>
          <w:sz w:val="28"/>
          <w:szCs w:val="28"/>
        </w:rPr>
      </w:pPr>
      <w:r w:rsidRPr="00B32C2F">
        <w:rPr>
          <w:color w:val="000000" w:themeColor="text1"/>
          <w:sz w:val="28"/>
          <w:szCs w:val="28"/>
        </w:rPr>
        <w:t>в 2011 году - 2 молодые семьи;</w:t>
      </w:r>
    </w:p>
    <w:p w:rsidR="004F77DD" w:rsidRPr="00B32C2F" w:rsidRDefault="004F77DD" w:rsidP="004F77DD">
      <w:pPr>
        <w:ind w:firstLine="660"/>
        <w:jc w:val="both"/>
        <w:rPr>
          <w:color w:val="000000" w:themeColor="text1"/>
          <w:sz w:val="28"/>
          <w:szCs w:val="28"/>
        </w:rPr>
      </w:pPr>
      <w:r w:rsidRPr="00B32C2F">
        <w:rPr>
          <w:color w:val="000000" w:themeColor="text1"/>
          <w:sz w:val="28"/>
          <w:szCs w:val="28"/>
        </w:rPr>
        <w:t xml:space="preserve">в 2012 году - 2 молодые семьи; </w:t>
      </w:r>
    </w:p>
    <w:p w:rsidR="004F77DD" w:rsidRPr="00B32C2F" w:rsidRDefault="004F77DD" w:rsidP="004F77DD">
      <w:pPr>
        <w:ind w:firstLine="660"/>
        <w:jc w:val="both"/>
        <w:rPr>
          <w:color w:val="000000" w:themeColor="text1"/>
          <w:sz w:val="28"/>
          <w:szCs w:val="28"/>
        </w:rPr>
      </w:pPr>
      <w:r w:rsidRPr="00B32C2F">
        <w:rPr>
          <w:color w:val="000000" w:themeColor="text1"/>
          <w:sz w:val="28"/>
          <w:szCs w:val="28"/>
        </w:rPr>
        <w:t>в 2013 году - 3 молодые семьи;</w:t>
      </w:r>
    </w:p>
    <w:p w:rsidR="004F77DD" w:rsidRPr="00B32C2F" w:rsidRDefault="004F77DD" w:rsidP="004F77DD">
      <w:pPr>
        <w:ind w:firstLine="660"/>
        <w:jc w:val="both"/>
        <w:rPr>
          <w:color w:val="000000" w:themeColor="text1"/>
          <w:sz w:val="28"/>
          <w:szCs w:val="28"/>
        </w:rPr>
      </w:pPr>
      <w:r w:rsidRPr="00B32C2F">
        <w:rPr>
          <w:color w:val="000000" w:themeColor="text1"/>
          <w:sz w:val="28"/>
          <w:szCs w:val="28"/>
        </w:rPr>
        <w:t>в 2014 году - 1 молодая семья;</w:t>
      </w:r>
    </w:p>
    <w:p w:rsidR="004F77DD" w:rsidRDefault="004F77DD" w:rsidP="004F77DD">
      <w:pPr>
        <w:ind w:firstLine="660"/>
        <w:jc w:val="both"/>
        <w:rPr>
          <w:color w:val="000000" w:themeColor="text1"/>
          <w:sz w:val="28"/>
          <w:szCs w:val="28"/>
        </w:rPr>
      </w:pPr>
      <w:r>
        <w:rPr>
          <w:color w:val="000000" w:themeColor="text1"/>
          <w:sz w:val="28"/>
          <w:szCs w:val="28"/>
        </w:rPr>
        <w:t>в 2015 году - 1 молодая семья;</w:t>
      </w:r>
    </w:p>
    <w:p w:rsidR="004F77DD" w:rsidRPr="00B32C2F" w:rsidRDefault="004F77DD" w:rsidP="004F77DD">
      <w:pPr>
        <w:ind w:firstLine="660"/>
        <w:jc w:val="both"/>
        <w:rPr>
          <w:color w:val="000000" w:themeColor="text1"/>
          <w:sz w:val="28"/>
          <w:szCs w:val="28"/>
        </w:rPr>
      </w:pPr>
      <w:r>
        <w:rPr>
          <w:color w:val="000000" w:themeColor="text1"/>
          <w:sz w:val="28"/>
          <w:szCs w:val="28"/>
        </w:rPr>
        <w:t>в 2016 году - 1 молодая семья.</w:t>
      </w:r>
    </w:p>
    <w:p w:rsidR="004F77DD" w:rsidRPr="00B32C2F" w:rsidRDefault="004F77DD" w:rsidP="004F77DD">
      <w:pPr>
        <w:ind w:firstLine="660"/>
        <w:jc w:val="both"/>
        <w:rPr>
          <w:sz w:val="28"/>
          <w:szCs w:val="28"/>
        </w:rPr>
      </w:pPr>
      <w:r w:rsidRPr="00B32C2F">
        <w:rPr>
          <w:sz w:val="28"/>
          <w:szCs w:val="28"/>
        </w:rPr>
        <w:t>Практика реализации программ показывает, что государственная поддержка в форме предоставления молодым семьям социальных выплат на приобретение жилья или строительство индивидуального жилого дома востребована молодыми семьями.</w:t>
      </w:r>
    </w:p>
    <w:p w:rsidR="004F77DD" w:rsidRPr="00B32C2F" w:rsidRDefault="004F77DD" w:rsidP="004F77DD">
      <w:pPr>
        <w:ind w:firstLine="660"/>
        <w:jc w:val="both"/>
        <w:rPr>
          <w:sz w:val="28"/>
          <w:szCs w:val="28"/>
        </w:rPr>
      </w:pPr>
      <w:r w:rsidRPr="00B32C2F">
        <w:rPr>
          <w:sz w:val="28"/>
          <w:szCs w:val="28"/>
        </w:rPr>
        <w:t>Подобный интерес со стороны молодых семей к улучшению жилищных у</w:t>
      </w:r>
      <w:r w:rsidRPr="00B32C2F">
        <w:rPr>
          <w:sz w:val="28"/>
          <w:szCs w:val="28"/>
        </w:rPr>
        <w:t>с</w:t>
      </w:r>
      <w:r w:rsidRPr="00B32C2F">
        <w:rPr>
          <w:sz w:val="28"/>
          <w:szCs w:val="28"/>
        </w:rPr>
        <w:t>ловий подтверждает целесообразность продолжения реализации программы.</w:t>
      </w:r>
    </w:p>
    <w:p w:rsidR="004F77DD" w:rsidRPr="00B32C2F" w:rsidRDefault="004F77DD" w:rsidP="004F77DD">
      <w:pPr>
        <w:ind w:firstLine="660"/>
        <w:jc w:val="both"/>
        <w:rPr>
          <w:sz w:val="28"/>
          <w:szCs w:val="28"/>
        </w:rPr>
      </w:pPr>
      <w:r w:rsidRPr="00B32C2F">
        <w:rPr>
          <w:sz w:val="28"/>
          <w:szCs w:val="28"/>
        </w:rPr>
        <w:t>Актуальность проблемы улучшения жилищных условий молодых семей о</w:t>
      </w:r>
      <w:r w:rsidRPr="00B32C2F">
        <w:rPr>
          <w:sz w:val="28"/>
          <w:szCs w:val="28"/>
        </w:rPr>
        <w:t>п</w:t>
      </w:r>
      <w:r w:rsidRPr="00B32C2F">
        <w:rPr>
          <w:sz w:val="28"/>
          <w:szCs w:val="28"/>
        </w:rPr>
        <w:t xml:space="preserve">ределяется низкой доступностью жилья и ипотечных жилищных кредитов. Как правило, молодые семьи не могут получить доступ на рынок жилья без </w:t>
      </w:r>
      <w:r w:rsidRPr="00B32C2F">
        <w:rPr>
          <w:sz w:val="28"/>
          <w:szCs w:val="28"/>
        </w:rPr>
        <w:lastRenderedPageBreak/>
        <w:t>бюдже</w:t>
      </w:r>
      <w:r w:rsidRPr="00B32C2F">
        <w:rPr>
          <w:sz w:val="28"/>
          <w:szCs w:val="28"/>
        </w:rPr>
        <w:t>т</w:t>
      </w:r>
      <w:r w:rsidRPr="00B32C2F">
        <w:rPr>
          <w:sz w:val="28"/>
          <w:szCs w:val="28"/>
        </w:rPr>
        <w:t>ной поддержки. Даже имея достаточный уровень дохода для получения ипотечн</w:t>
      </w:r>
      <w:r w:rsidRPr="00B32C2F">
        <w:rPr>
          <w:sz w:val="28"/>
          <w:szCs w:val="28"/>
        </w:rPr>
        <w:t>о</w:t>
      </w:r>
      <w:r w:rsidRPr="00B32C2F">
        <w:rPr>
          <w:sz w:val="28"/>
          <w:szCs w:val="28"/>
        </w:rPr>
        <w:t>го жилищного кредита, они не могут оплатить первоначальный взнос при получ</w:t>
      </w:r>
      <w:r w:rsidRPr="00B32C2F">
        <w:rPr>
          <w:sz w:val="28"/>
          <w:szCs w:val="28"/>
        </w:rPr>
        <w:t>е</w:t>
      </w:r>
      <w:r w:rsidRPr="00B32C2F">
        <w:rPr>
          <w:sz w:val="28"/>
          <w:szCs w:val="28"/>
        </w:rPr>
        <w:t>нии кредита. Молодые семьи в основном являются приобретателями первого в своей жизни жилья, а значит, не имеют в собственности жилого помещения, кот</w:t>
      </w:r>
      <w:r w:rsidRPr="00B32C2F">
        <w:rPr>
          <w:sz w:val="28"/>
          <w:szCs w:val="28"/>
        </w:rPr>
        <w:t>о</w:t>
      </w:r>
      <w:r w:rsidRPr="00B32C2F">
        <w:rPr>
          <w:sz w:val="28"/>
          <w:szCs w:val="28"/>
        </w:rPr>
        <w:t>рое можно было бы использовать в качестве обеспечения уплаты первоначальн</w:t>
      </w:r>
      <w:r w:rsidRPr="00B32C2F">
        <w:rPr>
          <w:sz w:val="28"/>
          <w:szCs w:val="28"/>
        </w:rPr>
        <w:t>о</w:t>
      </w:r>
      <w:r w:rsidRPr="00B32C2F">
        <w:rPr>
          <w:sz w:val="28"/>
          <w:szCs w:val="28"/>
        </w:rPr>
        <w:t>го взноса при получении ипотечного жилищного кредита или займа. К тому же, как правило, они еще не имеют возможности накопить на эти цели необходимые денежные средства. Однако данная категория населения имеет хорошие перспе</w:t>
      </w:r>
      <w:r w:rsidRPr="00B32C2F">
        <w:rPr>
          <w:sz w:val="28"/>
          <w:szCs w:val="28"/>
        </w:rPr>
        <w:t>к</w:t>
      </w:r>
      <w:r w:rsidRPr="00B32C2F">
        <w:rPr>
          <w:sz w:val="28"/>
          <w:szCs w:val="28"/>
        </w:rPr>
        <w:t>тивы роста заработной платы по мере повышения квалификации, и государстве</w:t>
      </w:r>
      <w:r w:rsidRPr="00B32C2F">
        <w:rPr>
          <w:sz w:val="28"/>
          <w:szCs w:val="28"/>
        </w:rPr>
        <w:t>н</w:t>
      </w:r>
      <w:r w:rsidRPr="00B32C2F">
        <w:rPr>
          <w:sz w:val="28"/>
          <w:szCs w:val="28"/>
        </w:rPr>
        <w:t>ная помощь в предоставлении средств на уплату первоначального взноса при п</w:t>
      </w:r>
      <w:r w:rsidRPr="00B32C2F">
        <w:rPr>
          <w:sz w:val="28"/>
          <w:szCs w:val="28"/>
        </w:rPr>
        <w:t>о</w:t>
      </w:r>
      <w:r w:rsidRPr="00B32C2F">
        <w:rPr>
          <w:sz w:val="28"/>
          <w:szCs w:val="28"/>
        </w:rPr>
        <w:t>лучении ипотечных жилищных кредитов или займов будет являться для них х</w:t>
      </w:r>
      <w:r w:rsidRPr="00B32C2F">
        <w:rPr>
          <w:sz w:val="28"/>
          <w:szCs w:val="28"/>
        </w:rPr>
        <w:t>о</w:t>
      </w:r>
      <w:r w:rsidRPr="00B32C2F">
        <w:rPr>
          <w:sz w:val="28"/>
          <w:szCs w:val="28"/>
        </w:rPr>
        <w:t>рошим стимулом дальнейшего профессионального роста.</w:t>
      </w:r>
    </w:p>
    <w:p w:rsidR="004F77DD" w:rsidRPr="00B32C2F" w:rsidRDefault="004F77DD" w:rsidP="004F77DD">
      <w:pPr>
        <w:ind w:firstLine="660"/>
        <w:jc w:val="both"/>
        <w:rPr>
          <w:sz w:val="28"/>
          <w:szCs w:val="28"/>
        </w:rPr>
      </w:pPr>
      <w:r w:rsidRPr="00B32C2F">
        <w:rPr>
          <w:sz w:val="28"/>
          <w:szCs w:val="28"/>
        </w:rPr>
        <w:t>Поддержка молодых семей при решении жилищной проблемы станет осн</w:t>
      </w:r>
      <w:r w:rsidRPr="00B32C2F">
        <w:rPr>
          <w:sz w:val="28"/>
          <w:szCs w:val="28"/>
        </w:rPr>
        <w:t>о</w:t>
      </w:r>
      <w:r w:rsidRPr="00B32C2F">
        <w:rPr>
          <w:sz w:val="28"/>
          <w:szCs w:val="28"/>
        </w:rPr>
        <w:t>вой стабильных условий жизни для этой наиболее активной части населения, п</w:t>
      </w:r>
      <w:r w:rsidRPr="00B32C2F">
        <w:rPr>
          <w:sz w:val="28"/>
          <w:szCs w:val="28"/>
        </w:rPr>
        <w:t>о</w:t>
      </w:r>
      <w:r w:rsidRPr="00B32C2F">
        <w:rPr>
          <w:sz w:val="28"/>
          <w:szCs w:val="28"/>
        </w:rPr>
        <w:t>влияет на улучшение демографической ситуации в муниципальном образовании город Шарыпово Красноярского края. Возможность решения жилищной пробл</w:t>
      </w:r>
      <w:r w:rsidRPr="00B32C2F">
        <w:rPr>
          <w:sz w:val="28"/>
          <w:szCs w:val="28"/>
        </w:rPr>
        <w:t>е</w:t>
      </w:r>
      <w:r w:rsidRPr="00B32C2F">
        <w:rPr>
          <w:sz w:val="28"/>
          <w:szCs w:val="28"/>
        </w:rPr>
        <w:t>мы, в том числе, с привлечением средств ипотечного жилищного кредита или займа, создаст для молодежи стимул к повышению качества трудовой деятельн</w:t>
      </w:r>
      <w:r w:rsidRPr="00B32C2F">
        <w:rPr>
          <w:sz w:val="28"/>
          <w:szCs w:val="28"/>
        </w:rPr>
        <w:t>о</w:t>
      </w:r>
      <w:r w:rsidRPr="00B32C2F">
        <w:rPr>
          <w:sz w:val="28"/>
          <w:szCs w:val="28"/>
        </w:rPr>
        <w:t>сти, уровня квалификации в целях роста заработной платы. Решение жилищной проблемы молодых людей позволит сформировать экономически активный слой населения.</w:t>
      </w:r>
    </w:p>
    <w:p w:rsidR="004F77DD" w:rsidRPr="00B32C2F" w:rsidRDefault="004F77DD" w:rsidP="004F77DD">
      <w:pPr>
        <w:pStyle w:val="a3"/>
        <w:widowControl w:val="0"/>
        <w:autoSpaceDE w:val="0"/>
        <w:autoSpaceDN w:val="0"/>
        <w:adjustRightInd w:val="0"/>
        <w:spacing w:line="240" w:lineRule="auto"/>
        <w:ind w:left="0" w:firstLine="660"/>
        <w:jc w:val="both"/>
        <w:rPr>
          <w:rFonts w:ascii="Times New Roman" w:hAnsi="Times New Roman"/>
          <w:sz w:val="28"/>
          <w:szCs w:val="28"/>
        </w:rPr>
      </w:pPr>
      <w:r w:rsidRPr="00B32C2F">
        <w:rPr>
          <w:rFonts w:ascii="Times New Roman" w:hAnsi="Times New Roman"/>
          <w:sz w:val="28"/>
          <w:szCs w:val="28"/>
        </w:rPr>
        <w:t>В целях решения указанных проблем разработана настоящая Программа, реализация которой является важной составной частью социально-экономической политики, проводимой Правительством Красноярского края, муниципального о</w:t>
      </w:r>
      <w:r w:rsidRPr="00B32C2F">
        <w:rPr>
          <w:rFonts w:ascii="Times New Roman" w:hAnsi="Times New Roman"/>
          <w:sz w:val="28"/>
          <w:szCs w:val="28"/>
        </w:rPr>
        <w:t>б</w:t>
      </w:r>
      <w:r w:rsidRPr="00B32C2F">
        <w:rPr>
          <w:rFonts w:ascii="Times New Roman" w:hAnsi="Times New Roman"/>
          <w:sz w:val="28"/>
          <w:szCs w:val="28"/>
        </w:rPr>
        <w:t>разования города Шарыпово.</w:t>
      </w:r>
    </w:p>
    <w:p w:rsidR="004F77DD" w:rsidRPr="00B32C2F" w:rsidRDefault="004F77DD" w:rsidP="004F77DD">
      <w:pPr>
        <w:pStyle w:val="a3"/>
        <w:spacing w:after="0"/>
        <w:ind w:left="0" w:firstLine="709"/>
        <w:jc w:val="both"/>
        <w:rPr>
          <w:rFonts w:ascii="Times New Roman" w:hAnsi="Times New Roman"/>
          <w:color w:val="FF0000"/>
          <w:sz w:val="28"/>
          <w:szCs w:val="28"/>
        </w:rPr>
      </w:pPr>
    </w:p>
    <w:p w:rsidR="004F77DD" w:rsidRPr="00B32C2F" w:rsidRDefault="004F77DD" w:rsidP="004F77DD">
      <w:pPr>
        <w:pStyle w:val="a3"/>
        <w:numPr>
          <w:ilvl w:val="0"/>
          <w:numId w:val="2"/>
        </w:numPr>
        <w:spacing w:after="0"/>
        <w:ind w:left="0" w:firstLine="709"/>
        <w:jc w:val="center"/>
        <w:rPr>
          <w:rFonts w:ascii="Times New Roman" w:hAnsi="Times New Roman"/>
          <w:sz w:val="28"/>
          <w:szCs w:val="28"/>
        </w:rPr>
      </w:pPr>
      <w:r w:rsidRPr="00B32C2F">
        <w:rPr>
          <w:rFonts w:ascii="Times New Roman" w:hAnsi="Times New Roman"/>
          <w:sz w:val="28"/>
          <w:szCs w:val="28"/>
        </w:rPr>
        <w:t>Приоритеты в сфере реализации Программы, цели, задачи, прогноз развития.</w:t>
      </w:r>
    </w:p>
    <w:p w:rsidR="004F77DD" w:rsidRPr="00B32C2F" w:rsidRDefault="004F77DD" w:rsidP="004F77DD">
      <w:pPr>
        <w:pStyle w:val="a3"/>
        <w:spacing w:after="0"/>
        <w:ind w:left="709"/>
        <w:rPr>
          <w:rFonts w:ascii="Times New Roman" w:hAnsi="Times New Roman"/>
          <w:sz w:val="28"/>
          <w:szCs w:val="28"/>
        </w:rPr>
      </w:pPr>
    </w:p>
    <w:p w:rsidR="004F77DD" w:rsidRPr="00B32C2F" w:rsidRDefault="004F77DD" w:rsidP="004F77DD">
      <w:pPr>
        <w:pStyle w:val="a3"/>
        <w:numPr>
          <w:ilvl w:val="1"/>
          <w:numId w:val="2"/>
        </w:numPr>
        <w:spacing w:after="0" w:line="240" w:lineRule="auto"/>
        <w:ind w:left="0" w:firstLine="720"/>
        <w:jc w:val="both"/>
        <w:rPr>
          <w:rFonts w:ascii="Times New Roman" w:hAnsi="Times New Roman"/>
          <w:sz w:val="28"/>
          <w:szCs w:val="28"/>
        </w:rPr>
      </w:pPr>
      <w:r w:rsidRPr="00B32C2F">
        <w:rPr>
          <w:rFonts w:ascii="Times New Roman" w:hAnsi="Times New Roman"/>
          <w:sz w:val="28"/>
          <w:szCs w:val="28"/>
        </w:rPr>
        <w:t>Приоритеты муниципальной молодежной политики в сфере реализ</w:t>
      </w:r>
      <w:r w:rsidRPr="00B32C2F">
        <w:rPr>
          <w:rFonts w:ascii="Times New Roman" w:hAnsi="Times New Roman"/>
          <w:sz w:val="28"/>
          <w:szCs w:val="28"/>
        </w:rPr>
        <w:t>а</w:t>
      </w:r>
      <w:r w:rsidRPr="00B32C2F">
        <w:rPr>
          <w:rFonts w:ascii="Times New Roman" w:hAnsi="Times New Roman"/>
          <w:sz w:val="28"/>
          <w:szCs w:val="28"/>
        </w:rPr>
        <w:t>ции Программы</w:t>
      </w:r>
    </w:p>
    <w:p w:rsidR="004F77DD" w:rsidRPr="00B32C2F" w:rsidRDefault="004F77DD" w:rsidP="004F77DD">
      <w:pPr>
        <w:ind w:firstLine="709"/>
        <w:jc w:val="both"/>
        <w:textAlignment w:val="baseline"/>
        <w:rPr>
          <w:color w:val="000000"/>
          <w:sz w:val="28"/>
          <w:szCs w:val="28"/>
        </w:rPr>
      </w:pPr>
      <w:r w:rsidRPr="00B32C2F">
        <w:rPr>
          <w:color w:val="000000"/>
          <w:sz w:val="28"/>
          <w:szCs w:val="28"/>
        </w:rPr>
        <w:t>Приоритетом в реализации Программы является:</w:t>
      </w:r>
    </w:p>
    <w:p w:rsidR="004F77DD" w:rsidRPr="00B32C2F" w:rsidRDefault="004F77DD" w:rsidP="004F77DD">
      <w:pPr>
        <w:ind w:firstLine="709"/>
        <w:jc w:val="both"/>
        <w:textAlignment w:val="baseline"/>
        <w:rPr>
          <w:sz w:val="28"/>
          <w:szCs w:val="28"/>
        </w:rPr>
      </w:pPr>
      <w:r w:rsidRPr="00B32C2F">
        <w:rPr>
          <w:color w:val="000000"/>
          <w:sz w:val="28"/>
          <w:szCs w:val="28"/>
        </w:rPr>
        <w:t xml:space="preserve">- </w:t>
      </w:r>
      <w:r w:rsidRPr="00B32C2F">
        <w:rPr>
          <w:sz w:val="28"/>
          <w:szCs w:val="28"/>
        </w:rPr>
        <w:t>повышение гражданской активности молодежи в решении социально-экономических задач;</w:t>
      </w:r>
    </w:p>
    <w:p w:rsidR="004F77DD" w:rsidRPr="00B32C2F" w:rsidRDefault="004F77DD" w:rsidP="004F77DD">
      <w:pPr>
        <w:pStyle w:val="12"/>
        <w:numPr>
          <w:ilvl w:val="0"/>
          <w:numId w:val="3"/>
        </w:numPr>
        <w:tabs>
          <w:tab w:val="left" w:pos="0"/>
          <w:tab w:val="left" w:pos="1134"/>
        </w:tabs>
        <w:ind w:left="0" w:firstLine="709"/>
        <w:jc w:val="both"/>
        <w:rPr>
          <w:sz w:val="28"/>
          <w:szCs w:val="28"/>
        </w:rPr>
      </w:pPr>
      <w:r w:rsidRPr="00B32C2F">
        <w:rPr>
          <w:sz w:val="28"/>
          <w:szCs w:val="28"/>
        </w:rPr>
        <w:t xml:space="preserve">- развитие механизмов поддержки молодежных инициатив, вертикали сопровождения от муниципальных конкурсов по поддержке молодежных инициатив </w:t>
      </w:r>
      <w:proofErr w:type="gramStart"/>
      <w:r w:rsidRPr="00B32C2F">
        <w:rPr>
          <w:sz w:val="28"/>
          <w:szCs w:val="28"/>
        </w:rPr>
        <w:t>до</w:t>
      </w:r>
      <w:proofErr w:type="gramEnd"/>
      <w:r w:rsidRPr="00B32C2F">
        <w:rPr>
          <w:sz w:val="28"/>
          <w:szCs w:val="28"/>
        </w:rPr>
        <w:t xml:space="preserve"> региональных и всероссийских;</w:t>
      </w:r>
    </w:p>
    <w:p w:rsidR="004F77DD" w:rsidRPr="00B32C2F" w:rsidRDefault="004F77DD" w:rsidP="004F77DD">
      <w:pPr>
        <w:pStyle w:val="12"/>
        <w:numPr>
          <w:ilvl w:val="0"/>
          <w:numId w:val="3"/>
        </w:numPr>
        <w:tabs>
          <w:tab w:val="left" w:pos="0"/>
          <w:tab w:val="left" w:pos="1134"/>
        </w:tabs>
        <w:ind w:left="0" w:firstLine="709"/>
        <w:jc w:val="both"/>
        <w:rPr>
          <w:b/>
          <w:sz w:val="28"/>
          <w:szCs w:val="28"/>
        </w:rPr>
      </w:pPr>
      <w:r w:rsidRPr="00B32C2F">
        <w:rPr>
          <w:sz w:val="28"/>
          <w:szCs w:val="28"/>
        </w:rPr>
        <w:t>-создание эффективных форм привлечения молодежных лидеров и их продвижения для трансляции системы ценностей;</w:t>
      </w:r>
    </w:p>
    <w:p w:rsidR="004F77DD" w:rsidRPr="00B32C2F" w:rsidRDefault="004F77DD" w:rsidP="004F77DD">
      <w:pPr>
        <w:tabs>
          <w:tab w:val="left" w:pos="0"/>
        </w:tabs>
        <w:jc w:val="both"/>
        <w:rPr>
          <w:sz w:val="28"/>
          <w:szCs w:val="28"/>
        </w:rPr>
      </w:pPr>
      <w:r w:rsidRPr="00B32C2F">
        <w:rPr>
          <w:sz w:val="28"/>
          <w:szCs w:val="28"/>
        </w:rPr>
        <w:tab/>
        <w:t>- создание условий для успешной социализации и эффективной самореал</w:t>
      </w:r>
      <w:r w:rsidRPr="00B32C2F">
        <w:rPr>
          <w:sz w:val="28"/>
          <w:szCs w:val="28"/>
        </w:rPr>
        <w:t>и</w:t>
      </w:r>
      <w:r w:rsidRPr="00B32C2F">
        <w:rPr>
          <w:sz w:val="28"/>
          <w:szCs w:val="28"/>
        </w:rPr>
        <w:t>зации молодежи;</w:t>
      </w:r>
    </w:p>
    <w:p w:rsidR="004F77DD" w:rsidRPr="00B32C2F" w:rsidRDefault="004F77DD" w:rsidP="004F77DD">
      <w:pPr>
        <w:tabs>
          <w:tab w:val="left" w:pos="0"/>
        </w:tabs>
        <w:ind w:firstLine="709"/>
        <w:jc w:val="both"/>
        <w:rPr>
          <w:sz w:val="28"/>
          <w:szCs w:val="28"/>
        </w:rPr>
      </w:pPr>
      <w:r w:rsidRPr="00B32C2F">
        <w:rPr>
          <w:sz w:val="28"/>
          <w:szCs w:val="28"/>
        </w:rPr>
        <w:lastRenderedPageBreak/>
        <w:t>- обеспечение эффективной социализации молодежи, находящейся в тру</w:t>
      </w:r>
      <w:r w:rsidRPr="00B32C2F">
        <w:rPr>
          <w:sz w:val="28"/>
          <w:szCs w:val="28"/>
        </w:rPr>
        <w:t>д</w:t>
      </w:r>
      <w:r w:rsidRPr="00B32C2F">
        <w:rPr>
          <w:sz w:val="28"/>
          <w:szCs w:val="28"/>
        </w:rPr>
        <w:t>ной жизненной ситуации.</w:t>
      </w:r>
    </w:p>
    <w:p w:rsidR="004F77DD" w:rsidRPr="00B32C2F" w:rsidRDefault="004F77DD" w:rsidP="004F77DD">
      <w:pPr>
        <w:ind w:firstLine="708"/>
        <w:jc w:val="both"/>
        <w:rPr>
          <w:sz w:val="28"/>
          <w:szCs w:val="28"/>
        </w:rPr>
      </w:pPr>
      <w:r w:rsidRPr="00B32C2F">
        <w:rPr>
          <w:sz w:val="28"/>
          <w:szCs w:val="28"/>
        </w:rPr>
        <w:t>-</w:t>
      </w:r>
      <w:r w:rsidRPr="00B32C2F">
        <w:rPr>
          <w:color w:val="FF0000"/>
          <w:sz w:val="28"/>
          <w:szCs w:val="28"/>
        </w:rPr>
        <w:t xml:space="preserve"> </w:t>
      </w:r>
      <w:r w:rsidRPr="00B32C2F">
        <w:rPr>
          <w:sz w:val="28"/>
          <w:szCs w:val="28"/>
        </w:rPr>
        <w:t>решение жилищной проблемы молодых семей, признанных в установле</w:t>
      </w:r>
      <w:r w:rsidRPr="00B32C2F">
        <w:rPr>
          <w:sz w:val="28"/>
          <w:szCs w:val="28"/>
        </w:rPr>
        <w:t>н</w:t>
      </w:r>
      <w:r w:rsidRPr="00B32C2F">
        <w:rPr>
          <w:sz w:val="28"/>
          <w:szCs w:val="28"/>
        </w:rPr>
        <w:t xml:space="preserve">ном порядке, нуждающимися в улучшении жилищных условий </w:t>
      </w:r>
    </w:p>
    <w:p w:rsidR="004F77DD" w:rsidRPr="00B32C2F" w:rsidRDefault="004F77DD" w:rsidP="004F77DD">
      <w:pPr>
        <w:tabs>
          <w:tab w:val="left" w:pos="0"/>
        </w:tabs>
        <w:ind w:firstLine="709"/>
        <w:jc w:val="both"/>
        <w:rPr>
          <w:color w:val="FF0000"/>
          <w:sz w:val="28"/>
          <w:szCs w:val="28"/>
        </w:rPr>
      </w:pPr>
    </w:p>
    <w:p w:rsidR="004F77DD" w:rsidRPr="00B32C2F" w:rsidRDefault="004F77DD" w:rsidP="004F77DD">
      <w:pPr>
        <w:numPr>
          <w:ilvl w:val="1"/>
          <w:numId w:val="4"/>
        </w:numPr>
        <w:suppressAutoHyphens/>
        <w:ind w:left="0" w:firstLine="709"/>
        <w:jc w:val="center"/>
        <w:rPr>
          <w:sz w:val="28"/>
          <w:szCs w:val="28"/>
        </w:rPr>
      </w:pPr>
      <w:r w:rsidRPr="00B32C2F">
        <w:rPr>
          <w:sz w:val="28"/>
          <w:szCs w:val="28"/>
        </w:rPr>
        <w:t>Цели и задачи, описание ожидаемых конечных результатов Программы</w:t>
      </w:r>
    </w:p>
    <w:p w:rsidR="004F77DD" w:rsidRPr="00B32C2F" w:rsidRDefault="004F77DD" w:rsidP="004F77DD">
      <w:pPr>
        <w:ind w:firstLine="720"/>
        <w:rPr>
          <w:sz w:val="28"/>
          <w:szCs w:val="28"/>
        </w:rPr>
      </w:pPr>
      <w:r w:rsidRPr="00B32C2F">
        <w:rPr>
          <w:sz w:val="28"/>
          <w:szCs w:val="28"/>
        </w:rPr>
        <w:t>Цель программы:</w:t>
      </w:r>
    </w:p>
    <w:p w:rsidR="004F77DD" w:rsidRPr="00B32C2F" w:rsidRDefault="004F77DD" w:rsidP="004F77DD">
      <w:pPr>
        <w:ind w:firstLine="720"/>
        <w:jc w:val="both"/>
        <w:rPr>
          <w:sz w:val="28"/>
          <w:szCs w:val="28"/>
        </w:rPr>
      </w:pPr>
      <w:r w:rsidRPr="00B32C2F">
        <w:rPr>
          <w:sz w:val="28"/>
          <w:szCs w:val="28"/>
        </w:rPr>
        <w:t>Создание условий для развития и реализации потенциала молодежи в инт</w:t>
      </w:r>
      <w:r w:rsidRPr="00B32C2F">
        <w:rPr>
          <w:sz w:val="28"/>
          <w:szCs w:val="28"/>
        </w:rPr>
        <w:t>е</w:t>
      </w:r>
      <w:r w:rsidRPr="00B32C2F">
        <w:rPr>
          <w:sz w:val="28"/>
          <w:szCs w:val="28"/>
        </w:rPr>
        <w:t>ресах муниципального образования города Шарыпово</w:t>
      </w:r>
    </w:p>
    <w:p w:rsidR="004F77DD" w:rsidRPr="00B32C2F" w:rsidRDefault="004F77DD" w:rsidP="004F77DD">
      <w:pPr>
        <w:ind w:firstLine="720"/>
        <w:jc w:val="both"/>
        <w:rPr>
          <w:sz w:val="28"/>
          <w:szCs w:val="28"/>
        </w:rPr>
      </w:pPr>
      <w:r w:rsidRPr="00B32C2F">
        <w:rPr>
          <w:sz w:val="28"/>
          <w:szCs w:val="28"/>
        </w:rPr>
        <w:t>Задачи программы:</w:t>
      </w:r>
    </w:p>
    <w:p w:rsidR="004F77DD" w:rsidRPr="00B32C2F" w:rsidRDefault="004F77DD" w:rsidP="004F77DD">
      <w:pPr>
        <w:ind w:firstLine="709"/>
        <w:jc w:val="both"/>
        <w:rPr>
          <w:sz w:val="28"/>
          <w:szCs w:val="28"/>
        </w:rPr>
      </w:pPr>
      <w:r w:rsidRPr="00B32C2F">
        <w:rPr>
          <w:sz w:val="28"/>
          <w:szCs w:val="28"/>
        </w:rPr>
        <w:t>Создание условий социализации и эффективной самореализации молодежи муниципального образования города Шарыпово;</w:t>
      </w:r>
    </w:p>
    <w:p w:rsidR="004F77DD" w:rsidRPr="00B32C2F" w:rsidRDefault="004F77DD" w:rsidP="004F77DD">
      <w:pPr>
        <w:ind w:firstLine="709"/>
        <w:jc w:val="both"/>
        <w:rPr>
          <w:sz w:val="28"/>
          <w:szCs w:val="28"/>
        </w:rPr>
      </w:pPr>
      <w:r w:rsidRPr="00B32C2F">
        <w:rPr>
          <w:sz w:val="28"/>
          <w:szCs w:val="28"/>
        </w:rPr>
        <w:t>создание условий для дальнейшего развития и совершенствования системы патриотического воспитания;</w:t>
      </w:r>
    </w:p>
    <w:p w:rsidR="004F77DD" w:rsidRPr="00B32C2F" w:rsidRDefault="004F77DD" w:rsidP="004F77DD">
      <w:pPr>
        <w:ind w:firstLine="709"/>
        <w:jc w:val="both"/>
        <w:rPr>
          <w:sz w:val="28"/>
          <w:szCs w:val="28"/>
        </w:rPr>
      </w:pPr>
      <w:r w:rsidRPr="00B32C2F">
        <w:rPr>
          <w:sz w:val="28"/>
          <w:szCs w:val="28"/>
        </w:rPr>
        <w:t>государственная поддержка в решении жилищной проблемы молодых с</w:t>
      </w:r>
      <w:r w:rsidRPr="00B32C2F">
        <w:rPr>
          <w:sz w:val="28"/>
          <w:szCs w:val="28"/>
        </w:rPr>
        <w:t>е</w:t>
      </w:r>
      <w:r w:rsidRPr="00B32C2F">
        <w:rPr>
          <w:sz w:val="28"/>
          <w:szCs w:val="28"/>
        </w:rPr>
        <w:t>мей, признанных в установленном порядке, нуждающимися в улучшении жили</w:t>
      </w:r>
      <w:r w:rsidRPr="00B32C2F">
        <w:rPr>
          <w:sz w:val="28"/>
          <w:szCs w:val="28"/>
        </w:rPr>
        <w:t>щ</w:t>
      </w:r>
      <w:r w:rsidRPr="00B32C2F">
        <w:rPr>
          <w:sz w:val="28"/>
          <w:szCs w:val="28"/>
        </w:rPr>
        <w:t>ных условий.</w:t>
      </w:r>
    </w:p>
    <w:p w:rsidR="004F77DD" w:rsidRPr="00B32C2F" w:rsidRDefault="004F77DD" w:rsidP="004F77DD">
      <w:pPr>
        <w:ind w:firstLine="709"/>
        <w:jc w:val="both"/>
        <w:rPr>
          <w:sz w:val="28"/>
          <w:szCs w:val="28"/>
        </w:rPr>
      </w:pPr>
      <w:r w:rsidRPr="00B32C2F">
        <w:rPr>
          <w:sz w:val="28"/>
          <w:szCs w:val="28"/>
        </w:rPr>
        <w:t>Решение указанных задач обеспечивается через систему мероприятий, пр</w:t>
      </w:r>
      <w:r w:rsidRPr="00B32C2F">
        <w:rPr>
          <w:sz w:val="28"/>
          <w:szCs w:val="28"/>
        </w:rPr>
        <w:t>е</w:t>
      </w:r>
      <w:r w:rsidRPr="00B32C2F">
        <w:rPr>
          <w:sz w:val="28"/>
          <w:szCs w:val="28"/>
        </w:rPr>
        <w:t>дусмотренных в следующих подпрограммах:</w:t>
      </w: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rPr>
        <w:t>Подпрограмма 1 «Вовлечение молодежи в социальную практику»;</w:t>
      </w: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rPr>
        <w:t>Подпрограмма 2 «Патриотическое воспитание молодежи города Шарып</w:t>
      </w:r>
      <w:r w:rsidRPr="00B32C2F">
        <w:rPr>
          <w:sz w:val="28"/>
          <w:szCs w:val="28"/>
        </w:rPr>
        <w:t>о</w:t>
      </w:r>
      <w:r w:rsidRPr="00B32C2F">
        <w:rPr>
          <w:sz w:val="28"/>
          <w:szCs w:val="28"/>
        </w:rPr>
        <w:t>во»;</w:t>
      </w: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rPr>
        <w:t>Подпрограмма 3 «Обеспечение жильем молодых семей в городе Шарып</w:t>
      </w:r>
      <w:r w:rsidRPr="00B32C2F">
        <w:rPr>
          <w:sz w:val="28"/>
          <w:szCs w:val="28"/>
        </w:rPr>
        <w:t>о</w:t>
      </w:r>
      <w:r w:rsidRPr="00B32C2F">
        <w:rPr>
          <w:sz w:val="28"/>
          <w:szCs w:val="28"/>
        </w:rPr>
        <w:t>во».</w:t>
      </w:r>
    </w:p>
    <w:p w:rsidR="004F77DD" w:rsidRPr="00B32C2F" w:rsidRDefault="004F77DD" w:rsidP="004F77DD">
      <w:pPr>
        <w:widowControl w:val="0"/>
        <w:autoSpaceDE w:val="0"/>
        <w:autoSpaceDN w:val="0"/>
        <w:adjustRightInd w:val="0"/>
        <w:ind w:firstLine="709"/>
        <w:jc w:val="both"/>
        <w:rPr>
          <w:sz w:val="28"/>
          <w:szCs w:val="28"/>
          <w:u w:val="single"/>
        </w:rPr>
      </w:pP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u w:val="single"/>
        </w:rPr>
        <w:t>Прогноз развития</w:t>
      </w:r>
    </w:p>
    <w:p w:rsidR="004F77DD" w:rsidRPr="00B32C2F" w:rsidRDefault="004F77DD" w:rsidP="004F77DD">
      <w:pPr>
        <w:suppressAutoHyphens/>
        <w:autoSpaceDE w:val="0"/>
        <w:autoSpaceDN w:val="0"/>
        <w:adjustRightInd w:val="0"/>
        <w:spacing w:line="100" w:lineRule="atLeast"/>
        <w:ind w:firstLine="709"/>
        <w:jc w:val="both"/>
        <w:rPr>
          <w:rFonts w:ascii="Times New Roman CYR" w:hAnsi="Times New Roman CYR" w:cs="Times New Roman CYR"/>
          <w:sz w:val="28"/>
          <w:szCs w:val="28"/>
        </w:rPr>
      </w:pPr>
      <w:r w:rsidRPr="00B32C2F">
        <w:rPr>
          <w:rFonts w:ascii="Times New Roman CYR" w:hAnsi="Times New Roman CYR" w:cs="Times New Roman CYR"/>
          <w:sz w:val="28"/>
          <w:szCs w:val="28"/>
        </w:rPr>
        <w:t>Своевременная и в полном объеме реализация Программы позволит:</w:t>
      </w:r>
    </w:p>
    <w:p w:rsidR="004F77DD" w:rsidRPr="00B32C2F" w:rsidRDefault="004F77DD" w:rsidP="004F77DD">
      <w:pPr>
        <w:suppressAutoHyphens/>
        <w:autoSpaceDE w:val="0"/>
        <w:autoSpaceDN w:val="0"/>
        <w:adjustRightInd w:val="0"/>
        <w:spacing w:line="100" w:lineRule="atLeast"/>
        <w:ind w:firstLine="709"/>
        <w:jc w:val="both"/>
        <w:rPr>
          <w:rFonts w:ascii="Times New Roman CYR" w:hAnsi="Times New Roman CYR" w:cs="Times New Roman CYR"/>
          <w:sz w:val="28"/>
          <w:szCs w:val="28"/>
        </w:rPr>
      </w:pPr>
      <w:r w:rsidRPr="00B32C2F">
        <w:rPr>
          <w:rFonts w:ascii="Times New Roman CYR" w:hAnsi="Times New Roman CYR" w:cs="Times New Roman CYR"/>
          <w:sz w:val="28"/>
          <w:szCs w:val="28"/>
        </w:rPr>
        <w:t xml:space="preserve">Увеличить долю молодежи, получившей информационные </w:t>
      </w:r>
      <w:r>
        <w:rPr>
          <w:rFonts w:ascii="Times New Roman CYR" w:hAnsi="Times New Roman CYR" w:cs="Times New Roman CYR"/>
          <w:sz w:val="28"/>
          <w:szCs w:val="28"/>
        </w:rPr>
        <w:t>услуги до 19% в 2019</w:t>
      </w:r>
      <w:r w:rsidRPr="00B32C2F">
        <w:rPr>
          <w:rFonts w:ascii="Times New Roman CYR" w:hAnsi="Times New Roman CYR" w:cs="Times New Roman CYR"/>
          <w:sz w:val="28"/>
          <w:szCs w:val="28"/>
        </w:rPr>
        <w:t xml:space="preserve"> году;</w:t>
      </w:r>
    </w:p>
    <w:p w:rsidR="004F77DD" w:rsidRPr="00B32C2F" w:rsidRDefault="004F77DD" w:rsidP="004F77DD">
      <w:pPr>
        <w:suppressAutoHyphens/>
        <w:autoSpaceDE w:val="0"/>
        <w:autoSpaceDN w:val="0"/>
        <w:adjustRightInd w:val="0"/>
        <w:spacing w:line="100" w:lineRule="atLeast"/>
        <w:ind w:firstLine="709"/>
        <w:jc w:val="both"/>
        <w:rPr>
          <w:rFonts w:ascii="Times New Roman CYR" w:hAnsi="Times New Roman CYR" w:cs="Times New Roman CYR"/>
          <w:sz w:val="28"/>
          <w:szCs w:val="28"/>
        </w:rPr>
      </w:pPr>
      <w:r w:rsidRPr="00B32C2F">
        <w:rPr>
          <w:rFonts w:ascii="Times New Roman CYR" w:hAnsi="Times New Roman CYR" w:cs="Times New Roman CYR"/>
          <w:sz w:val="28"/>
          <w:szCs w:val="28"/>
        </w:rPr>
        <w:t>-</w:t>
      </w:r>
      <w:r>
        <w:rPr>
          <w:rFonts w:ascii="Times New Roman CYR" w:hAnsi="Times New Roman CYR" w:cs="Times New Roman CYR"/>
          <w:sz w:val="28"/>
          <w:szCs w:val="28"/>
        </w:rPr>
        <w:t>К</w:t>
      </w:r>
      <w:r w:rsidRPr="00B32C2F">
        <w:rPr>
          <w:rFonts w:ascii="Times New Roman CYR" w:hAnsi="Times New Roman CYR" w:cs="Times New Roman CYR"/>
          <w:sz w:val="28"/>
          <w:szCs w:val="28"/>
        </w:rPr>
        <w:t xml:space="preserve">оличество созданных рабочих мест для несовершеннолетних граждан </w:t>
      </w:r>
      <w:r>
        <w:rPr>
          <w:rFonts w:ascii="Times New Roman CYR" w:hAnsi="Times New Roman CYR" w:cs="Times New Roman CYR"/>
          <w:sz w:val="28"/>
          <w:szCs w:val="28"/>
        </w:rPr>
        <w:t xml:space="preserve">остается на уровне </w:t>
      </w:r>
      <w:r w:rsidRPr="00B32C2F">
        <w:rPr>
          <w:rFonts w:ascii="Times New Roman CYR" w:hAnsi="Times New Roman CYR" w:cs="Times New Roman CYR"/>
          <w:sz w:val="28"/>
          <w:szCs w:val="28"/>
        </w:rPr>
        <w:t xml:space="preserve"> 200 единиц </w:t>
      </w:r>
      <w:r>
        <w:rPr>
          <w:rFonts w:ascii="Times New Roman CYR" w:hAnsi="Times New Roman CYR" w:cs="Times New Roman CYR"/>
          <w:sz w:val="28"/>
          <w:szCs w:val="28"/>
        </w:rPr>
        <w:t>к 2019</w:t>
      </w:r>
      <w:r w:rsidRPr="00B32C2F">
        <w:rPr>
          <w:rFonts w:ascii="Times New Roman CYR" w:hAnsi="Times New Roman CYR" w:cs="Times New Roman CYR"/>
          <w:sz w:val="28"/>
          <w:szCs w:val="28"/>
        </w:rPr>
        <w:t xml:space="preserve"> году (с учетом привлеченных денежных средств ОАО «Э.ОН Россия» и Некоммерческой организации Фонда социально – экономической поддержки регионов «СУЭК-РЕГИОНАМ»);</w:t>
      </w:r>
    </w:p>
    <w:p w:rsidR="004F77DD" w:rsidRPr="00B32C2F" w:rsidRDefault="004F77DD" w:rsidP="004F77DD">
      <w:pPr>
        <w:suppressAutoHyphens/>
        <w:autoSpaceDE w:val="0"/>
        <w:autoSpaceDN w:val="0"/>
        <w:adjustRightInd w:val="0"/>
        <w:spacing w:line="100" w:lineRule="atLeast"/>
        <w:ind w:firstLine="709"/>
        <w:jc w:val="both"/>
        <w:rPr>
          <w:rFonts w:ascii="Times New Roman CYR" w:hAnsi="Times New Roman CYR" w:cs="Times New Roman CYR"/>
          <w:sz w:val="28"/>
          <w:szCs w:val="28"/>
        </w:rPr>
      </w:pPr>
      <w:r w:rsidRPr="00B32C2F">
        <w:rPr>
          <w:rFonts w:ascii="Times New Roman CYR" w:hAnsi="Times New Roman CYR" w:cs="Times New Roman CYR"/>
          <w:sz w:val="28"/>
          <w:szCs w:val="28"/>
        </w:rPr>
        <w:t>-Сохранить количество несовершеннолетних граждан, принявших участие в профильных палаточных лагерях на уровне 20 человек ежегодно;</w:t>
      </w:r>
    </w:p>
    <w:p w:rsidR="004F77DD" w:rsidRPr="00B32C2F" w:rsidRDefault="004F77DD" w:rsidP="004F77DD">
      <w:pPr>
        <w:pStyle w:val="ConsPlusCell"/>
        <w:spacing w:line="240" w:lineRule="auto"/>
        <w:ind w:firstLine="709"/>
        <w:jc w:val="both"/>
        <w:rPr>
          <w:rFonts w:ascii="Times New Roman CYR" w:hAnsi="Times New Roman CYR" w:cs="Times New Roman CYR"/>
          <w:sz w:val="28"/>
          <w:szCs w:val="28"/>
        </w:rPr>
      </w:pPr>
      <w:r w:rsidRPr="00B32C2F">
        <w:rPr>
          <w:rFonts w:ascii="Times New Roman CYR" w:hAnsi="Times New Roman CYR" w:cs="Times New Roman CYR"/>
          <w:sz w:val="28"/>
          <w:szCs w:val="28"/>
        </w:rPr>
        <w:t>-Увеличить количество вовлеченных в социальную практику несовершеннолетних граждан, состоящих в категории СОП  до 2</w:t>
      </w:r>
      <w:r>
        <w:rPr>
          <w:rFonts w:ascii="Times New Roman CYR" w:hAnsi="Times New Roman CYR" w:cs="Times New Roman CYR"/>
          <w:sz w:val="28"/>
          <w:szCs w:val="28"/>
        </w:rPr>
        <w:t>0% в 2019</w:t>
      </w:r>
      <w:r w:rsidRPr="00B32C2F">
        <w:rPr>
          <w:rFonts w:ascii="Times New Roman CYR" w:hAnsi="Times New Roman CYR" w:cs="Times New Roman CYR"/>
          <w:sz w:val="28"/>
          <w:szCs w:val="28"/>
        </w:rPr>
        <w:t xml:space="preserve"> году;</w:t>
      </w:r>
    </w:p>
    <w:p w:rsidR="004F77DD" w:rsidRPr="00B32C2F" w:rsidRDefault="004F77DD" w:rsidP="004F77DD">
      <w:pPr>
        <w:pStyle w:val="ConsPlusCell"/>
        <w:spacing w:line="240" w:lineRule="auto"/>
        <w:ind w:firstLine="709"/>
        <w:jc w:val="both"/>
        <w:rPr>
          <w:rFonts w:ascii="Times New Roman" w:hAnsi="Times New Roman" w:cs="Times New Roman"/>
          <w:kern w:val="0"/>
          <w:sz w:val="28"/>
          <w:szCs w:val="28"/>
          <w:lang w:eastAsia="ru-RU"/>
        </w:rPr>
      </w:pPr>
      <w:r w:rsidRPr="00B32C2F">
        <w:rPr>
          <w:rFonts w:ascii="Times New Roman" w:hAnsi="Times New Roman" w:cs="Times New Roman"/>
          <w:sz w:val="28"/>
          <w:szCs w:val="28"/>
        </w:rPr>
        <w:t>-Увеличить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w:t>
      </w:r>
      <w:r w:rsidRPr="00B32C2F">
        <w:rPr>
          <w:rFonts w:ascii="Times New Roman" w:hAnsi="Times New Roman" w:cs="Times New Roman"/>
          <w:kern w:val="0"/>
          <w:sz w:val="28"/>
          <w:szCs w:val="28"/>
          <w:lang w:eastAsia="ru-RU"/>
        </w:rPr>
        <w:t xml:space="preserve"> </w:t>
      </w:r>
      <w:r>
        <w:rPr>
          <w:rFonts w:ascii="Times New Roman" w:hAnsi="Times New Roman" w:cs="Times New Roman"/>
          <w:kern w:val="0"/>
          <w:sz w:val="28"/>
          <w:szCs w:val="28"/>
          <w:lang w:eastAsia="ru-RU"/>
        </w:rPr>
        <w:t>до 8,8</w:t>
      </w:r>
      <w:r w:rsidRPr="00B32C2F">
        <w:rPr>
          <w:rFonts w:ascii="Times New Roman" w:hAnsi="Times New Roman" w:cs="Times New Roman"/>
          <w:kern w:val="0"/>
          <w:sz w:val="28"/>
          <w:szCs w:val="28"/>
          <w:lang w:eastAsia="ru-RU"/>
        </w:rPr>
        <w:t xml:space="preserve">% </w:t>
      </w:r>
      <w:r>
        <w:rPr>
          <w:rFonts w:ascii="Times New Roman" w:hAnsi="Times New Roman" w:cs="Times New Roman"/>
          <w:kern w:val="0"/>
          <w:sz w:val="28"/>
          <w:szCs w:val="28"/>
          <w:lang w:eastAsia="ru-RU"/>
        </w:rPr>
        <w:t>к 2019</w:t>
      </w:r>
      <w:r w:rsidRPr="00B32C2F">
        <w:rPr>
          <w:rFonts w:ascii="Times New Roman" w:hAnsi="Times New Roman" w:cs="Times New Roman"/>
          <w:kern w:val="0"/>
          <w:sz w:val="28"/>
          <w:szCs w:val="28"/>
          <w:lang w:eastAsia="ru-RU"/>
        </w:rPr>
        <w:t xml:space="preserve"> году;</w:t>
      </w:r>
    </w:p>
    <w:p w:rsidR="004F77DD" w:rsidRPr="00B32C2F" w:rsidRDefault="004F77DD" w:rsidP="004F77DD">
      <w:pPr>
        <w:widowControl w:val="0"/>
        <w:autoSpaceDE w:val="0"/>
        <w:autoSpaceDN w:val="0"/>
        <w:adjustRightInd w:val="0"/>
        <w:ind w:firstLine="709"/>
        <w:jc w:val="both"/>
        <w:rPr>
          <w:color w:val="FF0000"/>
          <w:sz w:val="28"/>
          <w:szCs w:val="28"/>
        </w:rPr>
      </w:pPr>
      <w:r w:rsidRPr="00B32C2F">
        <w:rPr>
          <w:sz w:val="28"/>
          <w:szCs w:val="28"/>
        </w:rPr>
        <w:t>-Увеличить  удельный вес молодых граждан, вовлеченных в добровольч</w:t>
      </w:r>
      <w:r w:rsidRPr="00B32C2F">
        <w:rPr>
          <w:sz w:val="28"/>
          <w:szCs w:val="28"/>
        </w:rPr>
        <w:t>е</w:t>
      </w:r>
      <w:r w:rsidRPr="00B32C2F">
        <w:rPr>
          <w:sz w:val="28"/>
          <w:szCs w:val="28"/>
        </w:rPr>
        <w:t xml:space="preserve">скую деятельность, в их общей численности </w:t>
      </w:r>
      <w:r>
        <w:rPr>
          <w:sz w:val="28"/>
          <w:szCs w:val="28"/>
        </w:rPr>
        <w:t>до  1,8</w:t>
      </w:r>
      <w:r w:rsidRPr="00B32C2F">
        <w:rPr>
          <w:sz w:val="28"/>
          <w:szCs w:val="28"/>
        </w:rPr>
        <w:t xml:space="preserve"> % </w:t>
      </w:r>
      <w:r>
        <w:rPr>
          <w:sz w:val="28"/>
          <w:szCs w:val="28"/>
        </w:rPr>
        <w:t>к 2019</w:t>
      </w:r>
      <w:r w:rsidRPr="00B32C2F">
        <w:rPr>
          <w:sz w:val="28"/>
          <w:szCs w:val="28"/>
        </w:rPr>
        <w:t xml:space="preserve"> </w:t>
      </w:r>
      <w:r w:rsidRPr="00B32C2F">
        <w:rPr>
          <w:sz w:val="28"/>
          <w:szCs w:val="28"/>
        </w:rPr>
        <w:lastRenderedPageBreak/>
        <w:t>году;</w:t>
      </w: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rPr>
        <w:t>- Увеличить  удельный вес учащихся, вовлеченных проекты  патриотич</w:t>
      </w:r>
      <w:r w:rsidRPr="00B32C2F">
        <w:rPr>
          <w:sz w:val="28"/>
          <w:szCs w:val="28"/>
        </w:rPr>
        <w:t>е</w:t>
      </w:r>
      <w:r w:rsidRPr="00B32C2F">
        <w:rPr>
          <w:sz w:val="28"/>
          <w:szCs w:val="28"/>
        </w:rPr>
        <w:t xml:space="preserve">ской направленности </w:t>
      </w:r>
      <w:r>
        <w:rPr>
          <w:sz w:val="28"/>
          <w:szCs w:val="28"/>
        </w:rPr>
        <w:t>до 9,1</w:t>
      </w:r>
      <w:r w:rsidRPr="00B32C2F">
        <w:rPr>
          <w:sz w:val="28"/>
          <w:szCs w:val="28"/>
        </w:rPr>
        <w:t xml:space="preserve">% </w:t>
      </w:r>
      <w:r>
        <w:rPr>
          <w:sz w:val="28"/>
          <w:szCs w:val="28"/>
        </w:rPr>
        <w:t>к 2019</w:t>
      </w:r>
      <w:r w:rsidRPr="00B32C2F">
        <w:rPr>
          <w:sz w:val="28"/>
          <w:szCs w:val="28"/>
        </w:rPr>
        <w:t xml:space="preserve"> году.</w:t>
      </w:r>
    </w:p>
    <w:p w:rsidR="004F77DD" w:rsidRPr="00B32C2F" w:rsidRDefault="004F77DD" w:rsidP="004F77DD">
      <w:pPr>
        <w:pStyle w:val="ConsPlusNonformat"/>
        <w:widowControl/>
        <w:ind w:firstLine="708"/>
        <w:jc w:val="both"/>
        <w:rPr>
          <w:rFonts w:ascii="Times New Roman" w:hAnsi="Times New Roman" w:cs="Times New Roman"/>
          <w:sz w:val="28"/>
          <w:szCs w:val="28"/>
        </w:rPr>
      </w:pPr>
      <w:r w:rsidRPr="00B32C2F">
        <w:rPr>
          <w:rFonts w:ascii="Times New Roman" w:hAnsi="Times New Roman" w:cs="Times New Roman"/>
          <w:sz w:val="28"/>
          <w:szCs w:val="28"/>
        </w:rPr>
        <w:t>обеспечить</w:t>
      </w:r>
      <w:r>
        <w:rPr>
          <w:rFonts w:ascii="Times New Roman" w:hAnsi="Times New Roman" w:cs="Times New Roman"/>
          <w:sz w:val="28"/>
          <w:szCs w:val="28"/>
        </w:rPr>
        <w:t xml:space="preserve"> жильем 15</w:t>
      </w:r>
      <w:r w:rsidRPr="00B32C2F">
        <w:rPr>
          <w:rFonts w:ascii="Times New Roman" w:hAnsi="Times New Roman" w:cs="Times New Roman"/>
          <w:sz w:val="28"/>
          <w:szCs w:val="28"/>
        </w:rPr>
        <w:t xml:space="preserve"> молодых семей, нуждающихся в улучшении жили</w:t>
      </w:r>
      <w:r w:rsidRPr="00B32C2F">
        <w:rPr>
          <w:rFonts w:ascii="Times New Roman" w:hAnsi="Times New Roman" w:cs="Times New Roman"/>
          <w:sz w:val="28"/>
          <w:szCs w:val="28"/>
        </w:rPr>
        <w:t>щ</w:t>
      </w:r>
      <w:r w:rsidRPr="00B32C2F">
        <w:rPr>
          <w:rFonts w:ascii="Times New Roman" w:hAnsi="Times New Roman" w:cs="Times New Roman"/>
          <w:sz w:val="28"/>
          <w:szCs w:val="28"/>
        </w:rPr>
        <w:t>ных условий, в том числе по годам: 2014г. – 1 молодая семья, 2015г. – 1 молодая семья, 2016г. –</w:t>
      </w:r>
      <w:r>
        <w:rPr>
          <w:rFonts w:ascii="Times New Roman" w:hAnsi="Times New Roman" w:cs="Times New Roman"/>
          <w:sz w:val="28"/>
          <w:szCs w:val="28"/>
        </w:rPr>
        <w:t xml:space="preserve"> 1</w:t>
      </w:r>
      <w:r w:rsidRPr="00B32C2F">
        <w:rPr>
          <w:rFonts w:ascii="Times New Roman" w:hAnsi="Times New Roman" w:cs="Times New Roman"/>
          <w:sz w:val="28"/>
          <w:szCs w:val="28"/>
        </w:rPr>
        <w:t xml:space="preserve"> молод</w:t>
      </w:r>
      <w:r>
        <w:rPr>
          <w:rFonts w:ascii="Times New Roman" w:hAnsi="Times New Roman" w:cs="Times New Roman"/>
          <w:sz w:val="28"/>
          <w:szCs w:val="28"/>
        </w:rPr>
        <w:t>ая</w:t>
      </w:r>
      <w:r w:rsidRPr="00B32C2F">
        <w:rPr>
          <w:rFonts w:ascii="Times New Roman" w:hAnsi="Times New Roman" w:cs="Times New Roman"/>
          <w:sz w:val="28"/>
          <w:szCs w:val="28"/>
        </w:rPr>
        <w:t xml:space="preserve"> семь</w:t>
      </w:r>
      <w:r>
        <w:rPr>
          <w:rFonts w:ascii="Times New Roman" w:hAnsi="Times New Roman" w:cs="Times New Roman"/>
          <w:sz w:val="28"/>
          <w:szCs w:val="28"/>
        </w:rPr>
        <w:t>я</w:t>
      </w:r>
      <w:r w:rsidRPr="00B32C2F">
        <w:rPr>
          <w:rFonts w:ascii="Times New Roman" w:hAnsi="Times New Roman" w:cs="Times New Roman"/>
          <w:sz w:val="28"/>
          <w:szCs w:val="28"/>
        </w:rPr>
        <w:t xml:space="preserve">, 2017г. – 4 молодые </w:t>
      </w:r>
      <w:r>
        <w:rPr>
          <w:rFonts w:ascii="Times New Roman" w:hAnsi="Times New Roman" w:cs="Times New Roman"/>
          <w:sz w:val="28"/>
          <w:szCs w:val="28"/>
        </w:rPr>
        <w:t xml:space="preserve">семьи, 2018г. – 4 молодые </w:t>
      </w:r>
      <w:r w:rsidRPr="0078101A">
        <w:rPr>
          <w:rFonts w:ascii="Times New Roman" w:hAnsi="Times New Roman" w:cs="Times New Roman"/>
          <w:sz w:val="28"/>
          <w:szCs w:val="28"/>
        </w:rPr>
        <w:t>семьи, 2019г. – 4 молодые семьи.</w:t>
      </w:r>
    </w:p>
    <w:p w:rsidR="004F77DD" w:rsidRPr="00B32C2F" w:rsidRDefault="004F77DD" w:rsidP="004F77DD">
      <w:pPr>
        <w:widowControl w:val="0"/>
        <w:autoSpaceDE w:val="0"/>
        <w:autoSpaceDN w:val="0"/>
        <w:adjustRightInd w:val="0"/>
        <w:ind w:firstLine="709"/>
        <w:jc w:val="both"/>
        <w:rPr>
          <w:sz w:val="28"/>
          <w:szCs w:val="28"/>
        </w:rPr>
      </w:pPr>
    </w:p>
    <w:p w:rsidR="004F77DD" w:rsidRPr="00B32C2F" w:rsidRDefault="004F77DD" w:rsidP="004F77DD">
      <w:pPr>
        <w:pStyle w:val="a3"/>
        <w:widowControl w:val="0"/>
        <w:numPr>
          <w:ilvl w:val="0"/>
          <w:numId w:val="4"/>
        </w:numPr>
        <w:autoSpaceDE w:val="0"/>
        <w:autoSpaceDN w:val="0"/>
        <w:adjustRightInd w:val="0"/>
        <w:spacing w:after="0"/>
        <w:ind w:left="0" w:firstLine="709"/>
        <w:jc w:val="center"/>
        <w:rPr>
          <w:rFonts w:ascii="Times New Roman" w:hAnsi="Times New Roman"/>
          <w:sz w:val="28"/>
          <w:szCs w:val="28"/>
        </w:rPr>
      </w:pPr>
      <w:r w:rsidRPr="00B32C2F">
        <w:rPr>
          <w:rFonts w:ascii="Times New Roman" w:hAnsi="Times New Roman"/>
          <w:sz w:val="28"/>
          <w:szCs w:val="28"/>
        </w:rPr>
        <w:t>Механизмы реализации Программы:</w:t>
      </w:r>
    </w:p>
    <w:p w:rsidR="004F77DD" w:rsidRPr="00B32C2F" w:rsidRDefault="004F77DD" w:rsidP="004F77DD">
      <w:pPr>
        <w:pStyle w:val="a3"/>
        <w:widowControl w:val="0"/>
        <w:autoSpaceDE w:val="0"/>
        <w:autoSpaceDN w:val="0"/>
        <w:adjustRightInd w:val="0"/>
        <w:spacing w:after="0"/>
        <w:ind w:left="709"/>
        <w:rPr>
          <w:rFonts w:ascii="Times New Roman" w:hAnsi="Times New Roman"/>
          <w:sz w:val="28"/>
          <w:szCs w:val="28"/>
        </w:rPr>
      </w:pPr>
    </w:p>
    <w:p w:rsidR="004F77DD" w:rsidRPr="00B32C2F" w:rsidRDefault="004F77DD" w:rsidP="004F77DD">
      <w:pPr>
        <w:pStyle w:val="a3"/>
        <w:widowControl w:val="0"/>
        <w:autoSpaceDE w:val="0"/>
        <w:autoSpaceDN w:val="0"/>
        <w:adjustRightInd w:val="0"/>
        <w:spacing w:after="0" w:line="240" w:lineRule="auto"/>
        <w:ind w:left="709"/>
        <w:jc w:val="both"/>
        <w:rPr>
          <w:rFonts w:ascii="Times New Roman" w:hAnsi="Times New Roman"/>
          <w:sz w:val="28"/>
          <w:szCs w:val="28"/>
        </w:rPr>
      </w:pPr>
      <w:r w:rsidRPr="00B32C2F">
        <w:rPr>
          <w:rFonts w:ascii="Times New Roman" w:hAnsi="Times New Roman"/>
          <w:sz w:val="28"/>
          <w:szCs w:val="28"/>
        </w:rPr>
        <w:t>Реализацию программы осуществляют</w:t>
      </w:r>
    </w:p>
    <w:p w:rsidR="004F77DD" w:rsidRPr="00B32C2F" w:rsidRDefault="004F77DD" w:rsidP="004F77DD">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B32C2F">
        <w:rPr>
          <w:rFonts w:ascii="Times New Roman" w:hAnsi="Times New Roman"/>
          <w:sz w:val="28"/>
          <w:szCs w:val="28"/>
        </w:rPr>
        <w:t>отдел спорта и молодежной политики Администрации города Шарыпово;</w:t>
      </w:r>
    </w:p>
    <w:p w:rsidR="004F77DD" w:rsidRPr="00B32C2F" w:rsidRDefault="004F77DD" w:rsidP="004F77DD">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B32C2F">
        <w:rPr>
          <w:rFonts w:ascii="Times New Roman" w:hAnsi="Times New Roman"/>
          <w:sz w:val="28"/>
          <w:szCs w:val="28"/>
        </w:rPr>
        <w:t>муниципальное бюджетное учреждение Молодежный центр «Информационное молодежное агентство» города Шарыпово;</w:t>
      </w:r>
    </w:p>
    <w:p w:rsidR="004F77DD" w:rsidRPr="00B32C2F" w:rsidRDefault="004F77DD" w:rsidP="004F77DD">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B32C2F">
        <w:rPr>
          <w:rFonts w:ascii="Times New Roman" w:hAnsi="Times New Roman"/>
          <w:sz w:val="28"/>
          <w:szCs w:val="28"/>
        </w:rPr>
        <w:t>Комитет по управлению муниципальным имуществом и земельными отношениями Администрации города Шарыпово;</w:t>
      </w:r>
    </w:p>
    <w:p w:rsidR="004F77DD" w:rsidRPr="00B32C2F" w:rsidRDefault="004F77DD" w:rsidP="004F77DD">
      <w:pPr>
        <w:pStyle w:val="a3"/>
        <w:widowControl w:val="0"/>
        <w:autoSpaceDE w:val="0"/>
        <w:autoSpaceDN w:val="0"/>
        <w:adjustRightInd w:val="0"/>
        <w:spacing w:after="0" w:line="240" w:lineRule="auto"/>
        <w:ind w:left="0" w:firstLine="709"/>
        <w:jc w:val="both"/>
        <w:rPr>
          <w:rFonts w:ascii="Times New Roman" w:hAnsi="Times New Roman"/>
          <w:color w:val="000000" w:themeColor="text1"/>
          <w:sz w:val="28"/>
          <w:szCs w:val="28"/>
        </w:rPr>
      </w:pPr>
      <w:r w:rsidRPr="00B32C2F">
        <w:rPr>
          <w:rFonts w:ascii="Times New Roman" w:hAnsi="Times New Roman"/>
          <w:sz w:val="28"/>
          <w:szCs w:val="28"/>
        </w:rPr>
        <w:t xml:space="preserve">Финансирование мероприятий </w:t>
      </w:r>
      <w:r w:rsidRPr="00B32C2F">
        <w:rPr>
          <w:rFonts w:ascii="Times New Roman" w:hAnsi="Times New Roman"/>
          <w:color w:val="000000" w:themeColor="text1"/>
          <w:sz w:val="28"/>
          <w:szCs w:val="28"/>
        </w:rPr>
        <w:t>программы осуществляется за счет средств бюджета города, краевого бюджета и внебюджетных источников  в соответствии с мероприятиями пр</w:t>
      </w:r>
      <w:r>
        <w:rPr>
          <w:rFonts w:ascii="Times New Roman" w:hAnsi="Times New Roman"/>
          <w:color w:val="000000" w:themeColor="text1"/>
          <w:sz w:val="28"/>
          <w:szCs w:val="28"/>
        </w:rPr>
        <w:t>ограммы согласно приложению № 3</w:t>
      </w:r>
      <w:r w:rsidRPr="00B32C2F">
        <w:rPr>
          <w:rFonts w:ascii="Times New Roman" w:hAnsi="Times New Roman"/>
          <w:color w:val="000000" w:themeColor="text1"/>
          <w:sz w:val="28"/>
          <w:szCs w:val="28"/>
        </w:rPr>
        <w:t xml:space="preserve"> к </w:t>
      </w:r>
      <w:r>
        <w:rPr>
          <w:rFonts w:ascii="Times New Roman" w:hAnsi="Times New Roman"/>
          <w:color w:val="000000" w:themeColor="text1"/>
          <w:sz w:val="28"/>
          <w:szCs w:val="28"/>
        </w:rPr>
        <w:t xml:space="preserve">паспорту </w:t>
      </w:r>
      <w:r w:rsidRPr="00B32C2F">
        <w:rPr>
          <w:rFonts w:ascii="Times New Roman" w:hAnsi="Times New Roman"/>
          <w:color w:val="000000" w:themeColor="text1"/>
          <w:sz w:val="28"/>
          <w:szCs w:val="28"/>
        </w:rPr>
        <w:t>программ</w:t>
      </w:r>
      <w:r>
        <w:rPr>
          <w:rFonts w:ascii="Times New Roman" w:hAnsi="Times New Roman"/>
          <w:color w:val="000000" w:themeColor="text1"/>
          <w:sz w:val="28"/>
          <w:szCs w:val="28"/>
        </w:rPr>
        <w:t>ы</w:t>
      </w:r>
      <w:r w:rsidRPr="00B32C2F">
        <w:rPr>
          <w:rFonts w:ascii="Times New Roman" w:hAnsi="Times New Roman"/>
          <w:color w:val="000000" w:themeColor="text1"/>
          <w:sz w:val="28"/>
          <w:szCs w:val="28"/>
        </w:rPr>
        <w:t xml:space="preserve"> (далее - мероприятия программы). Финансирование осуществляется в пределах средств, утвержденных решением городского Совета о бюджете города Шарып</w:t>
      </w:r>
      <w:r w:rsidRPr="00B32C2F">
        <w:rPr>
          <w:rFonts w:ascii="Times New Roman" w:hAnsi="Times New Roman"/>
          <w:color w:val="000000" w:themeColor="text1"/>
          <w:sz w:val="28"/>
          <w:szCs w:val="28"/>
        </w:rPr>
        <w:t>о</w:t>
      </w:r>
      <w:r w:rsidRPr="00B32C2F">
        <w:rPr>
          <w:rFonts w:ascii="Times New Roman" w:hAnsi="Times New Roman"/>
          <w:color w:val="000000" w:themeColor="text1"/>
          <w:sz w:val="28"/>
          <w:szCs w:val="28"/>
        </w:rPr>
        <w:t>во на очередной финансовый год. Объемы финансирования программы уточняю</w:t>
      </w:r>
      <w:r w:rsidRPr="00B32C2F">
        <w:rPr>
          <w:rFonts w:ascii="Times New Roman" w:hAnsi="Times New Roman"/>
          <w:color w:val="000000" w:themeColor="text1"/>
          <w:sz w:val="28"/>
          <w:szCs w:val="28"/>
        </w:rPr>
        <w:t>т</w:t>
      </w:r>
      <w:r w:rsidRPr="00B32C2F">
        <w:rPr>
          <w:rFonts w:ascii="Times New Roman" w:hAnsi="Times New Roman"/>
          <w:color w:val="000000" w:themeColor="text1"/>
          <w:sz w:val="28"/>
          <w:szCs w:val="28"/>
        </w:rPr>
        <w:t>ся ежегодно при рассмотрении бюджета.</w:t>
      </w:r>
    </w:p>
    <w:p w:rsidR="004F77DD" w:rsidRPr="00B32C2F" w:rsidRDefault="004F77DD" w:rsidP="004F77DD">
      <w:pPr>
        <w:pStyle w:val="a3"/>
        <w:suppressAutoHyphen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B32C2F">
        <w:rPr>
          <w:rFonts w:ascii="Times New Roman" w:hAnsi="Times New Roman"/>
          <w:color w:val="000000" w:themeColor="text1"/>
          <w:sz w:val="28"/>
          <w:szCs w:val="28"/>
        </w:rPr>
        <w:t>Главными распорядителями средств бюджета города является отдел    спорта и молодежной политики Администрации города Шарыпово.</w:t>
      </w:r>
    </w:p>
    <w:p w:rsidR="004F77DD" w:rsidRPr="00B32C2F" w:rsidRDefault="004F77DD" w:rsidP="004F77DD">
      <w:pPr>
        <w:pStyle w:val="a3"/>
        <w:suppressAutoHyphens/>
        <w:autoSpaceDE w:val="0"/>
        <w:autoSpaceDN w:val="0"/>
        <w:adjustRightInd w:val="0"/>
        <w:spacing w:after="0" w:line="240" w:lineRule="auto"/>
        <w:ind w:left="0" w:firstLine="709"/>
        <w:jc w:val="both"/>
        <w:rPr>
          <w:rFonts w:ascii="Times New Roman" w:hAnsi="Times New Roman"/>
          <w:color w:val="000000" w:themeColor="text1"/>
          <w:sz w:val="28"/>
          <w:szCs w:val="28"/>
        </w:rPr>
      </w:pPr>
      <w:proofErr w:type="gramStart"/>
      <w:r w:rsidRPr="00B32C2F">
        <w:rPr>
          <w:rFonts w:ascii="Times New Roman" w:hAnsi="Times New Roman"/>
          <w:color w:val="000000" w:themeColor="text1"/>
          <w:sz w:val="28"/>
          <w:szCs w:val="28"/>
        </w:rPr>
        <w:t xml:space="preserve">Мероприятия программы по каждой задаче, финансирование которых предусмотрено в соответствующем финансовом году, осуществляется путем предоставления муниципальным бюджетным учреждениям, являющимся исполнителями соответствующих мероприятий  программы, субсидий из бюджета города на возмещение нормативных затрат, связанных с оказанием ими в соответствии с муниципальным заданием  выполнения работ, для реализации мероприятий  программы, а также субсидий на цели, не связанные с </w:t>
      </w:r>
      <w:r w:rsidRPr="00B32C2F">
        <w:rPr>
          <w:rFonts w:ascii="Times New Roman" w:hAnsi="Times New Roman"/>
          <w:sz w:val="28"/>
          <w:szCs w:val="28"/>
        </w:rPr>
        <w:t>финансовым обеспечением выполнения муниципального задания на</w:t>
      </w:r>
      <w:proofErr w:type="gramEnd"/>
      <w:r w:rsidRPr="00B32C2F">
        <w:rPr>
          <w:rFonts w:ascii="Times New Roman" w:hAnsi="Times New Roman"/>
          <w:sz w:val="28"/>
          <w:szCs w:val="28"/>
        </w:rPr>
        <w:t xml:space="preserve"> оказание муниципальных услуг (выполнение работ), для реализации мероприятий </w:t>
      </w:r>
      <w:r w:rsidRPr="00B32C2F">
        <w:rPr>
          <w:rFonts w:ascii="Times New Roman" w:hAnsi="Times New Roman"/>
          <w:color w:val="000000" w:themeColor="text1"/>
          <w:sz w:val="28"/>
          <w:szCs w:val="28"/>
        </w:rPr>
        <w:t>программы.</w:t>
      </w:r>
    </w:p>
    <w:p w:rsidR="004F77DD" w:rsidRPr="00B32C2F" w:rsidRDefault="004F77DD" w:rsidP="004F77DD">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B32C2F">
        <w:rPr>
          <w:rFonts w:ascii="Times New Roman" w:hAnsi="Times New Roman"/>
          <w:sz w:val="28"/>
          <w:szCs w:val="28"/>
        </w:rPr>
        <w:t>2. Отдел спорта и молодежной политики города Администрации Шарыпово осуществляет финансирование:</w:t>
      </w:r>
    </w:p>
    <w:p w:rsidR="004F77DD" w:rsidRPr="00B32C2F" w:rsidRDefault="004F77DD" w:rsidP="004F77DD">
      <w:pPr>
        <w:pStyle w:val="a3"/>
        <w:suppressAutoHyphens/>
        <w:autoSpaceDE w:val="0"/>
        <w:autoSpaceDN w:val="0"/>
        <w:adjustRightInd w:val="0"/>
        <w:spacing w:after="0" w:line="240" w:lineRule="auto"/>
        <w:ind w:left="0" w:firstLine="709"/>
        <w:jc w:val="both"/>
        <w:rPr>
          <w:rFonts w:ascii="Times New Roman" w:hAnsi="Times New Roman"/>
          <w:color w:val="000000" w:themeColor="text1"/>
          <w:sz w:val="28"/>
          <w:szCs w:val="28"/>
        </w:rPr>
      </w:pPr>
      <w:proofErr w:type="gramStart"/>
      <w:r w:rsidRPr="00B32C2F">
        <w:rPr>
          <w:rFonts w:ascii="Times New Roman" w:hAnsi="Times New Roman"/>
          <w:sz w:val="28"/>
          <w:szCs w:val="28"/>
        </w:rPr>
        <w:t xml:space="preserve">МБУ МЦ «ИМА» путем предоставления субсидии из бюджета города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w:t>
      </w:r>
      <w:r w:rsidRPr="00B32C2F">
        <w:rPr>
          <w:rFonts w:ascii="Times New Roman" w:hAnsi="Times New Roman"/>
          <w:sz w:val="28"/>
          <w:szCs w:val="28"/>
        </w:rPr>
        <w:lastRenderedPageBreak/>
        <w:t>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w:t>
      </w:r>
      <w:proofErr w:type="gramEnd"/>
      <w:r w:rsidRPr="00B32C2F">
        <w:rPr>
          <w:rFonts w:ascii="Times New Roman" w:hAnsi="Times New Roman"/>
          <w:sz w:val="28"/>
          <w:szCs w:val="28"/>
        </w:rPr>
        <w:t xml:space="preserve"> оказание муниципальных  услуг (выполнение работ), на основании соглашения о порядке и условиях ее предоставления для реализации мероприятий </w:t>
      </w:r>
      <w:r w:rsidRPr="00B32C2F">
        <w:rPr>
          <w:rFonts w:ascii="Times New Roman" w:hAnsi="Times New Roman"/>
          <w:color w:val="000000" w:themeColor="text1"/>
          <w:sz w:val="28"/>
          <w:szCs w:val="28"/>
        </w:rPr>
        <w:t>программы.</w:t>
      </w:r>
    </w:p>
    <w:p w:rsidR="004F77DD" w:rsidRPr="00B32C2F" w:rsidRDefault="004F77DD" w:rsidP="004F77DD">
      <w:pPr>
        <w:suppressAutoHyphens/>
        <w:autoSpaceDE w:val="0"/>
        <w:autoSpaceDN w:val="0"/>
        <w:adjustRightInd w:val="0"/>
        <w:ind w:firstLine="709"/>
        <w:jc w:val="both"/>
        <w:rPr>
          <w:sz w:val="28"/>
          <w:szCs w:val="28"/>
        </w:rPr>
      </w:pPr>
      <w:r w:rsidRPr="00B32C2F">
        <w:rPr>
          <w:sz w:val="28"/>
          <w:szCs w:val="28"/>
        </w:rPr>
        <w:t xml:space="preserve">Размещение заказов на поставки товаров, выполнение работ, оказание услуг осуществляется в соответствии </w:t>
      </w:r>
      <w:proofErr w:type="gramStart"/>
      <w:r w:rsidRPr="00B32C2F">
        <w:rPr>
          <w:sz w:val="28"/>
          <w:szCs w:val="28"/>
        </w:rPr>
        <w:t>с</w:t>
      </w:r>
      <w:proofErr w:type="gramEnd"/>
      <w:r w:rsidRPr="00B32C2F">
        <w:rPr>
          <w:sz w:val="28"/>
          <w:szCs w:val="28"/>
        </w:rPr>
        <w:t>:</w:t>
      </w:r>
    </w:p>
    <w:p w:rsidR="004F77DD" w:rsidRPr="00B32C2F" w:rsidRDefault="004F77DD" w:rsidP="004F77DD">
      <w:pPr>
        <w:suppressAutoHyphens/>
        <w:autoSpaceDE w:val="0"/>
        <w:autoSpaceDN w:val="0"/>
        <w:adjustRightInd w:val="0"/>
        <w:ind w:firstLine="709"/>
        <w:jc w:val="both"/>
        <w:rPr>
          <w:sz w:val="28"/>
          <w:szCs w:val="28"/>
        </w:rPr>
      </w:pPr>
      <w:r w:rsidRPr="00B32C2F">
        <w:rPr>
          <w:sz w:val="28"/>
          <w:szCs w:val="28"/>
        </w:rPr>
        <w:t xml:space="preserve">-  Федеральным </w:t>
      </w:r>
      <w:hyperlink r:id="rId5" w:history="1">
        <w:r w:rsidRPr="00B32C2F">
          <w:rPr>
            <w:rStyle w:val="a5"/>
            <w:sz w:val="28"/>
            <w:szCs w:val="28"/>
          </w:rPr>
          <w:t>законом</w:t>
        </w:r>
      </w:hyperlink>
      <w:r w:rsidRPr="00B32C2F">
        <w:rPr>
          <w:sz w:val="28"/>
          <w:szCs w:val="28"/>
        </w:rPr>
        <w:t xml:space="preserve"> от 05.04.2013 № 44-ФЗ «О размещении заказов на поставки товаров, выполнение работ, оказание услуг для государственных и муниципальных нужд»;</w:t>
      </w:r>
    </w:p>
    <w:p w:rsidR="004F77DD" w:rsidRPr="00B32C2F" w:rsidRDefault="004F77DD" w:rsidP="004F77DD">
      <w:pPr>
        <w:suppressAutoHyphens/>
        <w:autoSpaceDE w:val="0"/>
        <w:autoSpaceDN w:val="0"/>
        <w:adjustRightInd w:val="0"/>
        <w:ind w:firstLine="709"/>
        <w:jc w:val="both"/>
        <w:rPr>
          <w:sz w:val="28"/>
          <w:szCs w:val="28"/>
        </w:rPr>
      </w:pPr>
      <w:r w:rsidRPr="00B32C2F">
        <w:rPr>
          <w:sz w:val="28"/>
          <w:szCs w:val="28"/>
        </w:rPr>
        <w:t xml:space="preserve">- Федеральным </w:t>
      </w:r>
      <w:hyperlink r:id="rId6" w:history="1">
        <w:r w:rsidRPr="00B32C2F">
          <w:rPr>
            <w:rStyle w:val="a5"/>
            <w:sz w:val="28"/>
            <w:szCs w:val="28"/>
          </w:rPr>
          <w:t>законом</w:t>
        </w:r>
      </w:hyperlink>
      <w:r w:rsidRPr="00B32C2F">
        <w:rPr>
          <w:sz w:val="28"/>
          <w:szCs w:val="28"/>
        </w:rPr>
        <w:t xml:space="preserve"> от 18.07.2011 № 223-ФЗ «О закупках товаров, работ, услуг отдельными видами юридических лиц».</w:t>
      </w:r>
    </w:p>
    <w:p w:rsidR="004F77DD" w:rsidRPr="00B32C2F" w:rsidRDefault="004F77DD" w:rsidP="004F77DD">
      <w:pPr>
        <w:suppressAutoHyphens/>
        <w:autoSpaceDE w:val="0"/>
        <w:autoSpaceDN w:val="0"/>
        <w:adjustRightInd w:val="0"/>
        <w:ind w:firstLine="709"/>
        <w:jc w:val="both"/>
        <w:rPr>
          <w:sz w:val="28"/>
          <w:szCs w:val="28"/>
        </w:rPr>
      </w:pPr>
    </w:p>
    <w:p w:rsidR="004F77DD" w:rsidRPr="00B32C2F" w:rsidRDefault="004F77DD" w:rsidP="004F77DD">
      <w:pPr>
        <w:pStyle w:val="a6"/>
        <w:ind w:firstLine="540"/>
      </w:pPr>
    </w:p>
    <w:p w:rsidR="004F77DD" w:rsidRPr="00B32C2F" w:rsidRDefault="004F77DD" w:rsidP="004F77DD">
      <w:pPr>
        <w:pStyle w:val="a3"/>
        <w:widowControl w:val="0"/>
        <w:numPr>
          <w:ilvl w:val="0"/>
          <w:numId w:val="4"/>
        </w:numPr>
        <w:autoSpaceDE w:val="0"/>
        <w:autoSpaceDN w:val="0"/>
        <w:adjustRightInd w:val="0"/>
        <w:spacing w:after="0"/>
        <w:jc w:val="center"/>
        <w:rPr>
          <w:rFonts w:ascii="Times New Roman" w:hAnsi="Times New Roman"/>
          <w:sz w:val="28"/>
          <w:szCs w:val="28"/>
        </w:rPr>
      </w:pPr>
      <w:r w:rsidRPr="00B32C2F">
        <w:rPr>
          <w:rFonts w:ascii="Times New Roman" w:hAnsi="Times New Roman"/>
          <w:sz w:val="28"/>
          <w:szCs w:val="28"/>
        </w:rPr>
        <w:t>Прогноз конечных результатов Программы</w:t>
      </w:r>
    </w:p>
    <w:p w:rsidR="004F77DD" w:rsidRPr="00B32C2F" w:rsidRDefault="004F77DD" w:rsidP="004F77DD">
      <w:pPr>
        <w:pStyle w:val="a3"/>
        <w:widowControl w:val="0"/>
        <w:autoSpaceDE w:val="0"/>
        <w:autoSpaceDN w:val="0"/>
        <w:adjustRightInd w:val="0"/>
        <w:spacing w:after="0"/>
        <w:ind w:left="450"/>
        <w:rPr>
          <w:rFonts w:ascii="Times New Roman" w:hAnsi="Times New Roman"/>
          <w:sz w:val="28"/>
          <w:szCs w:val="28"/>
        </w:rPr>
      </w:pPr>
    </w:p>
    <w:p w:rsidR="004F77DD" w:rsidRPr="00B32C2F" w:rsidRDefault="004F77DD" w:rsidP="004F77DD">
      <w:pPr>
        <w:tabs>
          <w:tab w:val="num" w:pos="0"/>
        </w:tabs>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 менее 19</w:t>
      </w:r>
      <w:r w:rsidRPr="00B32C2F">
        <w:rPr>
          <w:rFonts w:ascii="Times New Roman CYR" w:hAnsi="Times New Roman CYR" w:cs="Times New Roman CYR"/>
          <w:sz w:val="28"/>
          <w:szCs w:val="28"/>
        </w:rPr>
        <w:t>% молодежи получ</w:t>
      </w:r>
      <w:r>
        <w:rPr>
          <w:rFonts w:ascii="Times New Roman CYR" w:hAnsi="Times New Roman CYR" w:cs="Times New Roman CYR"/>
          <w:sz w:val="28"/>
          <w:szCs w:val="28"/>
        </w:rPr>
        <w:t>ают информационные услуги к 2019</w:t>
      </w:r>
      <w:r w:rsidRPr="00B32C2F">
        <w:rPr>
          <w:rFonts w:ascii="Times New Roman CYR" w:hAnsi="Times New Roman CYR" w:cs="Times New Roman CYR"/>
          <w:sz w:val="28"/>
          <w:szCs w:val="28"/>
        </w:rPr>
        <w:t xml:space="preserve"> году;</w:t>
      </w:r>
    </w:p>
    <w:p w:rsidR="004F77DD" w:rsidRPr="00B32C2F" w:rsidRDefault="004F77DD" w:rsidP="004F77DD">
      <w:pPr>
        <w:suppressAutoHyphens/>
        <w:autoSpaceDE w:val="0"/>
        <w:autoSpaceDN w:val="0"/>
        <w:adjustRightInd w:val="0"/>
        <w:spacing w:line="100" w:lineRule="atLeast"/>
        <w:ind w:firstLine="709"/>
        <w:jc w:val="both"/>
        <w:rPr>
          <w:rFonts w:ascii="Times New Roman CYR" w:hAnsi="Times New Roman CYR" w:cs="Times New Roman CYR"/>
          <w:sz w:val="28"/>
          <w:szCs w:val="28"/>
        </w:rPr>
      </w:pPr>
      <w:r w:rsidRPr="00B32C2F">
        <w:rPr>
          <w:rFonts w:ascii="Times New Roman CYR" w:hAnsi="Times New Roman CYR" w:cs="Times New Roman CYR"/>
          <w:sz w:val="28"/>
          <w:szCs w:val="28"/>
        </w:rPr>
        <w:t>200 единиц созданных рабочих мест (с учетом привлеченных денежных средств ОАО «Э.ОН Россия» и Некоммерческой организации Фонда социально – экономической поддержки регионов «СУЭК-РЕГИОНАМ») к 201</w:t>
      </w:r>
      <w:r>
        <w:rPr>
          <w:rFonts w:ascii="Times New Roman CYR" w:hAnsi="Times New Roman CYR" w:cs="Times New Roman CYR"/>
          <w:sz w:val="28"/>
          <w:szCs w:val="28"/>
        </w:rPr>
        <w:t>9</w:t>
      </w:r>
      <w:r w:rsidRPr="00B32C2F">
        <w:rPr>
          <w:rFonts w:ascii="Times New Roman CYR" w:hAnsi="Times New Roman CYR" w:cs="Times New Roman CYR"/>
          <w:sz w:val="28"/>
          <w:szCs w:val="28"/>
        </w:rPr>
        <w:t xml:space="preserve"> году;</w:t>
      </w:r>
    </w:p>
    <w:p w:rsidR="004F77DD" w:rsidRPr="00B32C2F" w:rsidRDefault="004F77DD" w:rsidP="004F77DD">
      <w:pPr>
        <w:tabs>
          <w:tab w:val="num" w:pos="0"/>
        </w:tabs>
        <w:suppressAutoHyphens/>
        <w:autoSpaceDE w:val="0"/>
        <w:autoSpaceDN w:val="0"/>
        <w:adjustRightInd w:val="0"/>
        <w:ind w:firstLine="709"/>
        <w:jc w:val="both"/>
        <w:rPr>
          <w:rFonts w:ascii="Times New Roman CYR" w:hAnsi="Times New Roman CYR" w:cs="Times New Roman CYR"/>
          <w:sz w:val="28"/>
          <w:szCs w:val="28"/>
        </w:rPr>
      </w:pPr>
      <w:r w:rsidRPr="00B32C2F">
        <w:rPr>
          <w:rFonts w:ascii="Times New Roman CYR" w:hAnsi="Times New Roman CYR" w:cs="Times New Roman CYR"/>
          <w:sz w:val="28"/>
          <w:szCs w:val="28"/>
        </w:rPr>
        <w:t>не менее 20 несовершеннолетних граждан, отдохнувших в профильных палаточных лагерях ежегодно;</w:t>
      </w:r>
    </w:p>
    <w:p w:rsidR="004F77DD" w:rsidRPr="00B32C2F" w:rsidRDefault="004F77DD" w:rsidP="004F77DD">
      <w:pPr>
        <w:pStyle w:val="ConsPlusCell"/>
        <w:spacing w:line="240" w:lineRule="auto"/>
        <w:ind w:firstLine="709"/>
        <w:jc w:val="both"/>
        <w:rPr>
          <w:rFonts w:ascii="Times New Roman CYR" w:hAnsi="Times New Roman CYR" w:cs="Times New Roman CYR"/>
          <w:sz w:val="28"/>
          <w:szCs w:val="28"/>
        </w:rPr>
      </w:pPr>
      <w:r w:rsidRPr="00B32C2F">
        <w:rPr>
          <w:rFonts w:ascii="Times New Roman CYR" w:hAnsi="Times New Roman CYR" w:cs="Times New Roman CYR"/>
          <w:sz w:val="28"/>
          <w:szCs w:val="28"/>
        </w:rPr>
        <w:t>не менее 20% несовершеннолетних граждан, состоящих в категории СОП,  вовлеч</w:t>
      </w:r>
      <w:r>
        <w:rPr>
          <w:rFonts w:ascii="Times New Roman CYR" w:hAnsi="Times New Roman CYR" w:cs="Times New Roman CYR"/>
          <w:sz w:val="28"/>
          <w:szCs w:val="28"/>
        </w:rPr>
        <w:t>ены в социальную практику к 2019</w:t>
      </w:r>
      <w:r w:rsidRPr="00B32C2F">
        <w:rPr>
          <w:rFonts w:ascii="Times New Roman CYR" w:hAnsi="Times New Roman CYR" w:cs="Times New Roman CYR"/>
          <w:sz w:val="28"/>
          <w:szCs w:val="28"/>
        </w:rPr>
        <w:t xml:space="preserve"> году;</w:t>
      </w:r>
    </w:p>
    <w:p w:rsidR="004F77DD" w:rsidRPr="00B32C2F" w:rsidRDefault="004F77DD" w:rsidP="004F77DD">
      <w:pPr>
        <w:pStyle w:val="ConsPlusCell"/>
        <w:spacing w:line="240" w:lineRule="auto"/>
        <w:ind w:firstLine="709"/>
        <w:jc w:val="both"/>
        <w:rPr>
          <w:rFonts w:ascii="Times New Roman" w:hAnsi="Times New Roman" w:cs="Times New Roman"/>
          <w:kern w:val="0"/>
          <w:sz w:val="28"/>
          <w:szCs w:val="28"/>
          <w:lang w:eastAsia="ru-RU"/>
        </w:rPr>
      </w:pPr>
      <w:r w:rsidRPr="00B32C2F">
        <w:rPr>
          <w:rFonts w:ascii="Times New Roman" w:hAnsi="Times New Roman" w:cs="Times New Roman"/>
          <w:sz w:val="28"/>
          <w:szCs w:val="28"/>
        </w:rPr>
        <w:t>увеличен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w:t>
      </w:r>
      <w:r>
        <w:rPr>
          <w:rFonts w:ascii="Times New Roman" w:hAnsi="Times New Roman" w:cs="Times New Roman"/>
          <w:kern w:val="0"/>
          <w:sz w:val="28"/>
          <w:szCs w:val="28"/>
          <w:lang w:eastAsia="ru-RU"/>
        </w:rPr>
        <w:t xml:space="preserve"> до 8,8</w:t>
      </w:r>
      <w:r w:rsidRPr="00B32C2F">
        <w:rPr>
          <w:rFonts w:ascii="Times New Roman" w:hAnsi="Times New Roman" w:cs="Times New Roman"/>
          <w:kern w:val="0"/>
          <w:sz w:val="28"/>
          <w:szCs w:val="28"/>
          <w:lang w:eastAsia="ru-RU"/>
        </w:rPr>
        <w:t>% к 201</w:t>
      </w:r>
      <w:r>
        <w:rPr>
          <w:rFonts w:ascii="Times New Roman" w:hAnsi="Times New Roman" w:cs="Times New Roman"/>
          <w:kern w:val="0"/>
          <w:sz w:val="28"/>
          <w:szCs w:val="28"/>
          <w:lang w:eastAsia="ru-RU"/>
        </w:rPr>
        <w:t>9</w:t>
      </w:r>
      <w:r w:rsidRPr="00B32C2F">
        <w:rPr>
          <w:rFonts w:ascii="Times New Roman" w:hAnsi="Times New Roman" w:cs="Times New Roman"/>
          <w:kern w:val="0"/>
          <w:sz w:val="28"/>
          <w:szCs w:val="28"/>
          <w:lang w:eastAsia="ru-RU"/>
        </w:rPr>
        <w:t xml:space="preserve"> году;</w:t>
      </w:r>
    </w:p>
    <w:p w:rsidR="004F77DD" w:rsidRPr="00B32C2F" w:rsidRDefault="004F77DD" w:rsidP="004F77DD">
      <w:pPr>
        <w:widowControl w:val="0"/>
        <w:autoSpaceDE w:val="0"/>
        <w:autoSpaceDN w:val="0"/>
        <w:adjustRightInd w:val="0"/>
        <w:ind w:firstLine="709"/>
        <w:jc w:val="both"/>
        <w:rPr>
          <w:color w:val="FF0000"/>
          <w:sz w:val="28"/>
          <w:szCs w:val="28"/>
        </w:rPr>
      </w:pPr>
      <w:r>
        <w:rPr>
          <w:sz w:val="28"/>
          <w:szCs w:val="28"/>
        </w:rPr>
        <w:t>вовлечение не менее чем 1,8</w:t>
      </w:r>
      <w:r w:rsidRPr="00B32C2F">
        <w:rPr>
          <w:sz w:val="28"/>
          <w:szCs w:val="28"/>
        </w:rPr>
        <w:t>%   молодых граждан, проживающих в городе Шарыпово  в добровольческую деятельность;</w:t>
      </w: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rPr>
        <w:t>увеличение  удельного веса учащихся, вовлеченных проекты  патриотич</w:t>
      </w:r>
      <w:r w:rsidRPr="00B32C2F">
        <w:rPr>
          <w:sz w:val="28"/>
          <w:szCs w:val="28"/>
        </w:rPr>
        <w:t>е</w:t>
      </w:r>
      <w:r w:rsidRPr="00B32C2F">
        <w:rPr>
          <w:sz w:val="28"/>
          <w:szCs w:val="28"/>
        </w:rPr>
        <w:t>ск</w:t>
      </w:r>
      <w:r>
        <w:rPr>
          <w:sz w:val="28"/>
          <w:szCs w:val="28"/>
        </w:rPr>
        <w:t>ой направленности до 9,1% к 2019</w:t>
      </w:r>
      <w:r w:rsidRPr="00B32C2F">
        <w:rPr>
          <w:sz w:val="28"/>
          <w:szCs w:val="28"/>
        </w:rPr>
        <w:t xml:space="preserve"> году;</w:t>
      </w:r>
    </w:p>
    <w:p w:rsidR="004F77DD" w:rsidRPr="00B32C2F" w:rsidRDefault="004F77DD" w:rsidP="004F77DD">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обеспечить жильем 15</w:t>
      </w:r>
      <w:r w:rsidRPr="00B32C2F">
        <w:rPr>
          <w:rFonts w:ascii="Times New Roman" w:hAnsi="Times New Roman" w:cs="Times New Roman"/>
          <w:sz w:val="28"/>
          <w:szCs w:val="28"/>
        </w:rPr>
        <w:t xml:space="preserve"> молодых семей, нуждающихся в улучшении жили</w:t>
      </w:r>
      <w:r w:rsidRPr="00B32C2F">
        <w:rPr>
          <w:rFonts w:ascii="Times New Roman" w:hAnsi="Times New Roman" w:cs="Times New Roman"/>
          <w:sz w:val="28"/>
          <w:szCs w:val="28"/>
        </w:rPr>
        <w:t>щ</w:t>
      </w:r>
      <w:r w:rsidRPr="00B32C2F">
        <w:rPr>
          <w:rFonts w:ascii="Times New Roman" w:hAnsi="Times New Roman" w:cs="Times New Roman"/>
          <w:sz w:val="28"/>
          <w:szCs w:val="28"/>
        </w:rPr>
        <w:t>ных условий, в том числе по годам: 2014г. – 1 молодая семья, 2015</w:t>
      </w:r>
      <w:r>
        <w:rPr>
          <w:rFonts w:ascii="Times New Roman" w:hAnsi="Times New Roman" w:cs="Times New Roman"/>
          <w:sz w:val="28"/>
          <w:szCs w:val="28"/>
        </w:rPr>
        <w:t>г. – 1 молодая семья, 2016г. – 1</w:t>
      </w:r>
      <w:r w:rsidRPr="00B32C2F">
        <w:rPr>
          <w:rFonts w:ascii="Times New Roman" w:hAnsi="Times New Roman" w:cs="Times New Roman"/>
          <w:sz w:val="28"/>
          <w:szCs w:val="28"/>
        </w:rPr>
        <w:t xml:space="preserve"> молод</w:t>
      </w:r>
      <w:r>
        <w:rPr>
          <w:rFonts w:ascii="Times New Roman" w:hAnsi="Times New Roman" w:cs="Times New Roman"/>
          <w:sz w:val="28"/>
          <w:szCs w:val="28"/>
        </w:rPr>
        <w:t>ая</w:t>
      </w:r>
      <w:r w:rsidRPr="00B32C2F">
        <w:rPr>
          <w:rFonts w:ascii="Times New Roman" w:hAnsi="Times New Roman" w:cs="Times New Roman"/>
          <w:sz w:val="28"/>
          <w:szCs w:val="28"/>
        </w:rPr>
        <w:t xml:space="preserve"> семь</w:t>
      </w:r>
      <w:r>
        <w:rPr>
          <w:rFonts w:ascii="Times New Roman" w:hAnsi="Times New Roman" w:cs="Times New Roman"/>
          <w:sz w:val="28"/>
          <w:szCs w:val="28"/>
        </w:rPr>
        <w:t>я</w:t>
      </w:r>
      <w:r w:rsidRPr="00B32C2F">
        <w:rPr>
          <w:rFonts w:ascii="Times New Roman" w:hAnsi="Times New Roman" w:cs="Times New Roman"/>
          <w:sz w:val="28"/>
          <w:szCs w:val="28"/>
        </w:rPr>
        <w:t xml:space="preserve">, 2017г. – 4 молодые </w:t>
      </w:r>
      <w:r>
        <w:rPr>
          <w:rFonts w:ascii="Times New Roman" w:hAnsi="Times New Roman" w:cs="Times New Roman"/>
          <w:sz w:val="28"/>
          <w:szCs w:val="28"/>
        </w:rPr>
        <w:t>семьи, 2018г. – 4 молодые семьи, 2019г. – 4 молодые семьи.</w:t>
      </w:r>
    </w:p>
    <w:p w:rsidR="004F77DD" w:rsidRPr="00B32C2F" w:rsidRDefault="004F77DD" w:rsidP="004F77DD">
      <w:pPr>
        <w:widowControl w:val="0"/>
        <w:autoSpaceDE w:val="0"/>
        <w:autoSpaceDN w:val="0"/>
        <w:adjustRightInd w:val="0"/>
        <w:ind w:firstLine="709"/>
        <w:jc w:val="both"/>
        <w:rPr>
          <w:sz w:val="28"/>
          <w:szCs w:val="28"/>
        </w:rPr>
      </w:pPr>
    </w:p>
    <w:p w:rsidR="004F77DD" w:rsidRPr="00B32C2F" w:rsidRDefault="004F77DD" w:rsidP="004F77DD">
      <w:pPr>
        <w:pStyle w:val="a3"/>
        <w:widowControl w:val="0"/>
        <w:numPr>
          <w:ilvl w:val="0"/>
          <w:numId w:val="4"/>
        </w:numPr>
        <w:autoSpaceDE w:val="0"/>
        <w:autoSpaceDN w:val="0"/>
        <w:adjustRightInd w:val="0"/>
        <w:spacing w:after="0"/>
        <w:jc w:val="center"/>
        <w:rPr>
          <w:rFonts w:ascii="Times New Roman" w:hAnsi="Times New Roman"/>
          <w:sz w:val="28"/>
          <w:szCs w:val="28"/>
        </w:rPr>
      </w:pPr>
      <w:r w:rsidRPr="00B32C2F">
        <w:rPr>
          <w:rFonts w:ascii="Times New Roman" w:hAnsi="Times New Roman"/>
          <w:sz w:val="28"/>
          <w:szCs w:val="28"/>
        </w:rPr>
        <w:t>Перечень подпрограмм с указанием сроков их реализации и ожидаемых р</w:t>
      </w:r>
      <w:r w:rsidRPr="00B32C2F">
        <w:rPr>
          <w:rFonts w:ascii="Times New Roman" w:hAnsi="Times New Roman"/>
          <w:sz w:val="28"/>
          <w:szCs w:val="28"/>
        </w:rPr>
        <w:t>е</w:t>
      </w:r>
      <w:r w:rsidRPr="00B32C2F">
        <w:rPr>
          <w:rFonts w:ascii="Times New Roman" w:hAnsi="Times New Roman"/>
          <w:sz w:val="28"/>
          <w:szCs w:val="28"/>
        </w:rPr>
        <w:t>зультатов</w:t>
      </w:r>
    </w:p>
    <w:p w:rsidR="004F77DD" w:rsidRPr="00B32C2F" w:rsidRDefault="004F77DD" w:rsidP="004F77DD">
      <w:pPr>
        <w:pStyle w:val="a3"/>
        <w:widowControl w:val="0"/>
        <w:autoSpaceDE w:val="0"/>
        <w:autoSpaceDN w:val="0"/>
        <w:adjustRightInd w:val="0"/>
        <w:spacing w:after="0"/>
        <w:ind w:left="450"/>
        <w:rPr>
          <w:rFonts w:ascii="Times New Roman" w:hAnsi="Times New Roman"/>
          <w:sz w:val="28"/>
          <w:szCs w:val="28"/>
        </w:rPr>
      </w:pPr>
    </w:p>
    <w:p w:rsidR="004F77DD" w:rsidRPr="00B32C2F" w:rsidRDefault="004F77DD" w:rsidP="004F77DD">
      <w:pPr>
        <w:pStyle w:val="a3"/>
        <w:widowControl w:val="0"/>
        <w:autoSpaceDE w:val="0"/>
        <w:autoSpaceDN w:val="0"/>
        <w:adjustRightInd w:val="0"/>
        <w:spacing w:after="0"/>
        <w:ind w:left="0" w:firstLine="709"/>
        <w:jc w:val="both"/>
        <w:rPr>
          <w:rFonts w:ascii="Times New Roman" w:hAnsi="Times New Roman"/>
          <w:sz w:val="28"/>
          <w:szCs w:val="28"/>
        </w:rPr>
      </w:pPr>
      <w:r w:rsidRPr="00B32C2F">
        <w:rPr>
          <w:rFonts w:ascii="Times New Roman" w:hAnsi="Times New Roman"/>
          <w:sz w:val="28"/>
          <w:szCs w:val="28"/>
        </w:rPr>
        <w:t>Программа включает в себя 3 подпрограммы, реализация мероприятий к</w:t>
      </w:r>
      <w:r w:rsidRPr="00B32C2F">
        <w:rPr>
          <w:rFonts w:ascii="Times New Roman" w:hAnsi="Times New Roman"/>
          <w:sz w:val="28"/>
          <w:szCs w:val="28"/>
        </w:rPr>
        <w:t>о</w:t>
      </w:r>
      <w:r w:rsidRPr="00B32C2F">
        <w:rPr>
          <w:rFonts w:ascii="Times New Roman" w:hAnsi="Times New Roman"/>
          <w:sz w:val="28"/>
          <w:szCs w:val="28"/>
        </w:rPr>
        <w:t>торых в комплексе призвана обеспечить достижение цели и решение програм</w:t>
      </w:r>
      <w:r w:rsidRPr="00B32C2F">
        <w:rPr>
          <w:rFonts w:ascii="Times New Roman" w:hAnsi="Times New Roman"/>
          <w:sz w:val="28"/>
          <w:szCs w:val="28"/>
        </w:rPr>
        <w:t>м</w:t>
      </w:r>
      <w:r w:rsidRPr="00B32C2F">
        <w:rPr>
          <w:rFonts w:ascii="Times New Roman" w:hAnsi="Times New Roman"/>
          <w:sz w:val="28"/>
          <w:szCs w:val="28"/>
        </w:rPr>
        <w:t>ных задач:</w:t>
      </w:r>
    </w:p>
    <w:p w:rsidR="004F77DD" w:rsidRPr="00B32C2F" w:rsidRDefault="004F77DD" w:rsidP="004F77DD">
      <w:pPr>
        <w:pStyle w:val="a3"/>
        <w:widowControl w:val="0"/>
        <w:autoSpaceDE w:val="0"/>
        <w:autoSpaceDN w:val="0"/>
        <w:adjustRightInd w:val="0"/>
        <w:spacing w:after="0"/>
        <w:ind w:left="0" w:firstLine="709"/>
        <w:jc w:val="both"/>
        <w:rPr>
          <w:rFonts w:ascii="Times New Roman" w:hAnsi="Times New Roman"/>
          <w:sz w:val="28"/>
          <w:szCs w:val="28"/>
        </w:rPr>
      </w:pPr>
      <w:r w:rsidRPr="00B32C2F">
        <w:rPr>
          <w:rFonts w:ascii="Times New Roman" w:hAnsi="Times New Roman"/>
          <w:sz w:val="28"/>
          <w:szCs w:val="28"/>
        </w:rPr>
        <w:lastRenderedPageBreak/>
        <w:t>Подпрограммы 1 «Вовлечение молодежи в социальную практику»;</w:t>
      </w:r>
    </w:p>
    <w:p w:rsidR="004F77DD" w:rsidRPr="00B32C2F" w:rsidRDefault="004F77DD" w:rsidP="004F77DD">
      <w:pPr>
        <w:ind w:firstLine="709"/>
        <w:jc w:val="both"/>
        <w:rPr>
          <w:sz w:val="28"/>
          <w:szCs w:val="28"/>
        </w:rPr>
      </w:pPr>
      <w:r w:rsidRPr="00B32C2F">
        <w:rPr>
          <w:sz w:val="28"/>
          <w:szCs w:val="28"/>
        </w:rPr>
        <w:t>Подпрограмма 2 «Патриотическое воспитание молодежи города Шарып</w:t>
      </w:r>
      <w:r w:rsidRPr="00B32C2F">
        <w:rPr>
          <w:sz w:val="28"/>
          <w:szCs w:val="28"/>
        </w:rPr>
        <w:t>о</w:t>
      </w:r>
      <w:r w:rsidRPr="00B32C2F">
        <w:rPr>
          <w:sz w:val="28"/>
          <w:szCs w:val="28"/>
        </w:rPr>
        <w:t>во»;</w:t>
      </w: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rPr>
        <w:t>Подпрограмма 3 «Обеспечение жильем молодых семей в городе Шарып</w:t>
      </w:r>
      <w:r w:rsidRPr="00B32C2F">
        <w:rPr>
          <w:sz w:val="28"/>
          <w:szCs w:val="28"/>
        </w:rPr>
        <w:t>о</w:t>
      </w:r>
      <w:r w:rsidRPr="00B32C2F">
        <w:rPr>
          <w:sz w:val="28"/>
          <w:szCs w:val="28"/>
        </w:rPr>
        <w:t>во».</w:t>
      </w: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rPr>
        <w:t>Реализация мероприятий подпрограммы позволит достичь в 2014-2017 г</w:t>
      </w:r>
      <w:r w:rsidRPr="00B32C2F">
        <w:rPr>
          <w:sz w:val="28"/>
          <w:szCs w:val="28"/>
        </w:rPr>
        <w:t>о</w:t>
      </w:r>
      <w:r w:rsidRPr="00B32C2F">
        <w:rPr>
          <w:sz w:val="28"/>
          <w:szCs w:val="28"/>
        </w:rPr>
        <w:t>дах следующих результатов:</w:t>
      </w: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rPr>
        <w:t>По подпрограмме 1 « Вовлечение молодежи в социальную практику»:</w:t>
      </w:r>
    </w:p>
    <w:p w:rsidR="004F77DD" w:rsidRPr="00B32C2F" w:rsidRDefault="004F77DD" w:rsidP="004F77DD">
      <w:pPr>
        <w:suppressAutoHyphens/>
        <w:autoSpaceDE w:val="0"/>
        <w:autoSpaceDN w:val="0"/>
        <w:adjustRightInd w:val="0"/>
        <w:spacing w:line="100" w:lineRule="atLeast"/>
        <w:ind w:firstLine="720"/>
        <w:jc w:val="both"/>
        <w:rPr>
          <w:sz w:val="28"/>
          <w:szCs w:val="28"/>
        </w:rPr>
      </w:pPr>
      <w:r w:rsidRPr="00B32C2F">
        <w:rPr>
          <w:sz w:val="28"/>
          <w:szCs w:val="28"/>
        </w:rPr>
        <w:t xml:space="preserve">-Увеличить долю молодежи, получившей </w:t>
      </w:r>
      <w:r>
        <w:rPr>
          <w:sz w:val="28"/>
          <w:szCs w:val="28"/>
        </w:rPr>
        <w:t>информационные услуги до 19% в 2019</w:t>
      </w:r>
      <w:r w:rsidRPr="00B32C2F">
        <w:rPr>
          <w:sz w:val="28"/>
          <w:szCs w:val="28"/>
        </w:rPr>
        <w:t xml:space="preserve"> году;</w:t>
      </w:r>
    </w:p>
    <w:p w:rsidR="004F77DD" w:rsidRPr="00B32C2F" w:rsidRDefault="004F77DD" w:rsidP="004F77DD">
      <w:pPr>
        <w:suppressAutoHyphens/>
        <w:autoSpaceDE w:val="0"/>
        <w:autoSpaceDN w:val="0"/>
        <w:adjustRightInd w:val="0"/>
        <w:spacing w:line="100" w:lineRule="atLeast"/>
        <w:ind w:firstLine="709"/>
        <w:jc w:val="both"/>
        <w:rPr>
          <w:rFonts w:ascii="Times New Roman CYR" w:hAnsi="Times New Roman CYR" w:cs="Times New Roman CYR"/>
          <w:sz w:val="28"/>
          <w:szCs w:val="28"/>
        </w:rPr>
      </w:pPr>
      <w:r>
        <w:rPr>
          <w:rFonts w:ascii="Times New Roman CYR" w:hAnsi="Times New Roman CYR" w:cs="Times New Roman CYR"/>
          <w:sz w:val="28"/>
          <w:szCs w:val="28"/>
        </w:rPr>
        <w:t>-К</w:t>
      </w:r>
      <w:r w:rsidRPr="00B32C2F">
        <w:rPr>
          <w:rFonts w:ascii="Times New Roman CYR" w:hAnsi="Times New Roman CYR" w:cs="Times New Roman CYR"/>
          <w:sz w:val="28"/>
          <w:szCs w:val="28"/>
        </w:rPr>
        <w:t xml:space="preserve">оличество созданных рабочих мест для несовершеннолетних граждан </w:t>
      </w:r>
      <w:r>
        <w:rPr>
          <w:rFonts w:ascii="Times New Roman CYR" w:hAnsi="Times New Roman CYR" w:cs="Times New Roman CYR"/>
          <w:sz w:val="28"/>
          <w:szCs w:val="28"/>
        </w:rPr>
        <w:t>остается на уровне  200 единиц к 2019</w:t>
      </w:r>
      <w:r w:rsidRPr="00B32C2F">
        <w:rPr>
          <w:rFonts w:ascii="Times New Roman CYR" w:hAnsi="Times New Roman CYR" w:cs="Times New Roman CYR"/>
          <w:sz w:val="28"/>
          <w:szCs w:val="28"/>
        </w:rPr>
        <w:t xml:space="preserve"> году (с учетом привлеченных денежных средств ОАО «Э.ОН Россия» и Некоммерческой организации Фонда социально – экономической поддержки регионов «СУЭК-РЕГИОНАМ»);</w:t>
      </w:r>
    </w:p>
    <w:p w:rsidR="004F77DD" w:rsidRPr="00B32C2F" w:rsidRDefault="004F77DD" w:rsidP="004F77DD">
      <w:pPr>
        <w:suppressAutoHyphens/>
        <w:autoSpaceDE w:val="0"/>
        <w:autoSpaceDN w:val="0"/>
        <w:adjustRightInd w:val="0"/>
        <w:spacing w:line="100" w:lineRule="atLeast"/>
        <w:ind w:firstLine="720"/>
        <w:jc w:val="both"/>
        <w:rPr>
          <w:sz w:val="28"/>
          <w:szCs w:val="28"/>
        </w:rPr>
      </w:pPr>
      <w:r w:rsidRPr="00B32C2F">
        <w:rPr>
          <w:sz w:val="28"/>
          <w:szCs w:val="28"/>
        </w:rPr>
        <w:t>-Сохранить количество несовершеннолетних граждан, принявших участие в профильных палаточных лагерях на уровне 20 человек ежегодно;</w:t>
      </w:r>
    </w:p>
    <w:p w:rsidR="004F77DD" w:rsidRPr="00B32C2F" w:rsidRDefault="004F77DD" w:rsidP="004F77DD">
      <w:pPr>
        <w:pStyle w:val="ConsPlusCell"/>
        <w:spacing w:line="240" w:lineRule="auto"/>
        <w:ind w:firstLine="709"/>
        <w:jc w:val="both"/>
        <w:rPr>
          <w:rFonts w:ascii="Times New Roman CYR" w:hAnsi="Times New Roman CYR" w:cs="Times New Roman CYR"/>
          <w:sz w:val="28"/>
          <w:szCs w:val="28"/>
        </w:rPr>
      </w:pPr>
      <w:r w:rsidRPr="00B32C2F">
        <w:rPr>
          <w:rFonts w:ascii="Times New Roman CYR" w:hAnsi="Times New Roman CYR" w:cs="Times New Roman CYR"/>
          <w:sz w:val="28"/>
          <w:szCs w:val="28"/>
        </w:rPr>
        <w:t>-Увеличить количество вовлеченных в социальную практику несовершеннолетних граждан, состоящих</w:t>
      </w:r>
      <w:r>
        <w:rPr>
          <w:rFonts w:ascii="Times New Roman CYR" w:hAnsi="Times New Roman CYR" w:cs="Times New Roman CYR"/>
          <w:sz w:val="28"/>
          <w:szCs w:val="28"/>
        </w:rPr>
        <w:t xml:space="preserve"> в категории СОП  до 20% в 2019</w:t>
      </w:r>
      <w:r w:rsidRPr="00B32C2F">
        <w:rPr>
          <w:rFonts w:ascii="Times New Roman CYR" w:hAnsi="Times New Roman CYR" w:cs="Times New Roman CYR"/>
          <w:sz w:val="28"/>
          <w:szCs w:val="28"/>
        </w:rPr>
        <w:t xml:space="preserve"> году.</w:t>
      </w: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rPr>
        <w:t>По подпрограмме 2 «Патриотическое воспитание молодежи города Шар</w:t>
      </w:r>
      <w:r w:rsidRPr="00B32C2F">
        <w:rPr>
          <w:sz w:val="28"/>
          <w:szCs w:val="28"/>
        </w:rPr>
        <w:t>ы</w:t>
      </w:r>
      <w:r w:rsidRPr="00B32C2F">
        <w:rPr>
          <w:sz w:val="28"/>
          <w:szCs w:val="28"/>
        </w:rPr>
        <w:t>пово»:</w:t>
      </w:r>
    </w:p>
    <w:p w:rsidR="004F77DD" w:rsidRPr="00B32C2F" w:rsidRDefault="004F77DD" w:rsidP="004F77DD">
      <w:pPr>
        <w:pStyle w:val="ConsPlusCell"/>
        <w:spacing w:line="240" w:lineRule="auto"/>
        <w:ind w:firstLine="709"/>
        <w:jc w:val="both"/>
        <w:rPr>
          <w:rFonts w:ascii="Times New Roman" w:hAnsi="Times New Roman" w:cs="Times New Roman"/>
          <w:kern w:val="0"/>
          <w:sz w:val="28"/>
          <w:szCs w:val="28"/>
          <w:lang w:eastAsia="ru-RU"/>
        </w:rPr>
      </w:pPr>
      <w:r w:rsidRPr="00B32C2F">
        <w:rPr>
          <w:rFonts w:ascii="Times New Roman" w:hAnsi="Times New Roman" w:cs="Times New Roman"/>
          <w:sz w:val="28"/>
          <w:szCs w:val="28"/>
        </w:rPr>
        <w:t>-Увеличить 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w:t>
      </w:r>
      <w:r>
        <w:rPr>
          <w:rFonts w:ascii="Times New Roman" w:hAnsi="Times New Roman" w:cs="Times New Roman"/>
          <w:kern w:val="0"/>
          <w:sz w:val="28"/>
          <w:szCs w:val="28"/>
          <w:lang w:eastAsia="ru-RU"/>
        </w:rPr>
        <w:t xml:space="preserve"> до 8,8% к 2019</w:t>
      </w:r>
      <w:r w:rsidRPr="00B32C2F">
        <w:rPr>
          <w:rFonts w:ascii="Times New Roman" w:hAnsi="Times New Roman" w:cs="Times New Roman"/>
          <w:kern w:val="0"/>
          <w:sz w:val="28"/>
          <w:szCs w:val="28"/>
          <w:lang w:eastAsia="ru-RU"/>
        </w:rPr>
        <w:t xml:space="preserve"> году;</w:t>
      </w:r>
    </w:p>
    <w:p w:rsidR="004F77DD" w:rsidRPr="00B32C2F" w:rsidRDefault="004F77DD" w:rsidP="004F77DD">
      <w:pPr>
        <w:widowControl w:val="0"/>
        <w:autoSpaceDE w:val="0"/>
        <w:autoSpaceDN w:val="0"/>
        <w:adjustRightInd w:val="0"/>
        <w:ind w:firstLine="709"/>
        <w:jc w:val="both"/>
        <w:rPr>
          <w:color w:val="FF0000"/>
          <w:sz w:val="28"/>
          <w:szCs w:val="28"/>
        </w:rPr>
      </w:pPr>
      <w:r w:rsidRPr="00B32C2F">
        <w:rPr>
          <w:sz w:val="28"/>
          <w:szCs w:val="28"/>
        </w:rPr>
        <w:t>-Увеличить  удельный вес молодых граждан, вовлеченных в добровольч</w:t>
      </w:r>
      <w:r w:rsidRPr="00B32C2F">
        <w:rPr>
          <w:sz w:val="28"/>
          <w:szCs w:val="28"/>
        </w:rPr>
        <w:t>е</w:t>
      </w:r>
      <w:r w:rsidRPr="00B32C2F">
        <w:rPr>
          <w:sz w:val="28"/>
          <w:szCs w:val="28"/>
        </w:rPr>
        <w:t xml:space="preserve">скую деятельность, в их </w:t>
      </w:r>
      <w:r>
        <w:rPr>
          <w:sz w:val="28"/>
          <w:szCs w:val="28"/>
        </w:rPr>
        <w:t>общей численности до  1,8 % к 2019</w:t>
      </w:r>
      <w:r w:rsidRPr="00B32C2F">
        <w:rPr>
          <w:sz w:val="28"/>
          <w:szCs w:val="28"/>
        </w:rPr>
        <w:t xml:space="preserve"> году;</w:t>
      </w: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rPr>
        <w:t>- Увеличить  удельный вес учащихся, вовлеченных проекты  патриотич</w:t>
      </w:r>
      <w:r w:rsidRPr="00B32C2F">
        <w:rPr>
          <w:sz w:val="28"/>
          <w:szCs w:val="28"/>
        </w:rPr>
        <w:t>е</w:t>
      </w:r>
      <w:r w:rsidRPr="00B32C2F">
        <w:rPr>
          <w:sz w:val="28"/>
          <w:szCs w:val="28"/>
        </w:rPr>
        <w:t xml:space="preserve">ской </w:t>
      </w:r>
      <w:r>
        <w:rPr>
          <w:sz w:val="28"/>
          <w:szCs w:val="28"/>
        </w:rPr>
        <w:t>направленности до 9,1% к 2019</w:t>
      </w:r>
      <w:r w:rsidRPr="00B32C2F">
        <w:rPr>
          <w:sz w:val="28"/>
          <w:szCs w:val="28"/>
        </w:rPr>
        <w:t xml:space="preserve"> году.</w:t>
      </w:r>
    </w:p>
    <w:p w:rsidR="004F77DD" w:rsidRPr="00B32C2F" w:rsidRDefault="004F77DD" w:rsidP="004F77DD">
      <w:pPr>
        <w:widowControl w:val="0"/>
        <w:autoSpaceDE w:val="0"/>
        <w:autoSpaceDN w:val="0"/>
        <w:adjustRightInd w:val="0"/>
        <w:ind w:firstLine="709"/>
        <w:jc w:val="both"/>
        <w:rPr>
          <w:sz w:val="28"/>
          <w:szCs w:val="28"/>
        </w:rPr>
      </w:pPr>
      <w:r w:rsidRPr="00B32C2F">
        <w:rPr>
          <w:sz w:val="28"/>
          <w:szCs w:val="28"/>
        </w:rPr>
        <w:t>По подпрограмме 3 «Обеспечение жильем молодых семей в городе Шар</w:t>
      </w:r>
      <w:r w:rsidRPr="00B32C2F">
        <w:rPr>
          <w:sz w:val="28"/>
          <w:szCs w:val="28"/>
        </w:rPr>
        <w:t>ы</w:t>
      </w:r>
      <w:r w:rsidRPr="00B32C2F">
        <w:rPr>
          <w:sz w:val="28"/>
          <w:szCs w:val="28"/>
        </w:rPr>
        <w:t>пово».</w:t>
      </w:r>
    </w:p>
    <w:p w:rsidR="004F77DD" w:rsidRDefault="004F77DD" w:rsidP="004F77DD">
      <w:pPr>
        <w:pStyle w:val="ConsPlusNonformat"/>
        <w:widowControl/>
        <w:ind w:firstLine="709"/>
        <w:jc w:val="both"/>
        <w:rPr>
          <w:rFonts w:ascii="Times New Roman" w:hAnsi="Times New Roman" w:cs="Times New Roman"/>
          <w:sz w:val="28"/>
          <w:szCs w:val="28"/>
        </w:rPr>
      </w:pPr>
      <w:r w:rsidRPr="00B32C2F">
        <w:rPr>
          <w:rFonts w:ascii="Times New Roman" w:hAnsi="Times New Roman" w:cs="Times New Roman"/>
          <w:sz w:val="28"/>
          <w:szCs w:val="28"/>
        </w:rPr>
        <w:t>обеспечить</w:t>
      </w:r>
      <w:r>
        <w:rPr>
          <w:rFonts w:ascii="Times New Roman" w:hAnsi="Times New Roman" w:cs="Times New Roman"/>
          <w:sz w:val="28"/>
          <w:szCs w:val="28"/>
        </w:rPr>
        <w:t xml:space="preserve"> жильем 15</w:t>
      </w:r>
      <w:r w:rsidRPr="00B32C2F">
        <w:rPr>
          <w:rFonts w:ascii="Times New Roman" w:hAnsi="Times New Roman" w:cs="Times New Roman"/>
          <w:sz w:val="28"/>
          <w:szCs w:val="28"/>
        </w:rPr>
        <w:t xml:space="preserve"> молодых семей, нуждающихся в улучшении жили</w:t>
      </w:r>
      <w:r w:rsidRPr="00B32C2F">
        <w:rPr>
          <w:rFonts w:ascii="Times New Roman" w:hAnsi="Times New Roman" w:cs="Times New Roman"/>
          <w:sz w:val="28"/>
          <w:szCs w:val="28"/>
        </w:rPr>
        <w:t>щ</w:t>
      </w:r>
      <w:r w:rsidRPr="00B32C2F">
        <w:rPr>
          <w:rFonts w:ascii="Times New Roman" w:hAnsi="Times New Roman" w:cs="Times New Roman"/>
          <w:sz w:val="28"/>
          <w:szCs w:val="28"/>
        </w:rPr>
        <w:t xml:space="preserve">ных условий, в том числе по годам: 2014г. – 1 молодая семья, 2015г. – 1 молодая семья, 2016г. – </w:t>
      </w:r>
      <w:r>
        <w:rPr>
          <w:rFonts w:ascii="Times New Roman" w:hAnsi="Times New Roman" w:cs="Times New Roman"/>
          <w:sz w:val="28"/>
          <w:szCs w:val="28"/>
        </w:rPr>
        <w:t>1 молодая</w:t>
      </w:r>
      <w:r w:rsidRPr="00B32C2F">
        <w:rPr>
          <w:rFonts w:ascii="Times New Roman" w:hAnsi="Times New Roman" w:cs="Times New Roman"/>
          <w:sz w:val="28"/>
          <w:szCs w:val="28"/>
        </w:rPr>
        <w:t xml:space="preserve"> семь</w:t>
      </w:r>
      <w:r>
        <w:rPr>
          <w:rFonts w:ascii="Times New Roman" w:hAnsi="Times New Roman" w:cs="Times New Roman"/>
          <w:sz w:val="28"/>
          <w:szCs w:val="28"/>
        </w:rPr>
        <w:t>я</w:t>
      </w:r>
      <w:r w:rsidRPr="00B32C2F">
        <w:rPr>
          <w:rFonts w:ascii="Times New Roman" w:hAnsi="Times New Roman" w:cs="Times New Roman"/>
          <w:sz w:val="28"/>
          <w:szCs w:val="28"/>
        </w:rPr>
        <w:t xml:space="preserve">, 2017г. – 4 молодые </w:t>
      </w:r>
      <w:r>
        <w:rPr>
          <w:rFonts w:ascii="Times New Roman" w:hAnsi="Times New Roman" w:cs="Times New Roman"/>
          <w:sz w:val="28"/>
          <w:szCs w:val="28"/>
        </w:rPr>
        <w:t>семьи, 2018г. – 4 молодые семьи, 2019г. – 4 молодые семьи.</w:t>
      </w:r>
    </w:p>
    <w:p w:rsidR="004F77DD" w:rsidRPr="00B32C2F" w:rsidRDefault="004F77DD" w:rsidP="004F77DD">
      <w:pPr>
        <w:pStyle w:val="ConsPlusNonformat"/>
        <w:widowControl/>
        <w:ind w:firstLine="709"/>
        <w:jc w:val="both"/>
        <w:rPr>
          <w:rFonts w:ascii="Times New Roman" w:hAnsi="Times New Roman" w:cs="Times New Roman"/>
          <w:sz w:val="28"/>
          <w:szCs w:val="28"/>
        </w:rPr>
      </w:pPr>
    </w:p>
    <w:p w:rsidR="004F77DD" w:rsidRPr="00B32C2F" w:rsidRDefault="004F77DD" w:rsidP="004F77DD">
      <w:pPr>
        <w:pStyle w:val="a3"/>
        <w:widowControl w:val="0"/>
        <w:numPr>
          <w:ilvl w:val="0"/>
          <w:numId w:val="4"/>
        </w:numPr>
        <w:autoSpaceDE w:val="0"/>
        <w:autoSpaceDN w:val="0"/>
        <w:adjustRightInd w:val="0"/>
        <w:spacing w:after="0"/>
        <w:ind w:left="0" w:firstLine="709"/>
        <w:jc w:val="both"/>
        <w:rPr>
          <w:rFonts w:ascii="Times New Roman" w:hAnsi="Times New Roman"/>
          <w:sz w:val="28"/>
          <w:szCs w:val="28"/>
        </w:rPr>
      </w:pPr>
      <w:r w:rsidRPr="00B32C2F">
        <w:rPr>
          <w:rFonts w:ascii="Times New Roman" w:hAnsi="Times New Roman"/>
          <w:sz w:val="28"/>
          <w:szCs w:val="28"/>
        </w:rPr>
        <w:t>Перечень о распределении планируемых расходов по отдельным м</w:t>
      </w:r>
      <w:r w:rsidRPr="00B32C2F">
        <w:rPr>
          <w:rFonts w:ascii="Times New Roman" w:hAnsi="Times New Roman"/>
          <w:sz w:val="28"/>
          <w:szCs w:val="28"/>
        </w:rPr>
        <w:t>е</w:t>
      </w:r>
      <w:r w:rsidRPr="00B32C2F">
        <w:rPr>
          <w:rFonts w:ascii="Times New Roman" w:hAnsi="Times New Roman"/>
          <w:sz w:val="28"/>
          <w:szCs w:val="28"/>
        </w:rPr>
        <w:t xml:space="preserve">роприятиям программы представлена в приложении № 3 </w:t>
      </w:r>
      <w:r w:rsidRPr="00B32C2F">
        <w:rPr>
          <w:rFonts w:ascii="Times New Roman" w:hAnsi="Times New Roman"/>
          <w:sz w:val="28"/>
          <w:szCs w:val="28"/>
          <w:lang w:eastAsia="ru-RU"/>
        </w:rPr>
        <w:t>к муниципальной пр</w:t>
      </w:r>
      <w:r w:rsidRPr="00B32C2F">
        <w:rPr>
          <w:rFonts w:ascii="Times New Roman" w:hAnsi="Times New Roman"/>
          <w:sz w:val="28"/>
          <w:szCs w:val="28"/>
          <w:lang w:eastAsia="ru-RU"/>
        </w:rPr>
        <w:t>о</w:t>
      </w:r>
      <w:r w:rsidRPr="00B32C2F">
        <w:rPr>
          <w:rFonts w:ascii="Times New Roman" w:hAnsi="Times New Roman"/>
          <w:sz w:val="28"/>
          <w:szCs w:val="28"/>
          <w:lang w:eastAsia="ru-RU"/>
        </w:rPr>
        <w:t xml:space="preserve">грамме «Молодежь города Шарыпово в </w:t>
      </w:r>
      <w:r w:rsidRPr="00B32C2F">
        <w:rPr>
          <w:rFonts w:ascii="Times New Roman" w:hAnsi="Times New Roman"/>
          <w:sz w:val="28"/>
          <w:szCs w:val="28"/>
          <w:lang w:val="en-US" w:eastAsia="ru-RU"/>
        </w:rPr>
        <w:t>XXI</w:t>
      </w:r>
      <w:r w:rsidRPr="00B32C2F">
        <w:rPr>
          <w:rFonts w:ascii="Times New Roman" w:hAnsi="Times New Roman"/>
          <w:sz w:val="28"/>
          <w:szCs w:val="28"/>
          <w:lang w:eastAsia="ru-RU"/>
        </w:rPr>
        <w:t xml:space="preserve"> веке».</w:t>
      </w:r>
    </w:p>
    <w:p w:rsidR="004F77DD" w:rsidRPr="00B32C2F" w:rsidRDefault="004F77DD" w:rsidP="004F77DD">
      <w:pPr>
        <w:pStyle w:val="a3"/>
        <w:widowControl w:val="0"/>
        <w:numPr>
          <w:ilvl w:val="0"/>
          <w:numId w:val="4"/>
        </w:numPr>
        <w:autoSpaceDE w:val="0"/>
        <w:autoSpaceDN w:val="0"/>
        <w:adjustRightInd w:val="0"/>
        <w:spacing w:after="0"/>
        <w:ind w:left="0" w:firstLine="709"/>
        <w:jc w:val="both"/>
        <w:rPr>
          <w:rFonts w:ascii="Times New Roman" w:hAnsi="Times New Roman"/>
          <w:sz w:val="28"/>
          <w:szCs w:val="28"/>
        </w:rPr>
      </w:pPr>
      <w:r w:rsidRPr="00B32C2F">
        <w:rPr>
          <w:rFonts w:ascii="Times New Roman" w:hAnsi="Times New Roman"/>
          <w:sz w:val="28"/>
          <w:szCs w:val="28"/>
        </w:rPr>
        <w:t xml:space="preserve">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 в том числе средств </w:t>
      </w:r>
      <w:r w:rsidRPr="00B32C2F">
        <w:rPr>
          <w:rFonts w:ascii="Times New Roman" w:hAnsi="Times New Roman"/>
          <w:sz w:val="28"/>
          <w:szCs w:val="28"/>
          <w:lang w:eastAsia="ru-RU"/>
        </w:rPr>
        <w:t xml:space="preserve">бюджета города представлена в </w:t>
      </w:r>
      <w:r w:rsidRPr="00B32C2F">
        <w:rPr>
          <w:rFonts w:ascii="Times New Roman" w:hAnsi="Times New Roman"/>
          <w:sz w:val="28"/>
          <w:szCs w:val="28"/>
          <w:lang w:eastAsia="ru-RU"/>
        </w:rPr>
        <w:lastRenderedPageBreak/>
        <w:t>приложении № 4 к муниц</w:t>
      </w:r>
      <w:r w:rsidRPr="00B32C2F">
        <w:rPr>
          <w:rFonts w:ascii="Times New Roman" w:hAnsi="Times New Roman"/>
          <w:sz w:val="28"/>
          <w:szCs w:val="28"/>
          <w:lang w:eastAsia="ru-RU"/>
        </w:rPr>
        <w:t>и</w:t>
      </w:r>
      <w:r w:rsidRPr="00B32C2F">
        <w:rPr>
          <w:rFonts w:ascii="Times New Roman" w:hAnsi="Times New Roman"/>
          <w:sz w:val="28"/>
          <w:szCs w:val="28"/>
          <w:lang w:eastAsia="ru-RU"/>
        </w:rPr>
        <w:t xml:space="preserve">пальной программе «Молодежь города Шарыпово в </w:t>
      </w:r>
      <w:r w:rsidRPr="00B32C2F">
        <w:rPr>
          <w:rFonts w:ascii="Times New Roman" w:hAnsi="Times New Roman"/>
          <w:sz w:val="28"/>
          <w:szCs w:val="28"/>
          <w:lang w:val="en-US" w:eastAsia="ru-RU"/>
        </w:rPr>
        <w:t>XXI</w:t>
      </w:r>
      <w:r w:rsidRPr="00B32C2F">
        <w:rPr>
          <w:rFonts w:ascii="Times New Roman" w:hAnsi="Times New Roman"/>
          <w:sz w:val="28"/>
          <w:szCs w:val="28"/>
          <w:lang w:eastAsia="ru-RU"/>
        </w:rPr>
        <w:t xml:space="preserve"> веке».</w:t>
      </w:r>
    </w:p>
    <w:p w:rsidR="004F77DD" w:rsidRPr="00B32C2F" w:rsidRDefault="004F77DD" w:rsidP="004F77DD">
      <w:pPr>
        <w:pStyle w:val="a3"/>
        <w:numPr>
          <w:ilvl w:val="0"/>
          <w:numId w:val="4"/>
        </w:numPr>
        <w:spacing w:after="0"/>
        <w:ind w:left="0" w:firstLine="709"/>
        <w:jc w:val="both"/>
        <w:rPr>
          <w:rFonts w:ascii="Times New Roman" w:hAnsi="Times New Roman"/>
          <w:sz w:val="28"/>
          <w:szCs w:val="28"/>
          <w:lang w:eastAsia="ru-RU"/>
        </w:rPr>
      </w:pPr>
      <w:r w:rsidRPr="00B32C2F">
        <w:rPr>
          <w:rFonts w:ascii="Times New Roman" w:hAnsi="Times New Roman"/>
          <w:sz w:val="28"/>
          <w:szCs w:val="28"/>
          <w:lang w:eastAsia="ru-RU"/>
        </w:rPr>
        <w:t xml:space="preserve">Прогноз сводных показателей муниципальных  заданий представлен в приложении № 5 к муниципальной программе «Молодежь города Шарыпово в </w:t>
      </w:r>
      <w:r w:rsidRPr="00B32C2F">
        <w:rPr>
          <w:rFonts w:ascii="Times New Roman" w:hAnsi="Times New Roman"/>
          <w:sz w:val="28"/>
          <w:szCs w:val="28"/>
          <w:lang w:val="en-US" w:eastAsia="ru-RU"/>
        </w:rPr>
        <w:t>XXI</w:t>
      </w:r>
      <w:r w:rsidRPr="00B32C2F">
        <w:rPr>
          <w:rFonts w:ascii="Times New Roman" w:hAnsi="Times New Roman"/>
          <w:sz w:val="28"/>
          <w:szCs w:val="28"/>
          <w:lang w:eastAsia="ru-RU"/>
        </w:rPr>
        <w:t xml:space="preserve"> веке».</w:t>
      </w:r>
    </w:p>
    <w:p w:rsidR="004F77DD" w:rsidRPr="00B32C2F" w:rsidRDefault="004F77DD" w:rsidP="004F77DD">
      <w:pPr>
        <w:pStyle w:val="11"/>
        <w:numPr>
          <w:ilvl w:val="0"/>
          <w:numId w:val="4"/>
        </w:numPr>
        <w:tabs>
          <w:tab w:val="left" w:pos="0"/>
        </w:tabs>
        <w:ind w:left="0" w:firstLine="709"/>
        <w:rPr>
          <w:rFonts w:ascii="Times New Roman" w:hAnsi="Times New Roman" w:cs="Times New Roman"/>
          <w:sz w:val="28"/>
          <w:szCs w:val="28"/>
        </w:rPr>
      </w:pPr>
      <w:r w:rsidRPr="00B32C2F">
        <w:rPr>
          <w:rFonts w:ascii="Times New Roman" w:hAnsi="Times New Roman" w:cs="Times New Roman"/>
          <w:sz w:val="28"/>
          <w:szCs w:val="28"/>
          <w:lang w:eastAsia="ru-RU"/>
        </w:rPr>
        <w:t xml:space="preserve">Перечень целевых показателей и показателей результативности программы с расшифровкой плановых значений по годам ее реализации представлены в </w:t>
      </w:r>
      <w:r w:rsidRPr="00B32C2F">
        <w:rPr>
          <w:rFonts w:ascii="Times New Roman" w:hAnsi="Times New Roman" w:cs="Times New Roman"/>
          <w:sz w:val="28"/>
          <w:szCs w:val="28"/>
        </w:rPr>
        <w:t>приложении № 1</w:t>
      </w:r>
      <w:r w:rsidRPr="00B32C2F">
        <w:rPr>
          <w:rFonts w:ascii="Times New Roman" w:hAnsi="Times New Roman" w:cs="Times New Roman"/>
          <w:color w:val="000000"/>
          <w:sz w:val="28"/>
          <w:szCs w:val="28"/>
          <w:lang w:eastAsia="ru-RU"/>
        </w:rPr>
        <w:t xml:space="preserve">, значения целевых показателей на долгосрочный период </w:t>
      </w:r>
      <w:r w:rsidRPr="00B32C2F">
        <w:rPr>
          <w:rFonts w:ascii="Times New Roman" w:hAnsi="Times New Roman" w:cs="Times New Roman"/>
          <w:sz w:val="28"/>
          <w:szCs w:val="28"/>
          <w:lang w:eastAsia="ru-RU"/>
        </w:rPr>
        <w:t xml:space="preserve">представлены в </w:t>
      </w:r>
      <w:r w:rsidRPr="00B32C2F">
        <w:rPr>
          <w:rFonts w:ascii="Times New Roman" w:hAnsi="Times New Roman" w:cs="Times New Roman"/>
          <w:sz w:val="28"/>
          <w:szCs w:val="28"/>
        </w:rPr>
        <w:t xml:space="preserve">приложении № 2 </w:t>
      </w:r>
      <w:r w:rsidRPr="00B32C2F">
        <w:rPr>
          <w:rFonts w:ascii="Times New Roman" w:hAnsi="Times New Roman" w:cs="Times New Roman"/>
          <w:sz w:val="28"/>
          <w:szCs w:val="28"/>
          <w:lang w:eastAsia="ru-RU"/>
        </w:rPr>
        <w:t xml:space="preserve">к муниципальной программе «Молодежь города Шарыпово в </w:t>
      </w:r>
      <w:r w:rsidRPr="00B32C2F">
        <w:rPr>
          <w:rFonts w:ascii="Times New Roman" w:hAnsi="Times New Roman" w:cs="Times New Roman"/>
          <w:sz w:val="28"/>
          <w:szCs w:val="28"/>
          <w:lang w:val="en-US" w:eastAsia="ru-RU"/>
        </w:rPr>
        <w:t>XXI</w:t>
      </w:r>
      <w:r w:rsidRPr="00B32C2F">
        <w:rPr>
          <w:rFonts w:ascii="Times New Roman" w:hAnsi="Times New Roman" w:cs="Times New Roman"/>
          <w:sz w:val="28"/>
          <w:szCs w:val="28"/>
          <w:lang w:eastAsia="ru-RU"/>
        </w:rPr>
        <w:t xml:space="preserve"> веке»</w:t>
      </w:r>
      <w:r w:rsidRPr="00B32C2F">
        <w:rPr>
          <w:rFonts w:ascii="Times New Roman" w:hAnsi="Times New Roman" w:cs="Times New Roman"/>
          <w:sz w:val="28"/>
          <w:szCs w:val="28"/>
        </w:rPr>
        <w:t xml:space="preserve"> </w:t>
      </w:r>
    </w:p>
    <w:p w:rsidR="004F77DD" w:rsidRPr="00B32C2F" w:rsidRDefault="004F77DD" w:rsidP="004F77DD">
      <w:pPr>
        <w:rPr>
          <w:sz w:val="28"/>
          <w:szCs w:val="28"/>
        </w:rPr>
      </w:pPr>
    </w:p>
    <w:p w:rsidR="004F77DD" w:rsidRPr="00B32C2F" w:rsidRDefault="004F77DD" w:rsidP="004F77DD">
      <w:pPr>
        <w:pStyle w:val="a3"/>
        <w:numPr>
          <w:ilvl w:val="0"/>
          <w:numId w:val="4"/>
        </w:numPr>
        <w:spacing w:after="0"/>
        <w:ind w:left="0" w:firstLine="709"/>
        <w:rPr>
          <w:rFonts w:ascii="Times New Roman" w:hAnsi="Times New Roman"/>
          <w:sz w:val="28"/>
          <w:szCs w:val="28"/>
        </w:rPr>
      </w:pPr>
      <w:r w:rsidRPr="00B32C2F">
        <w:rPr>
          <w:rFonts w:ascii="Times New Roman" w:hAnsi="Times New Roman"/>
          <w:sz w:val="28"/>
          <w:szCs w:val="28"/>
        </w:rPr>
        <w:t xml:space="preserve">Реализация и </w:t>
      </w:r>
      <w:proofErr w:type="gramStart"/>
      <w:r w:rsidRPr="00B32C2F">
        <w:rPr>
          <w:rFonts w:ascii="Times New Roman" w:hAnsi="Times New Roman"/>
          <w:sz w:val="28"/>
          <w:szCs w:val="28"/>
        </w:rPr>
        <w:t>контроль за</w:t>
      </w:r>
      <w:proofErr w:type="gramEnd"/>
      <w:r w:rsidRPr="00B32C2F">
        <w:rPr>
          <w:rFonts w:ascii="Times New Roman" w:hAnsi="Times New Roman"/>
          <w:sz w:val="28"/>
          <w:szCs w:val="28"/>
        </w:rPr>
        <w:t xml:space="preserve"> ходом выполнения программы</w:t>
      </w:r>
    </w:p>
    <w:p w:rsidR="004F77DD" w:rsidRPr="00B32C2F" w:rsidRDefault="004F77DD" w:rsidP="004F77DD">
      <w:pPr>
        <w:pStyle w:val="a3"/>
        <w:rPr>
          <w:rFonts w:ascii="Times New Roman" w:hAnsi="Times New Roman"/>
          <w:sz w:val="28"/>
          <w:szCs w:val="28"/>
        </w:rPr>
      </w:pPr>
    </w:p>
    <w:p w:rsidR="004F77DD" w:rsidRPr="00B32C2F" w:rsidRDefault="004F77DD" w:rsidP="004F77DD">
      <w:pPr>
        <w:autoSpaceDE w:val="0"/>
        <w:autoSpaceDN w:val="0"/>
        <w:adjustRightInd w:val="0"/>
        <w:ind w:firstLine="709"/>
        <w:jc w:val="both"/>
        <w:rPr>
          <w:sz w:val="28"/>
          <w:szCs w:val="28"/>
        </w:rPr>
      </w:pPr>
      <w:r w:rsidRPr="00B32C2F">
        <w:rPr>
          <w:sz w:val="28"/>
          <w:szCs w:val="28"/>
        </w:rPr>
        <w:t>10.1. Текущее управление реализацией программы осуществляется ответс</w:t>
      </w:r>
      <w:r w:rsidRPr="00B32C2F">
        <w:rPr>
          <w:sz w:val="28"/>
          <w:szCs w:val="28"/>
        </w:rPr>
        <w:t>т</w:t>
      </w:r>
      <w:r w:rsidRPr="00B32C2F">
        <w:rPr>
          <w:sz w:val="28"/>
          <w:szCs w:val="28"/>
        </w:rPr>
        <w:t xml:space="preserve">венным исполнителем программы – отделом </w:t>
      </w:r>
      <w:proofErr w:type="spellStart"/>
      <w:r w:rsidRPr="00B32C2F">
        <w:rPr>
          <w:sz w:val="28"/>
          <w:szCs w:val="28"/>
        </w:rPr>
        <w:t>СиМП</w:t>
      </w:r>
      <w:proofErr w:type="spellEnd"/>
      <w:r w:rsidRPr="00B32C2F">
        <w:rPr>
          <w:sz w:val="28"/>
          <w:szCs w:val="28"/>
        </w:rPr>
        <w:t xml:space="preserve"> Администрации города Ш</w:t>
      </w:r>
      <w:r w:rsidRPr="00B32C2F">
        <w:rPr>
          <w:sz w:val="28"/>
          <w:szCs w:val="28"/>
        </w:rPr>
        <w:t>а</w:t>
      </w:r>
      <w:r w:rsidRPr="00B32C2F">
        <w:rPr>
          <w:sz w:val="28"/>
          <w:szCs w:val="28"/>
        </w:rPr>
        <w:t>рыпово, а так же для подпрограммы № 3 «Обеспечение жильем молодых семей в городе Шарыпово» текущее управление реализацией подпрограммы осуществл</w:t>
      </w:r>
      <w:r w:rsidRPr="00B32C2F">
        <w:rPr>
          <w:sz w:val="28"/>
          <w:szCs w:val="28"/>
        </w:rPr>
        <w:t>я</w:t>
      </w:r>
      <w:r w:rsidRPr="00B32C2F">
        <w:rPr>
          <w:sz w:val="28"/>
          <w:szCs w:val="28"/>
        </w:rPr>
        <w:t>ется ответственным исполнителем подпрограммы – КУМИ Администрации гор</w:t>
      </w:r>
      <w:r w:rsidRPr="00B32C2F">
        <w:rPr>
          <w:sz w:val="28"/>
          <w:szCs w:val="28"/>
        </w:rPr>
        <w:t>о</w:t>
      </w:r>
      <w:r w:rsidRPr="00B32C2F">
        <w:rPr>
          <w:sz w:val="28"/>
          <w:szCs w:val="28"/>
        </w:rPr>
        <w:t>да Шарыпово</w:t>
      </w:r>
    </w:p>
    <w:p w:rsidR="004F77DD" w:rsidRPr="00B32C2F" w:rsidRDefault="004F77DD" w:rsidP="004F77DD">
      <w:pPr>
        <w:autoSpaceDE w:val="0"/>
        <w:autoSpaceDN w:val="0"/>
        <w:adjustRightInd w:val="0"/>
        <w:ind w:firstLine="709"/>
        <w:jc w:val="both"/>
        <w:rPr>
          <w:sz w:val="28"/>
          <w:szCs w:val="28"/>
        </w:rPr>
      </w:pPr>
      <w:r w:rsidRPr="00B32C2F">
        <w:rPr>
          <w:sz w:val="28"/>
          <w:szCs w:val="28"/>
        </w:rPr>
        <w:t>Ответственный исполнитель программы  несет ответственность за ее реал</w:t>
      </w:r>
      <w:r w:rsidRPr="00B32C2F">
        <w:rPr>
          <w:sz w:val="28"/>
          <w:szCs w:val="28"/>
        </w:rPr>
        <w:t>и</w:t>
      </w:r>
      <w:r w:rsidRPr="00B32C2F">
        <w:rPr>
          <w:sz w:val="28"/>
          <w:szCs w:val="28"/>
        </w:rPr>
        <w:t>зацию, достижение конечного результата, целевое и эффективное использование финансовых средств, выделяемых на выполнение программы.</w:t>
      </w:r>
    </w:p>
    <w:p w:rsidR="004F77DD" w:rsidRPr="00B32C2F" w:rsidRDefault="004F77DD" w:rsidP="004F77DD">
      <w:pPr>
        <w:autoSpaceDE w:val="0"/>
        <w:autoSpaceDN w:val="0"/>
        <w:adjustRightInd w:val="0"/>
        <w:ind w:firstLine="709"/>
        <w:jc w:val="both"/>
        <w:rPr>
          <w:sz w:val="28"/>
          <w:szCs w:val="28"/>
        </w:rPr>
      </w:pPr>
      <w:r w:rsidRPr="00B32C2F">
        <w:rPr>
          <w:sz w:val="28"/>
          <w:szCs w:val="28"/>
        </w:rPr>
        <w:t>10.2. Ответственным исполнителем программы осуществляется:</w:t>
      </w:r>
    </w:p>
    <w:p w:rsidR="004F77DD" w:rsidRPr="00B32C2F" w:rsidRDefault="004F77DD" w:rsidP="004F77DD">
      <w:pPr>
        <w:autoSpaceDE w:val="0"/>
        <w:autoSpaceDN w:val="0"/>
        <w:adjustRightInd w:val="0"/>
        <w:ind w:firstLine="709"/>
        <w:jc w:val="both"/>
        <w:rPr>
          <w:sz w:val="28"/>
          <w:szCs w:val="28"/>
        </w:rPr>
      </w:pPr>
      <w:r w:rsidRPr="00B32C2F">
        <w:rPr>
          <w:sz w:val="28"/>
          <w:szCs w:val="28"/>
        </w:rPr>
        <w:t>координация деятельности соисполнителей программы, в ходе реализации отдельных мероприятий программы и мероприятий подпрограмм;</w:t>
      </w:r>
    </w:p>
    <w:p w:rsidR="004F77DD" w:rsidRPr="00B32C2F" w:rsidRDefault="004F77DD" w:rsidP="004F77DD">
      <w:pPr>
        <w:autoSpaceDE w:val="0"/>
        <w:autoSpaceDN w:val="0"/>
        <w:adjustRightInd w:val="0"/>
        <w:ind w:firstLine="709"/>
        <w:jc w:val="both"/>
        <w:rPr>
          <w:sz w:val="28"/>
          <w:szCs w:val="28"/>
        </w:rPr>
      </w:pPr>
      <w:r w:rsidRPr="00B32C2F">
        <w:rPr>
          <w:sz w:val="28"/>
          <w:szCs w:val="28"/>
        </w:rPr>
        <w:t xml:space="preserve">непосредственный </w:t>
      </w:r>
      <w:proofErr w:type="gramStart"/>
      <w:r w:rsidRPr="00B32C2F">
        <w:rPr>
          <w:sz w:val="28"/>
          <w:szCs w:val="28"/>
        </w:rPr>
        <w:t>контроль за</w:t>
      </w:r>
      <w:proofErr w:type="gramEnd"/>
      <w:r w:rsidRPr="00B32C2F">
        <w:rPr>
          <w:sz w:val="28"/>
          <w:szCs w:val="28"/>
        </w:rPr>
        <w:t xml:space="preserve"> ходом реализации отдельных мероприятий программы и мероприятий подпрограмм, реализуемых ответственным исполнит</w:t>
      </w:r>
      <w:r w:rsidRPr="00B32C2F">
        <w:rPr>
          <w:sz w:val="28"/>
          <w:szCs w:val="28"/>
        </w:rPr>
        <w:t>е</w:t>
      </w:r>
      <w:r w:rsidRPr="00B32C2F">
        <w:rPr>
          <w:sz w:val="28"/>
          <w:szCs w:val="28"/>
        </w:rPr>
        <w:t>лем;</w:t>
      </w:r>
    </w:p>
    <w:p w:rsidR="004F77DD" w:rsidRPr="00B32C2F" w:rsidRDefault="004F77DD" w:rsidP="004F77DD">
      <w:pPr>
        <w:autoSpaceDE w:val="0"/>
        <w:autoSpaceDN w:val="0"/>
        <w:adjustRightInd w:val="0"/>
        <w:ind w:firstLine="709"/>
        <w:jc w:val="both"/>
        <w:rPr>
          <w:sz w:val="28"/>
          <w:szCs w:val="28"/>
        </w:rPr>
      </w:pPr>
      <w:r w:rsidRPr="00B32C2F">
        <w:rPr>
          <w:sz w:val="28"/>
          <w:szCs w:val="28"/>
        </w:rPr>
        <w:t>подготовка отчетов о реализации программы.</w:t>
      </w:r>
    </w:p>
    <w:p w:rsidR="004F77DD" w:rsidRPr="00B32C2F" w:rsidRDefault="004F77DD" w:rsidP="004F77DD">
      <w:pPr>
        <w:autoSpaceDE w:val="0"/>
        <w:autoSpaceDN w:val="0"/>
        <w:adjustRightInd w:val="0"/>
        <w:ind w:firstLine="709"/>
        <w:jc w:val="both"/>
        <w:rPr>
          <w:sz w:val="28"/>
          <w:szCs w:val="28"/>
        </w:rPr>
      </w:pPr>
      <w:r w:rsidRPr="00B32C2F">
        <w:rPr>
          <w:sz w:val="28"/>
          <w:szCs w:val="28"/>
        </w:rPr>
        <w:t>10.3. Соисполнителем программы осуществляется:</w:t>
      </w:r>
    </w:p>
    <w:p w:rsidR="004F77DD" w:rsidRPr="00B32C2F" w:rsidRDefault="004F77DD" w:rsidP="004F77DD">
      <w:pPr>
        <w:autoSpaceDE w:val="0"/>
        <w:autoSpaceDN w:val="0"/>
        <w:adjustRightInd w:val="0"/>
        <w:ind w:firstLine="709"/>
        <w:jc w:val="both"/>
        <w:rPr>
          <w:sz w:val="28"/>
          <w:szCs w:val="28"/>
        </w:rPr>
      </w:pPr>
      <w:r w:rsidRPr="00B32C2F">
        <w:rPr>
          <w:sz w:val="28"/>
          <w:szCs w:val="28"/>
        </w:rPr>
        <w:t>отбор исполнителей отдельных мероприятий программы и мероприятий подпрограмм, реализуемых соисполнителем;</w:t>
      </w:r>
    </w:p>
    <w:p w:rsidR="004F77DD" w:rsidRPr="00B32C2F" w:rsidRDefault="004F77DD" w:rsidP="004F77DD">
      <w:pPr>
        <w:autoSpaceDE w:val="0"/>
        <w:autoSpaceDN w:val="0"/>
        <w:adjustRightInd w:val="0"/>
        <w:ind w:firstLine="709"/>
        <w:jc w:val="both"/>
        <w:rPr>
          <w:sz w:val="28"/>
          <w:szCs w:val="28"/>
        </w:rPr>
      </w:pPr>
      <w:r w:rsidRPr="00B32C2F">
        <w:rPr>
          <w:sz w:val="28"/>
          <w:szCs w:val="28"/>
        </w:rPr>
        <w:t xml:space="preserve">координация исполнения отдельных мероприятий программы </w:t>
      </w:r>
      <w:r w:rsidRPr="00B32C2F">
        <w:rPr>
          <w:sz w:val="28"/>
          <w:szCs w:val="28"/>
        </w:rPr>
        <w:br/>
        <w:t>и мероприятий подпрограмм, мониторинг их реализации;</w:t>
      </w:r>
    </w:p>
    <w:p w:rsidR="004F77DD" w:rsidRPr="00B32C2F" w:rsidRDefault="004F77DD" w:rsidP="004F77DD">
      <w:pPr>
        <w:autoSpaceDE w:val="0"/>
        <w:autoSpaceDN w:val="0"/>
        <w:adjustRightInd w:val="0"/>
        <w:ind w:firstLine="709"/>
        <w:jc w:val="both"/>
        <w:rPr>
          <w:sz w:val="28"/>
          <w:szCs w:val="28"/>
        </w:rPr>
      </w:pPr>
      <w:r w:rsidRPr="00B32C2F">
        <w:rPr>
          <w:sz w:val="28"/>
          <w:szCs w:val="28"/>
        </w:rPr>
        <w:t xml:space="preserve">непосредственный </w:t>
      </w:r>
      <w:proofErr w:type="gramStart"/>
      <w:r w:rsidRPr="00B32C2F">
        <w:rPr>
          <w:sz w:val="28"/>
          <w:szCs w:val="28"/>
        </w:rPr>
        <w:t>контроль за</w:t>
      </w:r>
      <w:proofErr w:type="gramEnd"/>
      <w:r w:rsidRPr="00B32C2F">
        <w:rPr>
          <w:sz w:val="28"/>
          <w:szCs w:val="28"/>
        </w:rPr>
        <w:t xml:space="preserve"> ходом реализации отдельных мероприятий программы и мероприятий подпрограмм;</w:t>
      </w:r>
    </w:p>
    <w:p w:rsidR="004F77DD" w:rsidRPr="00B32C2F" w:rsidRDefault="004F77DD" w:rsidP="004F77DD">
      <w:pPr>
        <w:autoSpaceDE w:val="0"/>
        <w:autoSpaceDN w:val="0"/>
        <w:adjustRightInd w:val="0"/>
        <w:ind w:firstLine="709"/>
        <w:jc w:val="both"/>
        <w:rPr>
          <w:color w:val="C00000"/>
          <w:sz w:val="28"/>
          <w:szCs w:val="28"/>
        </w:rPr>
      </w:pPr>
      <w:r w:rsidRPr="00B32C2F">
        <w:rPr>
          <w:sz w:val="28"/>
          <w:szCs w:val="28"/>
        </w:rPr>
        <w:t xml:space="preserve">подготовка отчетов о реализации отдельных мероприятий программы </w:t>
      </w:r>
      <w:r w:rsidRPr="00B32C2F">
        <w:rPr>
          <w:sz w:val="28"/>
          <w:szCs w:val="28"/>
        </w:rPr>
        <w:br/>
        <w:t>и мероприятий подпрограмм и направление их ответственному исполнителю.</w:t>
      </w:r>
    </w:p>
    <w:p w:rsidR="004F77DD" w:rsidRPr="00B32C2F" w:rsidRDefault="004F77DD" w:rsidP="004F77DD">
      <w:pPr>
        <w:autoSpaceDE w:val="0"/>
        <w:autoSpaceDN w:val="0"/>
        <w:adjustRightInd w:val="0"/>
        <w:ind w:firstLine="709"/>
        <w:jc w:val="both"/>
        <w:rPr>
          <w:sz w:val="28"/>
          <w:szCs w:val="28"/>
        </w:rPr>
      </w:pPr>
      <w:r w:rsidRPr="00B32C2F">
        <w:rPr>
          <w:sz w:val="28"/>
          <w:szCs w:val="28"/>
        </w:rPr>
        <w:t xml:space="preserve">10.4. </w:t>
      </w:r>
      <w:proofErr w:type="gramStart"/>
      <w:r w:rsidRPr="00B32C2F">
        <w:rPr>
          <w:sz w:val="28"/>
          <w:szCs w:val="28"/>
        </w:rPr>
        <w:t>Реализация отдельных мероприятий программы и мероприятий по</w:t>
      </w:r>
      <w:r w:rsidRPr="00B32C2F">
        <w:rPr>
          <w:sz w:val="28"/>
          <w:szCs w:val="28"/>
        </w:rPr>
        <w:t>д</w:t>
      </w:r>
      <w:r w:rsidRPr="00B32C2F">
        <w:rPr>
          <w:sz w:val="28"/>
          <w:szCs w:val="28"/>
        </w:rPr>
        <w:t xml:space="preserve">программ осуществляется посредством размещения муниципального заказа на поставки товаров, выполнение работ, оказание услуг </w:t>
      </w:r>
      <w:r w:rsidRPr="00B32C2F">
        <w:rPr>
          <w:sz w:val="28"/>
          <w:szCs w:val="28"/>
        </w:rPr>
        <w:br/>
        <w:t xml:space="preserve">для муниципальных  нужд муниципального образования города Шарыпово </w:t>
      </w:r>
      <w:r w:rsidRPr="00B32C2F">
        <w:rPr>
          <w:sz w:val="28"/>
          <w:szCs w:val="28"/>
        </w:rPr>
        <w:lastRenderedPageBreak/>
        <w:t>Кра</w:t>
      </w:r>
      <w:r w:rsidRPr="00B32C2F">
        <w:rPr>
          <w:sz w:val="28"/>
          <w:szCs w:val="28"/>
        </w:rPr>
        <w:t>с</w:t>
      </w:r>
      <w:r w:rsidRPr="00B32C2F">
        <w:rPr>
          <w:sz w:val="28"/>
          <w:szCs w:val="28"/>
        </w:rPr>
        <w:t>ноярского края  и нужд иных заказчиков, предполагая субсидии муниципальным автономным или бюджетным учреждениям, субсидии иным юридическим лицам, бюджетных инвестиции муниципальным унитарным предприятиям и в иных формах в соответствии с действующим законодательством Российской Федер</w:t>
      </w:r>
      <w:r w:rsidRPr="00B32C2F">
        <w:rPr>
          <w:sz w:val="28"/>
          <w:szCs w:val="28"/>
        </w:rPr>
        <w:t>а</w:t>
      </w:r>
      <w:r w:rsidRPr="00B32C2F">
        <w:rPr>
          <w:sz w:val="28"/>
          <w:szCs w:val="28"/>
        </w:rPr>
        <w:t xml:space="preserve">ции. </w:t>
      </w:r>
      <w:proofErr w:type="gramEnd"/>
    </w:p>
    <w:p w:rsidR="004F77DD" w:rsidRPr="00B32C2F" w:rsidRDefault="004F77DD" w:rsidP="004F77DD">
      <w:pPr>
        <w:autoSpaceDE w:val="0"/>
        <w:autoSpaceDN w:val="0"/>
        <w:adjustRightInd w:val="0"/>
        <w:ind w:firstLine="709"/>
        <w:jc w:val="both"/>
        <w:outlineLvl w:val="1"/>
        <w:rPr>
          <w:sz w:val="28"/>
          <w:szCs w:val="28"/>
        </w:rPr>
      </w:pPr>
      <w:r w:rsidRPr="00B32C2F">
        <w:rPr>
          <w:sz w:val="28"/>
          <w:szCs w:val="28"/>
        </w:rPr>
        <w:t xml:space="preserve">10.5. Ответственный исполнитель для обеспечения мониторинга и анализа хода реализации программы организует ведение и представление ежеквартальной отчетности (за первый, второй и третий кварталы). </w:t>
      </w:r>
    </w:p>
    <w:p w:rsidR="004F77DD" w:rsidRPr="00B32C2F" w:rsidRDefault="004F77DD" w:rsidP="004F77DD">
      <w:pPr>
        <w:autoSpaceDE w:val="0"/>
        <w:autoSpaceDN w:val="0"/>
        <w:adjustRightInd w:val="0"/>
        <w:ind w:firstLine="709"/>
        <w:jc w:val="both"/>
        <w:outlineLvl w:val="1"/>
        <w:rPr>
          <w:sz w:val="28"/>
          <w:szCs w:val="28"/>
        </w:rPr>
      </w:pPr>
      <w:r w:rsidRPr="00B32C2F">
        <w:rPr>
          <w:sz w:val="28"/>
          <w:szCs w:val="28"/>
        </w:rPr>
        <w:t xml:space="preserve">Соисполнители программы до 5 числа </w:t>
      </w:r>
      <w:r w:rsidRPr="00B32C2F">
        <w:rPr>
          <w:color w:val="000000"/>
          <w:sz w:val="28"/>
          <w:szCs w:val="28"/>
        </w:rPr>
        <w:t>второго месяца, следующего за о</w:t>
      </w:r>
      <w:r w:rsidRPr="00B32C2F">
        <w:rPr>
          <w:color w:val="000000"/>
          <w:sz w:val="28"/>
          <w:szCs w:val="28"/>
        </w:rPr>
        <w:t>т</w:t>
      </w:r>
      <w:r w:rsidRPr="00B32C2F">
        <w:rPr>
          <w:color w:val="000000"/>
          <w:sz w:val="28"/>
          <w:szCs w:val="28"/>
        </w:rPr>
        <w:t xml:space="preserve">четным, </w:t>
      </w:r>
      <w:r w:rsidRPr="00B32C2F">
        <w:rPr>
          <w:sz w:val="28"/>
          <w:szCs w:val="28"/>
        </w:rPr>
        <w:t>представляют информацию ответственному исполнителю программы о реализации подпрограмм и отдельных мероприятий программы, реализуемых с</w:t>
      </w:r>
      <w:r w:rsidRPr="00B32C2F">
        <w:rPr>
          <w:sz w:val="28"/>
          <w:szCs w:val="28"/>
        </w:rPr>
        <w:t>о</w:t>
      </w:r>
      <w:r w:rsidRPr="00B32C2F">
        <w:rPr>
          <w:sz w:val="28"/>
          <w:szCs w:val="28"/>
        </w:rPr>
        <w:t xml:space="preserve">исполнителем </w:t>
      </w:r>
      <w:r w:rsidRPr="00B32C2F">
        <w:rPr>
          <w:color w:val="000000"/>
          <w:sz w:val="28"/>
          <w:szCs w:val="28"/>
        </w:rPr>
        <w:t xml:space="preserve">по форме согласно приложениям </w:t>
      </w:r>
      <w:r w:rsidRPr="00B32C2F">
        <w:rPr>
          <w:sz w:val="28"/>
          <w:szCs w:val="28"/>
        </w:rPr>
        <w:t>8 - 11 Порядка утвержденного Постановлением Администрации города от 30.07.2013 года № 171.</w:t>
      </w:r>
    </w:p>
    <w:p w:rsidR="004F77DD" w:rsidRPr="00B32C2F" w:rsidRDefault="004F77DD" w:rsidP="004F77DD">
      <w:pPr>
        <w:autoSpaceDE w:val="0"/>
        <w:autoSpaceDN w:val="0"/>
        <w:adjustRightInd w:val="0"/>
        <w:ind w:firstLine="709"/>
        <w:jc w:val="both"/>
        <w:outlineLvl w:val="1"/>
        <w:rPr>
          <w:sz w:val="28"/>
          <w:szCs w:val="28"/>
        </w:rPr>
      </w:pPr>
      <w:r w:rsidRPr="00B32C2F">
        <w:rPr>
          <w:color w:val="000000"/>
          <w:sz w:val="28"/>
          <w:szCs w:val="28"/>
        </w:rPr>
        <w:t xml:space="preserve">10.6. Отчеты о реализации программы представляются </w:t>
      </w:r>
      <w:r w:rsidRPr="00B32C2F">
        <w:rPr>
          <w:sz w:val="28"/>
          <w:szCs w:val="28"/>
        </w:rPr>
        <w:t>ответственным и</w:t>
      </w:r>
      <w:r w:rsidRPr="00B32C2F">
        <w:rPr>
          <w:sz w:val="28"/>
          <w:szCs w:val="28"/>
        </w:rPr>
        <w:t>с</w:t>
      </w:r>
      <w:r w:rsidRPr="00B32C2F">
        <w:rPr>
          <w:sz w:val="28"/>
          <w:szCs w:val="28"/>
        </w:rPr>
        <w:t>полнителем</w:t>
      </w:r>
      <w:r w:rsidRPr="00B32C2F">
        <w:rPr>
          <w:color w:val="000000"/>
          <w:sz w:val="28"/>
          <w:szCs w:val="28"/>
        </w:rPr>
        <w:t xml:space="preserve"> программы одновременно в отдел экономики и планирования Адм</w:t>
      </w:r>
      <w:r w:rsidRPr="00B32C2F">
        <w:rPr>
          <w:color w:val="000000"/>
          <w:sz w:val="28"/>
          <w:szCs w:val="28"/>
        </w:rPr>
        <w:t>и</w:t>
      </w:r>
      <w:r w:rsidRPr="00B32C2F">
        <w:rPr>
          <w:color w:val="000000"/>
          <w:sz w:val="28"/>
          <w:szCs w:val="28"/>
        </w:rPr>
        <w:t>нистрации города Шарыпово и финансовое управление Администрации города Шарыпово ежеквартально не позднее 10 числа второго месяца, следующего за о</w:t>
      </w:r>
      <w:r w:rsidRPr="00B32C2F">
        <w:rPr>
          <w:color w:val="000000"/>
          <w:sz w:val="28"/>
          <w:szCs w:val="28"/>
        </w:rPr>
        <w:t>т</w:t>
      </w:r>
      <w:r w:rsidRPr="00B32C2F">
        <w:rPr>
          <w:color w:val="000000"/>
          <w:sz w:val="28"/>
          <w:szCs w:val="28"/>
        </w:rPr>
        <w:t xml:space="preserve">четным, по форме согласно приложениям </w:t>
      </w:r>
      <w:r w:rsidRPr="00B32C2F">
        <w:rPr>
          <w:sz w:val="28"/>
          <w:szCs w:val="28"/>
        </w:rPr>
        <w:t>8 - 11 Порядка утвержденного Пост</w:t>
      </w:r>
      <w:r w:rsidRPr="00B32C2F">
        <w:rPr>
          <w:sz w:val="28"/>
          <w:szCs w:val="28"/>
        </w:rPr>
        <w:t>а</w:t>
      </w:r>
      <w:r w:rsidRPr="00B32C2F">
        <w:rPr>
          <w:sz w:val="28"/>
          <w:szCs w:val="28"/>
        </w:rPr>
        <w:t>новлением Администрации города от 30.07.2013 года № 171.</w:t>
      </w:r>
    </w:p>
    <w:p w:rsidR="004F77DD" w:rsidRPr="00B32C2F" w:rsidRDefault="004F77DD" w:rsidP="004F77DD">
      <w:pPr>
        <w:autoSpaceDE w:val="0"/>
        <w:autoSpaceDN w:val="0"/>
        <w:adjustRightInd w:val="0"/>
        <w:ind w:firstLine="709"/>
        <w:jc w:val="both"/>
        <w:outlineLvl w:val="1"/>
        <w:rPr>
          <w:color w:val="000000"/>
          <w:sz w:val="28"/>
          <w:szCs w:val="28"/>
        </w:rPr>
      </w:pPr>
      <w:r w:rsidRPr="00B32C2F">
        <w:rPr>
          <w:color w:val="000000"/>
          <w:sz w:val="28"/>
          <w:szCs w:val="28"/>
        </w:rPr>
        <w:t xml:space="preserve">10.7. Годовой отчет о ходе реализации программы формируется </w:t>
      </w:r>
      <w:r w:rsidRPr="00B32C2F">
        <w:rPr>
          <w:sz w:val="28"/>
          <w:szCs w:val="28"/>
        </w:rPr>
        <w:t>ответстве</w:t>
      </w:r>
      <w:r w:rsidRPr="00B32C2F">
        <w:rPr>
          <w:sz w:val="28"/>
          <w:szCs w:val="28"/>
        </w:rPr>
        <w:t>н</w:t>
      </w:r>
      <w:r w:rsidRPr="00B32C2F">
        <w:rPr>
          <w:sz w:val="28"/>
          <w:szCs w:val="28"/>
        </w:rPr>
        <w:t xml:space="preserve">ным исполнителем программы </w:t>
      </w:r>
      <w:r w:rsidRPr="00B32C2F">
        <w:rPr>
          <w:color w:val="000000"/>
          <w:sz w:val="28"/>
          <w:szCs w:val="28"/>
        </w:rPr>
        <w:t xml:space="preserve">с учетом информации, полученной </w:t>
      </w:r>
      <w:r w:rsidRPr="00B32C2F">
        <w:rPr>
          <w:color w:val="000000"/>
          <w:sz w:val="28"/>
          <w:szCs w:val="28"/>
        </w:rPr>
        <w:br/>
        <w:t xml:space="preserve">от соисполнителей программы. </w:t>
      </w:r>
    </w:p>
    <w:p w:rsidR="004F77DD" w:rsidRPr="00B32C2F" w:rsidRDefault="004F77DD" w:rsidP="004F77DD">
      <w:pPr>
        <w:autoSpaceDE w:val="0"/>
        <w:autoSpaceDN w:val="0"/>
        <w:adjustRightInd w:val="0"/>
        <w:ind w:firstLine="709"/>
        <w:jc w:val="both"/>
        <w:outlineLvl w:val="1"/>
        <w:rPr>
          <w:color w:val="000000"/>
          <w:sz w:val="28"/>
          <w:szCs w:val="28"/>
        </w:rPr>
      </w:pPr>
      <w:r w:rsidRPr="00B32C2F">
        <w:rPr>
          <w:color w:val="000000"/>
          <w:sz w:val="28"/>
          <w:szCs w:val="28"/>
        </w:rPr>
        <w:t>Согласованный с соисполнителями программы годовой отчет представляе</w:t>
      </w:r>
      <w:r w:rsidRPr="00B32C2F">
        <w:rPr>
          <w:color w:val="000000"/>
          <w:sz w:val="28"/>
          <w:szCs w:val="28"/>
        </w:rPr>
        <w:t>т</w:t>
      </w:r>
      <w:r w:rsidRPr="00B32C2F">
        <w:rPr>
          <w:color w:val="000000"/>
          <w:sz w:val="28"/>
          <w:szCs w:val="28"/>
        </w:rPr>
        <w:t xml:space="preserve">ся в отдел экономики и планирования Администрации города Шарыпово до 1 марта года, следующего </w:t>
      </w:r>
      <w:proofErr w:type="gramStart"/>
      <w:r w:rsidRPr="00B32C2F">
        <w:rPr>
          <w:color w:val="000000"/>
          <w:sz w:val="28"/>
          <w:szCs w:val="28"/>
        </w:rPr>
        <w:t>за</w:t>
      </w:r>
      <w:proofErr w:type="gramEnd"/>
      <w:r w:rsidRPr="00B32C2F">
        <w:rPr>
          <w:color w:val="000000"/>
          <w:sz w:val="28"/>
          <w:szCs w:val="28"/>
        </w:rPr>
        <w:t xml:space="preserve"> отчетным.</w:t>
      </w:r>
    </w:p>
    <w:p w:rsidR="004F77DD" w:rsidRPr="00B32C2F" w:rsidRDefault="004F77DD" w:rsidP="004F77DD">
      <w:pPr>
        <w:autoSpaceDE w:val="0"/>
        <w:autoSpaceDN w:val="0"/>
        <w:adjustRightInd w:val="0"/>
        <w:ind w:firstLine="709"/>
        <w:jc w:val="both"/>
        <w:outlineLvl w:val="1"/>
        <w:rPr>
          <w:color w:val="000000"/>
          <w:sz w:val="28"/>
          <w:szCs w:val="28"/>
        </w:rPr>
      </w:pPr>
    </w:p>
    <w:p w:rsidR="004F77DD" w:rsidRPr="00B32C2F" w:rsidRDefault="004F77DD" w:rsidP="004F77DD">
      <w:pPr>
        <w:autoSpaceDE w:val="0"/>
        <w:autoSpaceDN w:val="0"/>
        <w:adjustRightInd w:val="0"/>
        <w:ind w:firstLine="709"/>
        <w:jc w:val="both"/>
        <w:outlineLvl w:val="1"/>
        <w:rPr>
          <w:color w:val="000000"/>
          <w:sz w:val="28"/>
          <w:szCs w:val="28"/>
        </w:rPr>
      </w:pPr>
    </w:p>
    <w:p w:rsidR="004F77DD" w:rsidRPr="00B32C2F" w:rsidRDefault="004F77DD" w:rsidP="004F77DD">
      <w:pPr>
        <w:autoSpaceDE w:val="0"/>
        <w:autoSpaceDN w:val="0"/>
        <w:adjustRightInd w:val="0"/>
        <w:jc w:val="both"/>
        <w:outlineLvl w:val="1"/>
        <w:rPr>
          <w:color w:val="000000"/>
          <w:sz w:val="28"/>
          <w:szCs w:val="28"/>
        </w:rPr>
      </w:pPr>
      <w:r w:rsidRPr="00B32C2F">
        <w:rPr>
          <w:color w:val="000000"/>
          <w:sz w:val="28"/>
          <w:szCs w:val="28"/>
        </w:rPr>
        <w:t xml:space="preserve">Начальник Отдела </w:t>
      </w:r>
      <w:proofErr w:type="spellStart"/>
      <w:r w:rsidRPr="00B32C2F">
        <w:rPr>
          <w:color w:val="000000"/>
          <w:sz w:val="28"/>
          <w:szCs w:val="28"/>
        </w:rPr>
        <w:t>СиМП</w:t>
      </w:r>
      <w:proofErr w:type="spellEnd"/>
    </w:p>
    <w:p w:rsidR="004F77DD" w:rsidRPr="00BE3433" w:rsidRDefault="004F77DD" w:rsidP="004F77DD">
      <w:pPr>
        <w:autoSpaceDE w:val="0"/>
        <w:autoSpaceDN w:val="0"/>
        <w:adjustRightInd w:val="0"/>
        <w:jc w:val="both"/>
        <w:outlineLvl w:val="1"/>
        <w:rPr>
          <w:color w:val="000000"/>
          <w:sz w:val="28"/>
          <w:szCs w:val="28"/>
        </w:rPr>
      </w:pPr>
      <w:r w:rsidRPr="00B32C2F">
        <w:rPr>
          <w:color w:val="000000"/>
          <w:sz w:val="28"/>
          <w:szCs w:val="28"/>
        </w:rPr>
        <w:t>Администрации города Шарыпово</w:t>
      </w:r>
      <w:r w:rsidRPr="00B32C2F">
        <w:rPr>
          <w:color w:val="000000"/>
          <w:sz w:val="28"/>
          <w:szCs w:val="28"/>
        </w:rPr>
        <w:tab/>
      </w:r>
      <w:r w:rsidRPr="00B32C2F">
        <w:rPr>
          <w:color w:val="000000"/>
          <w:sz w:val="28"/>
          <w:szCs w:val="28"/>
        </w:rPr>
        <w:tab/>
      </w:r>
      <w:r w:rsidRPr="00B32C2F">
        <w:rPr>
          <w:color w:val="000000"/>
          <w:sz w:val="28"/>
          <w:szCs w:val="28"/>
        </w:rPr>
        <w:tab/>
        <w:t xml:space="preserve">           </w:t>
      </w:r>
      <w:r w:rsidRPr="00B32C2F">
        <w:rPr>
          <w:color w:val="000000"/>
          <w:sz w:val="28"/>
          <w:szCs w:val="28"/>
        </w:rPr>
        <w:tab/>
        <w:t xml:space="preserve">Л.А. </w:t>
      </w:r>
      <w:proofErr w:type="spellStart"/>
      <w:r w:rsidRPr="00B32C2F">
        <w:rPr>
          <w:color w:val="000000"/>
          <w:sz w:val="28"/>
          <w:szCs w:val="28"/>
        </w:rPr>
        <w:t>Когданина</w:t>
      </w:r>
      <w:proofErr w:type="spellEnd"/>
    </w:p>
    <w:p w:rsidR="004F77DD" w:rsidRDefault="004F77DD">
      <w:pPr>
        <w:sectPr w:rsidR="004F77DD" w:rsidSect="001657A4">
          <w:pgSz w:w="11906" w:h="16838"/>
          <w:pgMar w:top="1134" w:right="850" w:bottom="1134" w:left="1701" w:header="708" w:footer="708" w:gutter="0"/>
          <w:cols w:space="708"/>
          <w:docGrid w:linePitch="360"/>
        </w:sectPr>
      </w:pPr>
    </w:p>
    <w:tbl>
      <w:tblPr>
        <w:tblW w:w="14594" w:type="dxa"/>
        <w:tblInd w:w="93" w:type="dxa"/>
        <w:tblLook w:val="04A0"/>
      </w:tblPr>
      <w:tblGrid>
        <w:gridCol w:w="456"/>
        <w:gridCol w:w="2327"/>
        <w:gridCol w:w="933"/>
        <w:gridCol w:w="959"/>
        <w:gridCol w:w="1260"/>
        <w:gridCol w:w="674"/>
        <w:gridCol w:w="751"/>
        <w:gridCol w:w="642"/>
        <w:gridCol w:w="949"/>
        <w:gridCol w:w="642"/>
        <w:gridCol w:w="642"/>
        <w:gridCol w:w="642"/>
        <w:gridCol w:w="1754"/>
        <w:gridCol w:w="1963"/>
      </w:tblGrid>
      <w:tr w:rsidR="004F77DD" w:rsidRPr="004F77DD" w:rsidTr="004F77DD">
        <w:trPr>
          <w:trHeight w:val="255"/>
        </w:trPr>
        <w:tc>
          <w:tcPr>
            <w:tcW w:w="456" w:type="dxa"/>
            <w:tcBorders>
              <w:top w:val="nil"/>
              <w:left w:val="nil"/>
              <w:bottom w:val="nil"/>
              <w:right w:val="nil"/>
            </w:tcBorders>
            <w:shd w:val="clear" w:color="auto" w:fill="auto"/>
            <w:noWrap/>
            <w:vAlign w:val="bottom"/>
            <w:hideMark/>
          </w:tcPr>
          <w:p w:rsidR="004F77DD" w:rsidRPr="004F77DD" w:rsidRDefault="004F77DD" w:rsidP="004F77DD">
            <w:pPr>
              <w:jc w:val="center"/>
              <w:rPr>
                <w:rFonts w:ascii="Arial" w:hAnsi="Arial" w:cs="Arial"/>
                <w:sz w:val="16"/>
                <w:szCs w:val="16"/>
              </w:rPr>
            </w:pPr>
            <w:bookmarkStart w:id="0" w:name="RANGE!A1:M30"/>
            <w:bookmarkEnd w:id="0"/>
          </w:p>
        </w:tc>
        <w:tc>
          <w:tcPr>
            <w:tcW w:w="2327" w:type="dxa"/>
            <w:tcBorders>
              <w:top w:val="nil"/>
              <w:left w:val="nil"/>
              <w:bottom w:val="nil"/>
              <w:right w:val="nil"/>
            </w:tcBorders>
            <w:shd w:val="clear" w:color="auto" w:fill="auto"/>
            <w:noWrap/>
            <w:vAlign w:val="center"/>
            <w:hideMark/>
          </w:tcPr>
          <w:p w:rsidR="004F77DD" w:rsidRPr="004F77DD" w:rsidRDefault="004F77DD" w:rsidP="004F77DD">
            <w:pPr>
              <w:jc w:val="center"/>
              <w:rPr>
                <w:rFonts w:ascii="Arial" w:hAnsi="Arial" w:cs="Arial"/>
                <w:sz w:val="16"/>
                <w:szCs w:val="16"/>
              </w:rPr>
            </w:pPr>
          </w:p>
        </w:tc>
        <w:tc>
          <w:tcPr>
            <w:tcW w:w="933" w:type="dxa"/>
            <w:tcBorders>
              <w:top w:val="nil"/>
              <w:left w:val="nil"/>
              <w:bottom w:val="nil"/>
              <w:right w:val="nil"/>
            </w:tcBorders>
            <w:shd w:val="clear" w:color="auto" w:fill="auto"/>
            <w:noWrap/>
            <w:vAlign w:val="bottom"/>
            <w:hideMark/>
          </w:tcPr>
          <w:p w:rsidR="004F77DD" w:rsidRPr="004F77DD" w:rsidRDefault="004F77DD" w:rsidP="004F77DD">
            <w:pPr>
              <w:jc w:val="center"/>
              <w:rPr>
                <w:rFonts w:ascii="Arial" w:hAnsi="Arial" w:cs="Arial"/>
                <w:sz w:val="16"/>
                <w:szCs w:val="16"/>
              </w:rPr>
            </w:pPr>
          </w:p>
        </w:tc>
        <w:tc>
          <w:tcPr>
            <w:tcW w:w="959" w:type="dxa"/>
            <w:tcBorders>
              <w:top w:val="nil"/>
              <w:left w:val="nil"/>
              <w:bottom w:val="nil"/>
              <w:right w:val="nil"/>
            </w:tcBorders>
            <w:shd w:val="clear" w:color="auto" w:fill="auto"/>
            <w:noWrap/>
            <w:vAlign w:val="bottom"/>
            <w:hideMark/>
          </w:tcPr>
          <w:p w:rsidR="004F77DD" w:rsidRPr="004F77DD" w:rsidRDefault="004F77DD" w:rsidP="004F77DD">
            <w:pPr>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4F77DD" w:rsidRPr="004F77DD" w:rsidRDefault="004F77DD" w:rsidP="004F77DD">
            <w:pPr>
              <w:jc w:val="center"/>
              <w:rPr>
                <w:rFonts w:ascii="Arial" w:hAnsi="Arial" w:cs="Arial"/>
                <w:sz w:val="16"/>
                <w:szCs w:val="16"/>
              </w:rPr>
            </w:pPr>
          </w:p>
        </w:tc>
        <w:tc>
          <w:tcPr>
            <w:tcW w:w="674" w:type="dxa"/>
            <w:tcBorders>
              <w:top w:val="nil"/>
              <w:left w:val="nil"/>
              <w:bottom w:val="nil"/>
              <w:right w:val="nil"/>
            </w:tcBorders>
            <w:shd w:val="clear" w:color="auto" w:fill="auto"/>
            <w:noWrap/>
            <w:vAlign w:val="bottom"/>
            <w:hideMark/>
          </w:tcPr>
          <w:p w:rsidR="004F77DD" w:rsidRPr="004F77DD" w:rsidRDefault="004F77DD" w:rsidP="004F77DD">
            <w:pPr>
              <w:jc w:val="center"/>
              <w:rPr>
                <w:rFonts w:ascii="Arial" w:hAnsi="Arial" w:cs="Arial"/>
                <w:sz w:val="16"/>
                <w:szCs w:val="16"/>
              </w:rPr>
            </w:pPr>
          </w:p>
        </w:tc>
        <w:tc>
          <w:tcPr>
            <w:tcW w:w="751"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42"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949"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42"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42"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42"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75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405"/>
        </w:trPr>
        <w:tc>
          <w:tcPr>
            <w:tcW w:w="456" w:type="dxa"/>
            <w:tcBorders>
              <w:top w:val="nil"/>
              <w:left w:val="nil"/>
              <w:bottom w:val="nil"/>
              <w:right w:val="nil"/>
            </w:tcBorders>
            <w:shd w:val="clear" w:color="auto" w:fill="auto"/>
            <w:noWrap/>
            <w:vAlign w:val="bottom"/>
            <w:hideMark/>
          </w:tcPr>
          <w:p w:rsidR="004F77DD" w:rsidRPr="004F77DD" w:rsidRDefault="004F77DD" w:rsidP="004F77DD">
            <w:pPr>
              <w:rPr>
                <w:sz w:val="16"/>
                <w:szCs w:val="16"/>
              </w:rPr>
            </w:pPr>
          </w:p>
        </w:tc>
        <w:tc>
          <w:tcPr>
            <w:tcW w:w="2327" w:type="dxa"/>
            <w:tcBorders>
              <w:top w:val="nil"/>
              <w:left w:val="nil"/>
              <w:bottom w:val="nil"/>
              <w:right w:val="nil"/>
            </w:tcBorders>
            <w:shd w:val="clear" w:color="auto" w:fill="auto"/>
            <w:noWrap/>
            <w:vAlign w:val="center"/>
            <w:hideMark/>
          </w:tcPr>
          <w:p w:rsidR="004F77DD" w:rsidRPr="004F77DD" w:rsidRDefault="004F77DD" w:rsidP="004F77DD">
            <w:pPr>
              <w:rPr>
                <w:sz w:val="16"/>
                <w:szCs w:val="16"/>
              </w:rPr>
            </w:pPr>
          </w:p>
        </w:tc>
        <w:tc>
          <w:tcPr>
            <w:tcW w:w="933" w:type="dxa"/>
            <w:tcBorders>
              <w:top w:val="nil"/>
              <w:left w:val="nil"/>
              <w:bottom w:val="nil"/>
              <w:right w:val="nil"/>
            </w:tcBorders>
            <w:shd w:val="clear" w:color="auto" w:fill="auto"/>
            <w:noWrap/>
            <w:hideMark/>
          </w:tcPr>
          <w:p w:rsidR="004F77DD" w:rsidRPr="004F77DD" w:rsidRDefault="004F77DD" w:rsidP="004F77DD">
            <w:pPr>
              <w:rPr>
                <w:sz w:val="16"/>
                <w:szCs w:val="16"/>
              </w:rPr>
            </w:pPr>
          </w:p>
        </w:tc>
        <w:tc>
          <w:tcPr>
            <w:tcW w:w="959" w:type="dxa"/>
            <w:tcBorders>
              <w:top w:val="nil"/>
              <w:left w:val="nil"/>
              <w:bottom w:val="nil"/>
              <w:right w:val="nil"/>
            </w:tcBorders>
            <w:shd w:val="clear" w:color="auto" w:fill="auto"/>
            <w:noWrap/>
            <w:hideMark/>
          </w:tcPr>
          <w:p w:rsidR="004F77DD" w:rsidRPr="004F77DD" w:rsidRDefault="004F77DD" w:rsidP="004F77DD">
            <w:pPr>
              <w:rPr>
                <w:sz w:val="16"/>
                <w:szCs w:val="16"/>
              </w:rPr>
            </w:pPr>
          </w:p>
        </w:tc>
        <w:tc>
          <w:tcPr>
            <w:tcW w:w="1260" w:type="dxa"/>
            <w:tcBorders>
              <w:top w:val="nil"/>
              <w:left w:val="nil"/>
              <w:bottom w:val="nil"/>
              <w:right w:val="nil"/>
            </w:tcBorders>
            <w:shd w:val="clear" w:color="auto" w:fill="auto"/>
            <w:noWrap/>
            <w:hideMark/>
          </w:tcPr>
          <w:p w:rsidR="004F77DD" w:rsidRPr="004F77DD" w:rsidRDefault="004F77DD" w:rsidP="004F77DD">
            <w:pPr>
              <w:rPr>
                <w:sz w:val="16"/>
                <w:szCs w:val="16"/>
              </w:rPr>
            </w:pPr>
          </w:p>
        </w:tc>
        <w:tc>
          <w:tcPr>
            <w:tcW w:w="674" w:type="dxa"/>
            <w:tcBorders>
              <w:top w:val="nil"/>
              <w:left w:val="nil"/>
              <w:bottom w:val="nil"/>
              <w:right w:val="nil"/>
            </w:tcBorders>
            <w:shd w:val="clear" w:color="auto" w:fill="auto"/>
            <w:hideMark/>
          </w:tcPr>
          <w:p w:rsidR="004F77DD" w:rsidRPr="004F77DD" w:rsidRDefault="004F77DD" w:rsidP="004F77DD">
            <w:pPr>
              <w:rPr>
                <w:sz w:val="16"/>
                <w:szCs w:val="16"/>
              </w:rPr>
            </w:pPr>
          </w:p>
        </w:tc>
        <w:tc>
          <w:tcPr>
            <w:tcW w:w="4268" w:type="dxa"/>
            <w:gridSpan w:val="6"/>
            <w:vMerge w:val="restart"/>
            <w:tcBorders>
              <w:top w:val="nil"/>
              <w:left w:val="nil"/>
              <w:bottom w:val="nil"/>
              <w:right w:val="nil"/>
            </w:tcBorders>
            <w:shd w:val="clear" w:color="auto" w:fill="auto"/>
            <w:vAlign w:val="center"/>
            <w:hideMark/>
          </w:tcPr>
          <w:p w:rsidR="004F77DD" w:rsidRPr="004F77DD" w:rsidRDefault="004F77DD" w:rsidP="004F77DD">
            <w:pPr>
              <w:rPr>
                <w:sz w:val="16"/>
                <w:szCs w:val="16"/>
              </w:rPr>
            </w:pPr>
            <w:r w:rsidRPr="004F77DD">
              <w:rPr>
                <w:sz w:val="16"/>
                <w:szCs w:val="16"/>
              </w:rPr>
              <w:t xml:space="preserve">Приложение № 1 к Паспорту муниципальной программы "Молодежь города Шарыпово в XXI веке", утвержденной постановлением Администрации </w:t>
            </w:r>
            <w:proofErr w:type="gramStart"/>
            <w:r w:rsidRPr="004F77DD">
              <w:rPr>
                <w:sz w:val="16"/>
                <w:szCs w:val="16"/>
              </w:rPr>
              <w:t>г</w:t>
            </w:r>
            <w:proofErr w:type="gramEnd"/>
            <w:r w:rsidRPr="004F77DD">
              <w:rPr>
                <w:sz w:val="16"/>
                <w:szCs w:val="16"/>
              </w:rPr>
              <w:t>. Шарыпово № 212 от 11.11.16</w:t>
            </w:r>
          </w:p>
        </w:tc>
        <w:tc>
          <w:tcPr>
            <w:tcW w:w="1754" w:type="dxa"/>
            <w:tcBorders>
              <w:top w:val="nil"/>
              <w:left w:val="nil"/>
              <w:bottom w:val="nil"/>
              <w:right w:val="nil"/>
            </w:tcBorders>
            <w:shd w:val="clear" w:color="auto" w:fill="auto"/>
            <w:vAlign w:val="center"/>
            <w:hideMark/>
          </w:tcPr>
          <w:p w:rsidR="004F77DD" w:rsidRPr="004F77DD" w:rsidRDefault="004F77DD" w:rsidP="004F77DD">
            <w:pPr>
              <w:jc w:val="center"/>
              <w:rPr>
                <w:sz w:val="16"/>
                <w:szCs w:val="16"/>
              </w:rPr>
            </w:pP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1005"/>
        </w:trPr>
        <w:tc>
          <w:tcPr>
            <w:tcW w:w="456" w:type="dxa"/>
            <w:tcBorders>
              <w:top w:val="nil"/>
              <w:left w:val="nil"/>
              <w:bottom w:val="nil"/>
              <w:right w:val="nil"/>
            </w:tcBorders>
            <w:shd w:val="clear" w:color="auto" w:fill="auto"/>
            <w:noWrap/>
            <w:vAlign w:val="bottom"/>
            <w:hideMark/>
          </w:tcPr>
          <w:p w:rsidR="004F77DD" w:rsidRPr="004F77DD" w:rsidRDefault="004F77DD" w:rsidP="004F77DD">
            <w:pPr>
              <w:rPr>
                <w:sz w:val="16"/>
                <w:szCs w:val="16"/>
              </w:rPr>
            </w:pPr>
          </w:p>
        </w:tc>
        <w:tc>
          <w:tcPr>
            <w:tcW w:w="2327" w:type="dxa"/>
            <w:tcBorders>
              <w:top w:val="nil"/>
              <w:left w:val="nil"/>
              <w:bottom w:val="nil"/>
              <w:right w:val="nil"/>
            </w:tcBorders>
            <w:shd w:val="clear" w:color="auto" w:fill="auto"/>
            <w:noWrap/>
            <w:vAlign w:val="center"/>
            <w:hideMark/>
          </w:tcPr>
          <w:p w:rsidR="004F77DD" w:rsidRPr="004F77DD" w:rsidRDefault="004F77DD" w:rsidP="004F77DD">
            <w:pPr>
              <w:rPr>
                <w:sz w:val="16"/>
                <w:szCs w:val="16"/>
              </w:rPr>
            </w:pPr>
          </w:p>
        </w:tc>
        <w:tc>
          <w:tcPr>
            <w:tcW w:w="933" w:type="dxa"/>
            <w:tcBorders>
              <w:top w:val="nil"/>
              <w:left w:val="nil"/>
              <w:bottom w:val="nil"/>
              <w:right w:val="nil"/>
            </w:tcBorders>
            <w:shd w:val="clear" w:color="auto" w:fill="auto"/>
            <w:noWrap/>
            <w:hideMark/>
          </w:tcPr>
          <w:p w:rsidR="004F77DD" w:rsidRPr="004F77DD" w:rsidRDefault="004F77DD" w:rsidP="004F77DD">
            <w:pPr>
              <w:rPr>
                <w:sz w:val="16"/>
                <w:szCs w:val="16"/>
              </w:rPr>
            </w:pPr>
          </w:p>
        </w:tc>
        <w:tc>
          <w:tcPr>
            <w:tcW w:w="959" w:type="dxa"/>
            <w:tcBorders>
              <w:top w:val="nil"/>
              <w:left w:val="nil"/>
              <w:bottom w:val="nil"/>
              <w:right w:val="nil"/>
            </w:tcBorders>
            <w:shd w:val="clear" w:color="auto" w:fill="auto"/>
            <w:noWrap/>
            <w:hideMark/>
          </w:tcPr>
          <w:p w:rsidR="004F77DD" w:rsidRPr="004F77DD" w:rsidRDefault="004F77DD" w:rsidP="004F77DD">
            <w:pPr>
              <w:rPr>
                <w:sz w:val="16"/>
                <w:szCs w:val="16"/>
              </w:rPr>
            </w:pPr>
          </w:p>
        </w:tc>
        <w:tc>
          <w:tcPr>
            <w:tcW w:w="1260" w:type="dxa"/>
            <w:tcBorders>
              <w:top w:val="nil"/>
              <w:left w:val="nil"/>
              <w:bottom w:val="nil"/>
              <w:right w:val="nil"/>
            </w:tcBorders>
            <w:shd w:val="clear" w:color="auto" w:fill="auto"/>
            <w:noWrap/>
            <w:hideMark/>
          </w:tcPr>
          <w:p w:rsidR="004F77DD" w:rsidRPr="004F77DD" w:rsidRDefault="004F77DD" w:rsidP="004F77DD">
            <w:pPr>
              <w:rPr>
                <w:sz w:val="16"/>
                <w:szCs w:val="16"/>
              </w:rPr>
            </w:pPr>
          </w:p>
        </w:tc>
        <w:tc>
          <w:tcPr>
            <w:tcW w:w="674" w:type="dxa"/>
            <w:tcBorders>
              <w:top w:val="nil"/>
              <w:left w:val="nil"/>
              <w:bottom w:val="nil"/>
              <w:right w:val="nil"/>
            </w:tcBorders>
            <w:shd w:val="clear" w:color="auto" w:fill="auto"/>
            <w:hideMark/>
          </w:tcPr>
          <w:p w:rsidR="004F77DD" w:rsidRPr="004F77DD" w:rsidRDefault="004F77DD" w:rsidP="004F77DD">
            <w:pPr>
              <w:rPr>
                <w:sz w:val="16"/>
                <w:szCs w:val="16"/>
              </w:rPr>
            </w:pPr>
          </w:p>
        </w:tc>
        <w:tc>
          <w:tcPr>
            <w:tcW w:w="4268" w:type="dxa"/>
            <w:gridSpan w:val="6"/>
            <w:vMerge/>
            <w:tcBorders>
              <w:top w:val="nil"/>
              <w:left w:val="nil"/>
              <w:bottom w:val="nil"/>
              <w:right w:val="nil"/>
            </w:tcBorders>
            <w:vAlign w:val="center"/>
            <w:hideMark/>
          </w:tcPr>
          <w:p w:rsidR="004F77DD" w:rsidRPr="004F77DD" w:rsidRDefault="004F77DD" w:rsidP="004F77DD">
            <w:pPr>
              <w:rPr>
                <w:sz w:val="16"/>
                <w:szCs w:val="16"/>
              </w:rPr>
            </w:pPr>
          </w:p>
        </w:tc>
        <w:tc>
          <w:tcPr>
            <w:tcW w:w="1754" w:type="dxa"/>
            <w:tcBorders>
              <w:top w:val="nil"/>
              <w:left w:val="nil"/>
              <w:bottom w:val="nil"/>
              <w:right w:val="nil"/>
            </w:tcBorders>
            <w:shd w:val="clear" w:color="auto" w:fill="auto"/>
            <w:vAlign w:val="center"/>
            <w:hideMark/>
          </w:tcPr>
          <w:p w:rsidR="004F77DD" w:rsidRPr="004F77DD" w:rsidRDefault="004F77DD" w:rsidP="004F77DD">
            <w:pPr>
              <w:jc w:val="center"/>
              <w:rPr>
                <w:sz w:val="16"/>
                <w:szCs w:val="16"/>
              </w:rPr>
            </w:pP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105"/>
        </w:trPr>
        <w:tc>
          <w:tcPr>
            <w:tcW w:w="456" w:type="dxa"/>
            <w:tcBorders>
              <w:top w:val="nil"/>
              <w:left w:val="nil"/>
              <w:bottom w:val="nil"/>
              <w:right w:val="nil"/>
            </w:tcBorders>
            <w:shd w:val="clear" w:color="auto" w:fill="auto"/>
            <w:noWrap/>
            <w:vAlign w:val="bottom"/>
            <w:hideMark/>
          </w:tcPr>
          <w:p w:rsidR="004F77DD" w:rsidRPr="004F77DD" w:rsidRDefault="004F77DD" w:rsidP="004F77DD">
            <w:pPr>
              <w:rPr>
                <w:sz w:val="16"/>
                <w:szCs w:val="16"/>
              </w:rPr>
            </w:pPr>
          </w:p>
        </w:tc>
        <w:tc>
          <w:tcPr>
            <w:tcW w:w="2327" w:type="dxa"/>
            <w:tcBorders>
              <w:top w:val="nil"/>
              <w:left w:val="nil"/>
              <w:bottom w:val="nil"/>
              <w:right w:val="nil"/>
            </w:tcBorders>
            <w:shd w:val="clear" w:color="auto" w:fill="auto"/>
            <w:noWrap/>
            <w:vAlign w:val="center"/>
            <w:hideMark/>
          </w:tcPr>
          <w:p w:rsidR="004F77DD" w:rsidRPr="004F77DD" w:rsidRDefault="004F77DD" w:rsidP="004F77DD">
            <w:pPr>
              <w:rPr>
                <w:sz w:val="16"/>
                <w:szCs w:val="16"/>
              </w:rPr>
            </w:pPr>
          </w:p>
        </w:tc>
        <w:tc>
          <w:tcPr>
            <w:tcW w:w="933" w:type="dxa"/>
            <w:tcBorders>
              <w:top w:val="nil"/>
              <w:left w:val="nil"/>
              <w:bottom w:val="nil"/>
              <w:right w:val="nil"/>
            </w:tcBorders>
            <w:shd w:val="clear" w:color="auto" w:fill="auto"/>
            <w:noWrap/>
            <w:hideMark/>
          </w:tcPr>
          <w:p w:rsidR="004F77DD" w:rsidRPr="004F77DD" w:rsidRDefault="004F77DD" w:rsidP="004F77DD">
            <w:pPr>
              <w:rPr>
                <w:sz w:val="16"/>
                <w:szCs w:val="16"/>
              </w:rPr>
            </w:pPr>
          </w:p>
        </w:tc>
        <w:tc>
          <w:tcPr>
            <w:tcW w:w="959" w:type="dxa"/>
            <w:tcBorders>
              <w:top w:val="nil"/>
              <w:left w:val="nil"/>
              <w:bottom w:val="nil"/>
              <w:right w:val="nil"/>
            </w:tcBorders>
            <w:shd w:val="clear" w:color="auto" w:fill="auto"/>
            <w:noWrap/>
            <w:hideMark/>
          </w:tcPr>
          <w:p w:rsidR="004F77DD" w:rsidRPr="004F77DD" w:rsidRDefault="004F77DD" w:rsidP="004F77DD">
            <w:pPr>
              <w:rPr>
                <w:sz w:val="16"/>
                <w:szCs w:val="16"/>
              </w:rPr>
            </w:pPr>
          </w:p>
        </w:tc>
        <w:tc>
          <w:tcPr>
            <w:tcW w:w="1260" w:type="dxa"/>
            <w:tcBorders>
              <w:top w:val="nil"/>
              <w:left w:val="nil"/>
              <w:bottom w:val="nil"/>
              <w:right w:val="nil"/>
            </w:tcBorders>
            <w:shd w:val="clear" w:color="auto" w:fill="auto"/>
            <w:noWrap/>
            <w:hideMark/>
          </w:tcPr>
          <w:p w:rsidR="004F77DD" w:rsidRPr="004F77DD" w:rsidRDefault="004F77DD" w:rsidP="004F77DD">
            <w:pPr>
              <w:rPr>
                <w:sz w:val="16"/>
                <w:szCs w:val="16"/>
              </w:rPr>
            </w:pPr>
          </w:p>
        </w:tc>
        <w:tc>
          <w:tcPr>
            <w:tcW w:w="674" w:type="dxa"/>
            <w:tcBorders>
              <w:top w:val="nil"/>
              <w:left w:val="nil"/>
              <w:bottom w:val="nil"/>
              <w:right w:val="nil"/>
            </w:tcBorders>
            <w:shd w:val="clear" w:color="auto" w:fill="auto"/>
            <w:hideMark/>
          </w:tcPr>
          <w:p w:rsidR="004F77DD" w:rsidRPr="004F77DD" w:rsidRDefault="004F77DD" w:rsidP="004F77DD">
            <w:pPr>
              <w:rPr>
                <w:sz w:val="16"/>
                <w:szCs w:val="16"/>
              </w:rPr>
            </w:pPr>
          </w:p>
        </w:tc>
        <w:tc>
          <w:tcPr>
            <w:tcW w:w="751" w:type="dxa"/>
            <w:tcBorders>
              <w:top w:val="nil"/>
              <w:left w:val="nil"/>
              <w:bottom w:val="nil"/>
              <w:right w:val="nil"/>
            </w:tcBorders>
            <w:shd w:val="clear" w:color="auto" w:fill="auto"/>
            <w:hideMark/>
          </w:tcPr>
          <w:p w:rsidR="004F77DD" w:rsidRPr="004F77DD" w:rsidRDefault="004F77DD" w:rsidP="004F77DD">
            <w:pPr>
              <w:rPr>
                <w:sz w:val="16"/>
                <w:szCs w:val="16"/>
              </w:rPr>
            </w:pPr>
          </w:p>
        </w:tc>
        <w:tc>
          <w:tcPr>
            <w:tcW w:w="642" w:type="dxa"/>
            <w:tcBorders>
              <w:top w:val="nil"/>
              <w:left w:val="nil"/>
              <w:bottom w:val="nil"/>
              <w:right w:val="nil"/>
            </w:tcBorders>
            <w:shd w:val="clear" w:color="auto" w:fill="auto"/>
            <w:hideMark/>
          </w:tcPr>
          <w:p w:rsidR="004F77DD" w:rsidRPr="004F77DD" w:rsidRDefault="004F77DD" w:rsidP="004F77DD">
            <w:pPr>
              <w:rPr>
                <w:sz w:val="16"/>
                <w:szCs w:val="16"/>
              </w:rPr>
            </w:pPr>
          </w:p>
        </w:tc>
        <w:tc>
          <w:tcPr>
            <w:tcW w:w="949"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42"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42"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42"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75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750"/>
        </w:trPr>
        <w:tc>
          <w:tcPr>
            <w:tcW w:w="9593" w:type="dxa"/>
            <w:gridSpan w:val="10"/>
            <w:tcBorders>
              <w:top w:val="nil"/>
              <w:left w:val="nil"/>
              <w:bottom w:val="nil"/>
              <w:right w:val="nil"/>
            </w:tcBorders>
            <w:shd w:val="clear" w:color="auto" w:fill="auto"/>
            <w:vAlign w:val="center"/>
            <w:hideMark/>
          </w:tcPr>
          <w:p w:rsidR="004F77DD" w:rsidRPr="004F77DD" w:rsidRDefault="004F77DD" w:rsidP="004F77DD">
            <w:pPr>
              <w:jc w:val="center"/>
              <w:rPr>
                <w:b/>
                <w:bCs/>
                <w:sz w:val="16"/>
                <w:szCs w:val="16"/>
              </w:rPr>
            </w:pPr>
            <w:r w:rsidRPr="004F77DD">
              <w:rPr>
                <w:b/>
                <w:bCs/>
                <w:sz w:val="16"/>
                <w:szCs w:val="16"/>
              </w:rPr>
              <w:t>Перечень целевых показателей и показателей результативности программы с расшифровкой плановых значений по годам ее реализации</w:t>
            </w:r>
          </w:p>
        </w:tc>
        <w:tc>
          <w:tcPr>
            <w:tcW w:w="642" w:type="dxa"/>
            <w:tcBorders>
              <w:top w:val="nil"/>
              <w:left w:val="nil"/>
              <w:bottom w:val="nil"/>
              <w:right w:val="nil"/>
            </w:tcBorders>
            <w:shd w:val="clear" w:color="auto" w:fill="auto"/>
            <w:vAlign w:val="center"/>
            <w:hideMark/>
          </w:tcPr>
          <w:p w:rsidR="004F77DD" w:rsidRPr="004F77DD" w:rsidRDefault="004F77DD" w:rsidP="004F77DD">
            <w:pPr>
              <w:jc w:val="center"/>
              <w:rPr>
                <w:sz w:val="16"/>
                <w:szCs w:val="16"/>
              </w:rPr>
            </w:pPr>
          </w:p>
        </w:tc>
        <w:tc>
          <w:tcPr>
            <w:tcW w:w="642" w:type="dxa"/>
            <w:tcBorders>
              <w:top w:val="nil"/>
              <w:left w:val="nil"/>
              <w:bottom w:val="nil"/>
              <w:right w:val="nil"/>
            </w:tcBorders>
            <w:shd w:val="clear" w:color="auto" w:fill="auto"/>
            <w:vAlign w:val="center"/>
            <w:hideMark/>
          </w:tcPr>
          <w:p w:rsidR="004F77DD" w:rsidRPr="004F77DD" w:rsidRDefault="004F77DD" w:rsidP="004F77DD">
            <w:pPr>
              <w:jc w:val="center"/>
              <w:rPr>
                <w:sz w:val="16"/>
                <w:szCs w:val="16"/>
              </w:rPr>
            </w:pPr>
          </w:p>
        </w:tc>
        <w:tc>
          <w:tcPr>
            <w:tcW w:w="1754" w:type="dxa"/>
            <w:tcBorders>
              <w:top w:val="nil"/>
              <w:left w:val="nil"/>
              <w:bottom w:val="nil"/>
              <w:right w:val="nil"/>
            </w:tcBorders>
            <w:shd w:val="clear" w:color="auto" w:fill="auto"/>
            <w:vAlign w:val="center"/>
            <w:hideMark/>
          </w:tcPr>
          <w:p w:rsidR="004F77DD" w:rsidRPr="004F77DD" w:rsidRDefault="004F77DD" w:rsidP="004F77DD">
            <w:pPr>
              <w:jc w:val="center"/>
              <w:rPr>
                <w:sz w:val="16"/>
                <w:szCs w:val="16"/>
              </w:rPr>
            </w:pP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405"/>
        </w:trPr>
        <w:tc>
          <w:tcPr>
            <w:tcW w:w="456" w:type="dxa"/>
            <w:tcBorders>
              <w:top w:val="nil"/>
              <w:left w:val="nil"/>
              <w:bottom w:val="nil"/>
              <w:right w:val="nil"/>
            </w:tcBorders>
            <w:shd w:val="clear" w:color="auto" w:fill="auto"/>
            <w:noWrap/>
            <w:vAlign w:val="bottom"/>
            <w:hideMark/>
          </w:tcPr>
          <w:p w:rsidR="004F77DD" w:rsidRPr="004F77DD" w:rsidRDefault="004F77DD" w:rsidP="004F77DD">
            <w:pPr>
              <w:rPr>
                <w:sz w:val="16"/>
                <w:szCs w:val="16"/>
              </w:rPr>
            </w:pPr>
          </w:p>
        </w:tc>
        <w:tc>
          <w:tcPr>
            <w:tcW w:w="2327" w:type="dxa"/>
            <w:tcBorders>
              <w:top w:val="nil"/>
              <w:left w:val="nil"/>
              <w:bottom w:val="nil"/>
              <w:right w:val="nil"/>
            </w:tcBorders>
            <w:shd w:val="clear" w:color="auto" w:fill="auto"/>
            <w:noWrap/>
            <w:vAlign w:val="center"/>
            <w:hideMark/>
          </w:tcPr>
          <w:p w:rsidR="004F77DD" w:rsidRPr="004F77DD" w:rsidRDefault="004F77DD" w:rsidP="004F77DD">
            <w:pPr>
              <w:rPr>
                <w:sz w:val="16"/>
                <w:szCs w:val="16"/>
              </w:rPr>
            </w:pPr>
          </w:p>
        </w:tc>
        <w:tc>
          <w:tcPr>
            <w:tcW w:w="933" w:type="dxa"/>
            <w:tcBorders>
              <w:top w:val="nil"/>
              <w:left w:val="nil"/>
              <w:bottom w:val="nil"/>
              <w:right w:val="nil"/>
            </w:tcBorders>
            <w:shd w:val="clear" w:color="auto" w:fill="auto"/>
            <w:noWrap/>
            <w:hideMark/>
          </w:tcPr>
          <w:p w:rsidR="004F77DD" w:rsidRPr="004F77DD" w:rsidRDefault="004F77DD" w:rsidP="004F77DD">
            <w:pPr>
              <w:rPr>
                <w:sz w:val="16"/>
                <w:szCs w:val="16"/>
              </w:rPr>
            </w:pPr>
          </w:p>
        </w:tc>
        <w:tc>
          <w:tcPr>
            <w:tcW w:w="959" w:type="dxa"/>
            <w:tcBorders>
              <w:top w:val="nil"/>
              <w:left w:val="nil"/>
              <w:bottom w:val="nil"/>
              <w:right w:val="nil"/>
            </w:tcBorders>
            <w:shd w:val="clear" w:color="auto" w:fill="auto"/>
            <w:noWrap/>
            <w:hideMark/>
          </w:tcPr>
          <w:p w:rsidR="004F77DD" w:rsidRPr="004F77DD" w:rsidRDefault="004F77DD" w:rsidP="004F77DD">
            <w:pPr>
              <w:rPr>
                <w:sz w:val="16"/>
                <w:szCs w:val="16"/>
              </w:rPr>
            </w:pPr>
          </w:p>
        </w:tc>
        <w:tc>
          <w:tcPr>
            <w:tcW w:w="1260" w:type="dxa"/>
            <w:tcBorders>
              <w:top w:val="nil"/>
              <w:left w:val="nil"/>
              <w:bottom w:val="nil"/>
              <w:right w:val="nil"/>
            </w:tcBorders>
            <w:shd w:val="clear" w:color="auto" w:fill="auto"/>
            <w:noWrap/>
            <w:hideMark/>
          </w:tcPr>
          <w:p w:rsidR="004F77DD" w:rsidRPr="004F77DD" w:rsidRDefault="004F77DD" w:rsidP="004F77DD">
            <w:pPr>
              <w:rPr>
                <w:sz w:val="16"/>
                <w:szCs w:val="16"/>
              </w:rPr>
            </w:pPr>
          </w:p>
        </w:tc>
        <w:tc>
          <w:tcPr>
            <w:tcW w:w="674" w:type="dxa"/>
            <w:tcBorders>
              <w:top w:val="nil"/>
              <w:left w:val="nil"/>
              <w:bottom w:val="nil"/>
              <w:right w:val="nil"/>
            </w:tcBorders>
            <w:shd w:val="clear" w:color="auto" w:fill="auto"/>
            <w:noWrap/>
            <w:hideMark/>
          </w:tcPr>
          <w:p w:rsidR="004F77DD" w:rsidRPr="004F77DD" w:rsidRDefault="004F77DD" w:rsidP="004F77DD">
            <w:pPr>
              <w:rPr>
                <w:sz w:val="16"/>
                <w:szCs w:val="16"/>
              </w:rPr>
            </w:pPr>
          </w:p>
        </w:tc>
        <w:tc>
          <w:tcPr>
            <w:tcW w:w="751" w:type="dxa"/>
            <w:tcBorders>
              <w:top w:val="nil"/>
              <w:left w:val="nil"/>
              <w:bottom w:val="nil"/>
              <w:right w:val="nil"/>
            </w:tcBorders>
            <w:shd w:val="clear" w:color="auto" w:fill="auto"/>
            <w:noWrap/>
            <w:vAlign w:val="bottom"/>
            <w:hideMark/>
          </w:tcPr>
          <w:p w:rsidR="004F77DD" w:rsidRPr="004F77DD" w:rsidRDefault="004F77DD" w:rsidP="004F77DD">
            <w:pPr>
              <w:rPr>
                <w:sz w:val="16"/>
                <w:szCs w:val="16"/>
              </w:rPr>
            </w:pPr>
          </w:p>
        </w:tc>
        <w:tc>
          <w:tcPr>
            <w:tcW w:w="642"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949"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42"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42"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42"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75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405"/>
        </w:trPr>
        <w:tc>
          <w:tcPr>
            <w:tcW w:w="4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 xml:space="preserve">№ </w:t>
            </w:r>
            <w:proofErr w:type="spellStart"/>
            <w:proofErr w:type="gramStart"/>
            <w:r w:rsidRPr="004F77DD">
              <w:rPr>
                <w:sz w:val="16"/>
                <w:szCs w:val="16"/>
              </w:rPr>
              <w:t>п</w:t>
            </w:r>
            <w:proofErr w:type="spellEnd"/>
            <w:proofErr w:type="gramEnd"/>
            <w:r w:rsidRPr="004F77DD">
              <w:rPr>
                <w:sz w:val="16"/>
                <w:szCs w:val="16"/>
              </w:rPr>
              <w:t>/</w:t>
            </w:r>
            <w:proofErr w:type="spellStart"/>
            <w:r w:rsidRPr="004F77DD">
              <w:rPr>
                <w:sz w:val="16"/>
                <w:szCs w:val="16"/>
              </w:rPr>
              <w:t>п</w:t>
            </w:r>
            <w:proofErr w:type="spellEnd"/>
          </w:p>
        </w:tc>
        <w:tc>
          <w:tcPr>
            <w:tcW w:w="23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 xml:space="preserve">Цели, задачи, показатели </w:t>
            </w:r>
          </w:p>
        </w:tc>
        <w:tc>
          <w:tcPr>
            <w:tcW w:w="9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Единица измерения</w:t>
            </w:r>
          </w:p>
        </w:tc>
        <w:tc>
          <w:tcPr>
            <w:tcW w:w="9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 xml:space="preserve">Вес показателя </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Источник информации</w:t>
            </w:r>
          </w:p>
        </w:tc>
        <w:tc>
          <w:tcPr>
            <w:tcW w:w="142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F77DD" w:rsidRPr="004F77DD" w:rsidRDefault="004F77DD" w:rsidP="004F77DD">
            <w:pPr>
              <w:jc w:val="center"/>
              <w:rPr>
                <w:sz w:val="16"/>
                <w:szCs w:val="16"/>
              </w:rPr>
            </w:pPr>
            <w:r w:rsidRPr="004F77DD">
              <w:rPr>
                <w:sz w:val="16"/>
                <w:szCs w:val="16"/>
              </w:rPr>
              <w:t>Два года, предшествующие реализации программы</w:t>
            </w:r>
          </w:p>
        </w:tc>
        <w:tc>
          <w:tcPr>
            <w:tcW w:w="5271"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F77DD" w:rsidRPr="004F77DD" w:rsidRDefault="004F77DD" w:rsidP="004F77DD">
            <w:pPr>
              <w:jc w:val="center"/>
              <w:rPr>
                <w:sz w:val="16"/>
                <w:szCs w:val="16"/>
              </w:rPr>
            </w:pPr>
            <w:r w:rsidRPr="004F77DD">
              <w:rPr>
                <w:sz w:val="16"/>
                <w:szCs w:val="16"/>
              </w:rPr>
              <w:t>Годы реализации программы</w:t>
            </w:r>
          </w:p>
        </w:tc>
        <w:tc>
          <w:tcPr>
            <w:tcW w:w="1963" w:type="dxa"/>
            <w:tcBorders>
              <w:top w:val="nil"/>
              <w:left w:val="nil"/>
              <w:bottom w:val="nil"/>
              <w:right w:val="nil"/>
            </w:tcBorders>
            <w:shd w:val="clear" w:color="auto" w:fill="auto"/>
            <w:vAlign w:val="center"/>
            <w:hideMark/>
          </w:tcPr>
          <w:p w:rsidR="004F77DD" w:rsidRPr="004F77DD" w:rsidRDefault="004F77DD" w:rsidP="004F77DD">
            <w:pPr>
              <w:jc w:val="center"/>
              <w:rPr>
                <w:rFonts w:ascii="Arial" w:hAnsi="Arial" w:cs="Arial"/>
                <w:sz w:val="16"/>
                <w:szCs w:val="16"/>
              </w:rPr>
            </w:pPr>
          </w:p>
        </w:tc>
      </w:tr>
      <w:tr w:rsidR="004F77DD" w:rsidRPr="004F77DD" w:rsidTr="004F77DD">
        <w:trPr>
          <w:trHeight w:val="675"/>
        </w:trPr>
        <w:tc>
          <w:tcPr>
            <w:tcW w:w="456" w:type="dxa"/>
            <w:vMerge/>
            <w:tcBorders>
              <w:top w:val="single" w:sz="4" w:space="0" w:color="auto"/>
              <w:left w:val="single" w:sz="4" w:space="0" w:color="auto"/>
              <w:bottom w:val="single" w:sz="4" w:space="0" w:color="000000"/>
              <w:right w:val="single" w:sz="4" w:space="0" w:color="auto"/>
            </w:tcBorders>
            <w:vAlign w:val="center"/>
            <w:hideMark/>
          </w:tcPr>
          <w:p w:rsidR="004F77DD" w:rsidRPr="004F77DD" w:rsidRDefault="004F77DD" w:rsidP="004F77DD">
            <w:pPr>
              <w:rPr>
                <w:sz w:val="16"/>
                <w:szCs w:val="16"/>
              </w:rPr>
            </w:pPr>
          </w:p>
        </w:tc>
        <w:tc>
          <w:tcPr>
            <w:tcW w:w="2327" w:type="dxa"/>
            <w:vMerge/>
            <w:tcBorders>
              <w:top w:val="single" w:sz="4" w:space="0" w:color="auto"/>
              <w:left w:val="single" w:sz="4" w:space="0" w:color="auto"/>
              <w:bottom w:val="single" w:sz="4" w:space="0" w:color="000000"/>
              <w:right w:val="single" w:sz="4" w:space="0" w:color="auto"/>
            </w:tcBorders>
            <w:vAlign w:val="center"/>
            <w:hideMark/>
          </w:tcPr>
          <w:p w:rsidR="004F77DD" w:rsidRPr="004F77DD" w:rsidRDefault="004F77DD" w:rsidP="004F77DD">
            <w:pPr>
              <w:rPr>
                <w:sz w:val="16"/>
                <w:szCs w:val="16"/>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rsidR="004F77DD" w:rsidRPr="004F77DD" w:rsidRDefault="004F77DD" w:rsidP="004F77DD">
            <w:pPr>
              <w:rPr>
                <w:sz w:val="16"/>
                <w:szCs w:val="16"/>
              </w:rPr>
            </w:pPr>
          </w:p>
        </w:tc>
        <w:tc>
          <w:tcPr>
            <w:tcW w:w="959" w:type="dxa"/>
            <w:vMerge/>
            <w:tcBorders>
              <w:top w:val="single" w:sz="4" w:space="0" w:color="auto"/>
              <w:left w:val="single" w:sz="4" w:space="0" w:color="auto"/>
              <w:bottom w:val="single" w:sz="4" w:space="0" w:color="000000"/>
              <w:right w:val="single" w:sz="4" w:space="0" w:color="auto"/>
            </w:tcBorders>
            <w:vAlign w:val="center"/>
            <w:hideMark/>
          </w:tcPr>
          <w:p w:rsidR="004F77DD" w:rsidRPr="004F77DD" w:rsidRDefault="004F77DD" w:rsidP="004F77DD">
            <w:pPr>
              <w:rPr>
                <w:sz w:val="16"/>
                <w:szCs w:val="16"/>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4F77DD" w:rsidRPr="004F77DD" w:rsidRDefault="004F77DD" w:rsidP="004F77DD">
            <w:pPr>
              <w:rPr>
                <w:sz w:val="16"/>
                <w:szCs w:val="16"/>
              </w:rPr>
            </w:pPr>
          </w:p>
        </w:tc>
        <w:tc>
          <w:tcPr>
            <w:tcW w:w="1425" w:type="dxa"/>
            <w:gridSpan w:val="2"/>
            <w:vMerge/>
            <w:tcBorders>
              <w:top w:val="single" w:sz="4" w:space="0" w:color="auto"/>
              <w:left w:val="single" w:sz="4" w:space="0" w:color="auto"/>
              <w:bottom w:val="single" w:sz="4" w:space="0" w:color="000000"/>
              <w:right w:val="single" w:sz="4" w:space="0" w:color="000000"/>
            </w:tcBorders>
            <w:vAlign w:val="center"/>
            <w:hideMark/>
          </w:tcPr>
          <w:p w:rsidR="004F77DD" w:rsidRPr="004F77DD" w:rsidRDefault="004F77DD" w:rsidP="004F77DD">
            <w:pPr>
              <w:rPr>
                <w:sz w:val="16"/>
                <w:szCs w:val="16"/>
              </w:rPr>
            </w:pPr>
          </w:p>
        </w:tc>
        <w:tc>
          <w:tcPr>
            <w:tcW w:w="5271" w:type="dxa"/>
            <w:gridSpan w:val="6"/>
            <w:vMerge/>
            <w:tcBorders>
              <w:top w:val="single" w:sz="4" w:space="0" w:color="auto"/>
              <w:left w:val="single" w:sz="4" w:space="0" w:color="auto"/>
              <w:bottom w:val="single" w:sz="4" w:space="0" w:color="000000"/>
              <w:right w:val="single" w:sz="4" w:space="0" w:color="000000"/>
            </w:tcBorders>
            <w:vAlign w:val="center"/>
            <w:hideMark/>
          </w:tcPr>
          <w:p w:rsidR="004F77DD" w:rsidRPr="004F77DD" w:rsidRDefault="004F77DD" w:rsidP="004F77DD">
            <w:pPr>
              <w:rPr>
                <w:sz w:val="16"/>
                <w:szCs w:val="16"/>
              </w:rPr>
            </w:pPr>
          </w:p>
        </w:tc>
        <w:tc>
          <w:tcPr>
            <w:tcW w:w="1963" w:type="dxa"/>
            <w:tcBorders>
              <w:top w:val="nil"/>
              <w:left w:val="nil"/>
              <w:bottom w:val="nil"/>
              <w:right w:val="nil"/>
            </w:tcBorders>
            <w:shd w:val="clear" w:color="auto" w:fill="auto"/>
            <w:vAlign w:val="center"/>
            <w:hideMark/>
          </w:tcPr>
          <w:p w:rsidR="004F77DD" w:rsidRPr="004F77DD" w:rsidRDefault="004F77DD" w:rsidP="004F77DD">
            <w:pPr>
              <w:jc w:val="center"/>
              <w:rPr>
                <w:rFonts w:ascii="Arial" w:hAnsi="Arial" w:cs="Arial"/>
                <w:sz w:val="16"/>
                <w:szCs w:val="16"/>
              </w:rPr>
            </w:pPr>
          </w:p>
        </w:tc>
      </w:tr>
      <w:tr w:rsidR="004F77DD" w:rsidRPr="004F77DD" w:rsidTr="004F77DD">
        <w:trPr>
          <w:trHeight w:val="675"/>
        </w:trPr>
        <w:tc>
          <w:tcPr>
            <w:tcW w:w="456" w:type="dxa"/>
            <w:vMerge/>
            <w:tcBorders>
              <w:top w:val="single" w:sz="4" w:space="0" w:color="auto"/>
              <w:left w:val="single" w:sz="4" w:space="0" w:color="auto"/>
              <w:bottom w:val="single" w:sz="4" w:space="0" w:color="000000"/>
              <w:right w:val="single" w:sz="4" w:space="0" w:color="auto"/>
            </w:tcBorders>
            <w:vAlign w:val="center"/>
            <w:hideMark/>
          </w:tcPr>
          <w:p w:rsidR="004F77DD" w:rsidRPr="004F77DD" w:rsidRDefault="004F77DD" w:rsidP="004F77DD">
            <w:pPr>
              <w:rPr>
                <w:sz w:val="16"/>
                <w:szCs w:val="16"/>
              </w:rPr>
            </w:pPr>
          </w:p>
        </w:tc>
        <w:tc>
          <w:tcPr>
            <w:tcW w:w="2327" w:type="dxa"/>
            <w:vMerge/>
            <w:tcBorders>
              <w:top w:val="single" w:sz="4" w:space="0" w:color="auto"/>
              <w:left w:val="single" w:sz="4" w:space="0" w:color="auto"/>
              <w:bottom w:val="single" w:sz="4" w:space="0" w:color="000000"/>
              <w:right w:val="single" w:sz="4" w:space="0" w:color="auto"/>
            </w:tcBorders>
            <w:vAlign w:val="center"/>
            <w:hideMark/>
          </w:tcPr>
          <w:p w:rsidR="004F77DD" w:rsidRPr="004F77DD" w:rsidRDefault="004F77DD" w:rsidP="004F77DD">
            <w:pPr>
              <w:rPr>
                <w:sz w:val="16"/>
                <w:szCs w:val="16"/>
              </w:rPr>
            </w:pPr>
          </w:p>
        </w:tc>
        <w:tc>
          <w:tcPr>
            <w:tcW w:w="933" w:type="dxa"/>
            <w:vMerge/>
            <w:tcBorders>
              <w:top w:val="single" w:sz="4" w:space="0" w:color="auto"/>
              <w:left w:val="single" w:sz="4" w:space="0" w:color="auto"/>
              <w:bottom w:val="single" w:sz="4" w:space="0" w:color="000000"/>
              <w:right w:val="single" w:sz="4" w:space="0" w:color="auto"/>
            </w:tcBorders>
            <w:vAlign w:val="center"/>
            <w:hideMark/>
          </w:tcPr>
          <w:p w:rsidR="004F77DD" w:rsidRPr="004F77DD" w:rsidRDefault="004F77DD" w:rsidP="004F77DD">
            <w:pPr>
              <w:rPr>
                <w:sz w:val="16"/>
                <w:szCs w:val="16"/>
              </w:rPr>
            </w:pPr>
          </w:p>
        </w:tc>
        <w:tc>
          <w:tcPr>
            <w:tcW w:w="959" w:type="dxa"/>
            <w:vMerge/>
            <w:tcBorders>
              <w:top w:val="single" w:sz="4" w:space="0" w:color="auto"/>
              <w:left w:val="single" w:sz="4" w:space="0" w:color="auto"/>
              <w:bottom w:val="single" w:sz="4" w:space="0" w:color="000000"/>
              <w:right w:val="single" w:sz="4" w:space="0" w:color="auto"/>
            </w:tcBorders>
            <w:vAlign w:val="center"/>
            <w:hideMark/>
          </w:tcPr>
          <w:p w:rsidR="004F77DD" w:rsidRPr="004F77DD" w:rsidRDefault="004F77DD" w:rsidP="004F77DD">
            <w:pPr>
              <w:rPr>
                <w:sz w:val="16"/>
                <w:szCs w:val="16"/>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4F77DD" w:rsidRPr="004F77DD" w:rsidRDefault="004F77DD" w:rsidP="004F77DD">
            <w:pPr>
              <w:rPr>
                <w:sz w:val="16"/>
                <w:szCs w:val="16"/>
              </w:rPr>
            </w:pPr>
          </w:p>
        </w:tc>
        <w:tc>
          <w:tcPr>
            <w:tcW w:w="674"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2012г.</w:t>
            </w:r>
          </w:p>
        </w:tc>
        <w:tc>
          <w:tcPr>
            <w:tcW w:w="751"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2013г.</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2014г.</w:t>
            </w:r>
          </w:p>
        </w:tc>
        <w:tc>
          <w:tcPr>
            <w:tcW w:w="949"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2015г.</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2016г.</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2017г.</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2018г.</w:t>
            </w:r>
          </w:p>
        </w:tc>
        <w:tc>
          <w:tcPr>
            <w:tcW w:w="1754"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2019г.</w:t>
            </w:r>
          </w:p>
        </w:tc>
        <w:tc>
          <w:tcPr>
            <w:tcW w:w="1963" w:type="dxa"/>
            <w:tcBorders>
              <w:top w:val="nil"/>
              <w:left w:val="nil"/>
              <w:bottom w:val="nil"/>
              <w:right w:val="nil"/>
            </w:tcBorders>
            <w:shd w:val="clear" w:color="auto" w:fill="auto"/>
            <w:vAlign w:val="center"/>
            <w:hideMark/>
          </w:tcPr>
          <w:p w:rsidR="004F77DD" w:rsidRPr="004F77DD" w:rsidRDefault="004F77DD" w:rsidP="004F77DD">
            <w:pPr>
              <w:jc w:val="center"/>
              <w:rPr>
                <w:rFonts w:ascii="Arial" w:hAnsi="Arial" w:cs="Arial"/>
                <w:sz w:val="16"/>
                <w:szCs w:val="16"/>
              </w:rPr>
            </w:pPr>
          </w:p>
        </w:tc>
      </w:tr>
      <w:tr w:rsidR="004F77DD" w:rsidRPr="004F77DD" w:rsidTr="004F77DD">
        <w:trPr>
          <w:trHeight w:val="67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w:t>
            </w:r>
          </w:p>
        </w:tc>
        <w:tc>
          <w:tcPr>
            <w:tcW w:w="2327"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w:t>
            </w:r>
          </w:p>
        </w:tc>
        <w:tc>
          <w:tcPr>
            <w:tcW w:w="933"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3</w:t>
            </w:r>
          </w:p>
        </w:tc>
        <w:tc>
          <w:tcPr>
            <w:tcW w:w="959"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4</w:t>
            </w:r>
          </w:p>
        </w:tc>
        <w:tc>
          <w:tcPr>
            <w:tcW w:w="1260"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5</w:t>
            </w:r>
          </w:p>
        </w:tc>
        <w:tc>
          <w:tcPr>
            <w:tcW w:w="674"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6</w:t>
            </w:r>
          </w:p>
        </w:tc>
        <w:tc>
          <w:tcPr>
            <w:tcW w:w="751"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7</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8</w:t>
            </w:r>
          </w:p>
        </w:tc>
        <w:tc>
          <w:tcPr>
            <w:tcW w:w="949"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9</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10</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11</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12</w:t>
            </w:r>
          </w:p>
        </w:tc>
        <w:tc>
          <w:tcPr>
            <w:tcW w:w="1754"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13</w:t>
            </w:r>
          </w:p>
        </w:tc>
        <w:tc>
          <w:tcPr>
            <w:tcW w:w="1963" w:type="dxa"/>
            <w:tcBorders>
              <w:top w:val="nil"/>
              <w:left w:val="nil"/>
              <w:bottom w:val="nil"/>
              <w:right w:val="nil"/>
            </w:tcBorders>
            <w:shd w:val="clear" w:color="auto" w:fill="auto"/>
            <w:vAlign w:val="center"/>
            <w:hideMark/>
          </w:tcPr>
          <w:p w:rsidR="004F77DD" w:rsidRPr="004F77DD" w:rsidRDefault="004F77DD" w:rsidP="004F77DD">
            <w:pPr>
              <w:jc w:val="center"/>
              <w:rPr>
                <w:rFonts w:ascii="Arial" w:hAnsi="Arial" w:cs="Arial"/>
                <w:sz w:val="16"/>
                <w:szCs w:val="16"/>
              </w:rPr>
            </w:pPr>
          </w:p>
        </w:tc>
      </w:tr>
      <w:tr w:rsidR="004F77DD" w:rsidRPr="004F77DD" w:rsidTr="004F77DD">
        <w:trPr>
          <w:trHeight w:val="675"/>
        </w:trPr>
        <w:tc>
          <w:tcPr>
            <w:tcW w:w="12631"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 xml:space="preserve">Цель: Создание условий для развития и </w:t>
            </w:r>
            <w:proofErr w:type="spellStart"/>
            <w:proofErr w:type="gramStart"/>
            <w:r w:rsidRPr="004F77DD">
              <w:rPr>
                <w:sz w:val="16"/>
                <w:szCs w:val="16"/>
              </w:rPr>
              <w:t>реализаци</w:t>
            </w:r>
            <w:proofErr w:type="spellEnd"/>
            <w:r w:rsidRPr="004F77DD">
              <w:rPr>
                <w:sz w:val="16"/>
                <w:szCs w:val="16"/>
              </w:rPr>
              <w:t xml:space="preserve"> и</w:t>
            </w:r>
            <w:proofErr w:type="gramEnd"/>
            <w:r w:rsidRPr="004F77DD">
              <w:rPr>
                <w:sz w:val="16"/>
                <w:szCs w:val="16"/>
              </w:rPr>
              <w:t xml:space="preserve"> потенциала молодежи интересах муниципального образования города Шарыпово</w:t>
            </w: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81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w:t>
            </w:r>
          </w:p>
        </w:tc>
        <w:tc>
          <w:tcPr>
            <w:tcW w:w="2327"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rPr>
                <w:sz w:val="16"/>
                <w:szCs w:val="16"/>
              </w:rPr>
            </w:pPr>
            <w:r w:rsidRPr="004F77DD">
              <w:rPr>
                <w:sz w:val="16"/>
                <w:szCs w:val="16"/>
              </w:rPr>
              <w:t>количество поддержанных социально-экономических проектов, реализуемых молодежью города</w:t>
            </w:r>
          </w:p>
        </w:tc>
        <w:tc>
          <w:tcPr>
            <w:tcW w:w="933"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ед.</w:t>
            </w:r>
          </w:p>
        </w:tc>
        <w:tc>
          <w:tcPr>
            <w:tcW w:w="959" w:type="dxa"/>
            <w:tcBorders>
              <w:top w:val="nil"/>
              <w:left w:val="nil"/>
              <w:bottom w:val="single" w:sz="4" w:space="0" w:color="auto"/>
              <w:right w:val="single" w:sz="4" w:space="0" w:color="auto"/>
            </w:tcBorders>
            <w:shd w:val="clear" w:color="auto" w:fill="auto"/>
            <w:noWrap/>
            <w:vAlign w:val="center"/>
            <w:hideMark/>
          </w:tcPr>
          <w:p w:rsidR="004F77DD" w:rsidRPr="004F77DD" w:rsidRDefault="004F77DD" w:rsidP="004F77DD">
            <w:pPr>
              <w:jc w:val="center"/>
              <w:rPr>
                <w:sz w:val="16"/>
                <w:szCs w:val="16"/>
              </w:rPr>
            </w:pPr>
            <w:r w:rsidRPr="004F77DD">
              <w:rPr>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Ведомственная отчетность</w:t>
            </w:r>
          </w:p>
        </w:tc>
        <w:tc>
          <w:tcPr>
            <w:tcW w:w="674"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7</w:t>
            </w:r>
          </w:p>
        </w:tc>
        <w:tc>
          <w:tcPr>
            <w:tcW w:w="751"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8</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6</w:t>
            </w:r>
          </w:p>
        </w:tc>
        <w:tc>
          <w:tcPr>
            <w:tcW w:w="949"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5</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16</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18</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18</w:t>
            </w:r>
          </w:p>
        </w:tc>
        <w:tc>
          <w:tcPr>
            <w:tcW w:w="1754"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19</w:t>
            </w: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121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w:t>
            </w:r>
          </w:p>
        </w:tc>
        <w:tc>
          <w:tcPr>
            <w:tcW w:w="2327"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rPr>
                <w:sz w:val="16"/>
                <w:szCs w:val="16"/>
              </w:rPr>
            </w:pPr>
            <w:r w:rsidRPr="004F77DD">
              <w:rPr>
                <w:sz w:val="16"/>
                <w:szCs w:val="16"/>
              </w:rPr>
              <w:t>удельный вес молодых граждан, проживающих в городе, вовлеченных в реализацию социально-экономических проектов города</w:t>
            </w:r>
          </w:p>
        </w:tc>
        <w:tc>
          <w:tcPr>
            <w:tcW w:w="933"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w:t>
            </w:r>
          </w:p>
        </w:tc>
        <w:tc>
          <w:tcPr>
            <w:tcW w:w="959" w:type="dxa"/>
            <w:tcBorders>
              <w:top w:val="nil"/>
              <w:left w:val="nil"/>
              <w:bottom w:val="single" w:sz="4" w:space="0" w:color="auto"/>
              <w:right w:val="single" w:sz="4" w:space="0" w:color="auto"/>
            </w:tcBorders>
            <w:shd w:val="clear" w:color="auto" w:fill="auto"/>
            <w:noWrap/>
            <w:vAlign w:val="center"/>
            <w:hideMark/>
          </w:tcPr>
          <w:p w:rsidR="004F77DD" w:rsidRPr="004F77DD" w:rsidRDefault="004F77DD" w:rsidP="004F77DD">
            <w:pPr>
              <w:jc w:val="center"/>
              <w:rPr>
                <w:sz w:val="16"/>
                <w:szCs w:val="16"/>
              </w:rPr>
            </w:pPr>
            <w:r w:rsidRPr="004F77DD">
              <w:rPr>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Ведомственная отчетность</w:t>
            </w:r>
          </w:p>
        </w:tc>
        <w:tc>
          <w:tcPr>
            <w:tcW w:w="674"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2,52</w:t>
            </w:r>
          </w:p>
        </w:tc>
        <w:tc>
          <w:tcPr>
            <w:tcW w:w="751"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2,73</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2,90</w:t>
            </w:r>
          </w:p>
        </w:tc>
        <w:tc>
          <w:tcPr>
            <w:tcW w:w="949"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2,90</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3,10</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3,30</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3,30</w:t>
            </w:r>
          </w:p>
        </w:tc>
        <w:tc>
          <w:tcPr>
            <w:tcW w:w="1754"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3,60</w:t>
            </w: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162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lastRenderedPageBreak/>
              <w:t>3.</w:t>
            </w:r>
          </w:p>
        </w:tc>
        <w:tc>
          <w:tcPr>
            <w:tcW w:w="2327"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rPr>
                <w:sz w:val="16"/>
                <w:szCs w:val="16"/>
              </w:rPr>
            </w:pPr>
            <w:r w:rsidRPr="004F77DD">
              <w:rPr>
                <w:sz w:val="16"/>
                <w:szCs w:val="16"/>
              </w:rPr>
              <w:t xml:space="preserve">удельный вес </w:t>
            </w:r>
            <w:proofErr w:type="spellStart"/>
            <w:r w:rsidRPr="004F77DD">
              <w:rPr>
                <w:sz w:val="16"/>
                <w:szCs w:val="16"/>
              </w:rPr>
              <w:t>благополучателей</w:t>
            </w:r>
            <w:proofErr w:type="spellEnd"/>
            <w:r w:rsidRPr="004F77DD">
              <w:rPr>
                <w:sz w:val="16"/>
                <w:szCs w:val="16"/>
              </w:rPr>
              <w:t xml:space="preserve"> – граждан, проживающих в городе, получающих безвозмездные услуги от участников молодежных социально-экономических проектов </w:t>
            </w:r>
          </w:p>
        </w:tc>
        <w:tc>
          <w:tcPr>
            <w:tcW w:w="933"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w:t>
            </w:r>
          </w:p>
        </w:tc>
        <w:tc>
          <w:tcPr>
            <w:tcW w:w="959" w:type="dxa"/>
            <w:tcBorders>
              <w:top w:val="nil"/>
              <w:left w:val="nil"/>
              <w:bottom w:val="single" w:sz="4" w:space="0" w:color="auto"/>
              <w:right w:val="single" w:sz="4" w:space="0" w:color="auto"/>
            </w:tcBorders>
            <w:shd w:val="clear" w:color="auto" w:fill="auto"/>
            <w:noWrap/>
            <w:vAlign w:val="center"/>
            <w:hideMark/>
          </w:tcPr>
          <w:p w:rsidR="004F77DD" w:rsidRPr="004F77DD" w:rsidRDefault="004F77DD" w:rsidP="004F77DD">
            <w:pPr>
              <w:jc w:val="center"/>
              <w:rPr>
                <w:sz w:val="16"/>
                <w:szCs w:val="16"/>
              </w:rPr>
            </w:pPr>
            <w:r w:rsidRPr="004F77DD">
              <w:rPr>
                <w:sz w:val="16"/>
                <w:szCs w:val="16"/>
              </w:rPr>
              <w:t> </w:t>
            </w:r>
          </w:p>
        </w:tc>
        <w:tc>
          <w:tcPr>
            <w:tcW w:w="1260"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Ведомственная отчетность</w:t>
            </w:r>
          </w:p>
        </w:tc>
        <w:tc>
          <w:tcPr>
            <w:tcW w:w="674"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4,8</w:t>
            </w:r>
          </w:p>
        </w:tc>
        <w:tc>
          <w:tcPr>
            <w:tcW w:w="751"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5,21</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5,30</w:t>
            </w:r>
          </w:p>
        </w:tc>
        <w:tc>
          <w:tcPr>
            <w:tcW w:w="949"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5,36</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9,18</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15,31</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18,37</w:t>
            </w:r>
          </w:p>
        </w:tc>
        <w:tc>
          <w:tcPr>
            <w:tcW w:w="1754"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21,40</w:t>
            </w: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645"/>
        </w:trPr>
        <w:tc>
          <w:tcPr>
            <w:tcW w:w="12631" w:type="dxa"/>
            <w:gridSpan w:val="13"/>
            <w:tcBorders>
              <w:top w:val="single" w:sz="4" w:space="0" w:color="auto"/>
              <w:left w:val="single" w:sz="4" w:space="0" w:color="auto"/>
              <w:bottom w:val="nil"/>
              <w:right w:val="nil"/>
            </w:tcBorders>
            <w:shd w:val="clear" w:color="auto" w:fill="auto"/>
            <w:vAlign w:val="center"/>
            <w:hideMark/>
          </w:tcPr>
          <w:p w:rsidR="004F77DD" w:rsidRPr="004F77DD" w:rsidRDefault="004F77DD" w:rsidP="004F77DD">
            <w:pPr>
              <w:jc w:val="center"/>
              <w:rPr>
                <w:b/>
                <w:bCs/>
                <w:sz w:val="16"/>
                <w:szCs w:val="16"/>
              </w:rPr>
            </w:pPr>
            <w:r w:rsidRPr="004F77DD">
              <w:rPr>
                <w:b/>
                <w:bCs/>
                <w:sz w:val="16"/>
                <w:szCs w:val="16"/>
              </w:rPr>
              <w:t>Задача 1.Создание условий социализации и эффективной самореализации молодежи муниципального образования города Шарыпово</w:t>
            </w: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630"/>
        </w:trPr>
        <w:tc>
          <w:tcPr>
            <w:tcW w:w="12631" w:type="dxa"/>
            <w:gridSpan w:val="13"/>
            <w:tcBorders>
              <w:top w:val="nil"/>
              <w:left w:val="single" w:sz="4" w:space="0" w:color="auto"/>
              <w:bottom w:val="nil"/>
              <w:right w:val="nil"/>
            </w:tcBorders>
            <w:shd w:val="clear" w:color="auto" w:fill="auto"/>
            <w:vAlign w:val="center"/>
            <w:hideMark/>
          </w:tcPr>
          <w:p w:rsidR="004F77DD" w:rsidRPr="004F77DD" w:rsidRDefault="004F77DD" w:rsidP="004F77DD">
            <w:pPr>
              <w:jc w:val="center"/>
              <w:rPr>
                <w:b/>
                <w:bCs/>
                <w:sz w:val="16"/>
                <w:szCs w:val="16"/>
              </w:rPr>
            </w:pPr>
            <w:r w:rsidRPr="004F77DD">
              <w:rPr>
                <w:b/>
                <w:bCs/>
                <w:sz w:val="16"/>
                <w:szCs w:val="16"/>
              </w:rPr>
              <w:t>Подпрограмма 1 «Вовлечение молодежи  в социальную практику»</w:t>
            </w: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81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1.1.</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rPr>
                <w:sz w:val="16"/>
                <w:szCs w:val="16"/>
              </w:rPr>
            </w:pPr>
            <w:r w:rsidRPr="004F77DD">
              <w:rPr>
                <w:sz w:val="16"/>
                <w:szCs w:val="16"/>
              </w:rPr>
              <w:t>Доля молодежи, получившей информационные услуги</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rsidR="004F77DD" w:rsidRPr="004F77DD" w:rsidRDefault="004F77DD" w:rsidP="004F77DD">
            <w:pPr>
              <w:jc w:val="center"/>
              <w:rPr>
                <w:sz w:val="16"/>
                <w:szCs w:val="16"/>
              </w:rPr>
            </w:pPr>
            <w:r w:rsidRPr="004F77DD">
              <w:rPr>
                <w:sz w:val="16"/>
                <w:szCs w:val="16"/>
              </w:rPr>
              <w:t>0,2</w:t>
            </w:r>
          </w:p>
        </w:tc>
        <w:tc>
          <w:tcPr>
            <w:tcW w:w="1260" w:type="dxa"/>
            <w:tcBorders>
              <w:top w:val="single" w:sz="4" w:space="0" w:color="auto"/>
              <w:left w:val="nil"/>
              <w:bottom w:val="single" w:sz="4" w:space="0" w:color="auto"/>
              <w:right w:val="nil"/>
            </w:tcBorders>
            <w:shd w:val="clear" w:color="auto" w:fill="auto"/>
            <w:vAlign w:val="center"/>
            <w:hideMark/>
          </w:tcPr>
          <w:p w:rsidR="004F77DD" w:rsidRPr="004F77DD" w:rsidRDefault="004F77DD" w:rsidP="004F77DD">
            <w:pPr>
              <w:jc w:val="center"/>
              <w:rPr>
                <w:sz w:val="16"/>
                <w:szCs w:val="16"/>
              </w:rPr>
            </w:pPr>
            <w:r w:rsidRPr="004F77DD">
              <w:rPr>
                <w:sz w:val="16"/>
                <w:szCs w:val="16"/>
              </w:rPr>
              <w:t xml:space="preserve">ведомственная </w:t>
            </w:r>
            <w:proofErr w:type="spellStart"/>
            <w:r w:rsidRPr="004F77DD">
              <w:rPr>
                <w:sz w:val="16"/>
                <w:szCs w:val="16"/>
              </w:rPr>
              <w:t>отчетсность</w:t>
            </w:r>
            <w:proofErr w:type="spellEnd"/>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13,09</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14,93</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15,9</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16,90</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17,60</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18,00</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18,50</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19,00</w:t>
            </w: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243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1.2.</w:t>
            </w:r>
          </w:p>
        </w:tc>
        <w:tc>
          <w:tcPr>
            <w:tcW w:w="2327"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rPr>
                <w:sz w:val="16"/>
                <w:szCs w:val="16"/>
              </w:rPr>
            </w:pPr>
            <w:r w:rsidRPr="004F77DD">
              <w:rPr>
                <w:sz w:val="16"/>
                <w:szCs w:val="16"/>
              </w:rPr>
              <w:t>Количество созданных рабочих мест для несовершеннолетних граждан (с учетом привлеченных денежных средств ОАО «Э.ОН Россия» и  Некоммерческой организации Фонда социально–экономической поддержки регионов «СУЭК – РЕГИОНАМ»)</w:t>
            </w:r>
          </w:p>
        </w:tc>
        <w:tc>
          <w:tcPr>
            <w:tcW w:w="933"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proofErr w:type="spellStart"/>
            <w:proofErr w:type="gramStart"/>
            <w:r w:rsidRPr="004F77DD">
              <w:rPr>
                <w:sz w:val="16"/>
                <w:szCs w:val="16"/>
              </w:rPr>
              <w:t>ед</w:t>
            </w:r>
            <w:proofErr w:type="spellEnd"/>
            <w:proofErr w:type="gramEnd"/>
          </w:p>
        </w:tc>
        <w:tc>
          <w:tcPr>
            <w:tcW w:w="959" w:type="dxa"/>
            <w:tcBorders>
              <w:top w:val="nil"/>
              <w:left w:val="nil"/>
              <w:bottom w:val="single" w:sz="4" w:space="0" w:color="auto"/>
              <w:right w:val="single" w:sz="4" w:space="0" w:color="auto"/>
            </w:tcBorders>
            <w:shd w:val="clear" w:color="auto" w:fill="auto"/>
            <w:noWrap/>
            <w:vAlign w:val="center"/>
            <w:hideMark/>
          </w:tcPr>
          <w:p w:rsidR="004F77DD" w:rsidRPr="004F77DD" w:rsidRDefault="004F77DD" w:rsidP="004F77DD">
            <w:pPr>
              <w:jc w:val="center"/>
              <w:rPr>
                <w:sz w:val="16"/>
                <w:szCs w:val="16"/>
              </w:rPr>
            </w:pPr>
            <w:r w:rsidRPr="004F77DD">
              <w:rPr>
                <w:sz w:val="16"/>
                <w:szCs w:val="16"/>
              </w:rPr>
              <w:t>0,1</w:t>
            </w:r>
          </w:p>
        </w:tc>
        <w:tc>
          <w:tcPr>
            <w:tcW w:w="1260" w:type="dxa"/>
            <w:tcBorders>
              <w:top w:val="nil"/>
              <w:left w:val="nil"/>
              <w:bottom w:val="single" w:sz="4" w:space="0" w:color="auto"/>
              <w:right w:val="nil"/>
            </w:tcBorders>
            <w:shd w:val="clear" w:color="auto" w:fill="auto"/>
            <w:vAlign w:val="center"/>
            <w:hideMark/>
          </w:tcPr>
          <w:p w:rsidR="004F77DD" w:rsidRPr="004F77DD" w:rsidRDefault="004F77DD" w:rsidP="004F77DD">
            <w:pPr>
              <w:jc w:val="center"/>
              <w:rPr>
                <w:sz w:val="16"/>
                <w:szCs w:val="16"/>
              </w:rPr>
            </w:pPr>
            <w:r w:rsidRPr="004F77DD">
              <w:rPr>
                <w:sz w:val="16"/>
                <w:szCs w:val="16"/>
              </w:rPr>
              <w:t xml:space="preserve">ведомственная </w:t>
            </w:r>
            <w:proofErr w:type="spellStart"/>
            <w:r w:rsidRPr="004F77DD">
              <w:rPr>
                <w:sz w:val="16"/>
                <w:szCs w:val="16"/>
              </w:rPr>
              <w:t>отчетсность</w:t>
            </w:r>
            <w:proofErr w:type="spellEnd"/>
          </w:p>
        </w:tc>
        <w:tc>
          <w:tcPr>
            <w:tcW w:w="674" w:type="dxa"/>
            <w:tcBorders>
              <w:top w:val="nil"/>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214</w:t>
            </w:r>
          </w:p>
        </w:tc>
        <w:tc>
          <w:tcPr>
            <w:tcW w:w="751"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161</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174</w:t>
            </w:r>
          </w:p>
        </w:tc>
        <w:tc>
          <w:tcPr>
            <w:tcW w:w="949"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172</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180</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200</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200</w:t>
            </w:r>
          </w:p>
        </w:tc>
        <w:tc>
          <w:tcPr>
            <w:tcW w:w="1754"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200</w:t>
            </w: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810"/>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1.3.</w:t>
            </w:r>
          </w:p>
        </w:tc>
        <w:tc>
          <w:tcPr>
            <w:tcW w:w="2327"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rPr>
                <w:sz w:val="16"/>
                <w:szCs w:val="16"/>
              </w:rPr>
            </w:pPr>
            <w:r w:rsidRPr="004F77DD">
              <w:rPr>
                <w:sz w:val="16"/>
                <w:szCs w:val="16"/>
              </w:rPr>
              <w:t>Количество несовершеннолетних граждан, принявших участие в профильных палаточных лагерях</w:t>
            </w:r>
          </w:p>
        </w:tc>
        <w:tc>
          <w:tcPr>
            <w:tcW w:w="933"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чел</w:t>
            </w:r>
          </w:p>
        </w:tc>
        <w:tc>
          <w:tcPr>
            <w:tcW w:w="959"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0,1</w:t>
            </w:r>
          </w:p>
        </w:tc>
        <w:tc>
          <w:tcPr>
            <w:tcW w:w="1260" w:type="dxa"/>
            <w:tcBorders>
              <w:top w:val="nil"/>
              <w:left w:val="nil"/>
              <w:bottom w:val="single" w:sz="4" w:space="0" w:color="auto"/>
              <w:right w:val="nil"/>
            </w:tcBorders>
            <w:shd w:val="clear" w:color="auto" w:fill="auto"/>
            <w:vAlign w:val="center"/>
            <w:hideMark/>
          </w:tcPr>
          <w:p w:rsidR="004F77DD" w:rsidRPr="004F77DD" w:rsidRDefault="004F77DD" w:rsidP="004F77DD">
            <w:pPr>
              <w:jc w:val="center"/>
              <w:rPr>
                <w:sz w:val="16"/>
                <w:szCs w:val="16"/>
              </w:rPr>
            </w:pPr>
            <w:r w:rsidRPr="004F77DD">
              <w:rPr>
                <w:sz w:val="16"/>
                <w:szCs w:val="16"/>
              </w:rPr>
              <w:t xml:space="preserve">ведомственная </w:t>
            </w:r>
            <w:proofErr w:type="spellStart"/>
            <w:r w:rsidRPr="004F77DD">
              <w:rPr>
                <w:sz w:val="16"/>
                <w:szCs w:val="16"/>
              </w:rPr>
              <w:t>отчетсность</w:t>
            </w:r>
            <w:proofErr w:type="spellEnd"/>
          </w:p>
        </w:tc>
        <w:tc>
          <w:tcPr>
            <w:tcW w:w="674" w:type="dxa"/>
            <w:tcBorders>
              <w:top w:val="nil"/>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w:t>
            </w:r>
          </w:p>
        </w:tc>
        <w:tc>
          <w:tcPr>
            <w:tcW w:w="751"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w:t>
            </w:r>
          </w:p>
        </w:tc>
        <w:tc>
          <w:tcPr>
            <w:tcW w:w="949"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w:t>
            </w:r>
          </w:p>
        </w:tc>
        <w:tc>
          <w:tcPr>
            <w:tcW w:w="1754"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w:t>
            </w: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121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1.4.</w:t>
            </w:r>
          </w:p>
        </w:tc>
        <w:tc>
          <w:tcPr>
            <w:tcW w:w="2327"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rPr>
                <w:sz w:val="16"/>
                <w:szCs w:val="16"/>
              </w:rPr>
            </w:pPr>
            <w:r w:rsidRPr="004F77DD">
              <w:rPr>
                <w:sz w:val="16"/>
                <w:szCs w:val="16"/>
              </w:rPr>
              <w:t>Количество вовлеченных в социальную практику несовершеннолетних граждан, состоящих в категории СОП</w:t>
            </w:r>
          </w:p>
        </w:tc>
        <w:tc>
          <w:tcPr>
            <w:tcW w:w="933"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w:t>
            </w:r>
          </w:p>
        </w:tc>
        <w:tc>
          <w:tcPr>
            <w:tcW w:w="959"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0,1</w:t>
            </w:r>
          </w:p>
        </w:tc>
        <w:tc>
          <w:tcPr>
            <w:tcW w:w="1260" w:type="dxa"/>
            <w:tcBorders>
              <w:top w:val="nil"/>
              <w:left w:val="nil"/>
              <w:bottom w:val="single" w:sz="4" w:space="0" w:color="auto"/>
              <w:right w:val="nil"/>
            </w:tcBorders>
            <w:shd w:val="clear" w:color="auto" w:fill="auto"/>
            <w:vAlign w:val="center"/>
            <w:hideMark/>
          </w:tcPr>
          <w:p w:rsidR="004F77DD" w:rsidRPr="004F77DD" w:rsidRDefault="004F77DD" w:rsidP="004F77DD">
            <w:pPr>
              <w:jc w:val="center"/>
              <w:rPr>
                <w:sz w:val="16"/>
                <w:szCs w:val="16"/>
              </w:rPr>
            </w:pPr>
            <w:r w:rsidRPr="004F77DD">
              <w:rPr>
                <w:sz w:val="16"/>
                <w:szCs w:val="16"/>
              </w:rPr>
              <w:t xml:space="preserve">ведомственная </w:t>
            </w:r>
            <w:proofErr w:type="spellStart"/>
            <w:r w:rsidRPr="004F77DD">
              <w:rPr>
                <w:sz w:val="16"/>
                <w:szCs w:val="16"/>
              </w:rPr>
              <w:t>отчетсность</w:t>
            </w:r>
            <w:proofErr w:type="spellEnd"/>
          </w:p>
        </w:tc>
        <w:tc>
          <w:tcPr>
            <w:tcW w:w="674" w:type="dxa"/>
            <w:tcBorders>
              <w:top w:val="nil"/>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5,3</w:t>
            </w:r>
          </w:p>
        </w:tc>
        <w:tc>
          <w:tcPr>
            <w:tcW w:w="751"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5,1</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5,0</w:t>
            </w:r>
          </w:p>
        </w:tc>
        <w:tc>
          <w:tcPr>
            <w:tcW w:w="949"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23,0</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15,0</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20,0</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20,0</w:t>
            </w:r>
          </w:p>
        </w:tc>
        <w:tc>
          <w:tcPr>
            <w:tcW w:w="1754"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20,0</w:t>
            </w: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405"/>
        </w:trPr>
        <w:tc>
          <w:tcPr>
            <w:tcW w:w="12631" w:type="dxa"/>
            <w:gridSpan w:val="13"/>
            <w:tcBorders>
              <w:top w:val="single" w:sz="4" w:space="0" w:color="auto"/>
              <w:left w:val="single" w:sz="4" w:space="0" w:color="auto"/>
              <w:bottom w:val="nil"/>
              <w:right w:val="nil"/>
            </w:tcBorders>
            <w:shd w:val="clear" w:color="auto" w:fill="auto"/>
            <w:vAlign w:val="center"/>
            <w:hideMark/>
          </w:tcPr>
          <w:p w:rsidR="004F77DD" w:rsidRPr="004F77DD" w:rsidRDefault="004F77DD" w:rsidP="004F77DD">
            <w:pPr>
              <w:jc w:val="center"/>
              <w:rPr>
                <w:b/>
                <w:bCs/>
                <w:sz w:val="16"/>
                <w:szCs w:val="16"/>
              </w:rPr>
            </w:pPr>
            <w:r w:rsidRPr="004F77DD">
              <w:rPr>
                <w:b/>
                <w:bCs/>
                <w:sz w:val="16"/>
                <w:szCs w:val="16"/>
              </w:rPr>
              <w:t>Задача 2. Создание условий для  дальнейшего развития и совершенствования системы  патриотического воспитания</w:t>
            </w: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405"/>
        </w:trPr>
        <w:tc>
          <w:tcPr>
            <w:tcW w:w="12631" w:type="dxa"/>
            <w:gridSpan w:val="13"/>
            <w:tcBorders>
              <w:top w:val="nil"/>
              <w:left w:val="single" w:sz="4" w:space="0" w:color="auto"/>
              <w:bottom w:val="nil"/>
              <w:right w:val="nil"/>
            </w:tcBorders>
            <w:shd w:val="clear" w:color="auto" w:fill="auto"/>
            <w:vAlign w:val="center"/>
            <w:hideMark/>
          </w:tcPr>
          <w:p w:rsidR="004F77DD" w:rsidRPr="004F77DD" w:rsidRDefault="004F77DD" w:rsidP="004F77DD">
            <w:pPr>
              <w:jc w:val="center"/>
              <w:rPr>
                <w:b/>
                <w:bCs/>
                <w:sz w:val="16"/>
                <w:szCs w:val="16"/>
              </w:rPr>
            </w:pPr>
            <w:r w:rsidRPr="004F77DD">
              <w:rPr>
                <w:b/>
                <w:bCs/>
                <w:sz w:val="16"/>
                <w:szCs w:val="16"/>
              </w:rPr>
              <w:t xml:space="preserve">Подпрограмма 2 «Патриотическое воспитание молодежи города Шарыпово» </w:t>
            </w: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1770"/>
        </w:trPr>
        <w:tc>
          <w:tcPr>
            <w:tcW w:w="456" w:type="dxa"/>
            <w:tcBorders>
              <w:top w:val="single" w:sz="4" w:space="0" w:color="auto"/>
              <w:left w:val="single" w:sz="4" w:space="0" w:color="auto"/>
              <w:bottom w:val="single" w:sz="4" w:space="0" w:color="auto"/>
              <w:right w:val="nil"/>
            </w:tcBorders>
            <w:shd w:val="clear" w:color="auto" w:fill="auto"/>
            <w:vAlign w:val="center"/>
            <w:hideMark/>
          </w:tcPr>
          <w:p w:rsidR="004F77DD" w:rsidRPr="004F77DD" w:rsidRDefault="004F77DD" w:rsidP="004F77DD">
            <w:pPr>
              <w:jc w:val="center"/>
              <w:rPr>
                <w:sz w:val="16"/>
                <w:szCs w:val="16"/>
              </w:rPr>
            </w:pPr>
            <w:r w:rsidRPr="004F77DD">
              <w:rPr>
                <w:sz w:val="16"/>
                <w:szCs w:val="16"/>
              </w:rPr>
              <w:lastRenderedPageBreak/>
              <w:t>2.1.</w:t>
            </w:r>
          </w:p>
        </w:tc>
        <w:tc>
          <w:tcPr>
            <w:tcW w:w="2327" w:type="dxa"/>
            <w:tcBorders>
              <w:top w:val="single" w:sz="4" w:space="0" w:color="auto"/>
              <w:left w:val="single" w:sz="4" w:space="0" w:color="auto"/>
              <w:bottom w:val="single" w:sz="4" w:space="0" w:color="auto"/>
              <w:right w:val="single" w:sz="4" w:space="0" w:color="auto"/>
            </w:tcBorders>
            <w:shd w:val="clear" w:color="auto" w:fill="auto"/>
            <w:hideMark/>
          </w:tcPr>
          <w:p w:rsidR="004F77DD" w:rsidRPr="004F77DD" w:rsidRDefault="004F77DD" w:rsidP="004F77DD">
            <w:pPr>
              <w:jc w:val="both"/>
              <w:rPr>
                <w:sz w:val="16"/>
                <w:szCs w:val="16"/>
              </w:rPr>
            </w:pPr>
            <w:r w:rsidRPr="004F77DD">
              <w:rPr>
                <w:sz w:val="16"/>
                <w:szCs w:val="16"/>
              </w:rPr>
              <w:t>Удельный вес молодых граждан в возрасте от 14 до 18 лет, проживающих в городе Шарыпово, являющихся воспитанниками патриотических клубов, в их общей численности</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0,1</w:t>
            </w:r>
          </w:p>
        </w:tc>
        <w:tc>
          <w:tcPr>
            <w:tcW w:w="1260" w:type="dxa"/>
            <w:tcBorders>
              <w:top w:val="single" w:sz="4" w:space="0" w:color="auto"/>
              <w:left w:val="nil"/>
              <w:bottom w:val="single" w:sz="4" w:space="0" w:color="auto"/>
              <w:right w:val="nil"/>
            </w:tcBorders>
            <w:shd w:val="clear" w:color="auto" w:fill="auto"/>
            <w:vAlign w:val="center"/>
            <w:hideMark/>
          </w:tcPr>
          <w:p w:rsidR="004F77DD" w:rsidRPr="004F77DD" w:rsidRDefault="004F77DD" w:rsidP="004F77DD">
            <w:pPr>
              <w:jc w:val="center"/>
              <w:rPr>
                <w:sz w:val="16"/>
                <w:szCs w:val="16"/>
              </w:rPr>
            </w:pPr>
            <w:r w:rsidRPr="004F77DD">
              <w:rPr>
                <w:sz w:val="16"/>
                <w:szCs w:val="16"/>
              </w:rPr>
              <w:t>Ведомственная отчетность</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5,33</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8,77</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7,9</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7,5</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7,8</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8,2</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8,4</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8,8</w:t>
            </w: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885"/>
        </w:trPr>
        <w:tc>
          <w:tcPr>
            <w:tcW w:w="456" w:type="dxa"/>
            <w:tcBorders>
              <w:top w:val="nil"/>
              <w:left w:val="single" w:sz="4" w:space="0" w:color="auto"/>
              <w:bottom w:val="single" w:sz="4" w:space="0" w:color="auto"/>
              <w:right w:val="nil"/>
            </w:tcBorders>
            <w:shd w:val="clear" w:color="auto" w:fill="auto"/>
            <w:vAlign w:val="center"/>
            <w:hideMark/>
          </w:tcPr>
          <w:p w:rsidR="004F77DD" w:rsidRPr="004F77DD" w:rsidRDefault="004F77DD" w:rsidP="004F77DD">
            <w:pPr>
              <w:jc w:val="center"/>
              <w:rPr>
                <w:sz w:val="16"/>
                <w:szCs w:val="16"/>
              </w:rPr>
            </w:pPr>
            <w:r w:rsidRPr="004F77DD">
              <w:rPr>
                <w:sz w:val="16"/>
                <w:szCs w:val="16"/>
              </w:rPr>
              <w:t>2.2.</w:t>
            </w:r>
          </w:p>
        </w:tc>
        <w:tc>
          <w:tcPr>
            <w:tcW w:w="2327" w:type="dxa"/>
            <w:tcBorders>
              <w:top w:val="nil"/>
              <w:left w:val="single" w:sz="4" w:space="0" w:color="auto"/>
              <w:bottom w:val="single" w:sz="4" w:space="0" w:color="auto"/>
              <w:right w:val="single" w:sz="4" w:space="0" w:color="auto"/>
            </w:tcBorders>
            <w:shd w:val="clear" w:color="auto" w:fill="auto"/>
            <w:hideMark/>
          </w:tcPr>
          <w:p w:rsidR="004F77DD" w:rsidRPr="004F77DD" w:rsidRDefault="004F77DD" w:rsidP="004F77DD">
            <w:pPr>
              <w:jc w:val="both"/>
              <w:rPr>
                <w:sz w:val="16"/>
                <w:szCs w:val="16"/>
              </w:rPr>
            </w:pPr>
            <w:r w:rsidRPr="004F77DD">
              <w:rPr>
                <w:sz w:val="16"/>
                <w:szCs w:val="16"/>
              </w:rPr>
              <w:t>Удельный вес молодых граждан, вовлеченных в добровольческую деятельность, в их общей численности</w:t>
            </w:r>
          </w:p>
        </w:tc>
        <w:tc>
          <w:tcPr>
            <w:tcW w:w="933"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w:t>
            </w:r>
          </w:p>
        </w:tc>
        <w:tc>
          <w:tcPr>
            <w:tcW w:w="959"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0,1</w:t>
            </w:r>
          </w:p>
        </w:tc>
        <w:tc>
          <w:tcPr>
            <w:tcW w:w="1260" w:type="dxa"/>
            <w:tcBorders>
              <w:top w:val="nil"/>
              <w:left w:val="nil"/>
              <w:bottom w:val="single" w:sz="4" w:space="0" w:color="auto"/>
              <w:right w:val="nil"/>
            </w:tcBorders>
            <w:shd w:val="clear" w:color="auto" w:fill="auto"/>
            <w:vAlign w:val="center"/>
            <w:hideMark/>
          </w:tcPr>
          <w:p w:rsidR="004F77DD" w:rsidRPr="004F77DD" w:rsidRDefault="004F77DD" w:rsidP="004F77DD">
            <w:pPr>
              <w:jc w:val="center"/>
              <w:rPr>
                <w:sz w:val="16"/>
                <w:szCs w:val="16"/>
              </w:rPr>
            </w:pPr>
            <w:r w:rsidRPr="004F77DD">
              <w:rPr>
                <w:sz w:val="16"/>
                <w:szCs w:val="16"/>
              </w:rPr>
              <w:t>Ведомственная отчетность</w:t>
            </w:r>
          </w:p>
        </w:tc>
        <w:tc>
          <w:tcPr>
            <w:tcW w:w="674" w:type="dxa"/>
            <w:tcBorders>
              <w:top w:val="nil"/>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1,83</w:t>
            </w:r>
          </w:p>
        </w:tc>
        <w:tc>
          <w:tcPr>
            <w:tcW w:w="751"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1,83</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1,83</w:t>
            </w:r>
          </w:p>
        </w:tc>
        <w:tc>
          <w:tcPr>
            <w:tcW w:w="949"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1,6</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1,62</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1,7</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1,75</w:t>
            </w:r>
          </w:p>
        </w:tc>
        <w:tc>
          <w:tcPr>
            <w:tcW w:w="1754"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1,8</w:t>
            </w: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810"/>
        </w:trPr>
        <w:tc>
          <w:tcPr>
            <w:tcW w:w="456" w:type="dxa"/>
            <w:tcBorders>
              <w:top w:val="nil"/>
              <w:left w:val="single" w:sz="4" w:space="0" w:color="auto"/>
              <w:bottom w:val="single" w:sz="4" w:space="0" w:color="auto"/>
              <w:right w:val="nil"/>
            </w:tcBorders>
            <w:shd w:val="clear" w:color="auto" w:fill="auto"/>
            <w:vAlign w:val="center"/>
            <w:hideMark/>
          </w:tcPr>
          <w:p w:rsidR="004F77DD" w:rsidRPr="004F77DD" w:rsidRDefault="004F77DD" w:rsidP="004F77DD">
            <w:pPr>
              <w:jc w:val="center"/>
              <w:rPr>
                <w:sz w:val="16"/>
                <w:szCs w:val="16"/>
              </w:rPr>
            </w:pPr>
            <w:r w:rsidRPr="004F77DD">
              <w:rPr>
                <w:sz w:val="16"/>
                <w:szCs w:val="16"/>
              </w:rPr>
              <w:t>2.3.</w:t>
            </w:r>
          </w:p>
        </w:tc>
        <w:tc>
          <w:tcPr>
            <w:tcW w:w="2327" w:type="dxa"/>
            <w:tcBorders>
              <w:top w:val="nil"/>
              <w:left w:val="single" w:sz="4" w:space="0" w:color="auto"/>
              <w:bottom w:val="single" w:sz="4" w:space="0" w:color="auto"/>
              <w:right w:val="single" w:sz="4" w:space="0" w:color="auto"/>
            </w:tcBorders>
            <w:shd w:val="clear" w:color="auto" w:fill="auto"/>
            <w:hideMark/>
          </w:tcPr>
          <w:p w:rsidR="004F77DD" w:rsidRPr="004F77DD" w:rsidRDefault="004F77DD" w:rsidP="004F77DD">
            <w:pPr>
              <w:jc w:val="both"/>
              <w:rPr>
                <w:sz w:val="16"/>
                <w:szCs w:val="16"/>
              </w:rPr>
            </w:pPr>
            <w:r w:rsidRPr="004F77DD">
              <w:rPr>
                <w:sz w:val="16"/>
                <w:szCs w:val="16"/>
              </w:rPr>
              <w:t>Удельный вес учащихся, вовлеченных в проекты патриотической направленности</w:t>
            </w:r>
          </w:p>
        </w:tc>
        <w:tc>
          <w:tcPr>
            <w:tcW w:w="933"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w:t>
            </w:r>
          </w:p>
        </w:tc>
        <w:tc>
          <w:tcPr>
            <w:tcW w:w="959"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0,1</w:t>
            </w:r>
          </w:p>
        </w:tc>
        <w:tc>
          <w:tcPr>
            <w:tcW w:w="1260" w:type="dxa"/>
            <w:tcBorders>
              <w:top w:val="nil"/>
              <w:left w:val="nil"/>
              <w:bottom w:val="single" w:sz="4" w:space="0" w:color="auto"/>
              <w:right w:val="nil"/>
            </w:tcBorders>
            <w:shd w:val="clear" w:color="auto" w:fill="auto"/>
            <w:vAlign w:val="center"/>
            <w:hideMark/>
          </w:tcPr>
          <w:p w:rsidR="004F77DD" w:rsidRPr="004F77DD" w:rsidRDefault="004F77DD" w:rsidP="004F77DD">
            <w:pPr>
              <w:jc w:val="center"/>
              <w:rPr>
                <w:sz w:val="16"/>
                <w:szCs w:val="16"/>
              </w:rPr>
            </w:pPr>
            <w:r w:rsidRPr="004F77DD">
              <w:rPr>
                <w:sz w:val="16"/>
                <w:szCs w:val="16"/>
              </w:rPr>
              <w:t>Ведомственная отчетность</w:t>
            </w:r>
          </w:p>
        </w:tc>
        <w:tc>
          <w:tcPr>
            <w:tcW w:w="674" w:type="dxa"/>
            <w:tcBorders>
              <w:top w:val="nil"/>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0</w:t>
            </w:r>
          </w:p>
        </w:tc>
        <w:tc>
          <w:tcPr>
            <w:tcW w:w="751"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0</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5,9</w:t>
            </w:r>
          </w:p>
        </w:tc>
        <w:tc>
          <w:tcPr>
            <w:tcW w:w="949"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7</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7,3</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7,8</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8,4</w:t>
            </w:r>
          </w:p>
        </w:tc>
        <w:tc>
          <w:tcPr>
            <w:tcW w:w="1754"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9,1</w:t>
            </w: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405"/>
        </w:trPr>
        <w:tc>
          <w:tcPr>
            <w:tcW w:w="12631" w:type="dxa"/>
            <w:gridSpan w:val="13"/>
            <w:tcBorders>
              <w:top w:val="single" w:sz="4" w:space="0" w:color="auto"/>
              <w:left w:val="single" w:sz="4" w:space="0" w:color="auto"/>
              <w:bottom w:val="nil"/>
              <w:right w:val="nil"/>
            </w:tcBorders>
            <w:shd w:val="clear" w:color="auto" w:fill="auto"/>
            <w:hideMark/>
          </w:tcPr>
          <w:p w:rsidR="004F77DD" w:rsidRPr="004F77DD" w:rsidRDefault="004F77DD" w:rsidP="004F77DD">
            <w:pPr>
              <w:jc w:val="center"/>
              <w:rPr>
                <w:b/>
                <w:bCs/>
                <w:sz w:val="16"/>
                <w:szCs w:val="16"/>
              </w:rPr>
            </w:pPr>
            <w:r w:rsidRPr="004F77DD">
              <w:rPr>
                <w:b/>
                <w:bCs/>
                <w:sz w:val="16"/>
                <w:szCs w:val="16"/>
              </w:rPr>
              <w:t xml:space="preserve">Задача 3. Государственная поддержка в решении жилищной  проблемы молодых семей, признанных в установленном порядке, нуждающимися в улучшении  жилищных условий                         </w:t>
            </w: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405"/>
        </w:trPr>
        <w:tc>
          <w:tcPr>
            <w:tcW w:w="12631" w:type="dxa"/>
            <w:gridSpan w:val="13"/>
            <w:tcBorders>
              <w:top w:val="nil"/>
              <w:left w:val="single" w:sz="4" w:space="0" w:color="auto"/>
              <w:bottom w:val="nil"/>
              <w:right w:val="nil"/>
            </w:tcBorders>
            <w:shd w:val="clear" w:color="auto" w:fill="auto"/>
            <w:vAlign w:val="center"/>
            <w:hideMark/>
          </w:tcPr>
          <w:p w:rsidR="004F77DD" w:rsidRPr="004F77DD" w:rsidRDefault="004F77DD" w:rsidP="004F77DD">
            <w:pPr>
              <w:jc w:val="center"/>
              <w:rPr>
                <w:b/>
                <w:bCs/>
                <w:sz w:val="16"/>
                <w:szCs w:val="16"/>
              </w:rPr>
            </w:pPr>
            <w:r w:rsidRPr="004F77DD">
              <w:rPr>
                <w:b/>
                <w:bCs/>
                <w:sz w:val="16"/>
                <w:szCs w:val="16"/>
              </w:rPr>
              <w:t xml:space="preserve">Подпрограмма 3 « Обеспечение жильем молодых семей в городе Шарыпово» </w:t>
            </w: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4F77DD" w:rsidTr="004F77DD">
        <w:trPr>
          <w:trHeight w:val="1620"/>
        </w:trPr>
        <w:tc>
          <w:tcPr>
            <w:tcW w:w="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3.1</w:t>
            </w:r>
          </w:p>
        </w:tc>
        <w:tc>
          <w:tcPr>
            <w:tcW w:w="2327" w:type="dxa"/>
            <w:tcBorders>
              <w:top w:val="single" w:sz="4" w:space="0" w:color="auto"/>
              <w:left w:val="nil"/>
              <w:bottom w:val="single" w:sz="4" w:space="0" w:color="auto"/>
              <w:right w:val="single" w:sz="4" w:space="0" w:color="auto"/>
            </w:tcBorders>
            <w:shd w:val="clear" w:color="auto" w:fill="auto"/>
            <w:hideMark/>
          </w:tcPr>
          <w:p w:rsidR="004F77DD" w:rsidRPr="004F77DD" w:rsidRDefault="004F77DD" w:rsidP="004F77DD">
            <w:pPr>
              <w:rPr>
                <w:sz w:val="16"/>
                <w:szCs w:val="16"/>
              </w:rPr>
            </w:pPr>
            <w:r w:rsidRPr="004F77DD">
              <w:rPr>
                <w:sz w:val="16"/>
                <w:szCs w:val="16"/>
              </w:rPr>
              <w:t xml:space="preserve">доля  молодых семей, улучшивших жилищные  условия за счет полученных социальных выплат, к общему количеству молодых семей, состоящих на учете  нуждающихся в улучшении жилищных условий  </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0,1</w:t>
            </w:r>
          </w:p>
        </w:tc>
        <w:tc>
          <w:tcPr>
            <w:tcW w:w="1260" w:type="dxa"/>
            <w:tcBorders>
              <w:top w:val="single" w:sz="4" w:space="0" w:color="auto"/>
              <w:left w:val="nil"/>
              <w:bottom w:val="single" w:sz="4" w:space="0" w:color="auto"/>
              <w:right w:val="nil"/>
            </w:tcBorders>
            <w:shd w:val="clear" w:color="auto" w:fill="auto"/>
            <w:vAlign w:val="center"/>
            <w:hideMark/>
          </w:tcPr>
          <w:p w:rsidR="004F77DD" w:rsidRPr="004F77DD" w:rsidRDefault="004F77DD" w:rsidP="004F77DD">
            <w:pPr>
              <w:jc w:val="center"/>
              <w:rPr>
                <w:sz w:val="16"/>
                <w:szCs w:val="16"/>
              </w:rPr>
            </w:pPr>
            <w:r w:rsidRPr="004F77DD">
              <w:rPr>
                <w:sz w:val="16"/>
                <w:szCs w:val="16"/>
              </w:rPr>
              <w:t>Ведомственная отчетность</w:t>
            </w:r>
          </w:p>
        </w:tc>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2,67</w:t>
            </w:r>
          </w:p>
        </w:tc>
        <w:tc>
          <w:tcPr>
            <w:tcW w:w="751"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4,22</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1,43</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1,3</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1,56</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6,6</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6,8</w:t>
            </w:r>
          </w:p>
        </w:tc>
        <w:tc>
          <w:tcPr>
            <w:tcW w:w="1754" w:type="dxa"/>
            <w:tcBorders>
              <w:top w:val="single" w:sz="4" w:space="0" w:color="auto"/>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7,1</w:t>
            </w:r>
          </w:p>
        </w:tc>
        <w:tc>
          <w:tcPr>
            <w:tcW w:w="1963" w:type="dxa"/>
            <w:tcBorders>
              <w:top w:val="nil"/>
              <w:left w:val="nil"/>
              <w:bottom w:val="nil"/>
              <w:right w:val="nil"/>
            </w:tcBorders>
            <w:shd w:val="clear" w:color="auto" w:fill="auto"/>
            <w:noWrap/>
            <w:vAlign w:val="center"/>
            <w:hideMark/>
          </w:tcPr>
          <w:p w:rsidR="004F77DD" w:rsidRPr="004F77DD" w:rsidRDefault="004F77DD" w:rsidP="004F77DD">
            <w:pPr>
              <w:jc w:val="center"/>
              <w:rPr>
                <w:rFonts w:ascii="Arial" w:hAnsi="Arial" w:cs="Arial"/>
                <w:sz w:val="16"/>
                <w:szCs w:val="16"/>
              </w:rPr>
            </w:pPr>
          </w:p>
        </w:tc>
      </w:tr>
      <w:tr w:rsidR="004F77DD" w:rsidRPr="004F77DD" w:rsidTr="004F77DD">
        <w:trPr>
          <w:trHeight w:val="3645"/>
        </w:trPr>
        <w:tc>
          <w:tcPr>
            <w:tcW w:w="456" w:type="dxa"/>
            <w:tcBorders>
              <w:top w:val="nil"/>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lastRenderedPageBreak/>
              <w:t>3.2</w:t>
            </w:r>
          </w:p>
        </w:tc>
        <w:tc>
          <w:tcPr>
            <w:tcW w:w="2327" w:type="dxa"/>
            <w:tcBorders>
              <w:top w:val="nil"/>
              <w:left w:val="nil"/>
              <w:bottom w:val="single" w:sz="4" w:space="0" w:color="auto"/>
              <w:right w:val="single" w:sz="4" w:space="0" w:color="auto"/>
            </w:tcBorders>
            <w:shd w:val="clear" w:color="auto" w:fill="auto"/>
            <w:hideMark/>
          </w:tcPr>
          <w:p w:rsidR="004F77DD" w:rsidRPr="004F77DD" w:rsidRDefault="004F77DD" w:rsidP="004F77DD">
            <w:pPr>
              <w:rPr>
                <w:sz w:val="16"/>
                <w:szCs w:val="16"/>
              </w:rPr>
            </w:pPr>
            <w:proofErr w:type="gramStart"/>
            <w:r w:rsidRPr="004F77DD">
              <w:rPr>
                <w:sz w:val="16"/>
                <w:szCs w:val="16"/>
              </w:rPr>
              <w:t xml:space="preserve">доля молодых семей,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 в общем количестве молодых  семей, получивших свидетельства о выделении социальной выплаты на приобретение или строительство жилья, - претендентов на получение социальной выплаты в текущем году на конец планируемого года </w:t>
            </w:r>
            <w:proofErr w:type="gramEnd"/>
          </w:p>
        </w:tc>
        <w:tc>
          <w:tcPr>
            <w:tcW w:w="933"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w:t>
            </w:r>
          </w:p>
        </w:tc>
        <w:tc>
          <w:tcPr>
            <w:tcW w:w="959"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0,1</w:t>
            </w:r>
          </w:p>
        </w:tc>
        <w:tc>
          <w:tcPr>
            <w:tcW w:w="1260" w:type="dxa"/>
            <w:tcBorders>
              <w:top w:val="nil"/>
              <w:left w:val="nil"/>
              <w:bottom w:val="single" w:sz="4" w:space="0" w:color="auto"/>
              <w:right w:val="nil"/>
            </w:tcBorders>
            <w:shd w:val="clear" w:color="auto" w:fill="auto"/>
            <w:vAlign w:val="center"/>
            <w:hideMark/>
          </w:tcPr>
          <w:p w:rsidR="004F77DD" w:rsidRPr="004F77DD" w:rsidRDefault="004F77DD" w:rsidP="004F77DD">
            <w:pPr>
              <w:jc w:val="center"/>
              <w:rPr>
                <w:sz w:val="16"/>
                <w:szCs w:val="16"/>
              </w:rPr>
            </w:pPr>
            <w:r w:rsidRPr="004F77DD">
              <w:rPr>
                <w:sz w:val="16"/>
                <w:szCs w:val="16"/>
              </w:rPr>
              <w:t>Ведомственная отчетность</w:t>
            </w:r>
          </w:p>
        </w:tc>
        <w:tc>
          <w:tcPr>
            <w:tcW w:w="674" w:type="dxa"/>
            <w:tcBorders>
              <w:top w:val="nil"/>
              <w:left w:val="single" w:sz="4" w:space="0" w:color="auto"/>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100</w:t>
            </w:r>
          </w:p>
        </w:tc>
        <w:tc>
          <w:tcPr>
            <w:tcW w:w="751"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100</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100</w:t>
            </w:r>
          </w:p>
        </w:tc>
        <w:tc>
          <w:tcPr>
            <w:tcW w:w="949"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100</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100</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95</w:t>
            </w:r>
          </w:p>
        </w:tc>
        <w:tc>
          <w:tcPr>
            <w:tcW w:w="642"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95</w:t>
            </w:r>
          </w:p>
        </w:tc>
        <w:tc>
          <w:tcPr>
            <w:tcW w:w="1754" w:type="dxa"/>
            <w:tcBorders>
              <w:top w:val="nil"/>
              <w:left w:val="nil"/>
              <w:bottom w:val="single" w:sz="4" w:space="0" w:color="auto"/>
              <w:right w:val="single" w:sz="4" w:space="0" w:color="auto"/>
            </w:tcBorders>
            <w:shd w:val="clear" w:color="auto" w:fill="auto"/>
            <w:vAlign w:val="center"/>
            <w:hideMark/>
          </w:tcPr>
          <w:p w:rsidR="004F77DD" w:rsidRPr="004F77DD" w:rsidRDefault="004F77DD" w:rsidP="004F77DD">
            <w:pPr>
              <w:jc w:val="center"/>
              <w:rPr>
                <w:sz w:val="16"/>
                <w:szCs w:val="16"/>
              </w:rPr>
            </w:pPr>
            <w:r w:rsidRPr="004F77DD">
              <w:rPr>
                <w:sz w:val="16"/>
                <w:szCs w:val="16"/>
              </w:rPr>
              <w:t>95</w:t>
            </w:r>
          </w:p>
        </w:tc>
        <w:tc>
          <w:tcPr>
            <w:tcW w:w="1963" w:type="dxa"/>
            <w:tcBorders>
              <w:top w:val="nil"/>
              <w:left w:val="nil"/>
              <w:bottom w:val="nil"/>
              <w:right w:val="nil"/>
            </w:tcBorders>
            <w:shd w:val="clear" w:color="auto" w:fill="auto"/>
            <w:noWrap/>
            <w:vAlign w:val="center"/>
            <w:hideMark/>
          </w:tcPr>
          <w:p w:rsidR="004F77DD" w:rsidRPr="004F77DD" w:rsidRDefault="004F77DD" w:rsidP="004F77DD">
            <w:pPr>
              <w:jc w:val="center"/>
              <w:rPr>
                <w:rFonts w:ascii="Arial" w:hAnsi="Arial" w:cs="Arial"/>
                <w:sz w:val="16"/>
                <w:szCs w:val="16"/>
              </w:rPr>
            </w:pPr>
          </w:p>
        </w:tc>
      </w:tr>
      <w:tr w:rsidR="004F77DD" w:rsidRPr="004F77DD" w:rsidTr="008416EF">
        <w:trPr>
          <w:trHeight w:val="1125"/>
        </w:trPr>
        <w:tc>
          <w:tcPr>
            <w:tcW w:w="2783" w:type="dxa"/>
            <w:gridSpan w:val="2"/>
            <w:tcBorders>
              <w:top w:val="nil"/>
              <w:left w:val="nil"/>
              <w:bottom w:val="nil"/>
              <w:right w:val="nil"/>
            </w:tcBorders>
            <w:shd w:val="clear" w:color="auto" w:fill="auto"/>
            <w:noWrap/>
            <w:vAlign w:val="center"/>
            <w:hideMark/>
          </w:tcPr>
          <w:p w:rsidR="004F77DD" w:rsidRPr="004F77DD" w:rsidRDefault="004F77DD" w:rsidP="004F77DD">
            <w:pPr>
              <w:rPr>
                <w:sz w:val="16"/>
                <w:szCs w:val="16"/>
              </w:rPr>
            </w:pPr>
            <w:r w:rsidRPr="004F77DD">
              <w:rPr>
                <w:sz w:val="16"/>
                <w:szCs w:val="16"/>
              </w:rPr>
              <w:t xml:space="preserve">Начальник </w:t>
            </w:r>
            <w:proofErr w:type="spellStart"/>
            <w:r w:rsidRPr="004F77DD">
              <w:rPr>
                <w:sz w:val="16"/>
                <w:szCs w:val="16"/>
              </w:rPr>
              <w:t>ОСиМП</w:t>
            </w:r>
            <w:proofErr w:type="spellEnd"/>
            <w:r w:rsidRPr="004F77DD">
              <w:rPr>
                <w:sz w:val="16"/>
                <w:szCs w:val="16"/>
              </w:rPr>
              <w:t xml:space="preserve"> Администрации города Шарыпово</w:t>
            </w:r>
          </w:p>
        </w:tc>
        <w:tc>
          <w:tcPr>
            <w:tcW w:w="933" w:type="dxa"/>
            <w:tcBorders>
              <w:top w:val="nil"/>
              <w:left w:val="nil"/>
              <w:bottom w:val="nil"/>
              <w:right w:val="nil"/>
            </w:tcBorders>
            <w:shd w:val="clear" w:color="auto" w:fill="auto"/>
            <w:noWrap/>
            <w:vAlign w:val="center"/>
            <w:hideMark/>
          </w:tcPr>
          <w:p w:rsidR="004F77DD" w:rsidRPr="004F77DD" w:rsidRDefault="004F77DD" w:rsidP="004F77DD">
            <w:pPr>
              <w:jc w:val="center"/>
              <w:rPr>
                <w:sz w:val="16"/>
                <w:szCs w:val="16"/>
              </w:rPr>
            </w:pPr>
          </w:p>
        </w:tc>
        <w:tc>
          <w:tcPr>
            <w:tcW w:w="959" w:type="dxa"/>
            <w:tcBorders>
              <w:top w:val="nil"/>
              <w:left w:val="nil"/>
              <w:bottom w:val="nil"/>
              <w:right w:val="nil"/>
            </w:tcBorders>
            <w:shd w:val="clear" w:color="auto" w:fill="auto"/>
            <w:noWrap/>
            <w:vAlign w:val="center"/>
            <w:hideMark/>
          </w:tcPr>
          <w:p w:rsidR="004F77DD" w:rsidRPr="004F77DD" w:rsidRDefault="004F77DD" w:rsidP="004F77DD">
            <w:pPr>
              <w:jc w:val="center"/>
              <w:rPr>
                <w:sz w:val="16"/>
                <w:szCs w:val="16"/>
              </w:rPr>
            </w:pPr>
          </w:p>
        </w:tc>
        <w:tc>
          <w:tcPr>
            <w:tcW w:w="1260" w:type="dxa"/>
            <w:tcBorders>
              <w:top w:val="nil"/>
              <w:left w:val="nil"/>
              <w:bottom w:val="nil"/>
              <w:right w:val="nil"/>
            </w:tcBorders>
            <w:shd w:val="clear" w:color="auto" w:fill="auto"/>
            <w:noWrap/>
            <w:vAlign w:val="center"/>
            <w:hideMark/>
          </w:tcPr>
          <w:p w:rsidR="004F77DD" w:rsidRPr="004F77DD" w:rsidRDefault="004F77DD" w:rsidP="004F77DD">
            <w:pPr>
              <w:jc w:val="center"/>
              <w:rPr>
                <w:sz w:val="16"/>
                <w:szCs w:val="16"/>
              </w:rPr>
            </w:pPr>
          </w:p>
        </w:tc>
        <w:tc>
          <w:tcPr>
            <w:tcW w:w="674" w:type="dxa"/>
            <w:tcBorders>
              <w:top w:val="nil"/>
              <w:left w:val="nil"/>
              <w:bottom w:val="nil"/>
              <w:right w:val="nil"/>
            </w:tcBorders>
            <w:shd w:val="clear" w:color="auto" w:fill="auto"/>
            <w:noWrap/>
            <w:vAlign w:val="center"/>
            <w:hideMark/>
          </w:tcPr>
          <w:p w:rsidR="004F77DD" w:rsidRPr="004F77DD" w:rsidRDefault="004F77DD" w:rsidP="004F77DD">
            <w:pPr>
              <w:jc w:val="center"/>
              <w:rPr>
                <w:sz w:val="16"/>
                <w:szCs w:val="16"/>
              </w:rPr>
            </w:pPr>
          </w:p>
        </w:tc>
        <w:tc>
          <w:tcPr>
            <w:tcW w:w="751" w:type="dxa"/>
            <w:tcBorders>
              <w:top w:val="nil"/>
              <w:left w:val="nil"/>
              <w:bottom w:val="nil"/>
              <w:right w:val="nil"/>
            </w:tcBorders>
            <w:shd w:val="clear" w:color="auto" w:fill="auto"/>
            <w:noWrap/>
            <w:vAlign w:val="center"/>
            <w:hideMark/>
          </w:tcPr>
          <w:p w:rsidR="004F77DD" w:rsidRPr="004F77DD" w:rsidRDefault="004F77DD" w:rsidP="004F77DD">
            <w:pPr>
              <w:jc w:val="center"/>
              <w:rPr>
                <w:sz w:val="16"/>
                <w:szCs w:val="16"/>
              </w:rPr>
            </w:pPr>
          </w:p>
        </w:tc>
        <w:tc>
          <w:tcPr>
            <w:tcW w:w="642" w:type="dxa"/>
            <w:tcBorders>
              <w:top w:val="nil"/>
              <w:left w:val="nil"/>
              <w:bottom w:val="nil"/>
              <w:right w:val="nil"/>
            </w:tcBorders>
            <w:shd w:val="clear" w:color="auto" w:fill="auto"/>
            <w:noWrap/>
            <w:vAlign w:val="center"/>
            <w:hideMark/>
          </w:tcPr>
          <w:p w:rsidR="004F77DD" w:rsidRPr="004F77DD" w:rsidRDefault="004F77DD" w:rsidP="004F77DD">
            <w:pPr>
              <w:jc w:val="center"/>
              <w:rPr>
                <w:sz w:val="16"/>
                <w:szCs w:val="16"/>
              </w:rPr>
            </w:pPr>
          </w:p>
        </w:tc>
        <w:tc>
          <w:tcPr>
            <w:tcW w:w="1591" w:type="dxa"/>
            <w:gridSpan w:val="2"/>
            <w:tcBorders>
              <w:top w:val="nil"/>
              <w:left w:val="nil"/>
              <w:bottom w:val="nil"/>
              <w:right w:val="nil"/>
            </w:tcBorders>
            <w:shd w:val="clear" w:color="auto" w:fill="auto"/>
            <w:noWrap/>
            <w:vAlign w:val="center"/>
            <w:hideMark/>
          </w:tcPr>
          <w:p w:rsidR="004F77DD" w:rsidRPr="004F77DD" w:rsidRDefault="004F77DD" w:rsidP="004F77DD">
            <w:pPr>
              <w:jc w:val="center"/>
              <w:rPr>
                <w:rFonts w:ascii="Arial" w:hAnsi="Arial" w:cs="Arial"/>
                <w:sz w:val="16"/>
                <w:szCs w:val="16"/>
              </w:rPr>
            </w:pPr>
            <w:r w:rsidRPr="004F77DD">
              <w:rPr>
                <w:sz w:val="16"/>
                <w:szCs w:val="16"/>
              </w:rPr>
              <w:t xml:space="preserve">Л.А. </w:t>
            </w:r>
            <w:proofErr w:type="spellStart"/>
            <w:r w:rsidRPr="004F77DD">
              <w:rPr>
                <w:sz w:val="16"/>
                <w:szCs w:val="16"/>
              </w:rPr>
              <w:t>Когданина</w:t>
            </w:r>
            <w:proofErr w:type="spellEnd"/>
          </w:p>
        </w:tc>
        <w:tc>
          <w:tcPr>
            <w:tcW w:w="642" w:type="dxa"/>
            <w:tcBorders>
              <w:top w:val="nil"/>
              <w:left w:val="nil"/>
              <w:bottom w:val="nil"/>
              <w:right w:val="nil"/>
            </w:tcBorders>
            <w:shd w:val="clear" w:color="auto" w:fill="auto"/>
            <w:noWrap/>
            <w:vAlign w:val="center"/>
            <w:hideMark/>
          </w:tcPr>
          <w:p w:rsidR="004F77DD" w:rsidRPr="004F77DD" w:rsidRDefault="004F77DD" w:rsidP="004F77DD">
            <w:pPr>
              <w:jc w:val="center"/>
              <w:rPr>
                <w:rFonts w:ascii="Arial" w:hAnsi="Arial" w:cs="Arial"/>
                <w:sz w:val="16"/>
                <w:szCs w:val="16"/>
              </w:rPr>
            </w:pPr>
          </w:p>
        </w:tc>
        <w:tc>
          <w:tcPr>
            <w:tcW w:w="642" w:type="dxa"/>
            <w:tcBorders>
              <w:top w:val="nil"/>
              <w:left w:val="nil"/>
              <w:bottom w:val="nil"/>
              <w:right w:val="nil"/>
            </w:tcBorders>
            <w:shd w:val="clear" w:color="auto" w:fill="auto"/>
            <w:noWrap/>
            <w:vAlign w:val="center"/>
            <w:hideMark/>
          </w:tcPr>
          <w:p w:rsidR="004F77DD" w:rsidRPr="004F77DD" w:rsidRDefault="004F77DD" w:rsidP="004F77DD">
            <w:pPr>
              <w:jc w:val="center"/>
              <w:rPr>
                <w:rFonts w:ascii="Arial" w:hAnsi="Arial" w:cs="Arial"/>
                <w:sz w:val="16"/>
                <w:szCs w:val="16"/>
              </w:rPr>
            </w:pPr>
          </w:p>
        </w:tc>
        <w:tc>
          <w:tcPr>
            <w:tcW w:w="1754" w:type="dxa"/>
            <w:tcBorders>
              <w:top w:val="nil"/>
              <w:left w:val="nil"/>
              <w:bottom w:val="nil"/>
              <w:right w:val="nil"/>
            </w:tcBorders>
            <w:shd w:val="clear" w:color="auto" w:fill="auto"/>
            <w:noWrap/>
            <w:vAlign w:val="center"/>
            <w:hideMark/>
          </w:tcPr>
          <w:p w:rsidR="004F77DD" w:rsidRPr="004F77DD" w:rsidRDefault="004F77DD" w:rsidP="004F77DD">
            <w:pPr>
              <w:jc w:val="center"/>
              <w:rPr>
                <w:rFonts w:ascii="Arial" w:hAnsi="Arial" w:cs="Arial"/>
                <w:sz w:val="16"/>
                <w:szCs w:val="16"/>
              </w:rPr>
            </w:pPr>
          </w:p>
        </w:tc>
        <w:tc>
          <w:tcPr>
            <w:tcW w:w="196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bl>
    <w:p w:rsidR="004F77DD" w:rsidRDefault="004F77DD" w:rsidP="004F77DD">
      <w:pPr>
        <w:rPr>
          <w:rFonts w:ascii="Arial" w:hAnsi="Arial" w:cs="Arial"/>
          <w:sz w:val="16"/>
          <w:szCs w:val="16"/>
        </w:rPr>
        <w:sectPr w:rsidR="004F77DD" w:rsidSect="004F77DD">
          <w:pgSz w:w="16838" w:h="11906" w:orient="landscape"/>
          <w:pgMar w:top="1701" w:right="1134" w:bottom="850" w:left="1134" w:header="708" w:footer="708" w:gutter="0"/>
          <w:cols w:space="708"/>
          <w:docGrid w:linePitch="360"/>
        </w:sectPr>
      </w:pPr>
    </w:p>
    <w:tbl>
      <w:tblPr>
        <w:tblW w:w="24486" w:type="dxa"/>
        <w:tblInd w:w="93" w:type="dxa"/>
        <w:tblLayout w:type="fixed"/>
        <w:tblLook w:val="04A0"/>
      </w:tblPr>
      <w:tblGrid>
        <w:gridCol w:w="580"/>
        <w:gridCol w:w="357"/>
        <w:gridCol w:w="1908"/>
        <w:gridCol w:w="993"/>
        <w:gridCol w:w="832"/>
        <w:gridCol w:w="1010"/>
        <w:gridCol w:w="993"/>
        <w:gridCol w:w="1134"/>
        <w:gridCol w:w="1139"/>
        <w:gridCol w:w="589"/>
        <w:gridCol w:w="545"/>
        <w:gridCol w:w="1055"/>
        <w:gridCol w:w="79"/>
        <w:gridCol w:w="1134"/>
        <w:gridCol w:w="87"/>
        <w:gridCol w:w="236"/>
        <w:gridCol w:w="236"/>
        <w:gridCol w:w="236"/>
        <w:gridCol w:w="236"/>
        <w:gridCol w:w="236"/>
        <w:gridCol w:w="1426"/>
        <w:gridCol w:w="840"/>
        <w:gridCol w:w="380"/>
        <w:gridCol w:w="820"/>
        <w:gridCol w:w="400"/>
        <w:gridCol w:w="900"/>
        <w:gridCol w:w="320"/>
        <w:gridCol w:w="900"/>
        <w:gridCol w:w="320"/>
        <w:gridCol w:w="900"/>
        <w:gridCol w:w="320"/>
        <w:gridCol w:w="900"/>
        <w:gridCol w:w="1220"/>
        <w:gridCol w:w="1225"/>
      </w:tblGrid>
      <w:tr w:rsidR="004F77DD" w:rsidRPr="004F77DD" w:rsidTr="004F77DD">
        <w:trPr>
          <w:gridAfter w:val="3"/>
          <w:wAfter w:w="3345" w:type="dxa"/>
          <w:trHeight w:val="1680"/>
        </w:trPr>
        <w:tc>
          <w:tcPr>
            <w:tcW w:w="937"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bookmarkStart w:id="1" w:name="RANGE!A1:L12"/>
            <w:bookmarkEnd w:id="1"/>
          </w:p>
        </w:tc>
        <w:tc>
          <w:tcPr>
            <w:tcW w:w="8598" w:type="dxa"/>
            <w:gridSpan w:val="8"/>
            <w:tcBorders>
              <w:top w:val="nil"/>
              <w:left w:val="nil"/>
              <w:bottom w:val="nil"/>
              <w:right w:val="nil"/>
            </w:tcBorders>
            <w:shd w:val="clear" w:color="auto" w:fill="auto"/>
            <w:noWrap/>
            <w:hideMark/>
          </w:tcPr>
          <w:p w:rsidR="004F77DD" w:rsidRPr="004F77DD" w:rsidRDefault="004F77DD">
            <w:pPr>
              <w:rPr>
                <w:sz w:val="16"/>
                <w:szCs w:val="16"/>
              </w:rPr>
            </w:pPr>
          </w:p>
        </w:tc>
        <w:tc>
          <w:tcPr>
            <w:tcW w:w="1600" w:type="dxa"/>
            <w:gridSpan w:val="2"/>
            <w:tcBorders>
              <w:top w:val="nil"/>
              <w:left w:val="nil"/>
              <w:bottom w:val="nil"/>
              <w:right w:val="nil"/>
            </w:tcBorders>
            <w:shd w:val="clear" w:color="auto" w:fill="auto"/>
            <w:noWrap/>
            <w:hideMark/>
          </w:tcPr>
          <w:p w:rsidR="004F77DD" w:rsidRPr="004F77DD" w:rsidRDefault="004F77DD">
            <w:pPr>
              <w:rPr>
                <w:sz w:val="16"/>
                <w:szCs w:val="16"/>
              </w:rPr>
            </w:pPr>
          </w:p>
        </w:tc>
        <w:tc>
          <w:tcPr>
            <w:tcW w:w="1300" w:type="dxa"/>
            <w:gridSpan w:val="3"/>
            <w:tcBorders>
              <w:top w:val="nil"/>
              <w:left w:val="nil"/>
              <w:bottom w:val="nil"/>
              <w:right w:val="nil"/>
            </w:tcBorders>
            <w:shd w:val="clear" w:color="auto" w:fill="auto"/>
            <w:hideMark/>
          </w:tcPr>
          <w:p w:rsidR="004F77DD" w:rsidRPr="004F77DD"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2134" w:type="dxa"/>
            <w:gridSpan w:val="4"/>
            <w:tcBorders>
              <w:top w:val="nil"/>
              <w:left w:val="nil"/>
              <w:bottom w:val="nil"/>
              <w:right w:val="nil"/>
            </w:tcBorders>
            <w:shd w:val="clear" w:color="auto" w:fill="auto"/>
            <w:vAlign w:val="center"/>
            <w:hideMark/>
          </w:tcPr>
          <w:p w:rsidR="004F77DD" w:rsidRPr="004F77DD" w:rsidRDefault="004F77DD">
            <w:pPr>
              <w:rPr>
                <w:sz w:val="16"/>
                <w:szCs w:val="16"/>
              </w:rPr>
            </w:pPr>
            <w:r w:rsidRPr="004F77DD">
              <w:rPr>
                <w:sz w:val="16"/>
                <w:szCs w:val="16"/>
              </w:rPr>
              <w:t xml:space="preserve">Приложение № 2 к  Паспорту муниципальной программы «Молодежь города Шарыпово в XXI веке», утвержденной постановлением Администрации </w:t>
            </w:r>
            <w:proofErr w:type="gramStart"/>
            <w:r w:rsidRPr="004F77DD">
              <w:rPr>
                <w:sz w:val="16"/>
                <w:szCs w:val="16"/>
              </w:rPr>
              <w:t>г</w:t>
            </w:r>
            <w:proofErr w:type="gramEnd"/>
            <w:r w:rsidRPr="004F77DD">
              <w:rPr>
                <w:sz w:val="16"/>
                <w:szCs w:val="16"/>
              </w:rPr>
              <w:t>. Шарыпово № 212 от 11.11.16</w:t>
            </w: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r>
      <w:tr w:rsidR="004F77DD" w:rsidRPr="004F77DD" w:rsidTr="004F77DD">
        <w:trPr>
          <w:gridAfter w:val="3"/>
          <w:wAfter w:w="3345" w:type="dxa"/>
          <w:trHeight w:val="555"/>
        </w:trPr>
        <w:tc>
          <w:tcPr>
            <w:tcW w:w="15041" w:type="dxa"/>
            <w:gridSpan w:val="21"/>
            <w:tcBorders>
              <w:top w:val="nil"/>
              <w:left w:val="nil"/>
              <w:bottom w:val="nil"/>
              <w:right w:val="nil"/>
            </w:tcBorders>
            <w:shd w:val="clear" w:color="auto" w:fill="auto"/>
            <w:vAlign w:val="center"/>
            <w:hideMark/>
          </w:tcPr>
          <w:p w:rsidR="004F77DD" w:rsidRPr="004F77DD" w:rsidRDefault="004F77DD">
            <w:pPr>
              <w:jc w:val="center"/>
              <w:rPr>
                <w:b/>
                <w:bCs/>
                <w:sz w:val="16"/>
                <w:szCs w:val="16"/>
              </w:rPr>
            </w:pPr>
            <w:r w:rsidRPr="004F77DD">
              <w:rPr>
                <w:b/>
                <w:bCs/>
                <w:sz w:val="16"/>
                <w:szCs w:val="16"/>
              </w:rPr>
              <w:t>Значения целевых показателей на долгосрочный период</w:t>
            </w: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r>
      <w:tr w:rsidR="004F77DD" w:rsidRPr="004F77DD" w:rsidTr="004F77DD">
        <w:trPr>
          <w:trHeight w:val="375"/>
        </w:trPr>
        <w:tc>
          <w:tcPr>
            <w:tcW w:w="580" w:type="dxa"/>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2265" w:type="dxa"/>
            <w:gridSpan w:val="2"/>
            <w:tcBorders>
              <w:top w:val="nil"/>
              <w:left w:val="nil"/>
              <w:bottom w:val="nil"/>
              <w:right w:val="nil"/>
            </w:tcBorders>
            <w:shd w:val="clear" w:color="auto" w:fill="auto"/>
            <w:noWrap/>
            <w:hideMark/>
          </w:tcPr>
          <w:p w:rsidR="004F77DD" w:rsidRPr="004F77DD" w:rsidRDefault="004F77DD">
            <w:pPr>
              <w:rPr>
                <w:sz w:val="16"/>
                <w:szCs w:val="16"/>
              </w:rPr>
            </w:pPr>
          </w:p>
        </w:tc>
        <w:tc>
          <w:tcPr>
            <w:tcW w:w="993" w:type="dxa"/>
            <w:tcBorders>
              <w:top w:val="nil"/>
              <w:left w:val="nil"/>
              <w:bottom w:val="nil"/>
              <w:right w:val="nil"/>
            </w:tcBorders>
            <w:shd w:val="clear" w:color="auto" w:fill="auto"/>
            <w:noWrap/>
            <w:hideMark/>
          </w:tcPr>
          <w:p w:rsidR="004F77DD" w:rsidRPr="004F77DD" w:rsidRDefault="004F77DD">
            <w:pPr>
              <w:rPr>
                <w:sz w:val="16"/>
                <w:szCs w:val="16"/>
              </w:rPr>
            </w:pPr>
          </w:p>
        </w:tc>
        <w:tc>
          <w:tcPr>
            <w:tcW w:w="8597" w:type="dxa"/>
            <w:gridSpan w:val="11"/>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2266"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0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30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5" w:type="dxa"/>
            <w:tcBorders>
              <w:top w:val="nil"/>
              <w:left w:val="nil"/>
              <w:bottom w:val="nil"/>
              <w:right w:val="nil"/>
            </w:tcBorders>
            <w:shd w:val="clear" w:color="auto" w:fill="auto"/>
            <w:noWrap/>
            <w:vAlign w:val="bottom"/>
            <w:hideMark/>
          </w:tcPr>
          <w:p w:rsidR="004F77DD" w:rsidRPr="004F77DD" w:rsidRDefault="004F77DD">
            <w:pPr>
              <w:rPr>
                <w:sz w:val="16"/>
                <w:szCs w:val="16"/>
              </w:rPr>
            </w:pPr>
          </w:p>
        </w:tc>
      </w:tr>
      <w:tr w:rsidR="004F77DD" w:rsidRPr="004F77DD" w:rsidTr="004F77DD">
        <w:trPr>
          <w:gridAfter w:val="3"/>
          <w:wAfter w:w="3345" w:type="dxa"/>
          <w:trHeight w:val="735"/>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 xml:space="preserve">№ </w:t>
            </w:r>
            <w:proofErr w:type="spellStart"/>
            <w:proofErr w:type="gramStart"/>
            <w:r w:rsidRPr="004F77DD">
              <w:rPr>
                <w:sz w:val="16"/>
                <w:szCs w:val="16"/>
              </w:rPr>
              <w:t>п</w:t>
            </w:r>
            <w:proofErr w:type="spellEnd"/>
            <w:proofErr w:type="gramEnd"/>
            <w:r w:rsidRPr="004F77DD">
              <w:rPr>
                <w:sz w:val="16"/>
                <w:szCs w:val="16"/>
              </w:rPr>
              <w:t>/</w:t>
            </w:r>
            <w:proofErr w:type="spellStart"/>
            <w:r w:rsidRPr="004F77DD">
              <w:rPr>
                <w:sz w:val="16"/>
                <w:szCs w:val="16"/>
              </w:rPr>
              <w:t>п</w:t>
            </w:r>
            <w:proofErr w:type="spellEnd"/>
          </w:p>
        </w:tc>
        <w:tc>
          <w:tcPr>
            <w:tcW w:w="226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Цель, целевые показатели</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Единица измерения</w:t>
            </w:r>
          </w:p>
        </w:tc>
        <w:tc>
          <w:tcPr>
            <w:tcW w:w="184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F77DD" w:rsidRPr="004F77DD" w:rsidRDefault="004F77DD">
            <w:pPr>
              <w:jc w:val="center"/>
              <w:rPr>
                <w:sz w:val="16"/>
                <w:szCs w:val="16"/>
              </w:rPr>
            </w:pPr>
            <w:r w:rsidRPr="004F77DD">
              <w:rPr>
                <w:sz w:val="16"/>
                <w:szCs w:val="16"/>
              </w:rPr>
              <w:t>Два года, предшествующие реализации программы</w:t>
            </w:r>
          </w:p>
        </w:tc>
        <w:tc>
          <w:tcPr>
            <w:tcW w:w="4400"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4F77DD" w:rsidRPr="004F77DD" w:rsidRDefault="004F77DD">
            <w:pPr>
              <w:jc w:val="center"/>
              <w:rPr>
                <w:sz w:val="16"/>
                <w:szCs w:val="16"/>
              </w:rPr>
            </w:pPr>
            <w:r w:rsidRPr="004F77DD">
              <w:rPr>
                <w:sz w:val="16"/>
                <w:szCs w:val="16"/>
              </w:rPr>
              <w:t>Годы реализации программы</w:t>
            </w:r>
          </w:p>
        </w:tc>
        <w:tc>
          <w:tcPr>
            <w:tcW w:w="4961"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F77DD" w:rsidRPr="004F77DD" w:rsidRDefault="004F77DD">
            <w:pPr>
              <w:jc w:val="center"/>
              <w:rPr>
                <w:sz w:val="16"/>
                <w:szCs w:val="16"/>
              </w:rPr>
            </w:pPr>
            <w:r w:rsidRPr="004F77DD">
              <w:rPr>
                <w:sz w:val="16"/>
                <w:szCs w:val="16"/>
              </w:rPr>
              <w:t>Долгосрочный период по годам</w:t>
            </w: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r>
      <w:tr w:rsidR="004F77DD" w:rsidRPr="004F77DD" w:rsidTr="004F77DD">
        <w:trPr>
          <w:gridAfter w:val="3"/>
          <w:wAfter w:w="3345" w:type="dxa"/>
          <w:trHeight w:val="1275"/>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4F77DD" w:rsidRPr="004F77DD" w:rsidRDefault="004F77DD">
            <w:pPr>
              <w:rPr>
                <w:sz w:val="16"/>
                <w:szCs w:val="16"/>
              </w:rPr>
            </w:pPr>
          </w:p>
        </w:tc>
        <w:tc>
          <w:tcPr>
            <w:tcW w:w="2265" w:type="dxa"/>
            <w:gridSpan w:val="2"/>
            <w:vMerge/>
            <w:tcBorders>
              <w:top w:val="single" w:sz="4" w:space="0" w:color="auto"/>
              <w:left w:val="single" w:sz="4" w:space="0" w:color="auto"/>
              <w:bottom w:val="single" w:sz="4" w:space="0" w:color="000000"/>
              <w:right w:val="single" w:sz="4" w:space="0" w:color="auto"/>
            </w:tcBorders>
            <w:vAlign w:val="center"/>
            <w:hideMark/>
          </w:tcPr>
          <w:p w:rsidR="004F77DD" w:rsidRPr="004F77DD" w:rsidRDefault="004F77DD">
            <w:pPr>
              <w:rPr>
                <w:sz w:val="16"/>
                <w:szCs w:val="16"/>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4F77DD" w:rsidRPr="004F77DD" w:rsidRDefault="004F77DD">
            <w:pPr>
              <w:rPr>
                <w:sz w:val="16"/>
                <w:szCs w:val="16"/>
              </w:rPr>
            </w:pPr>
          </w:p>
        </w:tc>
        <w:tc>
          <w:tcPr>
            <w:tcW w:w="1842" w:type="dxa"/>
            <w:gridSpan w:val="2"/>
            <w:vMerge/>
            <w:tcBorders>
              <w:top w:val="single" w:sz="4" w:space="0" w:color="auto"/>
              <w:left w:val="single" w:sz="4" w:space="0" w:color="auto"/>
              <w:bottom w:val="single" w:sz="4" w:space="0" w:color="000000"/>
              <w:right w:val="single" w:sz="4" w:space="0" w:color="000000"/>
            </w:tcBorders>
            <w:vAlign w:val="center"/>
            <w:hideMark/>
          </w:tcPr>
          <w:p w:rsidR="004F77DD" w:rsidRPr="004F77DD" w:rsidRDefault="004F77DD">
            <w:pPr>
              <w:rPr>
                <w:sz w:val="16"/>
                <w:szCs w:val="16"/>
              </w:rPr>
            </w:pPr>
          </w:p>
        </w:tc>
        <w:tc>
          <w:tcPr>
            <w:tcW w:w="4400" w:type="dxa"/>
            <w:gridSpan w:val="5"/>
            <w:vMerge/>
            <w:tcBorders>
              <w:top w:val="single" w:sz="4" w:space="0" w:color="auto"/>
              <w:left w:val="single" w:sz="4" w:space="0" w:color="auto"/>
              <w:bottom w:val="single" w:sz="4" w:space="0" w:color="000000"/>
              <w:right w:val="single" w:sz="4" w:space="0" w:color="000000"/>
            </w:tcBorders>
            <w:vAlign w:val="center"/>
            <w:hideMark/>
          </w:tcPr>
          <w:p w:rsidR="004F77DD" w:rsidRPr="004F77DD" w:rsidRDefault="004F77DD">
            <w:pPr>
              <w:rPr>
                <w:sz w:val="16"/>
                <w:szCs w:val="16"/>
              </w:rPr>
            </w:pPr>
          </w:p>
        </w:tc>
        <w:tc>
          <w:tcPr>
            <w:tcW w:w="4961" w:type="dxa"/>
            <w:gridSpan w:val="10"/>
            <w:vMerge/>
            <w:tcBorders>
              <w:top w:val="single" w:sz="4" w:space="0" w:color="auto"/>
              <w:left w:val="single" w:sz="4" w:space="0" w:color="auto"/>
              <w:bottom w:val="single" w:sz="4" w:space="0" w:color="000000"/>
              <w:right w:val="single" w:sz="4" w:space="0" w:color="000000"/>
            </w:tcBorders>
            <w:vAlign w:val="center"/>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r>
      <w:tr w:rsidR="004F77DD" w:rsidRPr="004F77DD" w:rsidTr="004F77DD">
        <w:trPr>
          <w:gridAfter w:val="3"/>
          <w:wAfter w:w="3345" w:type="dxa"/>
          <w:trHeight w:val="555"/>
        </w:trPr>
        <w:tc>
          <w:tcPr>
            <w:tcW w:w="580" w:type="dxa"/>
            <w:vMerge/>
            <w:tcBorders>
              <w:top w:val="single" w:sz="4" w:space="0" w:color="auto"/>
              <w:left w:val="single" w:sz="4" w:space="0" w:color="auto"/>
              <w:bottom w:val="single" w:sz="4" w:space="0" w:color="000000"/>
              <w:right w:val="single" w:sz="4" w:space="0" w:color="auto"/>
            </w:tcBorders>
            <w:vAlign w:val="center"/>
            <w:hideMark/>
          </w:tcPr>
          <w:p w:rsidR="004F77DD" w:rsidRPr="004F77DD" w:rsidRDefault="004F77DD">
            <w:pPr>
              <w:rPr>
                <w:sz w:val="16"/>
                <w:szCs w:val="16"/>
              </w:rPr>
            </w:pPr>
          </w:p>
        </w:tc>
        <w:tc>
          <w:tcPr>
            <w:tcW w:w="2265" w:type="dxa"/>
            <w:gridSpan w:val="2"/>
            <w:vMerge/>
            <w:tcBorders>
              <w:top w:val="single" w:sz="4" w:space="0" w:color="auto"/>
              <w:left w:val="single" w:sz="4" w:space="0" w:color="auto"/>
              <w:bottom w:val="single" w:sz="4" w:space="0" w:color="000000"/>
              <w:right w:val="single" w:sz="4" w:space="0" w:color="auto"/>
            </w:tcBorders>
            <w:vAlign w:val="center"/>
            <w:hideMark/>
          </w:tcPr>
          <w:p w:rsidR="004F77DD" w:rsidRPr="004F77DD" w:rsidRDefault="004F77DD">
            <w:pPr>
              <w:rPr>
                <w:sz w:val="16"/>
                <w:szCs w:val="16"/>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4F77DD" w:rsidRPr="004F77DD" w:rsidRDefault="004F77DD">
            <w:pPr>
              <w:rPr>
                <w:sz w:val="16"/>
                <w:szCs w:val="16"/>
              </w:rPr>
            </w:pPr>
          </w:p>
        </w:tc>
        <w:tc>
          <w:tcPr>
            <w:tcW w:w="832"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2012г.</w:t>
            </w:r>
          </w:p>
        </w:tc>
        <w:tc>
          <w:tcPr>
            <w:tcW w:w="1010" w:type="dxa"/>
            <w:tcBorders>
              <w:top w:val="nil"/>
              <w:left w:val="nil"/>
              <w:bottom w:val="single" w:sz="4" w:space="0" w:color="auto"/>
              <w:right w:val="single" w:sz="4" w:space="0" w:color="auto"/>
            </w:tcBorders>
            <w:shd w:val="clear" w:color="auto" w:fill="auto"/>
            <w:noWrap/>
            <w:vAlign w:val="center"/>
            <w:hideMark/>
          </w:tcPr>
          <w:p w:rsidR="004F77DD" w:rsidRPr="004F77DD" w:rsidRDefault="004F77DD">
            <w:pPr>
              <w:jc w:val="center"/>
              <w:rPr>
                <w:sz w:val="16"/>
                <w:szCs w:val="16"/>
              </w:rPr>
            </w:pPr>
            <w:r w:rsidRPr="004F77DD">
              <w:rPr>
                <w:sz w:val="16"/>
                <w:szCs w:val="16"/>
              </w:rPr>
              <w:t>2013г.</w:t>
            </w:r>
          </w:p>
        </w:tc>
        <w:tc>
          <w:tcPr>
            <w:tcW w:w="993" w:type="dxa"/>
            <w:tcBorders>
              <w:top w:val="nil"/>
              <w:left w:val="nil"/>
              <w:bottom w:val="single" w:sz="4" w:space="0" w:color="auto"/>
              <w:right w:val="single" w:sz="4" w:space="0" w:color="auto"/>
            </w:tcBorders>
            <w:shd w:val="clear" w:color="auto" w:fill="auto"/>
            <w:noWrap/>
            <w:vAlign w:val="center"/>
            <w:hideMark/>
          </w:tcPr>
          <w:p w:rsidR="004F77DD" w:rsidRPr="004F77DD" w:rsidRDefault="004F77DD">
            <w:pPr>
              <w:jc w:val="center"/>
              <w:rPr>
                <w:sz w:val="16"/>
                <w:szCs w:val="16"/>
              </w:rPr>
            </w:pPr>
            <w:r w:rsidRPr="004F77DD">
              <w:rPr>
                <w:sz w:val="16"/>
                <w:szCs w:val="16"/>
              </w:rPr>
              <w:t>2014г.</w:t>
            </w:r>
          </w:p>
        </w:tc>
        <w:tc>
          <w:tcPr>
            <w:tcW w:w="1134" w:type="dxa"/>
            <w:tcBorders>
              <w:top w:val="nil"/>
              <w:left w:val="nil"/>
              <w:bottom w:val="single" w:sz="4" w:space="0" w:color="auto"/>
              <w:right w:val="single" w:sz="4" w:space="0" w:color="auto"/>
            </w:tcBorders>
            <w:shd w:val="clear" w:color="auto" w:fill="auto"/>
            <w:noWrap/>
            <w:vAlign w:val="center"/>
            <w:hideMark/>
          </w:tcPr>
          <w:p w:rsidR="004F77DD" w:rsidRPr="004F77DD" w:rsidRDefault="004F77DD">
            <w:pPr>
              <w:jc w:val="center"/>
              <w:rPr>
                <w:sz w:val="16"/>
                <w:szCs w:val="16"/>
              </w:rPr>
            </w:pPr>
            <w:r w:rsidRPr="004F77DD">
              <w:rPr>
                <w:sz w:val="16"/>
                <w:szCs w:val="16"/>
              </w:rPr>
              <w:t>2015г.</w:t>
            </w:r>
          </w:p>
        </w:tc>
        <w:tc>
          <w:tcPr>
            <w:tcW w:w="1139" w:type="dxa"/>
            <w:tcBorders>
              <w:top w:val="nil"/>
              <w:left w:val="nil"/>
              <w:bottom w:val="single" w:sz="4" w:space="0" w:color="auto"/>
              <w:right w:val="single" w:sz="4" w:space="0" w:color="auto"/>
            </w:tcBorders>
            <w:shd w:val="clear" w:color="auto" w:fill="auto"/>
            <w:noWrap/>
            <w:vAlign w:val="center"/>
            <w:hideMark/>
          </w:tcPr>
          <w:p w:rsidR="004F77DD" w:rsidRPr="004F77DD" w:rsidRDefault="004F77DD">
            <w:pPr>
              <w:jc w:val="center"/>
              <w:rPr>
                <w:sz w:val="16"/>
                <w:szCs w:val="16"/>
              </w:rPr>
            </w:pPr>
            <w:r w:rsidRPr="004F77DD">
              <w:rPr>
                <w:sz w:val="16"/>
                <w:szCs w:val="16"/>
              </w:rPr>
              <w:t>2016г.</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F77DD" w:rsidRPr="004F77DD" w:rsidRDefault="004F77DD">
            <w:pPr>
              <w:jc w:val="center"/>
              <w:rPr>
                <w:sz w:val="16"/>
                <w:szCs w:val="16"/>
              </w:rPr>
            </w:pPr>
            <w:r w:rsidRPr="004F77DD">
              <w:rPr>
                <w:sz w:val="16"/>
                <w:szCs w:val="16"/>
              </w:rPr>
              <w:t>2017г.</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F77DD" w:rsidRPr="004F77DD" w:rsidRDefault="004F77DD">
            <w:pPr>
              <w:jc w:val="center"/>
              <w:rPr>
                <w:sz w:val="16"/>
                <w:szCs w:val="16"/>
              </w:rPr>
            </w:pPr>
            <w:r w:rsidRPr="004F77DD">
              <w:rPr>
                <w:sz w:val="16"/>
                <w:szCs w:val="16"/>
              </w:rPr>
              <w:t>2018г.</w:t>
            </w:r>
          </w:p>
        </w:tc>
        <w:tc>
          <w:tcPr>
            <w:tcW w:w="1134" w:type="dxa"/>
            <w:tcBorders>
              <w:top w:val="nil"/>
              <w:left w:val="nil"/>
              <w:bottom w:val="single" w:sz="4" w:space="0" w:color="auto"/>
              <w:right w:val="single" w:sz="4" w:space="0" w:color="auto"/>
            </w:tcBorders>
            <w:shd w:val="clear" w:color="auto" w:fill="auto"/>
            <w:noWrap/>
            <w:vAlign w:val="center"/>
            <w:hideMark/>
          </w:tcPr>
          <w:p w:rsidR="004F77DD" w:rsidRPr="004F77DD" w:rsidRDefault="004F77DD">
            <w:pPr>
              <w:jc w:val="center"/>
              <w:rPr>
                <w:sz w:val="16"/>
                <w:szCs w:val="16"/>
              </w:rPr>
            </w:pPr>
            <w:r w:rsidRPr="004F77DD">
              <w:rPr>
                <w:sz w:val="16"/>
                <w:szCs w:val="16"/>
              </w:rPr>
              <w:t>2019г.</w:t>
            </w:r>
          </w:p>
        </w:tc>
        <w:tc>
          <w:tcPr>
            <w:tcW w:w="2693" w:type="dxa"/>
            <w:gridSpan w:val="7"/>
            <w:tcBorders>
              <w:top w:val="nil"/>
              <w:left w:val="nil"/>
              <w:bottom w:val="single" w:sz="4" w:space="0" w:color="auto"/>
              <w:right w:val="single" w:sz="4" w:space="0" w:color="auto"/>
            </w:tcBorders>
            <w:shd w:val="clear" w:color="auto" w:fill="auto"/>
            <w:noWrap/>
            <w:vAlign w:val="center"/>
            <w:hideMark/>
          </w:tcPr>
          <w:p w:rsidR="004F77DD" w:rsidRPr="004F77DD" w:rsidRDefault="004F77DD">
            <w:pPr>
              <w:jc w:val="center"/>
              <w:rPr>
                <w:sz w:val="16"/>
                <w:szCs w:val="16"/>
              </w:rPr>
            </w:pPr>
            <w:r w:rsidRPr="004F77DD">
              <w:rPr>
                <w:sz w:val="16"/>
                <w:szCs w:val="16"/>
              </w:rPr>
              <w:t>2020г.</w:t>
            </w: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r>
      <w:tr w:rsidR="004F77DD" w:rsidRPr="004F77DD" w:rsidTr="004F77DD">
        <w:trPr>
          <w:gridAfter w:val="3"/>
          <w:wAfter w:w="3345" w:type="dxa"/>
          <w:trHeight w:val="555"/>
        </w:trPr>
        <w:tc>
          <w:tcPr>
            <w:tcW w:w="580" w:type="dxa"/>
            <w:tcBorders>
              <w:top w:val="nil"/>
              <w:left w:val="single" w:sz="4" w:space="0" w:color="auto"/>
              <w:bottom w:val="nil"/>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1</w:t>
            </w:r>
          </w:p>
        </w:tc>
        <w:tc>
          <w:tcPr>
            <w:tcW w:w="2265" w:type="dxa"/>
            <w:gridSpan w:val="2"/>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2</w:t>
            </w:r>
          </w:p>
        </w:tc>
        <w:tc>
          <w:tcPr>
            <w:tcW w:w="993"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3</w:t>
            </w:r>
          </w:p>
        </w:tc>
        <w:tc>
          <w:tcPr>
            <w:tcW w:w="832"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4</w:t>
            </w:r>
          </w:p>
        </w:tc>
        <w:tc>
          <w:tcPr>
            <w:tcW w:w="1010" w:type="dxa"/>
            <w:tcBorders>
              <w:top w:val="nil"/>
              <w:left w:val="nil"/>
              <w:bottom w:val="single" w:sz="4" w:space="0" w:color="auto"/>
              <w:right w:val="single" w:sz="4" w:space="0" w:color="auto"/>
            </w:tcBorders>
            <w:shd w:val="clear" w:color="auto" w:fill="auto"/>
            <w:noWrap/>
            <w:vAlign w:val="center"/>
            <w:hideMark/>
          </w:tcPr>
          <w:p w:rsidR="004F77DD" w:rsidRPr="004F77DD" w:rsidRDefault="004F77DD">
            <w:pPr>
              <w:jc w:val="center"/>
              <w:rPr>
                <w:sz w:val="16"/>
                <w:szCs w:val="16"/>
              </w:rPr>
            </w:pPr>
            <w:r w:rsidRPr="004F77DD">
              <w:rPr>
                <w:sz w:val="16"/>
                <w:szCs w:val="16"/>
              </w:rPr>
              <w:t>5</w:t>
            </w:r>
          </w:p>
        </w:tc>
        <w:tc>
          <w:tcPr>
            <w:tcW w:w="993" w:type="dxa"/>
            <w:tcBorders>
              <w:top w:val="nil"/>
              <w:left w:val="nil"/>
              <w:bottom w:val="single" w:sz="4" w:space="0" w:color="auto"/>
              <w:right w:val="single" w:sz="4" w:space="0" w:color="auto"/>
            </w:tcBorders>
            <w:shd w:val="clear" w:color="auto" w:fill="auto"/>
            <w:noWrap/>
            <w:vAlign w:val="center"/>
            <w:hideMark/>
          </w:tcPr>
          <w:p w:rsidR="004F77DD" w:rsidRPr="004F77DD" w:rsidRDefault="004F77DD">
            <w:pPr>
              <w:jc w:val="center"/>
              <w:rPr>
                <w:sz w:val="16"/>
                <w:szCs w:val="16"/>
              </w:rPr>
            </w:pPr>
            <w:r w:rsidRPr="004F77DD">
              <w:rPr>
                <w:sz w:val="16"/>
                <w:szCs w:val="16"/>
              </w:rPr>
              <w:t>6</w:t>
            </w:r>
          </w:p>
        </w:tc>
        <w:tc>
          <w:tcPr>
            <w:tcW w:w="1134" w:type="dxa"/>
            <w:tcBorders>
              <w:top w:val="nil"/>
              <w:left w:val="nil"/>
              <w:bottom w:val="single" w:sz="4" w:space="0" w:color="auto"/>
              <w:right w:val="single" w:sz="4" w:space="0" w:color="auto"/>
            </w:tcBorders>
            <w:shd w:val="clear" w:color="auto" w:fill="auto"/>
            <w:noWrap/>
            <w:vAlign w:val="center"/>
            <w:hideMark/>
          </w:tcPr>
          <w:p w:rsidR="004F77DD" w:rsidRPr="004F77DD" w:rsidRDefault="004F77DD">
            <w:pPr>
              <w:jc w:val="center"/>
              <w:rPr>
                <w:sz w:val="16"/>
                <w:szCs w:val="16"/>
              </w:rPr>
            </w:pPr>
            <w:r w:rsidRPr="004F77DD">
              <w:rPr>
                <w:sz w:val="16"/>
                <w:szCs w:val="16"/>
              </w:rPr>
              <w:t>7</w:t>
            </w:r>
          </w:p>
        </w:tc>
        <w:tc>
          <w:tcPr>
            <w:tcW w:w="1139" w:type="dxa"/>
            <w:tcBorders>
              <w:top w:val="nil"/>
              <w:left w:val="nil"/>
              <w:bottom w:val="single" w:sz="4" w:space="0" w:color="auto"/>
              <w:right w:val="single" w:sz="4" w:space="0" w:color="auto"/>
            </w:tcBorders>
            <w:shd w:val="clear" w:color="auto" w:fill="auto"/>
            <w:noWrap/>
            <w:vAlign w:val="center"/>
            <w:hideMark/>
          </w:tcPr>
          <w:p w:rsidR="004F77DD" w:rsidRPr="004F77DD" w:rsidRDefault="004F77DD">
            <w:pPr>
              <w:jc w:val="center"/>
              <w:rPr>
                <w:sz w:val="16"/>
                <w:szCs w:val="16"/>
              </w:rPr>
            </w:pPr>
            <w:r w:rsidRPr="004F77DD">
              <w:rPr>
                <w:sz w:val="16"/>
                <w:szCs w:val="16"/>
              </w:rPr>
              <w:t>8</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F77DD" w:rsidRPr="004F77DD" w:rsidRDefault="004F77DD">
            <w:pPr>
              <w:jc w:val="center"/>
              <w:rPr>
                <w:sz w:val="16"/>
                <w:szCs w:val="16"/>
              </w:rPr>
            </w:pPr>
            <w:r w:rsidRPr="004F77DD">
              <w:rPr>
                <w:sz w:val="16"/>
                <w:szCs w:val="16"/>
              </w:rPr>
              <w:t>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F77DD" w:rsidRPr="004F77DD" w:rsidRDefault="004F77DD">
            <w:pPr>
              <w:jc w:val="center"/>
              <w:rPr>
                <w:sz w:val="16"/>
                <w:szCs w:val="16"/>
              </w:rPr>
            </w:pPr>
            <w:r w:rsidRPr="004F77DD">
              <w:rPr>
                <w:sz w:val="16"/>
                <w:szCs w:val="16"/>
              </w:rPr>
              <w:t>10</w:t>
            </w:r>
          </w:p>
        </w:tc>
        <w:tc>
          <w:tcPr>
            <w:tcW w:w="1134" w:type="dxa"/>
            <w:tcBorders>
              <w:top w:val="nil"/>
              <w:left w:val="nil"/>
              <w:bottom w:val="single" w:sz="4" w:space="0" w:color="auto"/>
              <w:right w:val="single" w:sz="4" w:space="0" w:color="auto"/>
            </w:tcBorders>
            <w:shd w:val="clear" w:color="auto" w:fill="auto"/>
            <w:noWrap/>
            <w:vAlign w:val="center"/>
            <w:hideMark/>
          </w:tcPr>
          <w:p w:rsidR="004F77DD" w:rsidRPr="004F77DD" w:rsidRDefault="004F77DD">
            <w:pPr>
              <w:jc w:val="center"/>
              <w:rPr>
                <w:sz w:val="16"/>
                <w:szCs w:val="16"/>
              </w:rPr>
            </w:pPr>
            <w:r w:rsidRPr="004F77DD">
              <w:rPr>
                <w:sz w:val="16"/>
                <w:szCs w:val="16"/>
              </w:rPr>
              <w:t>11</w:t>
            </w:r>
          </w:p>
        </w:tc>
        <w:tc>
          <w:tcPr>
            <w:tcW w:w="2693" w:type="dxa"/>
            <w:gridSpan w:val="7"/>
            <w:tcBorders>
              <w:top w:val="nil"/>
              <w:left w:val="nil"/>
              <w:bottom w:val="single" w:sz="4" w:space="0" w:color="auto"/>
              <w:right w:val="single" w:sz="4" w:space="0" w:color="auto"/>
            </w:tcBorders>
            <w:shd w:val="clear" w:color="auto" w:fill="auto"/>
            <w:noWrap/>
            <w:vAlign w:val="center"/>
            <w:hideMark/>
          </w:tcPr>
          <w:p w:rsidR="004F77DD" w:rsidRPr="004F77DD" w:rsidRDefault="004F77DD">
            <w:pPr>
              <w:jc w:val="center"/>
              <w:rPr>
                <w:sz w:val="16"/>
                <w:szCs w:val="16"/>
              </w:rPr>
            </w:pPr>
            <w:r w:rsidRPr="004F77DD">
              <w:rPr>
                <w:sz w:val="16"/>
                <w:szCs w:val="16"/>
              </w:rPr>
              <w:t>12</w:t>
            </w: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r>
      <w:tr w:rsidR="004F77DD" w:rsidRPr="004F77DD" w:rsidTr="004F77DD">
        <w:trPr>
          <w:gridAfter w:val="3"/>
          <w:wAfter w:w="3345" w:type="dxa"/>
          <w:trHeight w:val="870"/>
        </w:trPr>
        <w:tc>
          <w:tcPr>
            <w:tcW w:w="15041" w:type="dxa"/>
            <w:gridSpan w:val="21"/>
            <w:tcBorders>
              <w:top w:val="single" w:sz="4" w:space="0" w:color="auto"/>
              <w:left w:val="single" w:sz="4" w:space="0" w:color="auto"/>
              <w:bottom w:val="single" w:sz="4" w:space="0" w:color="auto"/>
              <w:right w:val="nil"/>
            </w:tcBorders>
            <w:shd w:val="clear" w:color="auto" w:fill="auto"/>
            <w:vAlign w:val="center"/>
            <w:hideMark/>
          </w:tcPr>
          <w:p w:rsidR="004F77DD" w:rsidRPr="004F77DD" w:rsidRDefault="004F77DD">
            <w:pPr>
              <w:jc w:val="center"/>
              <w:rPr>
                <w:b/>
                <w:bCs/>
                <w:sz w:val="16"/>
                <w:szCs w:val="16"/>
              </w:rPr>
            </w:pPr>
            <w:r w:rsidRPr="004F77DD">
              <w:rPr>
                <w:b/>
                <w:bCs/>
                <w:sz w:val="16"/>
                <w:szCs w:val="16"/>
              </w:rPr>
              <w:t xml:space="preserve">Цель: Создание условий для развития потенциала молодежи и его реализации в интересах муниципального образования города Шарыпово  </w:t>
            </w: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r>
      <w:tr w:rsidR="004F77DD" w:rsidRPr="004F77DD" w:rsidTr="004F77DD">
        <w:trPr>
          <w:gridAfter w:val="3"/>
          <w:wAfter w:w="3345" w:type="dxa"/>
          <w:trHeight w:val="9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1</w:t>
            </w:r>
          </w:p>
        </w:tc>
        <w:tc>
          <w:tcPr>
            <w:tcW w:w="2265" w:type="dxa"/>
            <w:gridSpan w:val="2"/>
            <w:tcBorders>
              <w:top w:val="nil"/>
              <w:left w:val="nil"/>
              <w:bottom w:val="single" w:sz="4" w:space="0" w:color="auto"/>
              <w:right w:val="single" w:sz="4" w:space="0" w:color="auto"/>
            </w:tcBorders>
            <w:shd w:val="clear" w:color="auto" w:fill="auto"/>
            <w:vAlign w:val="center"/>
            <w:hideMark/>
          </w:tcPr>
          <w:p w:rsidR="004F77DD" w:rsidRPr="004F77DD" w:rsidRDefault="004F77DD">
            <w:pPr>
              <w:rPr>
                <w:sz w:val="16"/>
                <w:szCs w:val="16"/>
              </w:rPr>
            </w:pPr>
            <w:r w:rsidRPr="004F77DD">
              <w:rPr>
                <w:sz w:val="16"/>
                <w:szCs w:val="16"/>
              </w:rPr>
              <w:t>количество поддержанных социально-экономических проектов, реализуемых молодежью города</w:t>
            </w:r>
          </w:p>
        </w:tc>
        <w:tc>
          <w:tcPr>
            <w:tcW w:w="993"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ед.</w:t>
            </w:r>
          </w:p>
        </w:tc>
        <w:tc>
          <w:tcPr>
            <w:tcW w:w="832"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7</w:t>
            </w:r>
          </w:p>
        </w:tc>
        <w:tc>
          <w:tcPr>
            <w:tcW w:w="1010"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8</w:t>
            </w:r>
          </w:p>
        </w:tc>
        <w:tc>
          <w:tcPr>
            <w:tcW w:w="993"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6</w:t>
            </w:r>
          </w:p>
        </w:tc>
        <w:tc>
          <w:tcPr>
            <w:tcW w:w="1134"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5</w:t>
            </w:r>
          </w:p>
        </w:tc>
        <w:tc>
          <w:tcPr>
            <w:tcW w:w="1139"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16</w:t>
            </w:r>
          </w:p>
        </w:tc>
        <w:tc>
          <w:tcPr>
            <w:tcW w:w="1134" w:type="dxa"/>
            <w:gridSpan w:val="2"/>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18</w:t>
            </w:r>
          </w:p>
        </w:tc>
        <w:tc>
          <w:tcPr>
            <w:tcW w:w="1134" w:type="dxa"/>
            <w:gridSpan w:val="2"/>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18</w:t>
            </w:r>
          </w:p>
        </w:tc>
        <w:tc>
          <w:tcPr>
            <w:tcW w:w="1134"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19</w:t>
            </w:r>
          </w:p>
        </w:tc>
        <w:tc>
          <w:tcPr>
            <w:tcW w:w="2693" w:type="dxa"/>
            <w:gridSpan w:val="7"/>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20</w:t>
            </w:r>
          </w:p>
        </w:tc>
        <w:tc>
          <w:tcPr>
            <w:tcW w:w="1220" w:type="dxa"/>
            <w:gridSpan w:val="2"/>
            <w:tcBorders>
              <w:top w:val="nil"/>
              <w:left w:val="nil"/>
              <w:bottom w:val="nil"/>
              <w:right w:val="nil"/>
            </w:tcBorders>
            <w:shd w:val="clear" w:color="auto" w:fill="auto"/>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r>
      <w:tr w:rsidR="004F77DD" w:rsidRPr="004F77DD" w:rsidTr="004F77DD">
        <w:trPr>
          <w:gridAfter w:val="3"/>
          <w:wAfter w:w="3345" w:type="dxa"/>
          <w:trHeight w:val="138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2</w:t>
            </w:r>
          </w:p>
        </w:tc>
        <w:tc>
          <w:tcPr>
            <w:tcW w:w="2265" w:type="dxa"/>
            <w:gridSpan w:val="2"/>
            <w:tcBorders>
              <w:top w:val="nil"/>
              <w:left w:val="nil"/>
              <w:bottom w:val="single" w:sz="4" w:space="0" w:color="auto"/>
              <w:right w:val="single" w:sz="4" w:space="0" w:color="auto"/>
            </w:tcBorders>
            <w:shd w:val="clear" w:color="auto" w:fill="auto"/>
            <w:vAlign w:val="center"/>
            <w:hideMark/>
          </w:tcPr>
          <w:p w:rsidR="004F77DD" w:rsidRPr="004F77DD" w:rsidRDefault="004F77DD">
            <w:pPr>
              <w:rPr>
                <w:sz w:val="16"/>
                <w:szCs w:val="16"/>
              </w:rPr>
            </w:pPr>
            <w:r w:rsidRPr="004F77DD">
              <w:rPr>
                <w:sz w:val="16"/>
                <w:szCs w:val="16"/>
              </w:rPr>
              <w:t>удельный вес молодых граждан, проживающих в городе, вовлеченных в реализацию социально-экономических проектов города</w:t>
            </w:r>
          </w:p>
        </w:tc>
        <w:tc>
          <w:tcPr>
            <w:tcW w:w="993"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w:t>
            </w:r>
          </w:p>
        </w:tc>
        <w:tc>
          <w:tcPr>
            <w:tcW w:w="832"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2,52</w:t>
            </w:r>
          </w:p>
        </w:tc>
        <w:tc>
          <w:tcPr>
            <w:tcW w:w="1010"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2,73</w:t>
            </w:r>
          </w:p>
        </w:tc>
        <w:tc>
          <w:tcPr>
            <w:tcW w:w="993"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2,90</w:t>
            </w:r>
          </w:p>
        </w:tc>
        <w:tc>
          <w:tcPr>
            <w:tcW w:w="1134"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2,90</w:t>
            </w:r>
          </w:p>
        </w:tc>
        <w:tc>
          <w:tcPr>
            <w:tcW w:w="1139"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3,10</w:t>
            </w:r>
          </w:p>
        </w:tc>
        <w:tc>
          <w:tcPr>
            <w:tcW w:w="1134" w:type="dxa"/>
            <w:gridSpan w:val="2"/>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3,30</w:t>
            </w:r>
          </w:p>
        </w:tc>
        <w:tc>
          <w:tcPr>
            <w:tcW w:w="1134" w:type="dxa"/>
            <w:gridSpan w:val="2"/>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3,30</w:t>
            </w:r>
          </w:p>
        </w:tc>
        <w:tc>
          <w:tcPr>
            <w:tcW w:w="1134"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3,60</w:t>
            </w:r>
          </w:p>
        </w:tc>
        <w:tc>
          <w:tcPr>
            <w:tcW w:w="2693" w:type="dxa"/>
            <w:gridSpan w:val="7"/>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4,12</w:t>
            </w:r>
          </w:p>
        </w:tc>
        <w:tc>
          <w:tcPr>
            <w:tcW w:w="1220" w:type="dxa"/>
            <w:gridSpan w:val="2"/>
            <w:tcBorders>
              <w:top w:val="nil"/>
              <w:left w:val="nil"/>
              <w:bottom w:val="nil"/>
              <w:right w:val="nil"/>
            </w:tcBorders>
            <w:shd w:val="clear" w:color="auto" w:fill="auto"/>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r>
      <w:tr w:rsidR="004F77DD" w:rsidRPr="004F77DD" w:rsidTr="004F77DD">
        <w:trPr>
          <w:gridAfter w:val="3"/>
          <w:wAfter w:w="3345" w:type="dxa"/>
          <w:trHeight w:val="13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lastRenderedPageBreak/>
              <w:t>3</w:t>
            </w:r>
          </w:p>
        </w:tc>
        <w:tc>
          <w:tcPr>
            <w:tcW w:w="2265" w:type="dxa"/>
            <w:gridSpan w:val="2"/>
            <w:tcBorders>
              <w:top w:val="nil"/>
              <w:left w:val="nil"/>
              <w:bottom w:val="single" w:sz="4" w:space="0" w:color="auto"/>
              <w:right w:val="single" w:sz="4" w:space="0" w:color="auto"/>
            </w:tcBorders>
            <w:shd w:val="clear" w:color="auto" w:fill="auto"/>
            <w:vAlign w:val="center"/>
            <w:hideMark/>
          </w:tcPr>
          <w:p w:rsidR="004F77DD" w:rsidRPr="004F77DD" w:rsidRDefault="004F77DD">
            <w:pPr>
              <w:rPr>
                <w:sz w:val="16"/>
                <w:szCs w:val="16"/>
              </w:rPr>
            </w:pPr>
            <w:r w:rsidRPr="004F77DD">
              <w:rPr>
                <w:sz w:val="16"/>
                <w:szCs w:val="16"/>
              </w:rPr>
              <w:t xml:space="preserve">удельный вес </w:t>
            </w:r>
            <w:proofErr w:type="spellStart"/>
            <w:r w:rsidRPr="004F77DD">
              <w:rPr>
                <w:sz w:val="16"/>
                <w:szCs w:val="16"/>
              </w:rPr>
              <w:t>благополучателей</w:t>
            </w:r>
            <w:proofErr w:type="spellEnd"/>
            <w:r w:rsidRPr="004F77DD">
              <w:rPr>
                <w:sz w:val="16"/>
                <w:szCs w:val="16"/>
              </w:rPr>
              <w:t xml:space="preserve"> – граждан, проживающих в городе, получающих безвозмездные услуги от участников молодежных социально-экономических проектов </w:t>
            </w:r>
          </w:p>
        </w:tc>
        <w:tc>
          <w:tcPr>
            <w:tcW w:w="993"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w:t>
            </w:r>
          </w:p>
        </w:tc>
        <w:tc>
          <w:tcPr>
            <w:tcW w:w="832"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4,8</w:t>
            </w:r>
          </w:p>
        </w:tc>
        <w:tc>
          <w:tcPr>
            <w:tcW w:w="1010"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5,21</w:t>
            </w:r>
          </w:p>
        </w:tc>
        <w:tc>
          <w:tcPr>
            <w:tcW w:w="993"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5,30</w:t>
            </w:r>
          </w:p>
        </w:tc>
        <w:tc>
          <w:tcPr>
            <w:tcW w:w="1134"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5,36</w:t>
            </w:r>
          </w:p>
        </w:tc>
        <w:tc>
          <w:tcPr>
            <w:tcW w:w="1139"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9,18</w:t>
            </w:r>
          </w:p>
        </w:tc>
        <w:tc>
          <w:tcPr>
            <w:tcW w:w="1134" w:type="dxa"/>
            <w:gridSpan w:val="2"/>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15,31</w:t>
            </w:r>
          </w:p>
        </w:tc>
        <w:tc>
          <w:tcPr>
            <w:tcW w:w="1134" w:type="dxa"/>
            <w:gridSpan w:val="2"/>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18,37</w:t>
            </w:r>
          </w:p>
        </w:tc>
        <w:tc>
          <w:tcPr>
            <w:tcW w:w="1134" w:type="dxa"/>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21,40</w:t>
            </w:r>
          </w:p>
        </w:tc>
        <w:tc>
          <w:tcPr>
            <w:tcW w:w="2693" w:type="dxa"/>
            <w:gridSpan w:val="7"/>
            <w:tcBorders>
              <w:top w:val="nil"/>
              <w:left w:val="nil"/>
              <w:bottom w:val="single" w:sz="4" w:space="0" w:color="auto"/>
              <w:right w:val="single" w:sz="4" w:space="0" w:color="auto"/>
            </w:tcBorders>
            <w:shd w:val="clear" w:color="auto" w:fill="auto"/>
            <w:vAlign w:val="center"/>
            <w:hideMark/>
          </w:tcPr>
          <w:p w:rsidR="004F77DD" w:rsidRPr="004F77DD" w:rsidRDefault="004F77DD">
            <w:pPr>
              <w:jc w:val="center"/>
              <w:rPr>
                <w:sz w:val="16"/>
                <w:szCs w:val="16"/>
              </w:rPr>
            </w:pPr>
            <w:r w:rsidRPr="004F77DD">
              <w:rPr>
                <w:sz w:val="16"/>
                <w:szCs w:val="16"/>
              </w:rPr>
              <w:t>24,50</w:t>
            </w:r>
          </w:p>
        </w:tc>
        <w:tc>
          <w:tcPr>
            <w:tcW w:w="1220" w:type="dxa"/>
            <w:gridSpan w:val="2"/>
            <w:tcBorders>
              <w:top w:val="nil"/>
              <w:left w:val="nil"/>
              <w:bottom w:val="nil"/>
              <w:right w:val="nil"/>
            </w:tcBorders>
            <w:shd w:val="clear" w:color="auto" w:fill="auto"/>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hideMark/>
          </w:tcPr>
          <w:p w:rsidR="004F77DD" w:rsidRPr="004F77DD" w:rsidRDefault="004F77DD">
            <w:pPr>
              <w:rPr>
                <w:sz w:val="16"/>
                <w:szCs w:val="16"/>
              </w:rPr>
            </w:pPr>
          </w:p>
        </w:tc>
        <w:tc>
          <w:tcPr>
            <w:tcW w:w="1220"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r>
      <w:tr w:rsidR="004F77DD" w:rsidRPr="004F77DD" w:rsidTr="004F77DD">
        <w:trPr>
          <w:gridAfter w:val="3"/>
          <w:wAfter w:w="3345" w:type="dxa"/>
          <w:trHeight w:val="1095"/>
        </w:trPr>
        <w:tc>
          <w:tcPr>
            <w:tcW w:w="2845" w:type="dxa"/>
            <w:gridSpan w:val="3"/>
            <w:tcBorders>
              <w:top w:val="nil"/>
              <w:left w:val="nil"/>
              <w:bottom w:val="nil"/>
              <w:right w:val="nil"/>
            </w:tcBorders>
            <w:shd w:val="clear" w:color="auto" w:fill="auto"/>
            <w:noWrap/>
            <w:vAlign w:val="bottom"/>
            <w:hideMark/>
          </w:tcPr>
          <w:p w:rsidR="004F77DD" w:rsidRPr="004F77DD" w:rsidRDefault="004F77DD">
            <w:pPr>
              <w:rPr>
                <w:sz w:val="16"/>
                <w:szCs w:val="16"/>
              </w:rPr>
            </w:pPr>
            <w:r w:rsidRPr="004F77DD">
              <w:rPr>
                <w:sz w:val="16"/>
                <w:szCs w:val="16"/>
              </w:rPr>
              <w:t xml:space="preserve">Начальник </w:t>
            </w:r>
            <w:proofErr w:type="spellStart"/>
            <w:r w:rsidRPr="004F77DD">
              <w:rPr>
                <w:sz w:val="16"/>
                <w:szCs w:val="16"/>
              </w:rPr>
              <w:t>ОСиМП</w:t>
            </w:r>
            <w:proofErr w:type="spellEnd"/>
            <w:r w:rsidRPr="004F77DD">
              <w:rPr>
                <w:sz w:val="16"/>
                <w:szCs w:val="16"/>
              </w:rPr>
              <w:t xml:space="preserve"> Администрации города Шарыпово</w:t>
            </w:r>
          </w:p>
        </w:tc>
        <w:tc>
          <w:tcPr>
            <w:tcW w:w="993" w:type="dxa"/>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832" w:type="dxa"/>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1010" w:type="dxa"/>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993" w:type="dxa"/>
            <w:tcBorders>
              <w:top w:val="nil"/>
              <w:left w:val="nil"/>
              <w:bottom w:val="nil"/>
              <w:right w:val="nil"/>
            </w:tcBorders>
            <w:shd w:val="clear" w:color="auto" w:fill="auto"/>
            <w:noWrap/>
            <w:vAlign w:val="bottom"/>
            <w:hideMark/>
          </w:tcPr>
          <w:p w:rsidR="004F77DD" w:rsidRPr="004F77DD" w:rsidRDefault="004F77DD">
            <w:pPr>
              <w:rPr>
                <w:rFonts w:ascii="Arial" w:hAnsi="Arial" w:cs="Arial"/>
                <w:sz w:val="16"/>
                <w:szCs w:val="16"/>
              </w:rPr>
            </w:pPr>
          </w:p>
        </w:tc>
        <w:tc>
          <w:tcPr>
            <w:tcW w:w="1134" w:type="dxa"/>
            <w:tcBorders>
              <w:top w:val="nil"/>
              <w:left w:val="nil"/>
              <w:bottom w:val="nil"/>
              <w:right w:val="nil"/>
            </w:tcBorders>
            <w:shd w:val="clear" w:color="auto" w:fill="auto"/>
            <w:noWrap/>
            <w:vAlign w:val="bottom"/>
            <w:hideMark/>
          </w:tcPr>
          <w:p w:rsidR="004F77DD" w:rsidRPr="004F77DD" w:rsidRDefault="004F77DD">
            <w:pPr>
              <w:rPr>
                <w:rFonts w:ascii="Arial" w:hAnsi="Arial" w:cs="Arial"/>
                <w:sz w:val="16"/>
                <w:szCs w:val="16"/>
              </w:rPr>
            </w:pPr>
          </w:p>
        </w:tc>
        <w:tc>
          <w:tcPr>
            <w:tcW w:w="1139" w:type="dxa"/>
            <w:tcBorders>
              <w:top w:val="nil"/>
              <w:left w:val="nil"/>
              <w:bottom w:val="nil"/>
              <w:right w:val="nil"/>
            </w:tcBorders>
            <w:shd w:val="clear" w:color="auto" w:fill="auto"/>
            <w:noWrap/>
            <w:vAlign w:val="bottom"/>
            <w:hideMark/>
          </w:tcPr>
          <w:p w:rsidR="004F77DD" w:rsidRPr="004F77DD" w:rsidRDefault="004F77DD">
            <w:pPr>
              <w:rPr>
                <w:rFonts w:ascii="Arial" w:hAnsi="Arial" w:cs="Arial"/>
                <w:sz w:val="16"/>
                <w:szCs w:val="16"/>
              </w:rPr>
            </w:pPr>
          </w:p>
        </w:tc>
        <w:tc>
          <w:tcPr>
            <w:tcW w:w="1134" w:type="dxa"/>
            <w:gridSpan w:val="2"/>
            <w:tcBorders>
              <w:top w:val="nil"/>
              <w:left w:val="nil"/>
              <w:bottom w:val="nil"/>
              <w:right w:val="nil"/>
            </w:tcBorders>
            <w:shd w:val="clear" w:color="auto" w:fill="auto"/>
            <w:noWrap/>
            <w:vAlign w:val="bottom"/>
            <w:hideMark/>
          </w:tcPr>
          <w:p w:rsidR="004F77DD" w:rsidRPr="004F77DD" w:rsidRDefault="004F77DD">
            <w:pPr>
              <w:rPr>
                <w:sz w:val="16"/>
                <w:szCs w:val="16"/>
              </w:rPr>
            </w:pPr>
          </w:p>
        </w:tc>
        <w:tc>
          <w:tcPr>
            <w:tcW w:w="4961" w:type="dxa"/>
            <w:gridSpan w:val="10"/>
            <w:tcBorders>
              <w:top w:val="single" w:sz="4" w:space="0" w:color="auto"/>
              <w:left w:val="nil"/>
              <w:bottom w:val="nil"/>
              <w:right w:val="nil"/>
            </w:tcBorders>
            <w:shd w:val="clear" w:color="auto" w:fill="auto"/>
            <w:noWrap/>
            <w:vAlign w:val="bottom"/>
            <w:hideMark/>
          </w:tcPr>
          <w:p w:rsidR="004F77DD" w:rsidRPr="004F77DD" w:rsidRDefault="004F77DD">
            <w:pPr>
              <w:jc w:val="center"/>
              <w:rPr>
                <w:sz w:val="16"/>
                <w:szCs w:val="16"/>
              </w:rPr>
            </w:pPr>
            <w:r w:rsidRPr="004F77DD">
              <w:rPr>
                <w:sz w:val="16"/>
                <w:szCs w:val="16"/>
              </w:rPr>
              <w:t xml:space="preserve">Л.А. </w:t>
            </w:r>
            <w:proofErr w:type="spellStart"/>
            <w:r w:rsidRPr="004F77DD">
              <w:rPr>
                <w:sz w:val="16"/>
                <w:szCs w:val="16"/>
              </w:rPr>
              <w:t>Когданина</w:t>
            </w:r>
            <w:proofErr w:type="spellEnd"/>
          </w:p>
        </w:tc>
        <w:tc>
          <w:tcPr>
            <w:tcW w:w="1220" w:type="dxa"/>
            <w:gridSpan w:val="2"/>
            <w:tcBorders>
              <w:top w:val="nil"/>
              <w:left w:val="nil"/>
              <w:bottom w:val="nil"/>
              <w:right w:val="nil"/>
            </w:tcBorders>
            <w:shd w:val="clear" w:color="auto" w:fill="auto"/>
            <w:noWrap/>
            <w:vAlign w:val="center"/>
            <w:hideMark/>
          </w:tcPr>
          <w:p w:rsidR="004F77DD" w:rsidRPr="004F77DD" w:rsidRDefault="004F77DD">
            <w:pPr>
              <w:rPr>
                <w:rFonts w:ascii="Arial" w:hAnsi="Arial" w:cs="Arial"/>
                <w:sz w:val="16"/>
                <w:szCs w:val="16"/>
              </w:rPr>
            </w:pPr>
          </w:p>
        </w:tc>
        <w:tc>
          <w:tcPr>
            <w:tcW w:w="1220" w:type="dxa"/>
            <w:gridSpan w:val="2"/>
            <w:tcBorders>
              <w:top w:val="nil"/>
              <w:left w:val="nil"/>
              <w:bottom w:val="nil"/>
              <w:right w:val="nil"/>
            </w:tcBorders>
            <w:shd w:val="clear" w:color="auto" w:fill="auto"/>
            <w:noWrap/>
            <w:vAlign w:val="center"/>
            <w:hideMark/>
          </w:tcPr>
          <w:p w:rsidR="004F77DD" w:rsidRPr="004F77DD" w:rsidRDefault="004F77DD">
            <w:pPr>
              <w:rPr>
                <w:rFonts w:ascii="Arial" w:hAnsi="Arial" w:cs="Arial"/>
                <w:sz w:val="16"/>
                <w:szCs w:val="16"/>
              </w:rPr>
            </w:pPr>
          </w:p>
        </w:tc>
        <w:tc>
          <w:tcPr>
            <w:tcW w:w="1220" w:type="dxa"/>
            <w:gridSpan w:val="2"/>
            <w:tcBorders>
              <w:top w:val="nil"/>
              <w:left w:val="nil"/>
              <w:bottom w:val="nil"/>
              <w:right w:val="nil"/>
            </w:tcBorders>
            <w:shd w:val="clear" w:color="auto" w:fill="auto"/>
            <w:noWrap/>
            <w:vAlign w:val="center"/>
            <w:hideMark/>
          </w:tcPr>
          <w:p w:rsidR="004F77DD" w:rsidRPr="004F77DD" w:rsidRDefault="004F77DD">
            <w:pPr>
              <w:rPr>
                <w:rFonts w:ascii="Arial" w:hAnsi="Arial" w:cs="Arial"/>
                <w:sz w:val="16"/>
                <w:szCs w:val="16"/>
              </w:rPr>
            </w:pPr>
          </w:p>
        </w:tc>
        <w:tc>
          <w:tcPr>
            <w:tcW w:w="1220" w:type="dxa"/>
            <w:gridSpan w:val="2"/>
            <w:tcBorders>
              <w:top w:val="nil"/>
              <w:left w:val="nil"/>
              <w:bottom w:val="nil"/>
              <w:right w:val="nil"/>
            </w:tcBorders>
            <w:shd w:val="clear" w:color="auto" w:fill="auto"/>
            <w:noWrap/>
            <w:vAlign w:val="center"/>
            <w:hideMark/>
          </w:tcPr>
          <w:p w:rsidR="004F77DD" w:rsidRPr="004F77DD" w:rsidRDefault="004F77DD">
            <w:pPr>
              <w:rPr>
                <w:rFonts w:ascii="Arial" w:hAnsi="Arial" w:cs="Arial"/>
                <w:sz w:val="16"/>
                <w:szCs w:val="16"/>
              </w:rPr>
            </w:pPr>
          </w:p>
        </w:tc>
        <w:tc>
          <w:tcPr>
            <w:tcW w:w="1220" w:type="dxa"/>
            <w:gridSpan w:val="2"/>
            <w:tcBorders>
              <w:top w:val="nil"/>
              <w:left w:val="nil"/>
              <w:bottom w:val="nil"/>
              <w:right w:val="nil"/>
            </w:tcBorders>
            <w:shd w:val="clear" w:color="auto" w:fill="auto"/>
            <w:noWrap/>
            <w:vAlign w:val="center"/>
            <w:hideMark/>
          </w:tcPr>
          <w:p w:rsidR="004F77DD" w:rsidRPr="004F77DD" w:rsidRDefault="004F77DD">
            <w:pPr>
              <w:rPr>
                <w:rFonts w:ascii="Arial" w:hAnsi="Arial" w:cs="Arial"/>
                <w:sz w:val="16"/>
                <w:szCs w:val="16"/>
              </w:rPr>
            </w:pPr>
          </w:p>
        </w:tc>
      </w:tr>
    </w:tbl>
    <w:p w:rsidR="00222A19" w:rsidRDefault="00222A19">
      <w:pPr>
        <w:rPr>
          <w:sz w:val="16"/>
          <w:szCs w:val="16"/>
        </w:rPr>
        <w:sectPr w:rsidR="00222A19" w:rsidSect="004F77DD">
          <w:pgSz w:w="16838" w:h="11906" w:orient="landscape"/>
          <w:pgMar w:top="1701" w:right="1134" w:bottom="850" w:left="1134" w:header="708" w:footer="708" w:gutter="0"/>
          <w:cols w:space="708"/>
          <w:docGrid w:linePitch="360"/>
        </w:sectPr>
      </w:pPr>
    </w:p>
    <w:tbl>
      <w:tblPr>
        <w:tblW w:w="15291" w:type="dxa"/>
        <w:tblInd w:w="93" w:type="dxa"/>
        <w:tblLayout w:type="fixed"/>
        <w:tblLook w:val="04A0"/>
      </w:tblPr>
      <w:tblGrid>
        <w:gridCol w:w="547"/>
        <w:gridCol w:w="1164"/>
        <w:gridCol w:w="370"/>
        <w:gridCol w:w="1897"/>
        <w:gridCol w:w="816"/>
        <w:gridCol w:w="744"/>
        <w:gridCol w:w="708"/>
        <w:gridCol w:w="124"/>
        <w:gridCol w:w="585"/>
        <w:gridCol w:w="324"/>
        <w:gridCol w:w="527"/>
        <w:gridCol w:w="378"/>
        <w:gridCol w:w="194"/>
        <w:gridCol w:w="1038"/>
        <w:gridCol w:w="96"/>
        <w:gridCol w:w="992"/>
        <w:gridCol w:w="850"/>
        <w:gridCol w:w="851"/>
        <w:gridCol w:w="992"/>
        <w:gridCol w:w="992"/>
        <w:gridCol w:w="1102"/>
      </w:tblGrid>
      <w:tr w:rsidR="00222A19" w:rsidRPr="00222A19" w:rsidTr="005720A6">
        <w:trPr>
          <w:trHeight w:val="150"/>
        </w:trPr>
        <w:tc>
          <w:tcPr>
            <w:tcW w:w="547" w:type="dxa"/>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1534" w:type="dxa"/>
            <w:gridSpan w:val="2"/>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2713" w:type="dxa"/>
            <w:gridSpan w:val="2"/>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1576" w:type="dxa"/>
            <w:gridSpan w:val="3"/>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909" w:type="dxa"/>
            <w:gridSpan w:val="2"/>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905" w:type="dxa"/>
            <w:gridSpan w:val="2"/>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1232" w:type="dxa"/>
            <w:gridSpan w:val="2"/>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5875" w:type="dxa"/>
            <w:gridSpan w:val="7"/>
            <w:tcBorders>
              <w:top w:val="nil"/>
              <w:left w:val="nil"/>
              <w:bottom w:val="nil"/>
              <w:right w:val="nil"/>
            </w:tcBorders>
            <w:shd w:val="clear" w:color="auto" w:fill="auto"/>
            <w:vAlign w:val="center"/>
            <w:hideMark/>
          </w:tcPr>
          <w:p w:rsidR="00222A19" w:rsidRPr="00222A19" w:rsidRDefault="00222A19">
            <w:pPr>
              <w:rPr>
                <w:color w:val="000000"/>
                <w:sz w:val="16"/>
                <w:szCs w:val="16"/>
              </w:rPr>
            </w:pPr>
          </w:p>
        </w:tc>
      </w:tr>
      <w:tr w:rsidR="00222A19" w:rsidRPr="00222A19" w:rsidTr="005720A6">
        <w:trPr>
          <w:trHeight w:val="375"/>
        </w:trPr>
        <w:tc>
          <w:tcPr>
            <w:tcW w:w="547" w:type="dxa"/>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1534" w:type="dxa"/>
            <w:gridSpan w:val="2"/>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2713" w:type="dxa"/>
            <w:gridSpan w:val="2"/>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1576" w:type="dxa"/>
            <w:gridSpan w:val="3"/>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909" w:type="dxa"/>
            <w:gridSpan w:val="2"/>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905" w:type="dxa"/>
            <w:gridSpan w:val="2"/>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1232" w:type="dxa"/>
            <w:gridSpan w:val="2"/>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5875" w:type="dxa"/>
            <w:gridSpan w:val="7"/>
            <w:tcBorders>
              <w:top w:val="nil"/>
              <w:left w:val="nil"/>
              <w:bottom w:val="nil"/>
              <w:right w:val="nil"/>
            </w:tcBorders>
            <w:shd w:val="clear" w:color="auto" w:fill="auto"/>
            <w:hideMark/>
          </w:tcPr>
          <w:p w:rsidR="00222A19" w:rsidRPr="00222A19" w:rsidRDefault="00222A19">
            <w:pPr>
              <w:rPr>
                <w:color w:val="000000"/>
                <w:sz w:val="16"/>
                <w:szCs w:val="16"/>
              </w:rPr>
            </w:pPr>
            <w:r w:rsidRPr="00222A19">
              <w:rPr>
                <w:color w:val="000000"/>
                <w:sz w:val="16"/>
                <w:szCs w:val="16"/>
              </w:rPr>
              <w:t xml:space="preserve">Приложение №3 к Паспорту муниципальной программы "Молодежь города Шарыпово в XXI веке", утвержденной постановлением Администрации </w:t>
            </w:r>
            <w:proofErr w:type="gramStart"/>
            <w:r w:rsidRPr="00222A19">
              <w:rPr>
                <w:color w:val="000000"/>
                <w:sz w:val="16"/>
                <w:szCs w:val="16"/>
              </w:rPr>
              <w:t>г</w:t>
            </w:r>
            <w:proofErr w:type="gramEnd"/>
            <w:r w:rsidRPr="00222A19">
              <w:rPr>
                <w:color w:val="000000"/>
                <w:sz w:val="16"/>
                <w:szCs w:val="16"/>
              </w:rPr>
              <w:t>. Шарыпово № 212 от 11.11.16</w:t>
            </w:r>
          </w:p>
        </w:tc>
      </w:tr>
      <w:tr w:rsidR="00222A19" w:rsidRPr="00222A19" w:rsidTr="005720A6">
        <w:trPr>
          <w:trHeight w:val="780"/>
        </w:trPr>
        <w:tc>
          <w:tcPr>
            <w:tcW w:w="15291" w:type="dxa"/>
            <w:gridSpan w:val="21"/>
            <w:tcBorders>
              <w:top w:val="nil"/>
              <w:left w:val="nil"/>
              <w:bottom w:val="single" w:sz="4" w:space="0" w:color="auto"/>
              <w:right w:val="nil"/>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 xml:space="preserve">Информация о распределении планируемых расходов по отдельным мероприятиям программы, подпрограммам муниципальной программы "Молодежь города Шарыпово в XXI веке" </w:t>
            </w:r>
          </w:p>
        </w:tc>
      </w:tr>
      <w:tr w:rsidR="00222A19" w:rsidRPr="00222A19" w:rsidTr="005720A6">
        <w:trPr>
          <w:trHeight w:val="300"/>
        </w:trPr>
        <w:tc>
          <w:tcPr>
            <w:tcW w:w="547"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1164"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Статус (муниципальная программа)</w:t>
            </w:r>
          </w:p>
        </w:tc>
        <w:tc>
          <w:tcPr>
            <w:tcW w:w="22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Наименование  программы, подпрограммы</w:t>
            </w:r>
          </w:p>
        </w:tc>
        <w:tc>
          <w:tcPr>
            <w:tcW w:w="15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Наименование ГРБС</w:t>
            </w:r>
          </w:p>
        </w:tc>
        <w:tc>
          <w:tcPr>
            <w:tcW w:w="2840" w:type="dxa"/>
            <w:gridSpan w:val="7"/>
            <w:tcBorders>
              <w:top w:val="single" w:sz="4" w:space="0" w:color="auto"/>
              <w:left w:val="nil"/>
              <w:bottom w:val="single" w:sz="4" w:space="0" w:color="auto"/>
              <w:right w:val="single" w:sz="4" w:space="0" w:color="000000"/>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Код бюджетной классификации</w:t>
            </w:r>
          </w:p>
        </w:tc>
        <w:tc>
          <w:tcPr>
            <w:tcW w:w="6913" w:type="dxa"/>
            <w:gridSpan w:val="8"/>
            <w:tcBorders>
              <w:top w:val="single" w:sz="4" w:space="0" w:color="auto"/>
              <w:left w:val="nil"/>
              <w:bottom w:val="single" w:sz="4" w:space="0" w:color="auto"/>
              <w:right w:val="single" w:sz="4" w:space="0" w:color="000000"/>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Расходы, в том числе по годам реализации программы (тыс</w:t>
            </w:r>
            <w:proofErr w:type="gramStart"/>
            <w:r w:rsidRPr="00222A19">
              <w:rPr>
                <w:color w:val="000000"/>
                <w:sz w:val="16"/>
                <w:szCs w:val="16"/>
              </w:rPr>
              <w:t>.р</w:t>
            </w:r>
            <w:proofErr w:type="gramEnd"/>
            <w:r w:rsidRPr="00222A19">
              <w:rPr>
                <w:color w:val="000000"/>
                <w:sz w:val="16"/>
                <w:szCs w:val="16"/>
              </w:rPr>
              <w:t>уб.)</w:t>
            </w:r>
          </w:p>
        </w:tc>
      </w:tr>
      <w:tr w:rsidR="00222A19" w:rsidRPr="00222A19" w:rsidTr="005720A6">
        <w:trPr>
          <w:trHeight w:val="2355"/>
        </w:trPr>
        <w:tc>
          <w:tcPr>
            <w:tcW w:w="547"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1164"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2267" w:type="dxa"/>
            <w:gridSpan w:val="2"/>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1560" w:type="dxa"/>
            <w:gridSpan w:val="2"/>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708"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ГРБС</w:t>
            </w:r>
          </w:p>
        </w:tc>
        <w:tc>
          <w:tcPr>
            <w:tcW w:w="709"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proofErr w:type="spellStart"/>
            <w:r w:rsidRPr="00222A19">
              <w:rPr>
                <w:color w:val="000000"/>
                <w:sz w:val="16"/>
                <w:szCs w:val="16"/>
              </w:rPr>
              <w:t>РэПр</w:t>
            </w:r>
            <w:proofErr w:type="spellEnd"/>
          </w:p>
        </w:tc>
        <w:tc>
          <w:tcPr>
            <w:tcW w:w="851" w:type="dxa"/>
            <w:gridSpan w:val="2"/>
            <w:tcBorders>
              <w:top w:val="nil"/>
              <w:left w:val="nil"/>
              <w:bottom w:val="single" w:sz="4" w:space="0" w:color="auto"/>
              <w:right w:val="nil"/>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ЦСР</w:t>
            </w:r>
          </w:p>
        </w:tc>
        <w:tc>
          <w:tcPr>
            <w:tcW w:w="572" w:type="dxa"/>
            <w:gridSpan w:val="2"/>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ВР</w:t>
            </w:r>
          </w:p>
        </w:tc>
        <w:tc>
          <w:tcPr>
            <w:tcW w:w="1134"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2014г.</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2015г.</w:t>
            </w:r>
          </w:p>
        </w:tc>
        <w:tc>
          <w:tcPr>
            <w:tcW w:w="850"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2016г.</w:t>
            </w:r>
          </w:p>
        </w:tc>
        <w:tc>
          <w:tcPr>
            <w:tcW w:w="851"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2017г.</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2018г.</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2019г.</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Итого на период      2014-2019гг.</w:t>
            </w:r>
          </w:p>
        </w:tc>
      </w:tr>
      <w:tr w:rsidR="00222A19" w:rsidRPr="00222A19" w:rsidTr="005720A6">
        <w:trPr>
          <w:trHeight w:val="31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2</w:t>
            </w:r>
          </w:p>
        </w:tc>
        <w:tc>
          <w:tcPr>
            <w:tcW w:w="2267"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3</w:t>
            </w:r>
          </w:p>
        </w:tc>
        <w:tc>
          <w:tcPr>
            <w:tcW w:w="1560"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4</w:t>
            </w:r>
          </w:p>
        </w:tc>
        <w:tc>
          <w:tcPr>
            <w:tcW w:w="708"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5</w:t>
            </w:r>
          </w:p>
        </w:tc>
        <w:tc>
          <w:tcPr>
            <w:tcW w:w="709"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6</w:t>
            </w:r>
          </w:p>
        </w:tc>
        <w:tc>
          <w:tcPr>
            <w:tcW w:w="851" w:type="dxa"/>
            <w:gridSpan w:val="2"/>
            <w:tcBorders>
              <w:top w:val="nil"/>
              <w:left w:val="nil"/>
              <w:bottom w:val="single" w:sz="4" w:space="0" w:color="auto"/>
              <w:right w:val="nil"/>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7</w:t>
            </w:r>
          </w:p>
        </w:tc>
        <w:tc>
          <w:tcPr>
            <w:tcW w:w="572" w:type="dxa"/>
            <w:gridSpan w:val="2"/>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8</w:t>
            </w:r>
          </w:p>
        </w:tc>
        <w:tc>
          <w:tcPr>
            <w:tcW w:w="1134"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9</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10</w:t>
            </w:r>
          </w:p>
        </w:tc>
        <w:tc>
          <w:tcPr>
            <w:tcW w:w="850"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11</w:t>
            </w:r>
          </w:p>
        </w:tc>
        <w:tc>
          <w:tcPr>
            <w:tcW w:w="851"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12</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13</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14</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15</w:t>
            </w:r>
          </w:p>
        </w:tc>
      </w:tr>
      <w:tr w:rsidR="00222A19" w:rsidRPr="00222A19" w:rsidTr="005720A6">
        <w:trPr>
          <w:trHeight w:val="100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 </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Муниципальная программа</w:t>
            </w:r>
          </w:p>
        </w:tc>
        <w:tc>
          <w:tcPr>
            <w:tcW w:w="2267"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 xml:space="preserve">"Молодежь города Шарыпово XXI </w:t>
            </w:r>
            <w:proofErr w:type="gramStart"/>
            <w:r w:rsidRPr="00222A19">
              <w:rPr>
                <w:b/>
                <w:bCs/>
                <w:color w:val="000000"/>
                <w:sz w:val="16"/>
                <w:szCs w:val="16"/>
              </w:rPr>
              <w:t>веке</w:t>
            </w:r>
            <w:proofErr w:type="gramEnd"/>
            <w:r w:rsidRPr="00222A19">
              <w:rPr>
                <w:b/>
                <w:bCs/>
                <w:color w:val="000000"/>
                <w:sz w:val="16"/>
                <w:szCs w:val="16"/>
              </w:rPr>
              <w:t>"</w:t>
            </w:r>
          </w:p>
        </w:tc>
        <w:tc>
          <w:tcPr>
            <w:tcW w:w="1560"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всего расходные обязательства</w:t>
            </w:r>
          </w:p>
        </w:tc>
        <w:tc>
          <w:tcPr>
            <w:tcW w:w="708"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7 349,01</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6 655,44</w:t>
            </w:r>
          </w:p>
        </w:tc>
        <w:tc>
          <w:tcPr>
            <w:tcW w:w="850"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8 763,50</w:t>
            </w:r>
          </w:p>
        </w:tc>
        <w:tc>
          <w:tcPr>
            <w:tcW w:w="851"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7 903,47</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7 903,47</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7 903,47</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46 478,36</w:t>
            </w:r>
          </w:p>
        </w:tc>
      </w:tr>
      <w:tr w:rsidR="00222A19" w:rsidRPr="00222A19" w:rsidTr="005720A6">
        <w:trPr>
          <w:trHeight w:val="300"/>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в том числе:</w:t>
            </w:r>
          </w:p>
        </w:tc>
        <w:tc>
          <w:tcPr>
            <w:tcW w:w="708"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r>
      <w:tr w:rsidR="00222A19" w:rsidRPr="00222A19" w:rsidTr="005720A6">
        <w:trPr>
          <w:trHeight w:val="510"/>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1</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Подпрограмма 1</w:t>
            </w:r>
          </w:p>
        </w:tc>
        <w:tc>
          <w:tcPr>
            <w:tcW w:w="2267"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rPr>
                <w:b/>
                <w:bCs/>
                <w:color w:val="000000"/>
                <w:sz w:val="16"/>
                <w:szCs w:val="16"/>
              </w:rPr>
            </w:pPr>
            <w:r w:rsidRPr="00222A19">
              <w:rPr>
                <w:b/>
                <w:bCs/>
                <w:color w:val="000000"/>
                <w:sz w:val="16"/>
                <w:szCs w:val="16"/>
              </w:rPr>
              <w:t>"Вовлечение молодежи  в социальную практику"</w:t>
            </w:r>
          </w:p>
        </w:tc>
        <w:tc>
          <w:tcPr>
            <w:tcW w:w="1560"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всего расходные обязательства</w:t>
            </w:r>
          </w:p>
        </w:tc>
        <w:tc>
          <w:tcPr>
            <w:tcW w:w="708"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5 647,49</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5 547,72</w:t>
            </w:r>
          </w:p>
        </w:tc>
        <w:tc>
          <w:tcPr>
            <w:tcW w:w="850"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7 070,06</w:t>
            </w:r>
          </w:p>
        </w:tc>
        <w:tc>
          <w:tcPr>
            <w:tcW w:w="851"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7 103,47</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7 103,47</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7 103,47</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39 575,68</w:t>
            </w:r>
          </w:p>
        </w:tc>
      </w:tr>
      <w:tr w:rsidR="00222A19" w:rsidRPr="00222A19" w:rsidTr="005720A6">
        <w:trPr>
          <w:trHeight w:val="300"/>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в том числе:</w:t>
            </w:r>
          </w:p>
        </w:tc>
        <w:tc>
          <w:tcPr>
            <w:tcW w:w="708"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r>
      <w:tr w:rsidR="00222A19" w:rsidRPr="00222A19" w:rsidTr="005720A6">
        <w:trPr>
          <w:trHeight w:val="211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1.1.</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single" w:sz="4" w:space="0" w:color="auto"/>
              <w:right w:val="single" w:sz="4" w:space="0" w:color="auto"/>
            </w:tcBorders>
            <w:shd w:val="clear" w:color="auto" w:fill="auto"/>
            <w:hideMark/>
          </w:tcPr>
          <w:p w:rsidR="00222A19" w:rsidRPr="00222A19" w:rsidRDefault="00222A19">
            <w:pPr>
              <w:rPr>
                <w:color w:val="000000"/>
                <w:sz w:val="16"/>
                <w:szCs w:val="16"/>
              </w:rPr>
            </w:pPr>
            <w:r w:rsidRPr="00222A19">
              <w:rPr>
                <w:color w:val="000000"/>
                <w:sz w:val="16"/>
                <w:szCs w:val="16"/>
              </w:rPr>
              <w:t>Организация и поддержка деятельности молодежного общественного Совета при Главе города в рамках подпрограммы "Вовлечение молодежи в социальную практику"</w:t>
            </w:r>
          </w:p>
        </w:tc>
        <w:tc>
          <w:tcPr>
            <w:tcW w:w="1560" w:type="dxa"/>
            <w:gridSpan w:val="2"/>
            <w:tcBorders>
              <w:top w:val="nil"/>
              <w:left w:val="nil"/>
              <w:bottom w:val="single" w:sz="4" w:space="0" w:color="auto"/>
              <w:right w:val="single" w:sz="4" w:space="0" w:color="auto"/>
            </w:tcBorders>
            <w:shd w:val="clear" w:color="auto" w:fill="auto"/>
            <w:hideMark/>
          </w:tcPr>
          <w:p w:rsidR="00222A19" w:rsidRPr="00222A19" w:rsidRDefault="00222A19">
            <w:pP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0718550</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20,00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0"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20,00</w:t>
            </w:r>
          </w:p>
        </w:tc>
      </w:tr>
      <w:tr w:rsidR="00222A19" w:rsidRPr="00222A19" w:rsidTr="005720A6">
        <w:trPr>
          <w:trHeight w:val="2250"/>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lastRenderedPageBreak/>
              <w:t>1.2.</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single" w:sz="4" w:space="0" w:color="auto"/>
              <w:right w:val="single" w:sz="4" w:space="0" w:color="auto"/>
            </w:tcBorders>
            <w:shd w:val="clear" w:color="auto" w:fill="auto"/>
            <w:hideMark/>
          </w:tcPr>
          <w:p w:rsidR="00222A19" w:rsidRPr="00222A19" w:rsidRDefault="00222A19">
            <w:pPr>
              <w:rPr>
                <w:sz w:val="16"/>
                <w:szCs w:val="16"/>
              </w:rPr>
            </w:pPr>
            <w:r w:rsidRPr="00222A19">
              <w:rPr>
                <w:sz w:val="16"/>
                <w:szCs w:val="16"/>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560" w:type="dxa"/>
            <w:gridSpan w:val="2"/>
            <w:tcBorders>
              <w:top w:val="nil"/>
              <w:left w:val="nil"/>
              <w:bottom w:val="single" w:sz="4" w:space="0" w:color="auto"/>
              <w:right w:val="single" w:sz="4" w:space="0" w:color="auto"/>
            </w:tcBorders>
            <w:shd w:val="clear" w:color="auto" w:fill="auto"/>
            <w:hideMark/>
          </w:tcPr>
          <w:p w:rsidR="00222A19" w:rsidRPr="00222A19" w:rsidRDefault="00222A19">
            <w:pP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0718550, 0710085500</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700,00  </w:t>
            </w:r>
          </w:p>
        </w:tc>
        <w:tc>
          <w:tcPr>
            <w:tcW w:w="850"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700,00  </w:t>
            </w:r>
          </w:p>
        </w:tc>
        <w:tc>
          <w:tcPr>
            <w:tcW w:w="851"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700,00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700,00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700,00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3 500,00</w:t>
            </w:r>
          </w:p>
        </w:tc>
      </w:tr>
      <w:tr w:rsidR="00222A19" w:rsidRPr="00222A19" w:rsidTr="005720A6">
        <w:trPr>
          <w:trHeight w:val="193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1.3.</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single" w:sz="4" w:space="0" w:color="auto"/>
              <w:left w:val="nil"/>
              <w:bottom w:val="single" w:sz="4" w:space="0" w:color="auto"/>
              <w:right w:val="single" w:sz="4" w:space="0" w:color="auto"/>
            </w:tcBorders>
            <w:shd w:val="clear" w:color="auto" w:fill="auto"/>
            <w:hideMark/>
          </w:tcPr>
          <w:p w:rsidR="00222A19" w:rsidRPr="00222A19" w:rsidRDefault="00222A19">
            <w:pPr>
              <w:rPr>
                <w:color w:val="000000"/>
                <w:sz w:val="16"/>
                <w:szCs w:val="16"/>
              </w:rPr>
            </w:pPr>
            <w:r w:rsidRPr="00222A19">
              <w:rPr>
                <w:color w:val="000000"/>
                <w:sz w:val="16"/>
                <w:szCs w:val="16"/>
              </w:rPr>
              <w:t>Реализация мероприятий по трудовому воспитанию несовершеннолетних в рамках подпрограммы "Вовлечение молодежи в социальную практику"</w:t>
            </w:r>
          </w:p>
        </w:tc>
        <w:tc>
          <w:tcPr>
            <w:tcW w:w="1560" w:type="dxa"/>
            <w:gridSpan w:val="2"/>
            <w:tcBorders>
              <w:top w:val="nil"/>
              <w:left w:val="nil"/>
              <w:bottom w:val="single" w:sz="4" w:space="0" w:color="auto"/>
              <w:right w:val="single" w:sz="4" w:space="0" w:color="auto"/>
            </w:tcBorders>
            <w:shd w:val="clear" w:color="auto" w:fill="auto"/>
            <w:hideMark/>
          </w:tcPr>
          <w:p w:rsidR="00222A19" w:rsidRPr="00222A19" w:rsidRDefault="00222A19">
            <w:pP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0718555</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315,05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0"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315,05</w:t>
            </w:r>
          </w:p>
        </w:tc>
      </w:tr>
      <w:tr w:rsidR="00222A19" w:rsidRPr="00222A19" w:rsidTr="005720A6">
        <w:trPr>
          <w:trHeight w:val="600"/>
        </w:trPr>
        <w:tc>
          <w:tcPr>
            <w:tcW w:w="547"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1.4.</w:t>
            </w:r>
          </w:p>
        </w:tc>
        <w:tc>
          <w:tcPr>
            <w:tcW w:w="1164"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Мероприятия, направленные на реализацию молодежной политики в рамках подпрограммы "Вовлечение молодежи в социальную практику"</w:t>
            </w:r>
          </w:p>
        </w:tc>
        <w:tc>
          <w:tcPr>
            <w:tcW w:w="1560" w:type="dxa"/>
            <w:gridSpan w:val="2"/>
            <w:tcBorders>
              <w:top w:val="nil"/>
              <w:left w:val="nil"/>
              <w:bottom w:val="single" w:sz="4" w:space="0" w:color="auto"/>
              <w:right w:val="single" w:sz="4" w:space="0" w:color="auto"/>
            </w:tcBorders>
            <w:shd w:val="clear" w:color="auto" w:fill="auto"/>
            <w:hideMark/>
          </w:tcPr>
          <w:p w:rsidR="00222A19" w:rsidRPr="00222A19" w:rsidRDefault="00222A19">
            <w:pP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0718551</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286,30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0"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286,30</w:t>
            </w:r>
          </w:p>
        </w:tc>
      </w:tr>
      <w:tr w:rsidR="00222A19" w:rsidRPr="00222A19" w:rsidTr="005720A6">
        <w:trPr>
          <w:trHeight w:val="1380"/>
        </w:trPr>
        <w:tc>
          <w:tcPr>
            <w:tcW w:w="547"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1164"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2267" w:type="dxa"/>
            <w:gridSpan w:val="2"/>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1560" w:type="dxa"/>
            <w:gridSpan w:val="2"/>
            <w:tcBorders>
              <w:top w:val="nil"/>
              <w:left w:val="nil"/>
              <w:bottom w:val="single" w:sz="4" w:space="0" w:color="auto"/>
              <w:right w:val="single" w:sz="4" w:space="0" w:color="auto"/>
            </w:tcBorders>
            <w:shd w:val="clear" w:color="auto" w:fill="auto"/>
            <w:hideMark/>
          </w:tcPr>
          <w:p w:rsidR="00222A19" w:rsidRPr="00222A19" w:rsidRDefault="00222A19">
            <w:pP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0718551</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612</w:t>
            </w:r>
          </w:p>
        </w:tc>
        <w:tc>
          <w:tcPr>
            <w:tcW w:w="1134" w:type="dxa"/>
            <w:gridSpan w:val="2"/>
            <w:tcBorders>
              <w:top w:val="nil"/>
              <w:left w:val="nil"/>
              <w:bottom w:val="nil"/>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74,15  </w:t>
            </w:r>
          </w:p>
        </w:tc>
        <w:tc>
          <w:tcPr>
            <w:tcW w:w="992" w:type="dxa"/>
            <w:tcBorders>
              <w:top w:val="nil"/>
              <w:left w:val="nil"/>
              <w:bottom w:val="nil"/>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0" w:type="dxa"/>
            <w:tcBorders>
              <w:top w:val="nil"/>
              <w:left w:val="nil"/>
              <w:bottom w:val="nil"/>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1" w:type="dxa"/>
            <w:tcBorders>
              <w:top w:val="nil"/>
              <w:left w:val="nil"/>
              <w:bottom w:val="nil"/>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74,15</w:t>
            </w:r>
          </w:p>
        </w:tc>
      </w:tr>
      <w:tr w:rsidR="00222A19" w:rsidRPr="00222A19" w:rsidTr="005720A6">
        <w:trPr>
          <w:trHeight w:val="3120"/>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1.5.</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nil"/>
              <w:right w:val="nil"/>
            </w:tcBorders>
            <w:shd w:val="clear" w:color="auto" w:fill="auto"/>
            <w:hideMark/>
          </w:tcPr>
          <w:p w:rsidR="00222A19" w:rsidRPr="00222A19" w:rsidRDefault="00222A19">
            <w:pPr>
              <w:rPr>
                <w:color w:val="000000"/>
                <w:sz w:val="16"/>
                <w:szCs w:val="16"/>
              </w:rPr>
            </w:pPr>
            <w:r w:rsidRPr="00222A19">
              <w:rPr>
                <w:color w:val="000000"/>
                <w:sz w:val="16"/>
                <w:szCs w:val="16"/>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560" w:type="dxa"/>
            <w:gridSpan w:val="2"/>
            <w:tcBorders>
              <w:top w:val="nil"/>
              <w:left w:val="single" w:sz="4" w:space="0" w:color="auto"/>
              <w:bottom w:val="single" w:sz="4" w:space="0" w:color="auto"/>
              <w:right w:val="single" w:sz="4" w:space="0" w:color="auto"/>
            </w:tcBorders>
            <w:shd w:val="clear" w:color="auto" w:fill="auto"/>
            <w:hideMark/>
          </w:tcPr>
          <w:p w:rsidR="00222A19" w:rsidRPr="00222A19" w:rsidRDefault="00222A19">
            <w:pP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nil"/>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nil"/>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nil"/>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0718576, 0710085760</w:t>
            </w:r>
          </w:p>
        </w:tc>
        <w:tc>
          <w:tcPr>
            <w:tcW w:w="572" w:type="dxa"/>
            <w:gridSpan w:val="2"/>
            <w:tcBorders>
              <w:top w:val="nil"/>
              <w:left w:val="nil"/>
              <w:bottom w:val="nil"/>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w:t>
            </w:r>
          </w:p>
        </w:tc>
        <w:tc>
          <w:tcPr>
            <w:tcW w:w="1134" w:type="dxa"/>
            <w:gridSpan w:val="2"/>
            <w:tcBorders>
              <w:top w:val="single" w:sz="4" w:space="0" w:color="auto"/>
              <w:left w:val="nil"/>
              <w:bottom w:val="nil"/>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170,30  </w:t>
            </w:r>
          </w:p>
        </w:tc>
        <w:tc>
          <w:tcPr>
            <w:tcW w:w="992" w:type="dxa"/>
            <w:tcBorders>
              <w:top w:val="single" w:sz="4" w:space="0" w:color="auto"/>
              <w:left w:val="nil"/>
              <w:bottom w:val="nil"/>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181,20  </w:t>
            </w:r>
          </w:p>
        </w:tc>
        <w:tc>
          <w:tcPr>
            <w:tcW w:w="850" w:type="dxa"/>
            <w:tcBorders>
              <w:top w:val="single" w:sz="4" w:space="0" w:color="auto"/>
              <w:left w:val="nil"/>
              <w:bottom w:val="nil"/>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170,30  </w:t>
            </w:r>
          </w:p>
        </w:tc>
        <w:tc>
          <w:tcPr>
            <w:tcW w:w="851" w:type="dxa"/>
            <w:tcBorders>
              <w:top w:val="single" w:sz="4" w:space="0" w:color="auto"/>
              <w:left w:val="nil"/>
              <w:bottom w:val="nil"/>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170,30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170,30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170,30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1 032,70</w:t>
            </w:r>
          </w:p>
        </w:tc>
      </w:tr>
      <w:tr w:rsidR="00222A19" w:rsidRPr="00222A19" w:rsidTr="005720A6">
        <w:trPr>
          <w:trHeight w:val="900"/>
        </w:trPr>
        <w:tc>
          <w:tcPr>
            <w:tcW w:w="547"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lastRenderedPageBreak/>
              <w:t>1.6.</w:t>
            </w:r>
          </w:p>
        </w:tc>
        <w:tc>
          <w:tcPr>
            <w:tcW w:w="1164"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560" w:type="dxa"/>
            <w:gridSpan w:val="2"/>
            <w:vMerge w:val="restart"/>
            <w:tcBorders>
              <w:top w:val="nil"/>
              <w:left w:val="single" w:sz="4" w:space="0" w:color="auto"/>
              <w:bottom w:val="single" w:sz="4" w:space="0" w:color="000000"/>
              <w:right w:val="single" w:sz="4" w:space="0" w:color="auto"/>
            </w:tcBorders>
            <w:shd w:val="clear" w:color="auto" w:fill="auto"/>
            <w:hideMark/>
          </w:tcPr>
          <w:p w:rsidR="00222A19" w:rsidRPr="00222A19" w:rsidRDefault="00222A19">
            <w:pP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0718552, 0710085520</w:t>
            </w:r>
          </w:p>
        </w:tc>
        <w:tc>
          <w:tcPr>
            <w:tcW w:w="57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611, 612, 852</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3 319,77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2 796,86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3 126,90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3 576,25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3 576,25</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3 576,25</w:t>
            </w:r>
          </w:p>
        </w:tc>
        <w:tc>
          <w:tcPr>
            <w:tcW w:w="1102"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19 972,28</w:t>
            </w:r>
          </w:p>
        </w:tc>
      </w:tr>
      <w:tr w:rsidR="00222A19" w:rsidRPr="00222A19" w:rsidTr="005720A6">
        <w:trPr>
          <w:trHeight w:val="1455"/>
        </w:trPr>
        <w:tc>
          <w:tcPr>
            <w:tcW w:w="547"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1164"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2267" w:type="dxa"/>
            <w:gridSpan w:val="2"/>
            <w:vMerge/>
            <w:tcBorders>
              <w:top w:val="single" w:sz="4" w:space="0" w:color="auto"/>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1560" w:type="dxa"/>
            <w:gridSpan w:val="2"/>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709" w:type="dxa"/>
            <w:gridSpan w:val="2"/>
            <w:vMerge/>
            <w:tcBorders>
              <w:top w:val="single" w:sz="4" w:space="0" w:color="auto"/>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572" w:type="dxa"/>
            <w:gridSpan w:val="2"/>
            <w:vMerge/>
            <w:tcBorders>
              <w:top w:val="single" w:sz="4" w:space="0" w:color="auto"/>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1102"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r>
      <w:tr w:rsidR="00222A19" w:rsidRPr="00222A19" w:rsidTr="005720A6">
        <w:trPr>
          <w:trHeight w:val="2550"/>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1.7.</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Персональные выплаты, устанавливаемые в целях повышения оплаты труда молодым специалистам в рамках подпрограммы "Вовлечение молодежи в социальную практику"</w:t>
            </w:r>
          </w:p>
        </w:tc>
        <w:tc>
          <w:tcPr>
            <w:tcW w:w="1560" w:type="dxa"/>
            <w:gridSpan w:val="2"/>
            <w:tcBorders>
              <w:top w:val="nil"/>
              <w:left w:val="nil"/>
              <w:bottom w:val="single" w:sz="4" w:space="0" w:color="auto"/>
              <w:right w:val="single" w:sz="4" w:space="0" w:color="auto"/>
            </w:tcBorders>
            <w:shd w:val="clear" w:color="auto" w:fill="auto"/>
            <w:hideMark/>
          </w:tcPr>
          <w:p w:rsidR="00222A19" w:rsidRPr="00222A19" w:rsidRDefault="00222A19">
            <w:pP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0711031</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32,29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0"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32,29</w:t>
            </w:r>
          </w:p>
        </w:tc>
      </w:tr>
      <w:tr w:rsidR="00222A19" w:rsidRPr="00222A19" w:rsidTr="005720A6">
        <w:trPr>
          <w:trHeight w:val="334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1.8.</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rPr>
                <w:color w:val="000000"/>
                <w:sz w:val="16"/>
                <w:szCs w:val="16"/>
              </w:rPr>
            </w:pPr>
            <w:proofErr w:type="gramStart"/>
            <w:r w:rsidRPr="00222A19">
              <w:rPr>
                <w:color w:val="000000"/>
                <w:sz w:val="16"/>
                <w:szCs w:val="16"/>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roofErr w:type="gramEnd"/>
          </w:p>
        </w:tc>
        <w:tc>
          <w:tcPr>
            <w:tcW w:w="1560" w:type="dxa"/>
            <w:gridSpan w:val="2"/>
            <w:tcBorders>
              <w:top w:val="nil"/>
              <w:left w:val="nil"/>
              <w:bottom w:val="single" w:sz="4" w:space="0" w:color="auto"/>
              <w:right w:val="single" w:sz="4" w:space="0" w:color="auto"/>
            </w:tcBorders>
            <w:shd w:val="clear" w:color="auto" w:fill="auto"/>
            <w:hideMark/>
          </w:tcPr>
          <w:p w:rsidR="00222A19" w:rsidRPr="00222A19" w:rsidRDefault="00222A19">
            <w:pP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0711021, 0710010210</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58,97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247,96  </w:t>
            </w:r>
          </w:p>
        </w:tc>
        <w:tc>
          <w:tcPr>
            <w:tcW w:w="850"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547,25  </w:t>
            </w:r>
          </w:p>
        </w:tc>
        <w:tc>
          <w:tcPr>
            <w:tcW w:w="851"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539,37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539,37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539,37  </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2 472,29</w:t>
            </w:r>
          </w:p>
        </w:tc>
      </w:tr>
      <w:tr w:rsidR="00222A19" w:rsidRPr="00222A19" w:rsidTr="005720A6">
        <w:trPr>
          <w:trHeight w:val="361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lastRenderedPageBreak/>
              <w:t>1.9.</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"Вовлечение молодежи в социальную практику"</w:t>
            </w:r>
          </w:p>
        </w:tc>
        <w:tc>
          <w:tcPr>
            <w:tcW w:w="1560" w:type="dxa"/>
            <w:gridSpan w:val="2"/>
            <w:tcBorders>
              <w:top w:val="nil"/>
              <w:left w:val="nil"/>
              <w:bottom w:val="single" w:sz="4" w:space="0" w:color="auto"/>
              <w:right w:val="single" w:sz="4" w:space="0" w:color="auto"/>
            </w:tcBorders>
            <w:shd w:val="clear" w:color="auto" w:fill="auto"/>
            <w:hideMark/>
          </w:tcPr>
          <w:p w:rsidR="00222A19" w:rsidRPr="00222A19" w:rsidRDefault="00222A19">
            <w:pP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0711022</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5,53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0"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5,53</w:t>
            </w:r>
          </w:p>
        </w:tc>
      </w:tr>
      <w:tr w:rsidR="00222A19" w:rsidRPr="00222A19" w:rsidTr="005720A6">
        <w:trPr>
          <w:trHeight w:val="2400"/>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1.10.</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560" w:type="dxa"/>
            <w:gridSpan w:val="2"/>
            <w:tcBorders>
              <w:top w:val="nil"/>
              <w:left w:val="nil"/>
              <w:bottom w:val="single" w:sz="4" w:space="0" w:color="auto"/>
              <w:right w:val="single" w:sz="4" w:space="0" w:color="auto"/>
            </w:tcBorders>
            <w:shd w:val="clear" w:color="auto" w:fill="auto"/>
            <w:hideMark/>
          </w:tcPr>
          <w:p w:rsidR="00222A19" w:rsidRPr="00222A19" w:rsidRDefault="00222A19">
            <w:pP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0718553, 07100S4560</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95,42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72,50  </w:t>
            </w:r>
          </w:p>
        </w:tc>
        <w:tc>
          <w:tcPr>
            <w:tcW w:w="850"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67,00  </w:t>
            </w:r>
          </w:p>
        </w:tc>
        <w:tc>
          <w:tcPr>
            <w:tcW w:w="851"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63,00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63,00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63,00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423,92</w:t>
            </w:r>
          </w:p>
        </w:tc>
      </w:tr>
      <w:tr w:rsidR="00222A19" w:rsidRPr="00222A19" w:rsidTr="005720A6">
        <w:trPr>
          <w:trHeight w:val="930"/>
        </w:trPr>
        <w:tc>
          <w:tcPr>
            <w:tcW w:w="547"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1.11.</w:t>
            </w:r>
          </w:p>
        </w:tc>
        <w:tc>
          <w:tcPr>
            <w:tcW w:w="1164"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Поддержка деятельности муниципальных молодежных центров в рамках подпрограммы "Вовлечение молодежи в социальную практику"</w:t>
            </w:r>
          </w:p>
        </w:tc>
        <w:tc>
          <w:tcPr>
            <w:tcW w:w="1560" w:type="dxa"/>
            <w:gridSpan w:val="2"/>
            <w:vMerge w:val="restart"/>
            <w:tcBorders>
              <w:top w:val="nil"/>
              <w:left w:val="single" w:sz="4" w:space="0" w:color="auto"/>
              <w:bottom w:val="single" w:sz="4" w:space="0" w:color="000000"/>
              <w:right w:val="single" w:sz="4" w:space="0" w:color="auto"/>
            </w:tcBorders>
            <w:shd w:val="clear" w:color="auto" w:fill="auto"/>
            <w:hideMark/>
          </w:tcPr>
          <w:p w:rsidR="00222A19" w:rsidRPr="00222A19" w:rsidRDefault="00222A19">
            <w:pP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0717456, 0710074560</w:t>
            </w:r>
          </w:p>
        </w:tc>
        <w:tc>
          <w:tcPr>
            <w:tcW w:w="57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611, 612</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769,70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724,20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668,40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626,70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626,70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626,70</w:t>
            </w:r>
          </w:p>
        </w:tc>
        <w:tc>
          <w:tcPr>
            <w:tcW w:w="1102"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4 042,40</w:t>
            </w:r>
          </w:p>
        </w:tc>
      </w:tr>
      <w:tr w:rsidR="00222A19" w:rsidRPr="00222A19" w:rsidTr="005720A6">
        <w:trPr>
          <w:trHeight w:val="1110"/>
        </w:trPr>
        <w:tc>
          <w:tcPr>
            <w:tcW w:w="547"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1164"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2267" w:type="dxa"/>
            <w:gridSpan w:val="2"/>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1560" w:type="dxa"/>
            <w:gridSpan w:val="2"/>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708"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572" w:type="dxa"/>
            <w:gridSpan w:val="2"/>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851"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1102"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r>
      <w:tr w:rsidR="00222A19" w:rsidRPr="00222A19" w:rsidTr="005720A6">
        <w:trPr>
          <w:trHeight w:val="630"/>
        </w:trPr>
        <w:tc>
          <w:tcPr>
            <w:tcW w:w="547"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1.12.</w:t>
            </w:r>
          </w:p>
        </w:tc>
        <w:tc>
          <w:tcPr>
            <w:tcW w:w="1164"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 xml:space="preserve">Финансовое обеспечение расходов на поддержку муниципальных программ по </w:t>
            </w:r>
            <w:r w:rsidRPr="00222A19">
              <w:rPr>
                <w:color w:val="000000"/>
                <w:sz w:val="16"/>
                <w:szCs w:val="16"/>
              </w:rPr>
              <w:lastRenderedPageBreak/>
              <w:t>работе с молодежью в рамках подпрограммы "Вовлечение молодежи в социальную практику"</w:t>
            </w:r>
          </w:p>
        </w:tc>
        <w:tc>
          <w:tcPr>
            <w:tcW w:w="1560" w:type="dxa"/>
            <w:gridSpan w:val="2"/>
            <w:vMerge w:val="restart"/>
            <w:tcBorders>
              <w:top w:val="nil"/>
              <w:left w:val="single" w:sz="4" w:space="0" w:color="auto"/>
              <w:bottom w:val="single" w:sz="4" w:space="0" w:color="000000"/>
              <w:right w:val="single" w:sz="4" w:space="0" w:color="auto"/>
            </w:tcBorders>
            <w:shd w:val="clear" w:color="auto" w:fill="auto"/>
            <w:hideMark/>
          </w:tcPr>
          <w:p w:rsidR="00222A19" w:rsidRPr="00222A19" w:rsidRDefault="00222A19">
            <w:pPr>
              <w:rPr>
                <w:color w:val="000000"/>
                <w:sz w:val="16"/>
                <w:szCs w:val="16"/>
              </w:rPr>
            </w:pPr>
            <w:r w:rsidRPr="00222A19">
              <w:rPr>
                <w:color w:val="000000"/>
                <w:sz w:val="16"/>
                <w:szCs w:val="16"/>
              </w:rPr>
              <w:lastRenderedPageBreak/>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0717457</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250,00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0"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250,00</w:t>
            </w:r>
          </w:p>
        </w:tc>
      </w:tr>
      <w:tr w:rsidR="00222A19" w:rsidRPr="00222A19" w:rsidTr="005720A6">
        <w:trPr>
          <w:trHeight w:val="1575"/>
        </w:trPr>
        <w:tc>
          <w:tcPr>
            <w:tcW w:w="547"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1164"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2267" w:type="dxa"/>
            <w:gridSpan w:val="2"/>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1560" w:type="dxa"/>
            <w:gridSpan w:val="2"/>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0717457</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250,00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0"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250,00</w:t>
            </w:r>
          </w:p>
        </w:tc>
      </w:tr>
      <w:tr w:rsidR="00222A19" w:rsidRPr="00222A19" w:rsidTr="005720A6">
        <w:trPr>
          <w:trHeight w:val="232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lastRenderedPageBreak/>
              <w:t>1.13.</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Обеспечение муниципальных учреждений на реализацию ими отдельных расходных обязательств в рамках подпрограммы "Вовлечение молодежи в социальную практику"</w:t>
            </w:r>
          </w:p>
        </w:tc>
        <w:tc>
          <w:tcPr>
            <w:tcW w:w="1560" w:type="dxa"/>
            <w:gridSpan w:val="2"/>
            <w:tcBorders>
              <w:top w:val="nil"/>
              <w:left w:val="nil"/>
              <w:bottom w:val="single" w:sz="4" w:space="0" w:color="auto"/>
              <w:right w:val="single" w:sz="4" w:space="0" w:color="auto"/>
            </w:tcBorders>
            <w:shd w:val="clear" w:color="auto" w:fill="auto"/>
            <w:hideMark/>
          </w:tcPr>
          <w:p w:rsidR="00222A19" w:rsidRPr="00222A19" w:rsidRDefault="00222A19">
            <w:pP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0717511, 0710017511</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325,00  </w:t>
            </w:r>
          </w:p>
        </w:tc>
        <w:tc>
          <w:tcPr>
            <w:tcW w:w="850"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227,85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227,85</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227,85</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1 008,55</w:t>
            </w:r>
          </w:p>
        </w:tc>
      </w:tr>
      <w:tr w:rsidR="00222A19" w:rsidRPr="00222A19" w:rsidTr="005720A6">
        <w:trPr>
          <w:trHeight w:val="720"/>
        </w:trPr>
        <w:tc>
          <w:tcPr>
            <w:tcW w:w="547"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1.14.</w:t>
            </w:r>
          </w:p>
        </w:tc>
        <w:tc>
          <w:tcPr>
            <w:tcW w:w="1164"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560" w:type="dxa"/>
            <w:gridSpan w:val="2"/>
            <w:vMerge w:val="restart"/>
            <w:tcBorders>
              <w:top w:val="nil"/>
              <w:left w:val="single" w:sz="4" w:space="0" w:color="auto"/>
              <w:bottom w:val="single" w:sz="4" w:space="0" w:color="000000"/>
              <w:right w:val="single" w:sz="4" w:space="0" w:color="auto"/>
            </w:tcBorders>
            <w:shd w:val="clear" w:color="auto" w:fill="auto"/>
            <w:hideMark/>
          </w:tcPr>
          <w:p w:rsidR="00222A19" w:rsidRPr="00222A19" w:rsidRDefault="00222A19">
            <w:pPr>
              <w:jc w:val="cente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0717457</w:t>
            </w:r>
          </w:p>
        </w:tc>
        <w:tc>
          <w:tcPr>
            <w:tcW w:w="57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611, 612</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500,00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1102" w:type="dxa"/>
            <w:vMerge w:val="restart"/>
            <w:tcBorders>
              <w:top w:val="nil"/>
              <w:left w:val="single" w:sz="4" w:space="0" w:color="auto"/>
              <w:bottom w:val="single" w:sz="4" w:space="0" w:color="000000"/>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500,00</w:t>
            </w:r>
          </w:p>
        </w:tc>
      </w:tr>
      <w:tr w:rsidR="00222A19" w:rsidRPr="00222A19" w:rsidTr="005720A6">
        <w:trPr>
          <w:trHeight w:val="1635"/>
        </w:trPr>
        <w:tc>
          <w:tcPr>
            <w:tcW w:w="547"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1164"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2267" w:type="dxa"/>
            <w:gridSpan w:val="2"/>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1560" w:type="dxa"/>
            <w:gridSpan w:val="2"/>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708"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851" w:type="dxa"/>
            <w:gridSpan w:val="2"/>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572" w:type="dxa"/>
            <w:gridSpan w:val="2"/>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851"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c>
          <w:tcPr>
            <w:tcW w:w="1102" w:type="dxa"/>
            <w:vMerge/>
            <w:tcBorders>
              <w:top w:val="nil"/>
              <w:left w:val="single" w:sz="4" w:space="0" w:color="auto"/>
              <w:bottom w:val="single" w:sz="4" w:space="0" w:color="000000"/>
              <w:right w:val="single" w:sz="4" w:space="0" w:color="auto"/>
            </w:tcBorders>
            <w:vAlign w:val="center"/>
            <w:hideMark/>
          </w:tcPr>
          <w:p w:rsidR="00222A19" w:rsidRPr="00222A19" w:rsidRDefault="00222A19">
            <w:pPr>
              <w:rPr>
                <w:color w:val="000000"/>
                <w:sz w:val="16"/>
                <w:szCs w:val="16"/>
              </w:rPr>
            </w:pPr>
          </w:p>
        </w:tc>
      </w:tr>
      <w:tr w:rsidR="00222A19" w:rsidRPr="00222A19" w:rsidTr="005720A6">
        <w:trPr>
          <w:trHeight w:val="1200"/>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1.15.</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"Текущий капитальный ремонт объектов социальной сферы"</w:t>
            </w:r>
          </w:p>
        </w:tc>
        <w:tc>
          <w:tcPr>
            <w:tcW w:w="1560" w:type="dxa"/>
            <w:gridSpan w:val="2"/>
            <w:tcBorders>
              <w:top w:val="nil"/>
              <w:left w:val="nil"/>
              <w:bottom w:val="single" w:sz="4" w:space="0" w:color="auto"/>
              <w:right w:val="single" w:sz="4" w:space="0" w:color="auto"/>
            </w:tcBorders>
            <w:shd w:val="clear" w:color="auto" w:fill="auto"/>
            <w:hideMark/>
          </w:tcPr>
          <w:p w:rsidR="00222A19" w:rsidRPr="00222A19" w:rsidRDefault="00222A19">
            <w:pPr>
              <w:jc w:val="cente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0710085180</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0"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1 200,00  </w:t>
            </w:r>
          </w:p>
        </w:tc>
        <w:tc>
          <w:tcPr>
            <w:tcW w:w="851"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1 200,00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1 200,00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1 200,00  </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4 800,00</w:t>
            </w:r>
          </w:p>
        </w:tc>
      </w:tr>
      <w:tr w:rsidR="00222A19" w:rsidRPr="00222A19" w:rsidTr="005720A6">
        <w:trPr>
          <w:trHeight w:val="3780"/>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lastRenderedPageBreak/>
              <w:t>1.16.</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w:t>
            </w:r>
            <w:proofErr w:type="gramStart"/>
            <w:r w:rsidRPr="00222A19">
              <w:rPr>
                <w:color w:val="000000"/>
                <w:sz w:val="16"/>
                <w:szCs w:val="16"/>
              </w:rPr>
              <w:t>размера оплаты труда</w:t>
            </w:r>
            <w:proofErr w:type="gramEnd"/>
            <w:r w:rsidRPr="00222A19">
              <w:rPr>
                <w:color w:val="000000"/>
                <w:sz w:val="16"/>
                <w:szCs w:val="16"/>
              </w:rPr>
              <w:t>) в рамках подпрограммы "Вовлечение молодежи в социальную практику"</w:t>
            </w:r>
          </w:p>
        </w:tc>
        <w:tc>
          <w:tcPr>
            <w:tcW w:w="1560" w:type="dxa"/>
            <w:gridSpan w:val="2"/>
            <w:tcBorders>
              <w:top w:val="nil"/>
              <w:left w:val="nil"/>
              <w:bottom w:val="single" w:sz="4" w:space="0" w:color="auto"/>
              <w:right w:val="single" w:sz="4" w:space="0" w:color="auto"/>
            </w:tcBorders>
            <w:shd w:val="clear" w:color="auto" w:fill="auto"/>
            <w:hideMark/>
          </w:tcPr>
          <w:p w:rsidR="00222A19" w:rsidRPr="00222A19" w:rsidRDefault="00222A19">
            <w:pPr>
              <w:jc w:val="cente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0710010220</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0"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34,81  </w:t>
            </w:r>
          </w:p>
        </w:tc>
        <w:tc>
          <w:tcPr>
            <w:tcW w:w="851"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34,81</w:t>
            </w:r>
          </w:p>
        </w:tc>
      </w:tr>
      <w:tr w:rsidR="00222A19" w:rsidRPr="00222A19" w:rsidTr="005720A6">
        <w:trPr>
          <w:trHeight w:val="265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1.17.</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 xml:space="preserve">Средства на повышение </w:t>
            </w:r>
            <w:proofErr w:type="gramStart"/>
            <w:r w:rsidRPr="00222A19">
              <w:rPr>
                <w:color w:val="000000"/>
                <w:sz w:val="16"/>
                <w:szCs w:val="16"/>
              </w:rPr>
              <w:t>размеров оплаты труда</w:t>
            </w:r>
            <w:proofErr w:type="gramEnd"/>
            <w:r w:rsidRPr="00222A19">
              <w:rPr>
                <w:color w:val="000000"/>
                <w:sz w:val="16"/>
                <w:szCs w:val="16"/>
              </w:rPr>
              <w:t xml:space="preserve"> отдельным категориям работников бюджетной сферы в рамках подпрограммы "Вовлечение молодежи в социальную практику"</w:t>
            </w:r>
          </w:p>
        </w:tc>
        <w:tc>
          <w:tcPr>
            <w:tcW w:w="1560" w:type="dxa"/>
            <w:gridSpan w:val="2"/>
            <w:tcBorders>
              <w:top w:val="nil"/>
              <w:left w:val="nil"/>
              <w:bottom w:val="single" w:sz="4" w:space="0" w:color="auto"/>
              <w:right w:val="single" w:sz="4" w:space="0" w:color="auto"/>
            </w:tcBorders>
            <w:shd w:val="clear" w:color="auto" w:fill="auto"/>
            <w:hideMark/>
          </w:tcPr>
          <w:p w:rsidR="00222A19" w:rsidRPr="00222A19" w:rsidRDefault="00222A19">
            <w:pPr>
              <w:jc w:val="cente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0710010430</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0"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555,40  </w:t>
            </w:r>
          </w:p>
        </w:tc>
        <w:tc>
          <w:tcPr>
            <w:tcW w:w="851"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555,40</w:t>
            </w:r>
          </w:p>
        </w:tc>
      </w:tr>
      <w:tr w:rsidR="00222A19" w:rsidRPr="00222A19" w:rsidTr="005720A6">
        <w:trPr>
          <w:trHeight w:val="810"/>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2</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Подпрограмма 2</w:t>
            </w:r>
          </w:p>
        </w:tc>
        <w:tc>
          <w:tcPr>
            <w:tcW w:w="2267"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"Патриотическое воспитание молодежи города Шарыпово"</w:t>
            </w:r>
          </w:p>
        </w:tc>
        <w:tc>
          <w:tcPr>
            <w:tcW w:w="1560"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всего расходные обязательства</w:t>
            </w:r>
          </w:p>
        </w:tc>
        <w:tc>
          <w:tcPr>
            <w:tcW w:w="708"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304,50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300,00</w:t>
            </w:r>
          </w:p>
        </w:tc>
        <w:tc>
          <w:tcPr>
            <w:tcW w:w="850"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315,50</w:t>
            </w:r>
          </w:p>
        </w:tc>
        <w:tc>
          <w:tcPr>
            <w:tcW w:w="851"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300,00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300,00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300,00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1 820,00</w:t>
            </w:r>
          </w:p>
        </w:tc>
      </w:tr>
      <w:tr w:rsidR="00222A19" w:rsidRPr="00222A19" w:rsidTr="005720A6">
        <w:trPr>
          <w:trHeight w:val="25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1560"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в том числе:</w:t>
            </w:r>
          </w:p>
        </w:tc>
        <w:tc>
          <w:tcPr>
            <w:tcW w:w="708"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850"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r>
      <w:tr w:rsidR="00222A19" w:rsidRPr="00222A19" w:rsidTr="005720A6">
        <w:trPr>
          <w:trHeight w:val="142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2.1.</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single" w:sz="4" w:space="0" w:color="auto"/>
              <w:right w:val="single" w:sz="4" w:space="0" w:color="auto"/>
            </w:tcBorders>
            <w:shd w:val="clear" w:color="auto" w:fill="auto"/>
            <w:hideMark/>
          </w:tcPr>
          <w:p w:rsidR="00222A19" w:rsidRPr="00222A19" w:rsidRDefault="00222A19">
            <w:pPr>
              <w:rPr>
                <w:color w:val="000000"/>
                <w:sz w:val="16"/>
                <w:szCs w:val="16"/>
              </w:rPr>
            </w:pPr>
            <w:r w:rsidRPr="00222A19">
              <w:rPr>
                <w:color w:val="000000"/>
                <w:sz w:val="16"/>
                <w:szCs w:val="16"/>
              </w:rPr>
              <w:t>Поддержка молодежного патриотического объединения "Щит" в рамках подпрограммы "Патриотическое воспитание молодежи города Шарыпово"</w:t>
            </w:r>
          </w:p>
        </w:tc>
        <w:tc>
          <w:tcPr>
            <w:tcW w:w="1560"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0728558</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300,00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0"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300,00</w:t>
            </w:r>
          </w:p>
        </w:tc>
      </w:tr>
      <w:tr w:rsidR="00222A19" w:rsidRPr="00222A19" w:rsidTr="005720A6">
        <w:trPr>
          <w:trHeight w:val="174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lastRenderedPageBreak/>
              <w:t>2.2.</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single" w:sz="4" w:space="0" w:color="auto"/>
              <w:right w:val="single" w:sz="4" w:space="0" w:color="auto"/>
            </w:tcBorders>
            <w:shd w:val="clear" w:color="auto" w:fill="auto"/>
            <w:hideMark/>
          </w:tcPr>
          <w:p w:rsidR="00222A19" w:rsidRPr="00222A19" w:rsidRDefault="00222A19">
            <w:pPr>
              <w:rPr>
                <w:color w:val="000000"/>
                <w:sz w:val="16"/>
                <w:szCs w:val="16"/>
              </w:rPr>
            </w:pPr>
            <w:r w:rsidRPr="00222A19">
              <w:rPr>
                <w:color w:val="000000"/>
                <w:sz w:val="16"/>
                <w:szCs w:val="16"/>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1560"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0728551</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4,50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0"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4,50</w:t>
            </w:r>
          </w:p>
        </w:tc>
      </w:tr>
      <w:tr w:rsidR="00222A19" w:rsidRPr="00222A19" w:rsidTr="005720A6">
        <w:trPr>
          <w:trHeight w:val="2055"/>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2.3.</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single" w:sz="4" w:space="0" w:color="auto"/>
              <w:right w:val="single" w:sz="4" w:space="0" w:color="auto"/>
            </w:tcBorders>
            <w:shd w:val="clear" w:color="auto" w:fill="auto"/>
            <w:hideMark/>
          </w:tcPr>
          <w:p w:rsidR="00222A19" w:rsidRPr="00222A19" w:rsidRDefault="00222A19">
            <w:pPr>
              <w:rPr>
                <w:sz w:val="16"/>
                <w:szCs w:val="16"/>
              </w:rPr>
            </w:pPr>
            <w:r w:rsidRPr="00222A19">
              <w:rPr>
                <w:sz w:val="16"/>
                <w:szCs w:val="16"/>
              </w:rPr>
              <w:t>Организация и поддержка молодежного движения в реализации мероприятий "Шарыпово - город молодых" в рамках подпрограммы "Патриотическое воспитание молодежи города Шарыпово"</w:t>
            </w:r>
          </w:p>
        </w:tc>
        <w:tc>
          <w:tcPr>
            <w:tcW w:w="1560"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0728550, 0720085500</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300,00  </w:t>
            </w:r>
          </w:p>
        </w:tc>
        <w:tc>
          <w:tcPr>
            <w:tcW w:w="850"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300,00  </w:t>
            </w:r>
          </w:p>
        </w:tc>
        <w:tc>
          <w:tcPr>
            <w:tcW w:w="851"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300,00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300,00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300,00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1 500,00</w:t>
            </w:r>
          </w:p>
        </w:tc>
      </w:tr>
      <w:tr w:rsidR="00222A19" w:rsidRPr="00222A19" w:rsidTr="005720A6">
        <w:trPr>
          <w:trHeight w:val="2430"/>
        </w:trPr>
        <w:tc>
          <w:tcPr>
            <w:tcW w:w="547" w:type="dxa"/>
            <w:tcBorders>
              <w:top w:val="nil"/>
              <w:left w:val="single" w:sz="4" w:space="0" w:color="auto"/>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2.4.</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nil"/>
              <w:right w:val="single" w:sz="4" w:space="0" w:color="auto"/>
            </w:tcBorders>
            <w:shd w:val="clear" w:color="auto" w:fill="auto"/>
            <w:hideMark/>
          </w:tcPr>
          <w:p w:rsidR="00222A19" w:rsidRPr="00222A19" w:rsidRDefault="00222A19">
            <w:pPr>
              <w:rPr>
                <w:sz w:val="16"/>
                <w:szCs w:val="16"/>
              </w:rPr>
            </w:pPr>
            <w:proofErr w:type="spellStart"/>
            <w:r w:rsidRPr="00222A19">
              <w:rPr>
                <w:sz w:val="16"/>
                <w:szCs w:val="16"/>
              </w:rPr>
              <w:t>Софинансирование</w:t>
            </w:r>
            <w:proofErr w:type="spellEnd"/>
            <w:r w:rsidRPr="00222A19">
              <w:rPr>
                <w:sz w:val="16"/>
                <w:szCs w:val="16"/>
              </w:rPr>
              <w:t xml:space="preserve"> к субсидии на развитие </w:t>
            </w:r>
            <w:proofErr w:type="spellStart"/>
            <w:r w:rsidRPr="00222A19">
              <w:rPr>
                <w:sz w:val="16"/>
                <w:szCs w:val="16"/>
              </w:rPr>
              <w:t>истемы</w:t>
            </w:r>
            <w:proofErr w:type="spellEnd"/>
            <w:r w:rsidRPr="00222A19">
              <w:rPr>
                <w:sz w:val="16"/>
                <w:szCs w:val="16"/>
              </w:rPr>
              <w:t xml:space="preserve">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560"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xml:space="preserve">отдел </w:t>
            </w:r>
            <w:proofErr w:type="spellStart"/>
            <w:r w:rsidRPr="00222A19">
              <w:rPr>
                <w:color w:val="000000"/>
                <w:sz w:val="16"/>
                <w:szCs w:val="16"/>
              </w:rPr>
              <w:t>СиМП</w:t>
            </w:r>
            <w:proofErr w:type="spellEnd"/>
            <w:r w:rsidRPr="00222A19">
              <w:rPr>
                <w:color w:val="000000"/>
                <w:sz w:val="16"/>
                <w:szCs w:val="16"/>
              </w:rPr>
              <w:t xml:space="preserve">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033</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0707</w:t>
            </w:r>
          </w:p>
        </w:tc>
        <w:tc>
          <w:tcPr>
            <w:tcW w:w="851"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07200S4540</w:t>
            </w:r>
          </w:p>
        </w:tc>
        <w:tc>
          <w:tcPr>
            <w:tcW w:w="572"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611, 612</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850"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15,50  </w:t>
            </w:r>
          </w:p>
        </w:tc>
        <w:tc>
          <w:tcPr>
            <w:tcW w:w="851"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 xml:space="preserve">0,00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15,50</w:t>
            </w:r>
          </w:p>
        </w:tc>
      </w:tr>
      <w:tr w:rsidR="00222A19" w:rsidRPr="00222A19" w:rsidTr="005720A6">
        <w:trPr>
          <w:trHeight w:val="91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3</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Подпрограмма 3</w:t>
            </w:r>
          </w:p>
        </w:tc>
        <w:tc>
          <w:tcPr>
            <w:tcW w:w="2267" w:type="dxa"/>
            <w:gridSpan w:val="2"/>
            <w:tcBorders>
              <w:top w:val="single" w:sz="4" w:space="0" w:color="auto"/>
              <w:left w:val="nil"/>
              <w:bottom w:val="single" w:sz="4" w:space="0" w:color="auto"/>
              <w:right w:val="single" w:sz="4" w:space="0" w:color="auto"/>
            </w:tcBorders>
            <w:shd w:val="clear" w:color="auto" w:fill="auto"/>
            <w:vAlign w:val="center"/>
            <w:hideMark/>
          </w:tcPr>
          <w:p w:rsidR="00222A19" w:rsidRPr="00222A19" w:rsidRDefault="00222A19">
            <w:pPr>
              <w:rPr>
                <w:b/>
                <w:bCs/>
                <w:color w:val="000000"/>
                <w:sz w:val="16"/>
                <w:szCs w:val="16"/>
              </w:rPr>
            </w:pPr>
            <w:r w:rsidRPr="00222A19">
              <w:rPr>
                <w:b/>
                <w:bCs/>
                <w:color w:val="000000"/>
                <w:sz w:val="16"/>
                <w:szCs w:val="16"/>
              </w:rPr>
              <w:t>"Обеспечение жильем молодых семей в городе Шарыпово"</w:t>
            </w:r>
          </w:p>
        </w:tc>
        <w:tc>
          <w:tcPr>
            <w:tcW w:w="1560"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всего расходные обязательства</w:t>
            </w:r>
          </w:p>
        </w:tc>
        <w:tc>
          <w:tcPr>
            <w:tcW w:w="708"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572"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1 397,02</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807,72</w:t>
            </w:r>
          </w:p>
        </w:tc>
        <w:tc>
          <w:tcPr>
            <w:tcW w:w="850"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1 377,94</w:t>
            </w:r>
          </w:p>
        </w:tc>
        <w:tc>
          <w:tcPr>
            <w:tcW w:w="851"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500,00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500,00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500,00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b/>
                <w:bCs/>
                <w:color w:val="000000"/>
                <w:sz w:val="16"/>
                <w:szCs w:val="16"/>
              </w:rPr>
            </w:pPr>
            <w:r w:rsidRPr="00222A19">
              <w:rPr>
                <w:b/>
                <w:bCs/>
                <w:color w:val="000000"/>
                <w:sz w:val="16"/>
                <w:szCs w:val="16"/>
              </w:rPr>
              <w:t>5 082,68</w:t>
            </w:r>
          </w:p>
        </w:tc>
      </w:tr>
      <w:tr w:rsidR="00222A19" w:rsidRPr="00222A19" w:rsidTr="005720A6">
        <w:trPr>
          <w:trHeight w:val="25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nil"/>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 </w:t>
            </w:r>
          </w:p>
        </w:tc>
        <w:tc>
          <w:tcPr>
            <w:tcW w:w="1560" w:type="dxa"/>
            <w:gridSpan w:val="2"/>
            <w:tcBorders>
              <w:top w:val="nil"/>
              <w:left w:val="nil"/>
              <w:bottom w:val="nil"/>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в том числе:</w:t>
            </w:r>
          </w:p>
        </w:tc>
        <w:tc>
          <w:tcPr>
            <w:tcW w:w="708" w:type="dxa"/>
            <w:tcBorders>
              <w:top w:val="nil"/>
              <w:left w:val="nil"/>
              <w:bottom w:val="nil"/>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709" w:type="dxa"/>
            <w:gridSpan w:val="2"/>
            <w:tcBorders>
              <w:top w:val="nil"/>
              <w:left w:val="nil"/>
              <w:bottom w:val="nil"/>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851" w:type="dxa"/>
            <w:gridSpan w:val="2"/>
            <w:tcBorders>
              <w:top w:val="nil"/>
              <w:left w:val="nil"/>
              <w:bottom w:val="nil"/>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572" w:type="dxa"/>
            <w:gridSpan w:val="2"/>
            <w:tcBorders>
              <w:top w:val="nil"/>
              <w:left w:val="nil"/>
              <w:bottom w:val="nil"/>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1134" w:type="dxa"/>
            <w:gridSpan w:val="2"/>
            <w:tcBorders>
              <w:top w:val="nil"/>
              <w:left w:val="nil"/>
              <w:bottom w:val="nil"/>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992" w:type="dxa"/>
            <w:tcBorders>
              <w:top w:val="nil"/>
              <w:left w:val="nil"/>
              <w:bottom w:val="nil"/>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850" w:type="dxa"/>
            <w:tcBorders>
              <w:top w:val="nil"/>
              <w:left w:val="nil"/>
              <w:bottom w:val="nil"/>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851" w:type="dxa"/>
            <w:tcBorders>
              <w:top w:val="nil"/>
              <w:left w:val="nil"/>
              <w:bottom w:val="nil"/>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r>
      <w:tr w:rsidR="00222A19" w:rsidRPr="00222A19" w:rsidTr="005720A6">
        <w:trPr>
          <w:trHeight w:val="238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lastRenderedPageBreak/>
              <w:t>3.1.</w:t>
            </w:r>
          </w:p>
        </w:tc>
        <w:tc>
          <w:tcPr>
            <w:tcW w:w="1164" w:type="dxa"/>
            <w:tcBorders>
              <w:top w:val="nil"/>
              <w:left w:val="nil"/>
              <w:bottom w:val="single" w:sz="4" w:space="0" w:color="auto"/>
              <w:right w:val="nil"/>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Обеспечение жильем молодых семей, проживающих на территории муниципального образования город Шарыпово Красноярского края в рамках подпрограммы «Обеспечение жильем молодых семей в городе Шарыпово»</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Комитет по управлению муниципальным имуществом и земельными отношениями Администрации города Шарыпово</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117</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1003</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0738559, 07300S0200</w:t>
            </w:r>
          </w:p>
        </w:tc>
        <w:tc>
          <w:tcPr>
            <w:tcW w:w="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322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500,00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141,35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500,00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500,00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500,00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500,00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2 641,35</w:t>
            </w:r>
          </w:p>
        </w:tc>
      </w:tr>
      <w:tr w:rsidR="00222A19" w:rsidRPr="00222A19" w:rsidTr="005720A6">
        <w:trPr>
          <w:trHeight w:val="2640"/>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3.2.</w:t>
            </w:r>
          </w:p>
        </w:tc>
        <w:tc>
          <w:tcPr>
            <w:tcW w:w="1164" w:type="dxa"/>
            <w:tcBorders>
              <w:top w:val="nil"/>
              <w:left w:val="nil"/>
              <w:bottom w:val="single" w:sz="4" w:space="0" w:color="auto"/>
              <w:right w:val="nil"/>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Предоставление субсидий муниципальным образованиям на предоставление социальных выплат молодым семьям на приобретение (строительство)  жилья в рамках подпрограммы « Обеспечение жильем молодых семей в городе Шарыпово»</w:t>
            </w:r>
          </w:p>
        </w:tc>
        <w:tc>
          <w:tcPr>
            <w:tcW w:w="1560"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Комитет по управлению муниципальным имуществом и земельными отношениями Администрации города Шарыпово</w:t>
            </w:r>
          </w:p>
        </w:tc>
        <w:tc>
          <w:tcPr>
            <w:tcW w:w="708" w:type="dxa"/>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117</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222A19" w:rsidRPr="00222A19" w:rsidRDefault="00222A19">
            <w:pPr>
              <w:jc w:val="center"/>
              <w:rPr>
                <w:color w:val="000000"/>
                <w:sz w:val="16"/>
                <w:szCs w:val="16"/>
              </w:rPr>
            </w:pPr>
            <w:r w:rsidRPr="00222A19">
              <w:rPr>
                <w:color w:val="000000"/>
                <w:sz w:val="16"/>
                <w:szCs w:val="16"/>
              </w:rPr>
              <w:t>1003</w:t>
            </w:r>
          </w:p>
        </w:tc>
        <w:tc>
          <w:tcPr>
            <w:tcW w:w="851"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0737458</w:t>
            </w:r>
          </w:p>
        </w:tc>
        <w:tc>
          <w:tcPr>
            <w:tcW w:w="572"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322</w:t>
            </w:r>
          </w:p>
        </w:tc>
        <w:tc>
          <w:tcPr>
            <w:tcW w:w="1134"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724,15</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484,63</w:t>
            </w:r>
          </w:p>
        </w:tc>
        <w:tc>
          <w:tcPr>
            <w:tcW w:w="850"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851"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1 208,78</w:t>
            </w:r>
          </w:p>
        </w:tc>
      </w:tr>
      <w:tr w:rsidR="00222A19" w:rsidRPr="00222A19" w:rsidTr="005720A6">
        <w:trPr>
          <w:trHeight w:val="475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lastRenderedPageBreak/>
              <w:t>3.3.</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Финансовое обеспечение расходов, направленных на реализацию мероприятий подпрограммы "Обеспечение жильем молодых семей" в рамках Федеральной целевой Программы "Жилище" на 2011-2015 г.г. муниципальной Программы муниципального образования г. Шарыпово "Молодежь города Шарыпово XXI веке" подпрограммы "Обеспечение жильем молодых семей в г. Шарыпово"</w:t>
            </w:r>
          </w:p>
        </w:tc>
        <w:tc>
          <w:tcPr>
            <w:tcW w:w="1560"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Комитет по управлению муниципальным имуществом и земельными отношениями Администрации города Шарыпово</w:t>
            </w:r>
          </w:p>
        </w:tc>
        <w:tc>
          <w:tcPr>
            <w:tcW w:w="708"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117</w:t>
            </w:r>
          </w:p>
        </w:tc>
        <w:tc>
          <w:tcPr>
            <w:tcW w:w="709"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1003</w:t>
            </w:r>
          </w:p>
        </w:tc>
        <w:tc>
          <w:tcPr>
            <w:tcW w:w="851"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0735020, 0730050200</w:t>
            </w:r>
          </w:p>
        </w:tc>
        <w:tc>
          <w:tcPr>
            <w:tcW w:w="572"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322</w:t>
            </w:r>
          </w:p>
        </w:tc>
        <w:tc>
          <w:tcPr>
            <w:tcW w:w="1134"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172,87</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181,74</w:t>
            </w:r>
          </w:p>
        </w:tc>
        <w:tc>
          <w:tcPr>
            <w:tcW w:w="850"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239,44</w:t>
            </w:r>
          </w:p>
        </w:tc>
        <w:tc>
          <w:tcPr>
            <w:tcW w:w="851"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594,05</w:t>
            </w:r>
          </w:p>
        </w:tc>
      </w:tr>
      <w:tr w:rsidR="00222A19" w:rsidRPr="00222A19" w:rsidTr="005720A6">
        <w:trPr>
          <w:trHeight w:val="3345"/>
        </w:trPr>
        <w:tc>
          <w:tcPr>
            <w:tcW w:w="547" w:type="dxa"/>
            <w:tcBorders>
              <w:top w:val="nil"/>
              <w:left w:val="single" w:sz="4" w:space="0" w:color="auto"/>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3.4.</w:t>
            </w:r>
          </w:p>
        </w:tc>
        <w:tc>
          <w:tcPr>
            <w:tcW w:w="1164"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 </w:t>
            </w:r>
          </w:p>
        </w:tc>
        <w:tc>
          <w:tcPr>
            <w:tcW w:w="2267"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Предоставление социальных выплат молодым семьям на приобретение (строительство) жилья в рамках подпрограммы « Обеспечение жильем молодых семей в городе Шарыпово»</w:t>
            </w:r>
          </w:p>
        </w:tc>
        <w:tc>
          <w:tcPr>
            <w:tcW w:w="1560"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rPr>
                <w:color w:val="000000"/>
                <w:sz w:val="16"/>
                <w:szCs w:val="16"/>
              </w:rPr>
            </w:pPr>
            <w:r w:rsidRPr="00222A19">
              <w:rPr>
                <w:color w:val="000000"/>
                <w:sz w:val="16"/>
                <w:szCs w:val="16"/>
              </w:rPr>
              <w:t>Комитет по управлению муниципальным имуществом и земельными отношениями Администрации города Шарыпово</w:t>
            </w:r>
          </w:p>
        </w:tc>
        <w:tc>
          <w:tcPr>
            <w:tcW w:w="708"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117</w:t>
            </w:r>
          </w:p>
        </w:tc>
        <w:tc>
          <w:tcPr>
            <w:tcW w:w="709"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1003</w:t>
            </w:r>
          </w:p>
        </w:tc>
        <w:tc>
          <w:tcPr>
            <w:tcW w:w="851"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07300R0200</w:t>
            </w:r>
          </w:p>
        </w:tc>
        <w:tc>
          <w:tcPr>
            <w:tcW w:w="572"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322</w:t>
            </w:r>
          </w:p>
        </w:tc>
        <w:tc>
          <w:tcPr>
            <w:tcW w:w="1134" w:type="dxa"/>
            <w:gridSpan w:val="2"/>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850"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638,50</w:t>
            </w:r>
          </w:p>
        </w:tc>
        <w:tc>
          <w:tcPr>
            <w:tcW w:w="851"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99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0,00</w:t>
            </w:r>
          </w:p>
        </w:tc>
        <w:tc>
          <w:tcPr>
            <w:tcW w:w="1102" w:type="dxa"/>
            <w:tcBorders>
              <w:top w:val="nil"/>
              <w:left w:val="nil"/>
              <w:bottom w:val="single" w:sz="4" w:space="0" w:color="auto"/>
              <w:right w:val="single" w:sz="4" w:space="0" w:color="auto"/>
            </w:tcBorders>
            <w:shd w:val="clear" w:color="auto" w:fill="auto"/>
            <w:vAlign w:val="center"/>
            <w:hideMark/>
          </w:tcPr>
          <w:p w:rsidR="00222A19" w:rsidRPr="00222A19" w:rsidRDefault="00222A19">
            <w:pPr>
              <w:jc w:val="center"/>
              <w:rPr>
                <w:color w:val="000000"/>
                <w:sz w:val="16"/>
                <w:szCs w:val="16"/>
              </w:rPr>
            </w:pPr>
            <w:r w:rsidRPr="00222A19">
              <w:rPr>
                <w:color w:val="000000"/>
                <w:sz w:val="16"/>
                <w:szCs w:val="16"/>
              </w:rPr>
              <w:t>638,50</w:t>
            </w:r>
          </w:p>
        </w:tc>
      </w:tr>
      <w:tr w:rsidR="00222A19" w:rsidRPr="00222A19" w:rsidTr="005720A6">
        <w:trPr>
          <w:trHeight w:val="300"/>
        </w:trPr>
        <w:tc>
          <w:tcPr>
            <w:tcW w:w="547" w:type="dxa"/>
            <w:tcBorders>
              <w:top w:val="nil"/>
              <w:left w:val="nil"/>
              <w:bottom w:val="nil"/>
              <w:right w:val="nil"/>
            </w:tcBorders>
            <w:shd w:val="clear" w:color="auto" w:fill="auto"/>
            <w:vAlign w:val="center"/>
            <w:hideMark/>
          </w:tcPr>
          <w:p w:rsidR="00222A19" w:rsidRPr="00222A19" w:rsidRDefault="00222A19" w:rsidP="005720A6">
            <w:pPr>
              <w:rPr>
                <w:color w:val="000000"/>
                <w:sz w:val="16"/>
                <w:szCs w:val="16"/>
              </w:rPr>
            </w:pPr>
          </w:p>
        </w:tc>
        <w:tc>
          <w:tcPr>
            <w:tcW w:w="1164" w:type="dxa"/>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2267" w:type="dxa"/>
            <w:gridSpan w:val="2"/>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1560" w:type="dxa"/>
            <w:gridSpan w:val="2"/>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708" w:type="dxa"/>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709" w:type="dxa"/>
            <w:gridSpan w:val="2"/>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851" w:type="dxa"/>
            <w:gridSpan w:val="2"/>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572" w:type="dxa"/>
            <w:gridSpan w:val="2"/>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1134" w:type="dxa"/>
            <w:gridSpan w:val="2"/>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992" w:type="dxa"/>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850" w:type="dxa"/>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851" w:type="dxa"/>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992" w:type="dxa"/>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992" w:type="dxa"/>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c>
          <w:tcPr>
            <w:tcW w:w="1102" w:type="dxa"/>
            <w:tcBorders>
              <w:top w:val="nil"/>
              <w:left w:val="nil"/>
              <w:bottom w:val="nil"/>
              <w:right w:val="nil"/>
            </w:tcBorders>
            <w:shd w:val="clear" w:color="auto" w:fill="auto"/>
            <w:vAlign w:val="center"/>
            <w:hideMark/>
          </w:tcPr>
          <w:p w:rsidR="00222A19" w:rsidRPr="00222A19" w:rsidRDefault="00222A19">
            <w:pPr>
              <w:jc w:val="center"/>
              <w:rPr>
                <w:color w:val="000000"/>
                <w:sz w:val="16"/>
                <w:szCs w:val="16"/>
              </w:rPr>
            </w:pPr>
          </w:p>
        </w:tc>
      </w:tr>
      <w:tr w:rsidR="005720A6" w:rsidRPr="00222A19" w:rsidTr="008416EF">
        <w:trPr>
          <w:trHeight w:val="300"/>
        </w:trPr>
        <w:tc>
          <w:tcPr>
            <w:tcW w:w="3978" w:type="dxa"/>
            <w:gridSpan w:val="4"/>
            <w:tcBorders>
              <w:top w:val="nil"/>
              <w:left w:val="nil"/>
              <w:bottom w:val="nil"/>
              <w:right w:val="nil"/>
            </w:tcBorders>
            <w:shd w:val="clear" w:color="auto" w:fill="auto"/>
            <w:vAlign w:val="center"/>
            <w:hideMark/>
          </w:tcPr>
          <w:p w:rsidR="005720A6" w:rsidRPr="00222A19" w:rsidRDefault="005720A6">
            <w:pPr>
              <w:jc w:val="center"/>
              <w:rPr>
                <w:color w:val="000000"/>
                <w:sz w:val="16"/>
                <w:szCs w:val="16"/>
              </w:rPr>
            </w:pPr>
            <w:r>
              <w:rPr>
                <w:color w:val="000000"/>
                <w:sz w:val="16"/>
                <w:szCs w:val="16"/>
              </w:rPr>
              <w:t xml:space="preserve">Начальник </w:t>
            </w:r>
            <w:proofErr w:type="spellStart"/>
            <w:r>
              <w:rPr>
                <w:color w:val="000000"/>
                <w:sz w:val="16"/>
                <w:szCs w:val="16"/>
              </w:rPr>
              <w:t>ОСиМП</w:t>
            </w:r>
            <w:proofErr w:type="spellEnd"/>
            <w:r>
              <w:rPr>
                <w:color w:val="000000"/>
                <w:sz w:val="16"/>
                <w:szCs w:val="16"/>
              </w:rPr>
              <w:t xml:space="preserve"> Администрации г</w:t>
            </w:r>
            <w:proofErr w:type="gramStart"/>
            <w:r>
              <w:rPr>
                <w:color w:val="000000"/>
                <w:sz w:val="16"/>
                <w:szCs w:val="16"/>
              </w:rPr>
              <w:t>.Ш</w:t>
            </w:r>
            <w:proofErr w:type="gramEnd"/>
            <w:r>
              <w:rPr>
                <w:color w:val="000000"/>
                <w:sz w:val="16"/>
                <w:szCs w:val="16"/>
              </w:rPr>
              <w:t>арыпово</w:t>
            </w:r>
          </w:p>
        </w:tc>
        <w:tc>
          <w:tcPr>
            <w:tcW w:w="1560" w:type="dxa"/>
            <w:gridSpan w:val="2"/>
            <w:tcBorders>
              <w:top w:val="nil"/>
              <w:left w:val="nil"/>
              <w:bottom w:val="nil"/>
              <w:right w:val="nil"/>
            </w:tcBorders>
            <w:shd w:val="clear" w:color="auto" w:fill="auto"/>
            <w:vAlign w:val="center"/>
            <w:hideMark/>
          </w:tcPr>
          <w:p w:rsidR="005720A6" w:rsidRPr="00222A19" w:rsidRDefault="005720A6">
            <w:pPr>
              <w:jc w:val="center"/>
              <w:rPr>
                <w:color w:val="000000"/>
                <w:sz w:val="16"/>
                <w:szCs w:val="16"/>
              </w:rPr>
            </w:pPr>
          </w:p>
        </w:tc>
        <w:tc>
          <w:tcPr>
            <w:tcW w:w="708" w:type="dxa"/>
            <w:tcBorders>
              <w:top w:val="nil"/>
              <w:left w:val="nil"/>
              <w:bottom w:val="nil"/>
              <w:right w:val="nil"/>
            </w:tcBorders>
            <w:shd w:val="clear" w:color="auto" w:fill="auto"/>
            <w:vAlign w:val="center"/>
            <w:hideMark/>
          </w:tcPr>
          <w:p w:rsidR="005720A6" w:rsidRPr="00222A19" w:rsidRDefault="005720A6">
            <w:pPr>
              <w:jc w:val="center"/>
              <w:rPr>
                <w:color w:val="000000"/>
                <w:sz w:val="16"/>
                <w:szCs w:val="16"/>
              </w:rPr>
            </w:pPr>
          </w:p>
        </w:tc>
        <w:tc>
          <w:tcPr>
            <w:tcW w:w="709" w:type="dxa"/>
            <w:gridSpan w:val="2"/>
            <w:tcBorders>
              <w:top w:val="nil"/>
              <w:left w:val="nil"/>
              <w:bottom w:val="nil"/>
              <w:right w:val="nil"/>
            </w:tcBorders>
            <w:shd w:val="clear" w:color="auto" w:fill="auto"/>
            <w:vAlign w:val="center"/>
            <w:hideMark/>
          </w:tcPr>
          <w:p w:rsidR="005720A6" w:rsidRPr="00222A19" w:rsidRDefault="005720A6">
            <w:pPr>
              <w:jc w:val="center"/>
              <w:rPr>
                <w:color w:val="000000"/>
                <w:sz w:val="16"/>
                <w:szCs w:val="16"/>
              </w:rPr>
            </w:pPr>
          </w:p>
        </w:tc>
        <w:tc>
          <w:tcPr>
            <w:tcW w:w="851" w:type="dxa"/>
            <w:gridSpan w:val="2"/>
            <w:tcBorders>
              <w:top w:val="nil"/>
              <w:left w:val="nil"/>
              <w:bottom w:val="nil"/>
              <w:right w:val="nil"/>
            </w:tcBorders>
            <w:shd w:val="clear" w:color="auto" w:fill="auto"/>
            <w:vAlign w:val="center"/>
            <w:hideMark/>
          </w:tcPr>
          <w:p w:rsidR="005720A6" w:rsidRPr="00222A19" w:rsidRDefault="005720A6">
            <w:pPr>
              <w:jc w:val="center"/>
              <w:rPr>
                <w:color w:val="000000"/>
                <w:sz w:val="16"/>
                <w:szCs w:val="16"/>
              </w:rPr>
            </w:pPr>
          </w:p>
        </w:tc>
        <w:tc>
          <w:tcPr>
            <w:tcW w:w="572" w:type="dxa"/>
            <w:gridSpan w:val="2"/>
            <w:tcBorders>
              <w:top w:val="nil"/>
              <w:left w:val="nil"/>
              <w:bottom w:val="nil"/>
              <w:right w:val="nil"/>
            </w:tcBorders>
            <w:shd w:val="clear" w:color="auto" w:fill="auto"/>
            <w:vAlign w:val="center"/>
            <w:hideMark/>
          </w:tcPr>
          <w:p w:rsidR="005720A6" w:rsidRPr="00222A19" w:rsidRDefault="005720A6">
            <w:pPr>
              <w:jc w:val="center"/>
              <w:rPr>
                <w:color w:val="000000"/>
                <w:sz w:val="16"/>
                <w:szCs w:val="16"/>
              </w:rPr>
            </w:pPr>
          </w:p>
        </w:tc>
        <w:tc>
          <w:tcPr>
            <w:tcW w:w="2976" w:type="dxa"/>
            <w:gridSpan w:val="4"/>
            <w:tcBorders>
              <w:top w:val="nil"/>
              <w:left w:val="nil"/>
              <w:bottom w:val="nil"/>
              <w:right w:val="nil"/>
            </w:tcBorders>
            <w:shd w:val="clear" w:color="auto" w:fill="auto"/>
            <w:vAlign w:val="center"/>
            <w:hideMark/>
          </w:tcPr>
          <w:p w:rsidR="005720A6" w:rsidRPr="00222A19" w:rsidRDefault="005720A6">
            <w:pPr>
              <w:jc w:val="center"/>
              <w:rPr>
                <w:color w:val="000000"/>
                <w:sz w:val="16"/>
                <w:szCs w:val="16"/>
              </w:rPr>
            </w:pPr>
            <w:r w:rsidRPr="00222A19">
              <w:rPr>
                <w:color w:val="000000"/>
                <w:sz w:val="16"/>
                <w:szCs w:val="16"/>
              </w:rPr>
              <w:t xml:space="preserve">Л.А. </w:t>
            </w:r>
            <w:proofErr w:type="spellStart"/>
            <w:r w:rsidRPr="00222A19">
              <w:rPr>
                <w:color w:val="000000"/>
                <w:sz w:val="16"/>
                <w:szCs w:val="16"/>
              </w:rPr>
              <w:t>Когданина</w:t>
            </w:r>
            <w:proofErr w:type="spellEnd"/>
          </w:p>
        </w:tc>
        <w:tc>
          <w:tcPr>
            <w:tcW w:w="851" w:type="dxa"/>
            <w:tcBorders>
              <w:top w:val="nil"/>
              <w:left w:val="nil"/>
              <w:bottom w:val="nil"/>
              <w:right w:val="nil"/>
            </w:tcBorders>
            <w:shd w:val="clear" w:color="auto" w:fill="auto"/>
            <w:vAlign w:val="center"/>
            <w:hideMark/>
          </w:tcPr>
          <w:p w:rsidR="005720A6" w:rsidRPr="00222A19" w:rsidRDefault="005720A6">
            <w:pPr>
              <w:jc w:val="center"/>
              <w:rPr>
                <w:color w:val="000000"/>
                <w:sz w:val="16"/>
                <w:szCs w:val="16"/>
              </w:rPr>
            </w:pPr>
          </w:p>
        </w:tc>
        <w:tc>
          <w:tcPr>
            <w:tcW w:w="992" w:type="dxa"/>
            <w:tcBorders>
              <w:top w:val="nil"/>
              <w:left w:val="nil"/>
              <w:bottom w:val="nil"/>
              <w:right w:val="nil"/>
            </w:tcBorders>
            <w:shd w:val="clear" w:color="auto" w:fill="auto"/>
            <w:vAlign w:val="center"/>
            <w:hideMark/>
          </w:tcPr>
          <w:p w:rsidR="005720A6" w:rsidRPr="00222A19" w:rsidRDefault="005720A6">
            <w:pPr>
              <w:jc w:val="center"/>
              <w:rPr>
                <w:color w:val="000000"/>
                <w:sz w:val="16"/>
                <w:szCs w:val="16"/>
              </w:rPr>
            </w:pPr>
          </w:p>
        </w:tc>
        <w:tc>
          <w:tcPr>
            <w:tcW w:w="992" w:type="dxa"/>
            <w:tcBorders>
              <w:top w:val="nil"/>
              <w:left w:val="nil"/>
              <w:bottom w:val="nil"/>
              <w:right w:val="nil"/>
            </w:tcBorders>
            <w:shd w:val="clear" w:color="auto" w:fill="auto"/>
            <w:vAlign w:val="center"/>
            <w:hideMark/>
          </w:tcPr>
          <w:p w:rsidR="005720A6" w:rsidRPr="00222A19" w:rsidRDefault="005720A6">
            <w:pPr>
              <w:jc w:val="center"/>
              <w:rPr>
                <w:color w:val="000000"/>
                <w:sz w:val="16"/>
                <w:szCs w:val="16"/>
              </w:rPr>
            </w:pPr>
          </w:p>
        </w:tc>
        <w:tc>
          <w:tcPr>
            <w:tcW w:w="1102" w:type="dxa"/>
            <w:tcBorders>
              <w:top w:val="nil"/>
              <w:left w:val="nil"/>
              <w:bottom w:val="nil"/>
              <w:right w:val="nil"/>
            </w:tcBorders>
            <w:shd w:val="clear" w:color="auto" w:fill="auto"/>
            <w:vAlign w:val="center"/>
            <w:hideMark/>
          </w:tcPr>
          <w:p w:rsidR="005720A6" w:rsidRPr="00222A19" w:rsidRDefault="005720A6">
            <w:pPr>
              <w:jc w:val="center"/>
              <w:rPr>
                <w:color w:val="000000"/>
                <w:sz w:val="16"/>
                <w:szCs w:val="16"/>
              </w:rPr>
            </w:pPr>
          </w:p>
        </w:tc>
      </w:tr>
    </w:tbl>
    <w:p w:rsidR="005720A6" w:rsidRDefault="005720A6">
      <w:pPr>
        <w:rPr>
          <w:color w:val="000000"/>
          <w:sz w:val="16"/>
          <w:szCs w:val="16"/>
        </w:rPr>
        <w:sectPr w:rsidR="005720A6" w:rsidSect="004F77DD">
          <w:pgSz w:w="16838" w:h="11906" w:orient="landscape"/>
          <w:pgMar w:top="1701" w:right="1134" w:bottom="850" w:left="1134" w:header="708" w:footer="708" w:gutter="0"/>
          <w:cols w:space="708"/>
          <w:docGrid w:linePitch="360"/>
        </w:sectPr>
      </w:pPr>
    </w:p>
    <w:tbl>
      <w:tblPr>
        <w:tblW w:w="16368" w:type="dxa"/>
        <w:tblInd w:w="93" w:type="dxa"/>
        <w:tblLook w:val="04A0"/>
      </w:tblPr>
      <w:tblGrid>
        <w:gridCol w:w="700"/>
        <w:gridCol w:w="1442"/>
        <w:gridCol w:w="718"/>
        <w:gridCol w:w="1118"/>
        <w:gridCol w:w="2022"/>
        <w:gridCol w:w="246"/>
        <w:gridCol w:w="1424"/>
        <w:gridCol w:w="1190"/>
        <w:gridCol w:w="85"/>
        <w:gridCol w:w="1134"/>
        <w:gridCol w:w="321"/>
        <w:gridCol w:w="814"/>
        <w:gridCol w:w="646"/>
        <w:gridCol w:w="488"/>
        <w:gridCol w:w="932"/>
        <w:gridCol w:w="202"/>
        <w:gridCol w:w="1218"/>
        <w:gridCol w:w="236"/>
        <w:gridCol w:w="236"/>
        <w:gridCol w:w="236"/>
        <w:gridCol w:w="724"/>
        <w:gridCol w:w="236"/>
      </w:tblGrid>
      <w:tr w:rsidR="005720A6" w:rsidRPr="005720A6" w:rsidTr="005720A6">
        <w:trPr>
          <w:gridAfter w:val="1"/>
          <w:wAfter w:w="236" w:type="dxa"/>
          <w:trHeight w:val="330"/>
        </w:trPr>
        <w:tc>
          <w:tcPr>
            <w:tcW w:w="700"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21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314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2860" w:type="dxa"/>
            <w:gridSpan w:val="3"/>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540" w:type="dxa"/>
            <w:gridSpan w:val="3"/>
            <w:tcBorders>
              <w:top w:val="nil"/>
              <w:left w:val="nil"/>
              <w:bottom w:val="nil"/>
              <w:right w:val="nil"/>
            </w:tcBorders>
            <w:shd w:val="clear" w:color="auto" w:fill="auto"/>
            <w:hideMark/>
          </w:tcPr>
          <w:p w:rsidR="005720A6" w:rsidRPr="005720A6" w:rsidRDefault="005720A6">
            <w:pPr>
              <w:rPr>
                <w:color w:val="000000"/>
                <w:sz w:val="16"/>
                <w:szCs w:val="16"/>
              </w:rPr>
            </w:pPr>
          </w:p>
        </w:tc>
        <w:tc>
          <w:tcPr>
            <w:tcW w:w="1460" w:type="dxa"/>
            <w:gridSpan w:val="2"/>
            <w:tcBorders>
              <w:top w:val="nil"/>
              <w:left w:val="nil"/>
              <w:bottom w:val="nil"/>
              <w:right w:val="nil"/>
            </w:tcBorders>
            <w:shd w:val="clear" w:color="auto" w:fill="auto"/>
            <w:hideMark/>
          </w:tcPr>
          <w:p w:rsidR="005720A6" w:rsidRPr="005720A6" w:rsidRDefault="005720A6">
            <w:pPr>
              <w:rPr>
                <w:color w:val="000000"/>
                <w:sz w:val="16"/>
                <w:szCs w:val="16"/>
              </w:rPr>
            </w:pPr>
          </w:p>
        </w:tc>
        <w:tc>
          <w:tcPr>
            <w:tcW w:w="1420" w:type="dxa"/>
            <w:gridSpan w:val="2"/>
            <w:tcBorders>
              <w:top w:val="nil"/>
              <w:left w:val="nil"/>
              <w:bottom w:val="nil"/>
              <w:right w:val="nil"/>
            </w:tcBorders>
            <w:shd w:val="clear" w:color="auto" w:fill="auto"/>
            <w:hideMark/>
          </w:tcPr>
          <w:p w:rsidR="005720A6" w:rsidRPr="005720A6" w:rsidRDefault="005720A6">
            <w:pPr>
              <w:rPr>
                <w:color w:val="000000"/>
                <w:sz w:val="16"/>
                <w:szCs w:val="16"/>
              </w:rPr>
            </w:pPr>
          </w:p>
        </w:tc>
        <w:tc>
          <w:tcPr>
            <w:tcW w:w="1892" w:type="dxa"/>
            <w:gridSpan w:val="4"/>
            <w:vMerge w:val="restart"/>
            <w:tcBorders>
              <w:top w:val="nil"/>
              <w:left w:val="nil"/>
              <w:bottom w:val="nil"/>
              <w:right w:val="nil"/>
            </w:tcBorders>
            <w:shd w:val="clear" w:color="auto" w:fill="auto"/>
            <w:hideMark/>
          </w:tcPr>
          <w:p w:rsidR="005720A6" w:rsidRPr="005720A6" w:rsidRDefault="005720A6">
            <w:pPr>
              <w:rPr>
                <w:color w:val="000000"/>
                <w:sz w:val="16"/>
                <w:szCs w:val="16"/>
              </w:rPr>
            </w:pPr>
            <w:r w:rsidRPr="005720A6">
              <w:rPr>
                <w:color w:val="000000"/>
                <w:sz w:val="16"/>
                <w:szCs w:val="16"/>
              </w:rPr>
              <w:t xml:space="preserve">Приложение № 4 к Паспорту муниципальной программы "Молодежь города Шарыпово в XXI веке", утвержденной постановлением Администрации </w:t>
            </w:r>
            <w:proofErr w:type="gramStart"/>
            <w:r w:rsidRPr="005720A6">
              <w:rPr>
                <w:color w:val="000000"/>
                <w:sz w:val="16"/>
                <w:szCs w:val="16"/>
              </w:rPr>
              <w:t>г</w:t>
            </w:r>
            <w:proofErr w:type="gramEnd"/>
            <w:r w:rsidRPr="005720A6">
              <w:rPr>
                <w:color w:val="000000"/>
                <w:sz w:val="16"/>
                <w:szCs w:val="16"/>
              </w:rPr>
              <w:t>. Шарыпово № 212 от 11.11.16</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870"/>
        </w:trPr>
        <w:tc>
          <w:tcPr>
            <w:tcW w:w="700"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21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314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2860" w:type="dxa"/>
            <w:gridSpan w:val="3"/>
            <w:tcBorders>
              <w:top w:val="nil"/>
              <w:left w:val="nil"/>
              <w:bottom w:val="nil"/>
              <w:right w:val="nil"/>
            </w:tcBorders>
            <w:shd w:val="clear" w:color="auto" w:fill="auto"/>
            <w:hideMark/>
          </w:tcPr>
          <w:p w:rsidR="005720A6" w:rsidRPr="005720A6" w:rsidRDefault="005720A6">
            <w:pPr>
              <w:rPr>
                <w:color w:val="000000"/>
                <w:sz w:val="16"/>
                <w:szCs w:val="16"/>
              </w:rPr>
            </w:pPr>
          </w:p>
        </w:tc>
        <w:tc>
          <w:tcPr>
            <w:tcW w:w="1540" w:type="dxa"/>
            <w:gridSpan w:val="3"/>
            <w:tcBorders>
              <w:top w:val="nil"/>
              <w:left w:val="nil"/>
              <w:bottom w:val="nil"/>
              <w:right w:val="nil"/>
            </w:tcBorders>
            <w:shd w:val="clear" w:color="auto" w:fill="auto"/>
            <w:hideMark/>
          </w:tcPr>
          <w:p w:rsidR="005720A6" w:rsidRPr="005720A6" w:rsidRDefault="005720A6">
            <w:pPr>
              <w:rPr>
                <w:color w:val="000000"/>
                <w:sz w:val="16"/>
                <w:szCs w:val="16"/>
              </w:rPr>
            </w:pPr>
          </w:p>
        </w:tc>
        <w:tc>
          <w:tcPr>
            <w:tcW w:w="1460" w:type="dxa"/>
            <w:gridSpan w:val="2"/>
            <w:tcBorders>
              <w:top w:val="nil"/>
              <w:left w:val="nil"/>
              <w:bottom w:val="nil"/>
              <w:right w:val="nil"/>
            </w:tcBorders>
            <w:shd w:val="clear" w:color="auto" w:fill="auto"/>
            <w:hideMark/>
          </w:tcPr>
          <w:p w:rsidR="005720A6" w:rsidRPr="005720A6" w:rsidRDefault="005720A6">
            <w:pPr>
              <w:rPr>
                <w:color w:val="000000"/>
                <w:sz w:val="16"/>
                <w:szCs w:val="16"/>
              </w:rPr>
            </w:pPr>
          </w:p>
        </w:tc>
        <w:tc>
          <w:tcPr>
            <w:tcW w:w="1420" w:type="dxa"/>
            <w:gridSpan w:val="2"/>
            <w:tcBorders>
              <w:top w:val="nil"/>
              <w:left w:val="nil"/>
              <w:bottom w:val="nil"/>
              <w:right w:val="nil"/>
            </w:tcBorders>
            <w:shd w:val="clear" w:color="auto" w:fill="auto"/>
            <w:hideMark/>
          </w:tcPr>
          <w:p w:rsidR="005720A6" w:rsidRPr="005720A6" w:rsidRDefault="005720A6">
            <w:pPr>
              <w:rPr>
                <w:color w:val="000000"/>
                <w:sz w:val="16"/>
                <w:szCs w:val="16"/>
              </w:rPr>
            </w:pPr>
          </w:p>
        </w:tc>
        <w:tc>
          <w:tcPr>
            <w:tcW w:w="1892" w:type="dxa"/>
            <w:gridSpan w:val="4"/>
            <w:vMerge/>
            <w:tcBorders>
              <w:top w:val="nil"/>
              <w:left w:val="nil"/>
              <w:bottom w:val="nil"/>
              <w:right w:val="nil"/>
            </w:tcBorders>
            <w:vAlign w:val="center"/>
            <w:hideMark/>
          </w:tcPr>
          <w:p w:rsidR="005720A6" w:rsidRPr="005720A6" w:rsidRDefault="005720A6">
            <w:pPr>
              <w:rPr>
                <w:color w:val="000000"/>
                <w:sz w:val="16"/>
                <w:szCs w:val="16"/>
              </w:rPr>
            </w:pP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780"/>
        </w:trPr>
        <w:tc>
          <w:tcPr>
            <w:tcW w:w="700"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4472" w:type="dxa"/>
            <w:gridSpan w:val="18"/>
            <w:tcBorders>
              <w:top w:val="nil"/>
              <w:left w:val="nil"/>
              <w:bottom w:val="nil"/>
              <w:right w:val="nil"/>
            </w:tcBorders>
            <w:shd w:val="clear" w:color="auto" w:fill="auto"/>
            <w:vAlign w:val="center"/>
            <w:hideMark/>
          </w:tcPr>
          <w:p w:rsidR="005720A6" w:rsidRPr="005720A6" w:rsidRDefault="005720A6">
            <w:pPr>
              <w:jc w:val="center"/>
              <w:rPr>
                <w:b/>
                <w:bCs/>
                <w:color w:val="000000"/>
                <w:sz w:val="16"/>
                <w:szCs w:val="16"/>
              </w:rPr>
            </w:pPr>
            <w:r w:rsidRPr="005720A6">
              <w:rPr>
                <w:b/>
                <w:bCs/>
                <w:color w:val="000000"/>
                <w:sz w:val="16"/>
                <w:szCs w:val="16"/>
              </w:rPr>
              <w:t xml:space="preserve">Информация о ресурсном обеспечении и прогнозной оценке расходов на реализацию целей </w:t>
            </w:r>
            <w:proofErr w:type="spellStart"/>
            <w:r w:rsidRPr="005720A6">
              <w:rPr>
                <w:b/>
                <w:bCs/>
                <w:color w:val="000000"/>
                <w:sz w:val="16"/>
                <w:szCs w:val="16"/>
              </w:rPr>
              <w:t>муниципальнной</w:t>
            </w:r>
            <w:proofErr w:type="spellEnd"/>
            <w:r w:rsidRPr="005720A6">
              <w:rPr>
                <w:b/>
                <w:bCs/>
                <w:color w:val="000000"/>
                <w:sz w:val="16"/>
                <w:szCs w:val="16"/>
              </w:rPr>
              <w:t xml:space="preserve"> программы "Молодежь города Шарыпово в XXI веке" с учетом источников финансирования, в том числе сре</w:t>
            </w:r>
            <w:proofErr w:type="gramStart"/>
            <w:r w:rsidRPr="005720A6">
              <w:rPr>
                <w:b/>
                <w:bCs/>
                <w:color w:val="000000"/>
                <w:sz w:val="16"/>
                <w:szCs w:val="16"/>
              </w:rPr>
              <w:t>дств кр</w:t>
            </w:r>
            <w:proofErr w:type="gramEnd"/>
            <w:r w:rsidRPr="005720A6">
              <w:rPr>
                <w:b/>
                <w:bCs/>
                <w:color w:val="000000"/>
                <w:sz w:val="16"/>
                <w:szCs w:val="16"/>
              </w:rPr>
              <w:t>аевого бюджета и бюджета города Шарыпово</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trHeight w:val="225"/>
        </w:trPr>
        <w:tc>
          <w:tcPr>
            <w:tcW w:w="700"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442"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836"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2268"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4154" w:type="dxa"/>
            <w:gridSpan w:val="5"/>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4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42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42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236"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236"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236"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 xml:space="preserve">№ </w:t>
            </w:r>
            <w:proofErr w:type="spellStart"/>
            <w:proofErr w:type="gramStart"/>
            <w:r w:rsidRPr="005720A6">
              <w:rPr>
                <w:color w:val="000000"/>
                <w:sz w:val="16"/>
                <w:szCs w:val="16"/>
              </w:rPr>
              <w:t>п</w:t>
            </w:r>
            <w:proofErr w:type="spellEnd"/>
            <w:proofErr w:type="gramEnd"/>
            <w:r w:rsidRPr="005720A6">
              <w:rPr>
                <w:color w:val="000000"/>
                <w:sz w:val="16"/>
                <w:szCs w:val="16"/>
              </w:rPr>
              <w:t>/</w:t>
            </w:r>
            <w:proofErr w:type="spellStart"/>
            <w:r w:rsidRPr="005720A6">
              <w:rPr>
                <w:color w:val="000000"/>
                <w:sz w:val="16"/>
                <w:szCs w:val="16"/>
              </w:rPr>
              <w:t>п</w:t>
            </w:r>
            <w:proofErr w:type="spellEnd"/>
          </w:p>
        </w:tc>
        <w:tc>
          <w:tcPr>
            <w:tcW w:w="1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Статус</w:t>
            </w:r>
          </w:p>
        </w:tc>
        <w:tc>
          <w:tcPr>
            <w:tcW w:w="183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Наименование муниципальной программы, подпрограммы муниципальной программы</w:t>
            </w:r>
          </w:p>
        </w:tc>
        <w:tc>
          <w:tcPr>
            <w:tcW w:w="226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Ответственный исполнитель, соисполнитель</w:t>
            </w:r>
          </w:p>
        </w:tc>
        <w:tc>
          <w:tcPr>
            <w:tcW w:w="8926" w:type="dxa"/>
            <w:gridSpan w:val="13"/>
            <w:tcBorders>
              <w:top w:val="single" w:sz="4" w:space="0" w:color="auto"/>
              <w:left w:val="nil"/>
              <w:bottom w:val="single" w:sz="4" w:space="0" w:color="auto"/>
              <w:right w:val="single" w:sz="4" w:space="0" w:color="000000"/>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Оценка расходов (тыс</w:t>
            </w:r>
            <w:proofErr w:type="gramStart"/>
            <w:r w:rsidRPr="005720A6">
              <w:rPr>
                <w:color w:val="000000"/>
                <w:sz w:val="16"/>
                <w:szCs w:val="16"/>
              </w:rPr>
              <w:t>.р</w:t>
            </w:r>
            <w:proofErr w:type="gramEnd"/>
            <w:r w:rsidRPr="005720A6">
              <w:rPr>
                <w:color w:val="000000"/>
                <w:sz w:val="16"/>
                <w:szCs w:val="16"/>
              </w:rPr>
              <w:t>уб.), годы</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84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5720A6" w:rsidRPr="005720A6" w:rsidRDefault="005720A6">
            <w:pPr>
              <w:rPr>
                <w:color w:val="000000"/>
                <w:sz w:val="16"/>
                <w:szCs w:val="16"/>
              </w:rPr>
            </w:pPr>
          </w:p>
        </w:tc>
        <w:tc>
          <w:tcPr>
            <w:tcW w:w="1442" w:type="dxa"/>
            <w:vMerge/>
            <w:tcBorders>
              <w:top w:val="single" w:sz="4" w:space="0" w:color="auto"/>
              <w:left w:val="single" w:sz="4" w:space="0" w:color="auto"/>
              <w:bottom w:val="single" w:sz="4" w:space="0" w:color="000000"/>
              <w:right w:val="single" w:sz="4" w:space="0" w:color="auto"/>
            </w:tcBorders>
            <w:vAlign w:val="center"/>
            <w:hideMark/>
          </w:tcPr>
          <w:p w:rsidR="005720A6" w:rsidRPr="005720A6" w:rsidRDefault="005720A6">
            <w:pPr>
              <w:rPr>
                <w:color w:val="000000"/>
                <w:sz w:val="16"/>
                <w:szCs w:val="16"/>
              </w:rPr>
            </w:pPr>
          </w:p>
        </w:tc>
        <w:tc>
          <w:tcPr>
            <w:tcW w:w="1836" w:type="dxa"/>
            <w:gridSpan w:val="2"/>
            <w:vMerge/>
            <w:tcBorders>
              <w:top w:val="single" w:sz="4" w:space="0" w:color="auto"/>
              <w:left w:val="single" w:sz="4" w:space="0" w:color="auto"/>
              <w:bottom w:val="single" w:sz="4" w:space="0" w:color="000000"/>
              <w:right w:val="single" w:sz="4" w:space="0" w:color="auto"/>
            </w:tcBorders>
            <w:vAlign w:val="center"/>
            <w:hideMark/>
          </w:tcPr>
          <w:p w:rsidR="005720A6" w:rsidRPr="005720A6" w:rsidRDefault="005720A6">
            <w:pPr>
              <w:rPr>
                <w:color w:val="000000"/>
                <w:sz w:val="16"/>
                <w:szCs w:val="16"/>
              </w:rPr>
            </w:pPr>
          </w:p>
        </w:tc>
        <w:tc>
          <w:tcPr>
            <w:tcW w:w="2268" w:type="dxa"/>
            <w:gridSpan w:val="2"/>
            <w:vMerge/>
            <w:tcBorders>
              <w:top w:val="single" w:sz="4" w:space="0" w:color="auto"/>
              <w:left w:val="single" w:sz="4" w:space="0" w:color="auto"/>
              <w:bottom w:val="single" w:sz="4" w:space="0" w:color="000000"/>
              <w:right w:val="single" w:sz="4" w:space="0" w:color="auto"/>
            </w:tcBorders>
            <w:vAlign w:val="center"/>
            <w:hideMark/>
          </w:tcPr>
          <w:p w:rsidR="005720A6" w:rsidRPr="005720A6" w:rsidRDefault="005720A6">
            <w:pPr>
              <w:rPr>
                <w:color w:val="000000"/>
                <w:sz w:val="16"/>
                <w:szCs w:val="16"/>
              </w:rPr>
            </w:pP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2014г.</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2015г.</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2016г.</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2017г.</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2018г.</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2019г.</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Итого на период 2014-2019гг.</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w:t>
            </w:r>
          </w:p>
        </w:tc>
        <w:tc>
          <w:tcPr>
            <w:tcW w:w="1442"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2</w:t>
            </w:r>
          </w:p>
        </w:tc>
        <w:tc>
          <w:tcPr>
            <w:tcW w:w="1836"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3</w:t>
            </w: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4</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5</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6</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7</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8</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9</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11</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w:t>
            </w:r>
          </w:p>
        </w:tc>
        <w:tc>
          <w:tcPr>
            <w:tcW w:w="1442" w:type="dxa"/>
            <w:vMerge w:val="restart"/>
            <w:tcBorders>
              <w:top w:val="nil"/>
              <w:left w:val="single" w:sz="4" w:space="0" w:color="auto"/>
              <w:bottom w:val="single" w:sz="4" w:space="0" w:color="000000"/>
              <w:right w:val="single" w:sz="4" w:space="0" w:color="auto"/>
            </w:tcBorders>
            <w:shd w:val="clear" w:color="auto" w:fill="auto"/>
            <w:vAlign w:val="center"/>
            <w:hideMark/>
          </w:tcPr>
          <w:p w:rsidR="005720A6" w:rsidRPr="005720A6" w:rsidRDefault="005720A6">
            <w:pPr>
              <w:jc w:val="center"/>
              <w:rPr>
                <w:b/>
                <w:bCs/>
                <w:color w:val="000000"/>
                <w:sz w:val="16"/>
                <w:szCs w:val="16"/>
              </w:rPr>
            </w:pPr>
            <w:r w:rsidRPr="005720A6">
              <w:rPr>
                <w:b/>
                <w:bCs/>
                <w:color w:val="000000"/>
                <w:sz w:val="16"/>
                <w:szCs w:val="16"/>
              </w:rPr>
              <w:t>Муниципальная программа</w:t>
            </w:r>
          </w:p>
        </w:tc>
        <w:tc>
          <w:tcPr>
            <w:tcW w:w="183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720A6" w:rsidRPr="005720A6" w:rsidRDefault="005720A6">
            <w:pPr>
              <w:jc w:val="center"/>
              <w:rPr>
                <w:b/>
                <w:bCs/>
                <w:color w:val="000000"/>
                <w:sz w:val="16"/>
                <w:szCs w:val="16"/>
              </w:rPr>
            </w:pPr>
            <w:r w:rsidRPr="005720A6">
              <w:rPr>
                <w:b/>
                <w:bCs/>
                <w:color w:val="000000"/>
                <w:sz w:val="16"/>
                <w:szCs w:val="16"/>
              </w:rPr>
              <w:t>"Молодежь города Шарыпово в XXI веке"</w:t>
            </w: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b/>
                <w:bCs/>
                <w:sz w:val="16"/>
                <w:szCs w:val="16"/>
              </w:rPr>
            </w:pPr>
            <w:r w:rsidRPr="005720A6">
              <w:rPr>
                <w:b/>
                <w:bCs/>
                <w:sz w:val="16"/>
                <w:szCs w:val="16"/>
              </w:rPr>
              <w:t>Всего</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9 087,01</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8 675,90</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10 663,50</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9 803,47</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9 803,47</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9 803,47</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57 836,82</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1.1</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в том числе:</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1.2</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краевой бюджет</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2 090,65</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2 281,79</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1 862,30</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854,55</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854,55</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854,55</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8 798,39</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1.3</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внебюджетные источники</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1 738,00</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2 020,46</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1 900,00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1 900,00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1 900,00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1 900,00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11 358,46</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1.4</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бюджет города</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5 085,49</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4 191,91</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6 661,76</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7 048,92</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7 048,92</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7 048,92</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37 085,92</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1.5</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федеральный бюджет</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172,87</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181,74</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239,44</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594,05</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52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1.6</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b/>
                <w:bCs/>
                <w:sz w:val="16"/>
                <w:szCs w:val="16"/>
              </w:rPr>
            </w:pPr>
            <w:r w:rsidRPr="005720A6">
              <w:rPr>
                <w:b/>
                <w:bCs/>
                <w:sz w:val="16"/>
                <w:szCs w:val="16"/>
              </w:rPr>
              <w:t>Отдел спорта и молодежной политики Администрации города Шарыпово</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7 689,99</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7 868,18</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9 285,56</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9 303,47</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9 303,47</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9 303,47</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52 754,14</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1.7</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краевой бюджет</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1 366,50</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1 797,16</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1 223,80</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854,55</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854,55</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854,55</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6 951,11</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1.8</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внебюджетные источники</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1 738,00</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2 020,46</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1 900,00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1 900,00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1 900,00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1 900,00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11 358,46</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1.9</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бюджет города</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4 585,49</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4 050,56</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6 161,76</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6 548,92</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6 548,92</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6 548,92</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34 444,57</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138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1.10</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b/>
                <w:bCs/>
                <w:sz w:val="16"/>
                <w:szCs w:val="16"/>
              </w:rPr>
            </w:pPr>
            <w:r w:rsidRPr="005720A6">
              <w:rPr>
                <w:b/>
                <w:bCs/>
                <w:sz w:val="16"/>
                <w:szCs w:val="16"/>
              </w:rPr>
              <w:t>Комитет по управлению муниципальным имуществом и земельными отношениями Администрации города Шарыпово</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1 397,02</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807,72</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1 377,94</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500,00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5 082,68</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1.11</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краевой бюджет</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724,15</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484,63</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638,50</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1 847,28</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lastRenderedPageBreak/>
              <w:t>1.12</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внебюджетные источники</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1.13</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бюджет города</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500,00</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141,35</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500,00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500,00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2 641,35</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1.14</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федеральный бюджет</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172,87</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181,74</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239,44</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594,05</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2</w:t>
            </w:r>
          </w:p>
        </w:tc>
        <w:tc>
          <w:tcPr>
            <w:tcW w:w="1442" w:type="dxa"/>
            <w:vMerge w:val="restart"/>
            <w:tcBorders>
              <w:top w:val="nil"/>
              <w:left w:val="single" w:sz="4" w:space="0" w:color="auto"/>
              <w:bottom w:val="single" w:sz="4" w:space="0" w:color="000000"/>
              <w:right w:val="single" w:sz="4" w:space="0" w:color="auto"/>
            </w:tcBorders>
            <w:shd w:val="clear" w:color="auto" w:fill="auto"/>
            <w:vAlign w:val="center"/>
            <w:hideMark/>
          </w:tcPr>
          <w:p w:rsidR="005720A6" w:rsidRPr="005720A6" w:rsidRDefault="005720A6">
            <w:pPr>
              <w:jc w:val="center"/>
              <w:rPr>
                <w:b/>
                <w:bCs/>
                <w:color w:val="000000"/>
                <w:sz w:val="16"/>
                <w:szCs w:val="16"/>
              </w:rPr>
            </w:pPr>
            <w:r w:rsidRPr="005720A6">
              <w:rPr>
                <w:b/>
                <w:bCs/>
                <w:color w:val="000000"/>
                <w:sz w:val="16"/>
                <w:szCs w:val="16"/>
              </w:rPr>
              <w:t>Подпрограмма 1</w:t>
            </w:r>
          </w:p>
        </w:tc>
        <w:tc>
          <w:tcPr>
            <w:tcW w:w="183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720A6" w:rsidRPr="005720A6" w:rsidRDefault="005720A6">
            <w:pPr>
              <w:jc w:val="center"/>
              <w:rPr>
                <w:b/>
                <w:bCs/>
                <w:color w:val="000000"/>
                <w:sz w:val="16"/>
                <w:szCs w:val="16"/>
              </w:rPr>
            </w:pPr>
            <w:r w:rsidRPr="005720A6">
              <w:rPr>
                <w:b/>
                <w:bCs/>
                <w:color w:val="000000"/>
                <w:sz w:val="16"/>
                <w:szCs w:val="16"/>
              </w:rPr>
              <w:t>"Вовлечение молодежи  в социальную практику"</w:t>
            </w: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b/>
                <w:bCs/>
                <w:sz w:val="16"/>
                <w:szCs w:val="16"/>
              </w:rPr>
            </w:pPr>
            <w:r w:rsidRPr="005720A6">
              <w:rPr>
                <w:b/>
                <w:bCs/>
                <w:sz w:val="16"/>
                <w:szCs w:val="16"/>
              </w:rPr>
              <w:t>Всего</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7 385,49</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7 568,18</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8 970,06</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9 003,47</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9 003,47</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9 003,47</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50 934,14</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2.1</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в том числе:</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2.2</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краевой бюджет</w:t>
            </w:r>
          </w:p>
        </w:tc>
        <w:tc>
          <w:tcPr>
            <w:tcW w:w="1424" w:type="dxa"/>
            <w:tcBorders>
              <w:top w:val="nil"/>
              <w:left w:val="nil"/>
              <w:bottom w:val="nil"/>
              <w:right w:val="nil"/>
            </w:tcBorders>
            <w:shd w:val="clear" w:color="auto" w:fill="auto"/>
            <w:vAlign w:val="center"/>
            <w:hideMark/>
          </w:tcPr>
          <w:p w:rsidR="005720A6" w:rsidRPr="005720A6" w:rsidRDefault="005720A6">
            <w:pPr>
              <w:jc w:val="center"/>
              <w:rPr>
                <w:sz w:val="16"/>
                <w:szCs w:val="16"/>
              </w:rPr>
            </w:pPr>
            <w:r w:rsidRPr="005720A6">
              <w:rPr>
                <w:sz w:val="16"/>
                <w:szCs w:val="16"/>
              </w:rPr>
              <w:t>1366,5</w:t>
            </w:r>
          </w:p>
        </w:tc>
        <w:tc>
          <w:tcPr>
            <w:tcW w:w="1275" w:type="dxa"/>
            <w:gridSpan w:val="2"/>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1 797,16</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1 223,80</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854,55</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854,55</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854,55</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6 951,11</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2.3</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внебюджетные источники</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1 738,00</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2 020,46</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1 900,00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1 900,00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1 900,00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1 900,00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11 358,46</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2.4</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бюджет города</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4 280,99</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3 750,56</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5 846,26</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6 248,92</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6 248,92</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6 248,92</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32 624,57</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3</w:t>
            </w:r>
          </w:p>
        </w:tc>
        <w:tc>
          <w:tcPr>
            <w:tcW w:w="1442" w:type="dxa"/>
            <w:vMerge w:val="restart"/>
            <w:tcBorders>
              <w:top w:val="nil"/>
              <w:left w:val="single" w:sz="4" w:space="0" w:color="auto"/>
              <w:bottom w:val="single" w:sz="4" w:space="0" w:color="000000"/>
              <w:right w:val="single" w:sz="4" w:space="0" w:color="auto"/>
            </w:tcBorders>
            <w:shd w:val="clear" w:color="auto" w:fill="auto"/>
            <w:vAlign w:val="center"/>
            <w:hideMark/>
          </w:tcPr>
          <w:p w:rsidR="005720A6" w:rsidRPr="005720A6" w:rsidRDefault="005720A6">
            <w:pPr>
              <w:jc w:val="center"/>
              <w:rPr>
                <w:b/>
                <w:bCs/>
                <w:color w:val="000000"/>
                <w:sz w:val="16"/>
                <w:szCs w:val="16"/>
              </w:rPr>
            </w:pPr>
            <w:r w:rsidRPr="005720A6">
              <w:rPr>
                <w:b/>
                <w:bCs/>
                <w:color w:val="000000"/>
                <w:sz w:val="16"/>
                <w:szCs w:val="16"/>
              </w:rPr>
              <w:t>Подпрограмма 2</w:t>
            </w:r>
          </w:p>
        </w:tc>
        <w:tc>
          <w:tcPr>
            <w:tcW w:w="183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720A6" w:rsidRPr="005720A6" w:rsidRDefault="005720A6">
            <w:pPr>
              <w:jc w:val="center"/>
              <w:rPr>
                <w:b/>
                <w:bCs/>
                <w:color w:val="000000"/>
                <w:sz w:val="16"/>
                <w:szCs w:val="16"/>
              </w:rPr>
            </w:pPr>
            <w:r w:rsidRPr="005720A6">
              <w:rPr>
                <w:b/>
                <w:bCs/>
                <w:color w:val="000000"/>
                <w:sz w:val="16"/>
                <w:szCs w:val="16"/>
              </w:rPr>
              <w:t>"Патриотическое воспитание молодежи города Шарыпово"</w:t>
            </w: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b/>
                <w:bCs/>
                <w:sz w:val="16"/>
                <w:szCs w:val="16"/>
              </w:rPr>
            </w:pPr>
            <w:r w:rsidRPr="005720A6">
              <w:rPr>
                <w:b/>
                <w:bCs/>
                <w:sz w:val="16"/>
                <w:szCs w:val="16"/>
              </w:rPr>
              <w:t>Всего</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304,50</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300,00</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315,50</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300,00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1 820,00</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3.1</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в том числе:</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3.2</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краевой бюджет</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3.3</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внебюджетные источники</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3.4</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бюджет города</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304,50</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300,00</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315,50</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300,00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1 820,00</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51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4</w:t>
            </w:r>
          </w:p>
        </w:tc>
        <w:tc>
          <w:tcPr>
            <w:tcW w:w="1442" w:type="dxa"/>
            <w:vMerge w:val="restart"/>
            <w:tcBorders>
              <w:top w:val="nil"/>
              <w:left w:val="single" w:sz="4" w:space="0" w:color="auto"/>
              <w:bottom w:val="single" w:sz="4" w:space="0" w:color="000000"/>
              <w:right w:val="single" w:sz="4" w:space="0" w:color="auto"/>
            </w:tcBorders>
            <w:shd w:val="clear" w:color="auto" w:fill="auto"/>
            <w:vAlign w:val="center"/>
            <w:hideMark/>
          </w:tcPr>
          <w:p w:rsidR="005720A6" w:rsidRPr="005720A6" w:rsidRDefault="005720A6">
            <w:pPr>
              <w:jc w:val="center"/>
              <w:rPr>
                <w:b/>
                <w:bCs/>
                <w:color w:val="000000"/>
                <w:sz w:val="16"/>
                <w:szCs w:val="16"/>
              </w:rPr>
            </w:pPr>
            <w:r w:rsidRPr="005720A6">
              <w:rPr>
                <w:b/>
                <w:bCs/>
                <w:color w:val="000000"/>
                <w:sz w:val="16"/>
                <w:szCs w:val="16"/>
              </w:rPr>
              <w:t>Подпрограмма 3</w:t>
            </w:r>
          </w:p>
        </w:tc>
        <w:tc>
          <w:tcPr>
            <w:tcW w:w="183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720A6" w:rsidRPr="005720A6" w:rsidRDefault="005720A6">
            <w:pPr>
              <w:jc w:val="center"/>
              <w:rPr>
                <w:b/>
                <w:bCs/>
                <w:color w:val="000000"/>
                <w:sz w:val="16"/>
                <w:szCs w:val="16"/>
              </w:rPr>
            </w:pPr>
            <w:r w:rsidRPr="005720A6">
              <w:rPr>
                <w:b/>
                <w:bCs/>
                <w:color w:val="000000"/>
                <w:sz w:val="16"/>
                <w:szCs w:val="16"/>
              </w:rPr>
              <w:t>"Обеспечение жильем молодых семей в городе Шарыпово"</w:t>
            </w: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b/>
                <w:bCs/>
                <w:sz w:val="16"/>
                <w:szCs w:val="16"/>
              </w:rPr>
            </w:pPr>
            <w:r w:rsidRPr="005720A6">
              <w:rPr>
                <w:b/>
                <w:bCs/>
                <w:sz w:val="16"/>
                <w:szCs w:val="16"/>
              </w:rPr>
              <w:t>Всего</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1 397,02</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807,72</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1 377,94</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500,00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b/>
                <w:bCs/>
                <w:sz w:val="16"/>
                <w:szCs w:val="16"/>
              </w:rPr>
            </w:pPr>
            <w:r w:rsidRPr="005720A6">
              <w:rPr>
                <w:b/>
                <w:bCs/>
                <w:sz w:val="16"/>
                <w:szCs w:val="16"/>
              </w:rPr>
              <w:t>5 082,68</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4.1</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в том числе:</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4.2</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краевой бюджет</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724,15</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484,63</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638,50</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1 847,28</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4.3</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внебюджетные источники</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5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4.4</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sz w:val="16"/>
                <w:szCs w:val="16"/>
              </w:rPr>
            </w:pPr>
            <w:r w:rsidRPr="005720A6">
              <w:rPr>
                <w:sz w:val="16"/>
                <w:szCs w:val="16"/>
              </w:rPr>
              <w:t>бюджет города</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500,00</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141,35</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500,00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500,00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500,00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2 641,35</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2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4.5</w:t>
            </w:r>
          </w:p>
        </w:tc>
        <w:tc>
          <w:tcPr>
            <w:tcW w:w="1442" w:type="dxa"/>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1836" w:type="dxa"/>
            <w:gridSpan w:val="2"/>
            <w:vMerge/>
            <w:tcBorders>
              <w:top w:val="nil"/>
              <w:left w:val="single" w:sz="4" w:space="0" w:color="auto"/>
              <w:bottom w:val="single" w:sz="4" w:space="0" w:color="000000"/>
              <w:right w:val="single" w:sz="4" w:space="0" w:color="auto"/>
            </w:tcBorders>
            <w:vAlign w:val="center"/>
            <w:hideMark/>
          </w:tcPr>
          <w:p w:rsidR="005720A6" w:rsidRPr="005720A6" w:rsidRDefault="005720A6">
            <w:pPr>
              <w:rPr>
                <w:b/>
                <w:bCs/>
                <w:color w:val="000000"/>
                <w:sz w:val="16"/>
                <w:szCs w:val="16"/>
              </w:rPr>
            </w:pPr>
          </w:p>
        </w:tc>
        <w:tc>
          <w:tcPr>
            <w:tcW w:w="2268"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rPr>
                <w:color w:val="000000"/>
                <w:sz w:val="16"/>
                <w:szCs w:val="16"/>
              </w:rPr>
            </w:pPr>
            <w:r w:rsidRPr="005720A6">
              <w:rPr>
                <w:color w:val="000000"/>
                <w:sz w:val="16"/>
                <w:szCs w:val="16"/>
              </w:rPr>
              <w:t>федеральный бюджет</w:t>
            </w:r>
          </w:p>
        </w:tc>
        <w:tc>
          <w:tcPr>
            <w:tcW w:w="142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172,87</w:t>
            </w:r>
          </w:p>
        </w:tc>
        <w:tc>
          <w:tcPr>
            <w:tcW w:w="127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181,74</w:t>
            </w:r>
          </w:p>
        </w:tc>
        <w:tc>
          <w:tcPr>
            <w:tcW w:w="1134" w:type="dxa"/>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239,44</w:t>
            </w:r>
          </w:p>
        </w:tc>
        <w:tc>
          <w:tcPr>
            <w:tcW w:w="1135"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color w:val="000000"/>
                <w:sz w:val="16"/>
                <w:szCs w:val="16"/>
              </w:rPr>
            </w:pPr>
            <w:r w:rsidRPr="005720A6">
              <w:rPr>
                <w:color w:val="000000"/>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0,00</w:t>
            </w:r>
          </w:p>
        </w:tc>
        <w:tc>
          <w:tcPr>
            <w:tcW w:w="1690" w:type="dxa"/>
            <w:gridSpan w:val="3"/>
            <w:tcBorders>
              <w:top w:val="nil"/>
              <w:left w:val="nil"/>
              <w:bottom w:val="single" w:sz="4" w:space="0" w:color="auto"/>
              <w:right w:val="single" w:sz="4" w:space="0" w:color="auto"/>
            </w:tcBorders>
            <w:shd w:val="clear" w:color="auto" w:fill="auto"/>
            <w:vAlign w:val="center"/>
            <w:hideMark/>
          </w:tcPr>
          <w:p w:rsidR="005720A6" w:rsidRPr="005720A6" w:rsidRDefault="005720A6">
            <w:pPr>
              <w:jc w:val="center"/>
              <w:rPr>
                <w:sz w:val="16"/>
                <w:szCs w:val="16"/>
              </w:rPr>
            </w:pPr>
            <w:r w:rsidRPr="005720A6">
              <w:rPr>
                <w:sz w:val="16"/>
                <w:szCs w:val="16"/>
              </w:rPr>
              <w:t>594,05</w:t>
            </w: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25"/>
        </w:trPr>
        <w:tc>
          <w:tcPr>
            <w:tcW w:w="700"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442" w:type="dxa"/>
            <w:tcBorders>
              <w:top w:val="nil"/>
              <w:left w:val="nil"/>
              <w:bottom w:val="nil"/>
              <w:right w:val="nil"/>
            </w:tcBorders>
            <w:shd w:val="clear" w:color="auto" w:fill="auto"/>
            <w:vAlign w:val="bottom"/>
            <w:hideMark/>
          </w:tcPr>
          <w:p w:rsidR="005720A6" w:rsidRPr="005720A6" w:rsidRDefault="005720A6">
            <w:pPr>
              <w:rPr>
                <w:color w:val="000000"/>
                <w:sz w:val="16"/>
                <w:szCs w:val="16"/>
              </w:rPr>
            </w:pPr>
          </w:p>
        </w:tc>
        <w:tc>
          <w:tcPr>
            <w:tcW w:w="1836" w:type="dxa"/>
            <w:gridSpan w:val="2"/>
            <w:tcBorders>
              <w:top w:val="nil"/>
              <w:left w:val="nil"/>
              <w:bottom w:val="nil"/>
              <w:right w:val="nil"/>
            </w:tcBorders>
            <w:shd w:val="clear" w:color="auto" w:fill="auto"/>
            <w:vAlign w:val="bottom"/>
            <w:hideMark/>
          </w:tcPr>
          <w:p w:rsidR="005720A6" w:rsidRPr="005720A6" w:rsidRDefault="005720A6">
            <w:pPr>
              <w:rPr>
                <w:color w:val="000000"/>
                <w:sz w:val="16"/>
                <w:szCs w:val="16"/>
              </w:rPr>
            </w:pPr>
          </w:p>
        </w:tc>
        <w:tc>
          <w:tcPr>
            <w:tcW w:w="2268"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424"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275"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134"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135"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134"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134"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690" w:type="dxa"/>
            <w:gridSpan w:val="3"/>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25"/>
        </w:trPr>
        <w:tc>
          <w:tcPr>
            <w:tcW w:w="700"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442"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836"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2268"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424"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275"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134"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135"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134"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134"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690" w:type="dxa"/>
            <w:gridSpan w:val="3"/>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25"/>
        </w:trPr>
        <w:tc>
          <w:tcPr>
            <w:tcW w:w="700"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3278" w:type="dxa"/>
            <w:gridSpan w:val="3"/>
            <w:vMerge w:val="restart"/>
            <w:tcBorders>
              <w:top w:val="nil"/>
              <w:left w:val="nil"/>
              <w:bottom w:val="nil"/>
              <w:right w:val="nil"/>
            </w:tcBorders>
            <w:shd w:val="clear" w:color="auto" w:fill="auto"/>
            <w:vAlign w:val="bottom"/>
            <w:hideMark/>
          </w:tcPr>
          <w:p w:rsidR="005720A6" w:rsidRPr="005720A6" w:rsidRDefault="005720A6">
            <w:pPr>
              <w:rPr>
                <w:color w:val="000000"/>
                <w:sz w:val="16"/>
                <w:szCs w:val="16"/>
              </w:rPr>
            </w:pPr>
            <w:r w:rsidRPr="005720A6">
              <w:rPr>
                <w:color w:val="000000"/>
                <w:sz w:val="16"/>
                <w:szCs w:val="16"/>
              </w:rPr>
              <w:t xml:space="preserve">Начальник Отдела </w:t>
            </w:r>
            <w:proofErr w:type="spellStart"/>
            <w:r w:rsidRPr="005720A6">
              <w:rPr>
                <w:color w:val="000000"/>
                <w:sz w:val="16"/>
                <w:szCs w:val="16"/>
              </w:rPr>
              <w:t>СиМП</w:t>
            </w:r>
            <w:proofErr w:type="spellEnd"/>
            <w:r w:rsidRPr="005720A6">
              <w:rPr>
                <w:color w:val="000000"/>
                <w:sz w:val="16"/>
                <w:szCs w:val="16"/>
              </w:rPr>
              <w:t xml:space="preserve"> Администрации города Шарыпово</w:t>
            </w:r>
          </w:p>
        </w:tc>
        <w:tc>
          <w:tcPr>
            <w:tcW w:w="2268"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424"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275"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134"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135"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134"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134"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690" w:type="dxa"/>
            <w:gridSpan w:val="3"/>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r w:rsidR="005720A6" w:rsidRPr="005720A6" w:rsidTr="005720A6">
        <w:trPr>
          <w:gridAfter w:val="1"/>
          <w:wAfter w:w="236" w:type="dxa"/>
          <w:trHeight w:val="225"/>
        </w:trPr>
        <w:tc>
          <w:tcPr>
            <w:tcW w:w="700"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3278" w:type="dxa"/>
            <w:gridSpan w:val="3"/>
            <w:vMerge/>
            <w:tcBorders>
              <w:top w:val="nil"/>
              <w:left w:val="nil"/>
              <w:bottom w:val="nil"/>
              <w:right w:val="nil"/>
            </w:tcBorders>
            <w:vAlign w:val="center"/>
            <w:hideMark/>
          </w:tcPr>
          <w:p w:rsidR="005720A6" w:rsidRPr="005720A6" w:rsidRDefault="005720A6">
            <w:pPr>
              <w:rPr>
                <w:color w:val="000000"/>
                <w:sz w:val="16"/>
                <w:szCs w:val="16"/>
              </w:rPr>
            </w:pPr>
          </w:p>
        </w:tc>
        <w:tc>
          <w:tcPr>
            <w:tcW w:w="2268"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424" w:type="dxa"/>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1275"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c>
          <w:tcPr>
            <w:tcW w:w="6227" w:type="dxa"/>
            <w:gridSpan w:val="10"/>
            <w:tcBorders>
              <w:top w:val="nil"/>
              <w:left w:val="nil"/>
              <w:bottom w:val="nil"/>
              <w:right w:val="nil"/>
            </w:tcBorders>
            <w:shd w:val="clear" w:color="auto" w:fill="auto"/>
            <w:vAlign w:val="center"/>
            <w:hideMark/>
          </w:tcPr>
          <w:p w:rsidR="005720A6" w:rsidRPr="005720A6" w:rsidRDefault="005720A6">
            <w:pPr>
              <w:rPr>
                <w:color w:val="000000"/>
                <w:sz w:val="16"/>
                <w:szCs w:val="16"/>
              </w:rPr>
            </w:pPr>
            <w:r w:rsidRPr="005720A6">
              <w:rPr>
                <w:color w:val="000000"/>
                <w:sz w:val="16"/>
                <w:szCs w:val="16"/>
              </w:rPr>
              <w:t xml:space="preserve">Л.А. </w:t>
            </w:r>
            <w:proofErr w:type="spellStart"/>
            <w:r w:rsidRPr="005720A6">
              <w:rPr>
                <w:color w:val="000000"/>
                <w:sz w:val="16"/>
                <w:szCs w:val="16"/>
              </w:rPr>
              <w:t>Когданина</w:t>
            </w:r>
            <w:proofErr w:type="spellEnd"/>
          </w:p>
        </w:tc>
        <w:tc>
          <w:tcPr>
            <w:tcW w:w="960" w:type="dxa"/>
            <w:gridSpan w:val="2"/>
            <w:tcBorders>
              <w:top w:val="nil"/>
              <w:left w:val="nil"/>
              <w:bottom w:val="nil"/>
              <w:right w:val="nil"/>
            </w:tcBorders>
            <w:shd w:val="clear" w:color="auto" w:fill="auto"/>
            <w:vAlign w:val="center"/>
            <w:hideMark/>
          </w:tcPr>
          <w:p w:rsidR="005720A6" w:rsidRPr="005720A6" w:rsidRDefault="005720A6">
            <w:pPr>
              <w:jc w:val="center"/>
              <w:rPr>
                <w:color w:val="000000"/>
                <w:sz w:val="16"/>
                <w:szCs w:val="16"/>
              </w:rPr>
            </w:pPr>
          </w:p>
        </w:tc>
      </w:tr>
    </w:tbl>
    <w:p w:rsidR="005720A6" w:rsidRDefault="005720A6">
      <w:pPr>
        <w:rPr>
          <w:color w:val="000000"/>
          <w:sz w:val="16"/>
          <w:szCs w:val="16"/>
        </w:rPr>
        <w:sectPr w:rsidR="005720A6" w:rsidSect="004F77DD">
          <w:pgSz w:w="16838" w:h="11906" w:orient="landscape"/>
          <w:pgMar w:top="1701" w:right="1134" w:bottom="850" w:left="1134" w:header="708" w:footer="708" w:gutter="0"/>
          <w:cols w:space="708"/>
          <w:docGrid w:linePitch="360"/>
        </w:sectPr>
      </w:pPr>
    </w:p>
    <w:tbl>
      <w:tblPr>
        <w:tblW w:w="28086" w:type="dxa"/>
        <w:tblInd w:w="93" w:type="dxa"/>
        <w:tblLook w:val="04A0"/>
      </w:tblPr>
      <w:tblGrid>
        <w:gridCol w:w="9199"/>
        <w:gridCol w:w="4256"/>
        <w:gridCol w:w="2228"/>
        <w:gridCol w:w="335"/>
        <w:gridCol w:w="497"/>
        <w:gridCol w:w="874"/>
        <w:gridCol w:w="136"/>
        <w:gridCol w:w="572"/>
        <w:gridCol w:w="421"/>
        <w:gridCol w:w="288"/>
        <w:gridCol w:w="851"/>
        <w:gridCol w:w="572"/>
        <w:gridCol w:w="567"/>
        <w:gridCol w:w="1134"/>
        <w:gridCol w:w="1416"/>
        <w:gridCol w:w="1173"/>
        <w:gridCol w:w="236"/>
        <w:gridCol w:w="236"/>
        <w:gridCol w:w="236"/>
        <w:gridCol w:w="246"/>
        <w:gridCol w:w="236"/>
        <w:gridCol w:w="331"/>
        <w:gridCol w:w="851"/>
        <w:gridCol w:w="251"/>
        <w:gridCol w:w="236"/>
        <w:gridCol w:w="236"/>
        <w:gridCol w:w="236"/>
        <w:gridCol w:w="236"/>
      </w:tblGrid>
      <w:tr w:rsidR="00222A19" w:rsidRPr="005720A6" w:rsidTr="00730322">
        <w:trPr>
          <w:gridAfter w:val="4"/>
          <w:wAfter w:w="944" w:type="dxa"/>
          <w:trHeight w:val="300"/>
        </w:trPr>
        <w:tc>
          <w:tcPr>
            <w:tcW w:w="16018" w:type="dxa"/>
            <w:gridSpan w:val="4"/>
            <w:tcBorders>
              <w:top w:val="nil"/>
              <w:left w:val="nil"/>
              <w:bottom w:val="nil"/>
              <w:right w:val="nil"/>
            </w:tcBorders>
            <w:shd w:val="clear" w:color="auto" w:fill="auto"/>
            <w:hideMark/>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4217"/>
            </w:tblGrid>
            <w:tr w:rsidR="00730322" w:rsidRPr="007B4FA3" w:rsidTr="008416EF">
              <w:tc>
                <w:tcPr>
                  <w:tcW w:w="5778" w:type="dxa"/>
                </w:tcPr>
                <w:p w:rsidR="00730322" w:rsidRPr="007B4FA3" w:rsidRDefault="00730322" w:rsidP="008416EF">
                  <w:pPr>
                    <w:autoSpaceDE w:val="0"/>
                    <w:autoSpaceDN w:val="0"/>
                    <w:adjustRightInd w:val="0"/>
                    <w:jc w:val="right"/>
                    <w:outlineLvl w:val="0"/>
                  </w:pPr>
                </w:p>
              </w:tc>
              <w:tc>
                <w:tcPr>
                  <w:tcW w:w="4217" w:type="dxa"/>
                </w:tcPr>
                <w:p w:rsidR="00730322" w:rsidRPr="007B4FA3" w:rsidRDefault="00730322" w:rsidP="008416EF">
                  <w:pPr>
                    <w:autoSpaceDE w:val="0"/>
                    <w:autoSpaceDN w:val="0"/>
                    <w:adjustRightInd w:val="0"/>
                    <w:outlineLvl w:val="0"/>
                  </w:pPr>
                  <w:r>
                    <w:t>Приложение № 5</w:t>
                  </w:r>
                </w:p>
                <w:p w:rsidR="00730322" w:rsidRDefault="00730322" w:rsidP="008416EF">
                  <w:pPr>
                    <w:autoSpaceDE w:val="0"/>
                    <w:autoSpaceDN w:val="0"/>
                    <w:adjustRightInd w:val="0"/>
                    <w:outlineLvl w:val="0"/>
                  </w:pPr>
                  <w:r w:rsidRPr="007B4FA3">
                    <w:t xml:space="preserve">к </w:t>
                  </w:r>
                  <w:r>
                    <w:t xml:space="preserve">Паспорту муниципальной программы «Молодежь города Шарыпово в </w:t>
                  </w:r>
                  <w:r>
                    <w:rPr>
                      <w:lang w:val="en-US"/>
                    </w:rPr>
                    <w:t>XXI</w:t>
                  </w:r>
                  <w:r w:rsidRPr="00932108">
                    <w:t xml:space="preserve"> </w:t>
                  </w:r>
                  <w:r>
                    <w:t xml:space="preserve">веке», </w:t>
                  </w:r>
                  <w:r w:rsidRPr="00E30CA4">
                    <w:t xml:space="preserve">утвержденной постановлением Администрации </w:t>
                  </w:r>
                  <w:proofErr w:type="gramStart"/>
                  <w:r w:rsidRPr="00E30CA4">
                    <w:t>г</w:t>
                  </w:r>
                  <w:proofErr w:type="gramEnd"/>
                  <w:r w:rsidRPr="00E30CA4">
                    <w:t xml:space="preserve">. Шарыпово </w:t>
                  </w:r>
                </w:p>
                <w:p w:rsidR="00730322" w:rsidRPr="007B4FA3" w:rsidRDefault="00730322" w:rsidP="008416EF">
                  <w:pPr>
                    <w:autoSpaceDE w:val="0"/>
                    <w:autoSpaceDN w:val="0"/>
                    <w:adjustRightInd w:val="0"/>
                    <w:outlineLvl w:val="0"/>
                  </w:pPr>
                  <w:r>
                    <w:t>№ 212 от 11.11.16</w:t>
                  </w:r>
                </w:p>
              </w:tc>
            </w:tr>
          </w:tbl>
          <w:p w:rsidR="00730322" w:rsidRDefault="00730322" w:rsidP="00730322">
            <w:pPr>
              <w:autoSpaceDE w:val="0"/>
              <w:autoSpaceDN w:val="0"/>
              <w:adjustRightInd w:val="0"/>
              <w:jc w:val="center"/>
              <w:rPr>
                <w:sz w:val="24"/>
                <w:szCs w:val="24"/>
              </w:rPr>
            </w:pPr>
          </w:p>
          <w:p w:rsidR="00730322" w:rsidRDefault="00730322" w:rsidP="00730322">
            <w:pPr>
              <w:autoSpaceDE w:val="0"/>
              <w:autoSpaceDN w:val="0"/>
              <w:adjustRightInd w:val="0"/>
              <w:jc w:val="center"/>
              <w:rPr>
                <w:sz w:val="24"/>
                <w:szCs w:val="24"/>
              </w:rPr>
            </w:pPr>
          </w:p>
          <w:p w:rsidR="00730322" w:rsidRPr="002F0D67" w:rsidRDefault="00730322" w:rsidP="00730322">
            <w:pPr>
              <w:autoSpaceDE w:val="0"/>
              <w:autoSpaceDN w:val="0"/>
              <w:adjustRightInd w:val="0"/>
              <w:jc w:val="center"/>
              <w:rPr>
                <w:b/>
                <w:sz w:val="24"/>
                <w:szCs w:val="24"/>
              </w:rPr>
            </w:pPr>
            <w:r w:rsidRPr="002F0D67">
              <w:rPr>
                <w:b/>
                <w:sz w:val="24"/>
                <w:szCs w:val="24"/>
              </w:rPr>
              <w:t>Прогноз</w:t>
            </w:r>
          </w:p>
          <w:p w:rsidR="00730322" w:rsidRPr="002F0D67" w:rsidRDefault="00730322" w:rsidP="00730322">
            <w:pPr>
              <w:autoSpaceDE w:val="0"/>
              <w:autoSpaceDN w:val="0"/>
              <w:adjustRightInd w:val="0"/>
              <w:jc w:val="center"/>
              <w:rPr>
                <w:b/>
                <w:sz w:val="24"/>
                <w:szCs w:val="24"/>
              </w:rPr>
            </w:pPr>
            <w:r w:rsidRPr="002F0D67">
              <w:rPr>
                <w:b/>
                <w:sz w:val="24"/>
                <w:szCs w:val="24"/>
              </w:rPr>
              <w:t>сводных показателей муниципальных заданий</w:t>
            </w:r>
          </w:p>
          <w:p w:rsidR="00730322" w:rsidRPr="007B4FA3" w:rsidRDefault="00730322" w:rsidP="00730322">
            <w:pPr>
              <w:autoSpaceDE w:val="0"/>
              <w:autoSpaceDN w:val="0"/>
              <w:adjustRightInd w:val="0"/>
              <w:jc w:val="center"/>
              <w:rPr>
                <w:sz w:val="24"/>
                <w:szCs w:val="24"/>
              </w:rPr>
            </w:pPr>
          </w:p>
          <w:tbl>
            <w:tblPr>
              <w:tblW w:w="9590" w:type="dxa"/>
              <w:tblInd w:w="93" w:type="dxa"/>
              <w:tblLook w:val="04A0"/>
            </w:tblPr>
            <w:tblGrid>
              <w:gridCol w:w="2429"/>
              <w:gridCol w:w="2011"/>
              <w:gridCol w:w="2110"/>
              <w:gridCol w:w="1118"/>
              <w:gridCol w:w="1056"/>
              <w:gridCol w:w="866"/>
            </w:tblGrid>
            <w:tr w:rsidR="00730322" w:rsidRPr="0054348D" w:rsidTr="00730322">
              <w:trPr>
                <w:trHeight w:val="749"/>
              </w:trPr>
              <w:tc>
                <w:tcPr>
                  <w:tcW w:w="2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pPr>
                    <w:jc w:val="center"/>
                  </w:pPr>
                  <w:r w:rsidRPr="0054348D">
                    <w:t>Наименование муниципальной услуги (работы)</w:t>
                  </w:r>
                </w:p>
              </w:tc>
              <w:tc>
                <w:tcPr>
                  <w:tcW w:w="20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pPr>
                    <w:jc w:val="center"/>
                  </w:pPr>
                  <w:r w:rsidRPr="0054348D">
                    <w:t>Содержание муниципальной услуги (работы)</w:t>
                  </w:r>
                </w:p>
              </w:tc>
              <w:tc>
                <w:tcPr>
                  <w:tcW w:w="217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pPr>
                    <w:jc w:val="center"/>
                  </w:pPr>
                  <w:r w:rsidRPr="0054348D">
                    <w:t>Наименование и значение показателя объема муниципальной услуги (работы)</w:t>
                  </w:r>
                </w:p>
              </w:tc>
              <w:tc>
                <w:tcPr>
                  <w:tcW w:w="2891" w:type="dxa"/>
                  <w:gridSpan w:val="3"/>
                  <w:tcBorders>
                    <w:top w:val="single" w:sz="4" w:space="0" w:color="auto"/>
                    <w:left w:val="nil"/>
                    <w:bottom w:val="single" w:sz="4" w:space="0" w:color="auto"/>
                    <w:right w:val="single" w:sz="4" w:space="0" w:color="auto"/>
                  </w:tcBorders>
                  <w:shd w:val="clear" w:color="000000" w:fill="FFFFFF"/>
                  <w:hideMark/>
                </w:tcPr>
                <w:p w:rsidR="00730322" w:rsidRPr="0054348D" w:rsidRDefault="00730322" w:rsidP="008416EF">
                  <w:pPr>
                    <w:jc w:val="center"/>
                  </w:pPr>
                  <w:r w:rsidRPr="0054348D">
                    <w:t>Значение показателя объема услуги (работы) по годам реализации программы</w:t>
                  </w:r>
                </w:p>
              </w:tc>
            </w:tr>
            <w:tr w:rsidR="00730322" w:rsidRPr="0054348D" w:rsidTr="00730322">
              <w:trPr>
                <w:trHeight w:val="390"/>
              </w:trPr>
              <w:tc>
                <w:tcPr>
                  <w:tcW w:w="2456" w:type="dxa"/>
                  <w:vMerge/>
                  <w:tcBorders>
                    <w:top w:val="single" w:sz="4" w:space="0" w:color="auto"/>
                    <w:left w:val="single" w:sz="4" w:space="0" w:color="auto"/>
                    <w:bottom w:val="single" w:sz="4" w:space="0" w:color="auto"/>
                    <w:right w:val="single" w:sz="4" w:space="0" w:color="auto"/>
                  </w:tcBorders>
                  <w:vAlign w:val="center"/>
                  <w:hideMark/>
                </w:tcPr>
                <w:p w:rsidR="00730322" w:rsidRPr="0054348D" w:rsidRDefault="00730322" w:rsidP="008416EF"/>
              </w:tc>
              <w:tc>
                <w:tcPr>
                  <w:tcW w:w="2066" w:type="dxa"/>
                  <w:vMerge/>
                  <w:tcBorders>
                    <w:top w:val="single" w:sz="4" w:space="0" w:color="auto"/>
                    <w:left w:val="single" w:sz="4" w:space="0" w:color="auto"/>
                    <w:bottom w:val="single" w:sz="4" w:space="0" w:color="auto"/>
                    <w:right w:val="single" w:sz="4" w:space="0" w:color="auto"/>
                  </w:tcBorders>
                  <w:vAlign w:val="center"/>
                  <w:hideMark/>
                </w:tcPr>
                <w:p w:rsidR="00730322" w:rsidRPr="0054348D" w:rsidRDefault="00730322" w:rsidP="008416EF"/>
              </w:tc>
              <w:tc>
                <w:tcPr>
                  <w:tcW w:w="2177" w:type="dxa"/>
                  <w:vMerge/>
                  <w:tcBorders>
                    <w:top w:val="single" w:sz="4" w:space="0" w:color="auto"/>
                    <w:left w:val="single" w:sz="4" w:space="0" w:color="auto"/>
                    <w:bottom w:val="single" w:sz="4" w:space="0" w:color="auto"/>
                    <w:right w:val="single" w:sz="4" w:space="0" w:color="auto"/>
                  </w:tcBorders>
                  <w:vAlign w:val="center"/>
                  <w:hideMark/>
                </w:tcPr>
                <w:p w:rsidR="00730322" w:rsidRPr="0054348D" w:rsidRDefault="00730322" w:rsidP="008416EF"/>
              </w:tc>
              <w:tc>
                <w:tcPr>
                  <w:tcW w:w="1149" w:type="dxa"/>
                  <w:tcBorders>
                    <w:top w:val="nil"/>
                    <w:left w:val="nil"/>
                    <w:bottom w:val="single" w:sz="4" w:space="0" w:color="auto"/>
                    <w:right w:val="single" w:sz="4" w:space="0" w:color="auto"/>
                  </w:tcBorders>
                  <w:shd w:val="clear" w:color="000000" w:fill="FFFFFF"/>
                  <w:hideMark/>
                </w:tcPr>
                <w:p w:rsidR="00730322" w:rsidRPr="0054348D" w:rsidRDefault="00730322" w:rsidP="008416EF">
                  <w:pPr>
                    <w:jc w:val="center"/>
                  </w:pPr>
                  <w:r>
                    <w:t>2017</w:t>
                  </w:r>
                  <w:r w:rsidRPr="0054348D">
                    <w:t xml:space="preserve"> год </w:t>
                  </w:r>
                </w:p>
              </w:tc>
              <w:tc>
                <w:tcPr>
                  <w:tcW w:w="1080" w:type="dxa"/>
                  <w:tcBorders>
                    <w:top w:val="nil"/>
                    <w:left w:val="nil"/>
                    <w:bottom w:val="single" w:sz="4" w:space="0" w:color="auto"/>
                    <w:right w:val="single" w:sz="4" w:space="0" w:color="auto"/>
                  </w:tcBorders>
                  <w:shd w:val="clear" w:color="000000" w:fill="FFFFFF"/>
                  <w:hideMark/>
                </w:tcPr>
                <w:p w:rsidR="00730322" w:rsidRPr="0054348D" w:rsidRDefault="00730322" w:rsidP="008416EF">
                  <w:pPr>
                    <w:jc w:val="center"/>
                  </w:pPr>
                  <w:r>
                    <w:t>2018</w:t>
                  </w:r>
                  <w:r w:rsidRPr="0054348D">
                    <w:t xml:space="preserve"> год</w:t>
                  </w:r>
                </w:p>
              </w:tc>
              <w:tc>
                <w:tcPr>
                  <w:tcW w:w="662" w:type="dxa"/>
                  <w:tcBorders>
                    <w:top w:val="nil"/>
                    <w:left w:val="nil"/>
                    <w:bottom w:val="single" w:sz="4" w:space="0" w:color="auto"/>
                    <w:right w:val="single" w:sz="4" w:space="0" w:color="auto"/>
                  </w:tcBorders>
                  <w:shd w:val="clear" w:color="000000" w:fill="FFFFFF"/>
                  <w:hideMark/>
                </w:tcPr>
                <w:p w:rsidR="00730322" w:rsidRPr="0054348D" w:rsidRDefault="00730322" w:rsidP="008416EF">
                  <w:pPr>
                    <w:jc w:val="center"/>
                  </w:pPr>
                  <w:r>
                    <w:t>2019</w:t>
                  </w:r>
                  <w:r w:rsidRPr="0054348D">
                    <w:t xml:space="preserve"> год </w:t>
                  </w:r>
                </w:p>
              </w:tc>
            </w:tr>
            <w:tr w:rsidR="00730322" w:rsidRPr="0054348D" w:rsidTr="00730322">
              <w:trPr>
                <w:trHeight w:val="300"/>
              </w:trPr>
              <w:tc>
                <w:tcPr>
                  <w:tcW w:w="2456" w:type="dxa"/>
                  <w:tcBorders>
                    <w:top w:val="nil"/>
                    <w:left w:val="single" w:sz="4" w:space="0" w:color="auto"/>
                    <w:bottom w:val="single" w:sz="4" w:space="0" w:color="auto"/>
                    <w:right w:val="single" w:sz="4" w:space="0" w:color="auto"/>
                  </w:tcBorders>
                  <w:shd w:val="clear" w:color="000000" w:fill="FFFFFF"/>
                  <w:hideMark/>
                </w:tcPr>
                <w:p w:rsidR="00730322" w:rsidRPr="0054348D" w:rsidRDefault="00730322" w:rsidP="008416EF">
                  <w:pPr>
                    <w:jc w:val="center"/>
                  </w:pPr>
                  <w:r w:rsidRPr="0054348D">
                    <w:t>1</w:t>
                  </w:r>
                </w:p>
              </w:tc>
              <w:tc>
                <w:tcPr>
                  <w:tcW w:w="2066" w:type="dxa"/>
                  <w:tcBorders>
                    <w:top w:val="nil"/>
                    <w:left w:val="nil"/>
                    <w:bottom w:val="single" w:sz="4" w:space="0" w:color="auto"/>
                    <w:right w:val="single" w:sz="4" w:space="0" w:color="auto"/>
                  </w:tcBorders>
                  <w:shd w:val="clear" w:color="000000" w:fill="FFFFFF"/>
                  <w:hideMark/>
                </w:tcPr>
                <w:p w:rsidR="00730322" w:rsidRPr="0054348D" w:rsidRDefault="00730322" w:rsidP="008416EF">
                  <w:pPr>
                    <w:jc w:val="center"/>
                  </w:pPr>
                  <w:r w:rsidRPr="0054348D">
                    <w:t>2</w:t>
                  </w:r>
                </w:p>
              </w:tc>
              <w:tc>
                <w:tcPr>
                  <w:tcW w:w="2177" w:type="dxa"/>
                  <w:tcBorders>
                    <w:top w:val="nil"/>
                    <w:left w:val="nil"/>
                    <w:bottom w:val="single" w:sz="4" w:space="0" w:color="auto"/>
                    <w:right w:val="single" w:sz="4" w:space="0" w:color="auto"/>
                  </w:tcBorders>
                  <w:shd w:val="clear" w:color="000000" w:fill="FFFFFF"/>
                  <w:hideMark/>
                </w:tcPr>
                <w:p w:rsidR="00730322" w:rsidRPr="0054348D" w:rsidRDefault="00730322" w:rsidP="008416EF">
                  <w:pPr>
                    <w:jc w:val="center"/>
                  </w:pPr>
                  <w:r w:rsidRPr="0054348D">
                    <w:t>3</w:t>
                  </w:r>
                </w:p>
              </w:tc>
              <w:tc>
                <w:tcPr>
                  <w:tcW w:w="1149" w:type="dxa"/>
                  <w:tcBorders>
                    <w:top w:val="nil"/>
                    <w:left w:val="nil"/>
                    <w:bottom w:val="single" w:sz="4" w:space="0" w:color="auto"/>
                    <w:right w:val="single" w:sz="4" w:space="0" w:color="auto"/>
                  </w:tcBorders>
                  <w:shd w:val="clear" w:color="000000" w:fill="FFFFFF"/>
                  <w:hideMark/>
                </w:tcPr>
                <w:p w:rsidR="00730322" w:rsidRPr="0054348D" w:rsidRDefault="00730322" w:rsidP="008416EF">
                  <w:pPr>
                    <w:jc w:val="center"/>
                  </w:pPr>
                  <w:r w:rsidRPr="0054348D">
                    <w:t>4</w:t>
                  </w:r>
                </w:p>
              </w:tc>
              <w:tc>
                <w:tcPr>
                  <w:tcW w:w="1080" w:type="dxa"/>
                  <w:tcBorders>
                    <w:top w:val="nil"/>
                    <w:left w:val="nil"/>
                    <w:bottom w:val="single" w:sz="4" w:space="0" w:color="auto"/>
                    <w:right w:val="single" w:sz="4" w:space="0" w:color="auto"/>
                  </w:tcBorders>
                  <w:shd w:val="clear" w:color="000000" w:fill="FFFFFF"/>
                  <w:hideMark/>
                </w:tcPr>
                <w:p w:rsidR="00730322" w:rsidRPr="0054348D" w:rsidRDefault="00730322" w:rsidP="008416EF">
                  <w:pPr>
                    <w:jc w:val="center"/>
                  </w:pPr>
                  <w:r w:rsidRPr="0054348D">
                    <w:t>5</w:t>
                  </w:r>
                </w:p>
              </w:tc>
              <w:tc>
                <w:tcPr>
                  <w:tcW w:w="662" w:type="dxa"/>
                  <w:tcBorders>
                    <w:top w:val="nil"/>
                    <w:left w:val="nil"/>
                    <w:bottom w:val="single" w:sz="4" w:space="0" w:color="auto"/>
                    <w:right w:val="single" w:sz="4" w:space="0" w:color="auto"/>
                  </w:tcBorders>
                  <w:shd w:val="clear" w:color="000000" w:fill="FFFFFF"/>
                  <w:hideMark/>
                </w:tcPr>
                <w:p w:rsidR="00730322" w:rsidRPr="0054348D" w:rsidRDefault="00730322" w:rsidP="008416EF">
                  <w:pPr>
                    <w:jc w:val="center"/>
                  </w:pPr>
                  <w:r w:rsidRPr="0054348D">
                    <w:t>6</w:t>
                  </w:r>
                </w:p>
              </w:tc>
            </w:tr>
            <w:tr w:rsidR="00730322" w:rsidRPr="0054348D" w:rsidTr="00730322">
              <w:trPr>
                <w:trHeight w:val="705"/>
              </w:trPr>
              <w:tc>
                <w:tcPr>
                  <w:tcW w:w="2456" w:type="dxa"/>
                  <w:vMerge w:val="restart"/>
                  <w:tcBorders>
                    <w:top w:val="nil"/>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Услуга 1. Организация отдыха детей и молодежи</w:t>
                  </w:r>
                </w:p>
              </w:tc>
              <w:tc>
                <w:tcPr>
                  <w:tcW w:w="2066" w:type="dxa"/>
                  <w:vMerge w:val="restart"/>
                  <w:tcBorders>
                    <w:top w:val="nil"/>
                    <w:left w:val="single" w:sz="4" w:space="0" w:color="auto"/>
                    <w:bottom w:val="single" w:sz="4" w:space="0" w:color="auto"/>
                    <w:right w:val="single" w:sz="4" w:space="0" w:color="auto"/>
                  </w:tcBorders>
                  <w:shd w:val="clear" w:color="000000" w:fill="FFFFFF"/>
                  <w:hideMark/>
                </w:tcPr>
                <w:p w:rsidR="00730322" w:rsidRPr="0054348D" w:rsidRDefault="00730322" w:rsidP="008416EF">
                  <w:r>
                    <w:t>-</w:t>
                  </w:r>
                </w:p>
              </w:tc>
              <w:tc>
                <w:tcPr>
                  <w:tcW w:w="2177" w:type="dxa"/>
                  <w:tcBorders>
                    <w:top w:val="nil"/>
                    <w:left w:val="nil"/>
                    <w:bottom w:val="single" w:sz="4" w:space="0" w:color="auto"/>
                    <w:right w:val="single" w:sz="4" w:space="0" w:color="auto"/>
                  </w:tcBorders>
                  <w:shd w:val="clear" w:color="000000" w:fill="FFFFFF"/>
                  <w:hideMark/>
                </w:tcPr>
                <w:p w:rsidR="00730322" w:rsidRPr="0054348D" w:rsidRDefault="00730322" w:rsidP="008416EF">
                  <w:r w:rsidRPr="0054348D">
                    <w:t>Наименование и значение показателя 1</w:t>
                  </w:r>
                </w:p>
              </w:tc>
              <w:tc>
                <w:tcPr>
                  <w:tcW w:w="1149" w:type="dxa"/>
                  <w:tcBorders>
                    <w:top w:val="nil"/>
                    <w:left w:val="nil"/>
                    <w:bottom w:val="single" w:sz="4" w:space="0" w:color="auto"/>
                    <w:right w:val="single" w:sz="4" w:space="0" w:color="auto"/>
                  </w:tcBorders>
                  <w:shd w:val="clear" w:color="000000" w:fill="FFFFFF"/>
                  <w:hideMark/>
                </w:tcPr>
                <w:p w:rsidR="00730322" w:rsidRPr="0054348D" w:rsidRDefault="00730322" w:rsidP="008416EF">
                  <w:r w:rsidRPr="0054348D">
                    <w:t>50</w:t>
                  </w:r>
                </w:p>
              </w:tc>
              <w:tc>
                <w:tcPr>
                  <w:tcW w:w="1080" w:type="dxa"/>
                  <w:tcBorders>
                    <w:top w:val="nil"/>
                    <w:left w:val="nil"/>
                    <w:bottom w:val="single" w:sz="4" w:space="0" w:color="auto"/>
                    <w:right w:val="single" w:sz="4" w:space="0" w:color="auto"/>
                  </w:tcBorders>
                  <w:shd w:val="clear" w:color="000000" w:fill="FFFFFF"/>
                  <w:hideMark/>
                </w:tcPr>
                <w:p w:rsidR="00730322" w:rsidRPr="0054348D" w:rsidRDefault="00730322" w:rsidP="008416EF">
                  <w:r w:rsidRPr="0054348D">
                    <w:t>50</w:t>
                  </w:r>
                </w:p>
              </w:tc>
              <w:tc>
                <w:tcPr>
                  <w:tcW w:w="662" w:type="dxa"/>
                  <w:tcBorders>
                    <w:top w:val="nil"/>
                    <w:left w:val="nil"/>
                    <w:bottom w:val="single" w:sz="4" w:space="0" w:color="auto"/>
                    <w:right w:val="single" w:sz="4" w:space="0" w:color="auto"/>
                  </w:tcBorders>
                  <w:shd w:val="clear" w:color="000000" w:fill="FFFFFF"/>
                  <w:hideMark/>
                </w:tcPr>
                <w:p w:rsidR="00730322" w:rsidRPr="0054348D" w:rsidRDefault="00730322" w:rsidP="008416EF">
                  <w:r w:rsidRPr="0054348D">
                    <w:t>50</w:t>
                  </w:r>
                </w:p>
              </w:tc>
            </w:tr>
            <w:tr w:rsidR="00730322" w:rsidRPr="0054348D" w:rsidTr="00730322">
              <w:trPr>
                <w:trHeight w:val="300"/>
              </w:trPr>
              <w:tc>
                <w:tcPr>
                  <w:tcW w:w="2456" w:type="dxa"/>
                  <w:vMerge/>
                  <w:tcBorders>
                    <w:top w:val="nil"/>
                    <w:left w:val="single" w:sz="4" w:space="0" w:color="auto"/>
                    <w:bottom w:val="single" w:sz="4" w:space="0" w:color="auto"/>
                    <w:right w:val="single" w:sz="4" w:space="0" w:color="auto"/>
                  </w:tcBorders>
                  <w:vAlign w:val="center"/>
                  <w:hideMark/>
                </w:tcPr>
                <w:p w:rsidR="00730322" w:rsidRPr="0054348D" w:rsidRDefault="00730322" w:rsidP="008416EF"/>
              </w:tc>
              <w:tc>
                <w:tcPr>
                  <w:tcW w:w="2066" w:type="dxa"/>
                  <w:vMerge/>
                  <w:tcBorders>
                    <w:top w:val="nil"/>
                    <w:left w:val="single" w:sz="4" w:space="0" w:color="auto"/>
                    <w:bottom w:val="single" w:sz="4" w:space="0" w:color="auto"/>
                    <w:right w:val="single" w:sz="4" w:space="0" w:color="auto"/>
                  </w:tcBorders>
                  <w:vAlign w:val="center"/>
                  <w:hideMark/>
                </w:tcPr>
                <w:p w:rsidR="00730322" w:rsidRPr="0054348D" w:rsidRDefault="00730322" w:rsidP="008416EF"/>
              </w:tc>
              <w:tc>
                <w:tcPr>
                  <w:tcW w:w="2177" w:type="dxa"/>
                  <w:tcBorders>
                    <w:top w:val="nil"/>
                    <w:left w:val="nil"/>
                    <w:bottom w:val="single" w:sz="4" w:space="0" w:color="auto"/>
                    <w:right w:val="single" w:sz="4" w:space="0" w:color="auto"/>
                  </w:tcBorders>
                  <w:shd w:val="clear" w:color="000000" w:fill="FFFFFF"/>
                  <w:hideMark/>
                </w:tcPr>
                <w:p w:rsidR="00730322" w:rsidRPr="0054348D" w:rsidRDefault="00730322" w:rsidP="008416EF">
                  <w:r>
                    <w:t>К</w:t>
                  </w:r>
                  <w:r w:rsidRPr="0054348D">
                    <w:t>оличество человек (человек)</w:t>
                  </w:r>
                </w:p>
              </w:tc>
              <w:tc>
                <w:tcPr>
                  <w:tcW w:w="1149" w:type="dxa"/>
                  <w:tcBorders>
                    <w:top w:val="nil"/>
                    <w:left w:val="nil"/>
                    <w:bottom w:val="single" w:sz="4" w:space="0" w:color="auto"/>
                    <w:right w:val="single" w:sz="4" w:space="0" w:color="auto"/>
                  </w:tcBorders>
                  <w:shd w:val="clear" w:color="000000" w:fill="FFFFFF"/>
                  <w:hideMark/>
                </w:tcPr>
                <w:p w:rsidR="00730322" w:rsidRPr="0054348D" w:rsidRDefault="00730322" w:rsidP="008416EF"/>
              </w:tc>
              <w:tc>
                <w:tcPr>
                  <w:tcW w:w="1080" w:type="dxa"/>
                  <w:tcBorders>
                    <w:top w:val="nil"/>
                    <w:left w:val="nil"/>
                    <w:bottom w:val="single" w:sz="4" w:space="0" w:color="auto"/>
                    <w:right w:val="single" w:sz="4" w:space="0" w:color="auto"/>
                  </w:tcBorders>
                  <w:shd w:val="clear" w:color="000000" w:fill="FFFFFF"/>
                  <w:hideMark/>
                </w:tcPr>
                <w:p w:rsidR="00730322" w:rsidRPr="0054348D" w:rsidRDefault="00730322" w:rsidP="008416EF"/>
              </w:tc>
              <w:tc>
                <w:tcPr>
                  <w:tcW w:w="662" w:type="dxa"/>
                  <w:tcBorders>
                    <w:top w:val="nil"/>
                    <w:left w:val="nil"/>
                    <w:bottom w:val="single" w:sz="4" w:space="0" w:color="auto"/>
                    <w:right w:val="single" w:sz="4" w:space="0" w:color="auto"/>
                  </w:tcBorders>
                  <w:shd w:val="clear" w:color="000000" w:fill="FFFFFF"/>
                  <w:hideMark/>
                </w:tcPr>
                <w:p w:rsidR="00730322" w:rsidRPr="0054348D" w:rsidRDefault="00730322" w:rsidP="008416EF"/>
              </w:tc>
            </w:tr>
            <w:tr w:rsidR="00730322" w:rsidRPr="0054348D" w:rsidTr="00730322">
              <w:trPr>
                <w:trHeight w:val="1545"/>
              </w:trPr>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Расходы городского бюджета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 </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 </w:t>
                  </w:r>
                </w:p>
              </w:tc>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3</w:t>
                  </w:r>
                  <w:r>
                    <w:t>05,09</w:t>
                  </w:r>
                </w:p>
              </w:tc>
              <w:tc>
                <w:tcPr>
                  <w:tcW w:w="1080"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305,09</w:t>
                  </w:r>
                </w:p>
              </w:tc>
              <w:tc>
                <w:tcPr>
                  <w:tcW w:w="662"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305,09</w:t>
                  </w:r>
                </w:p>
              </w:tc>
            </w:tr>
            <w:tr w:rsidR="00730322" w:rsidRPr="0054348D" w:rsidTr="00730322">
              <w:trPr>
                <w:trHeight w:val="600"/>
              </w:trPr>
              <w:tc>
                <w:tcPr>
                  <w:tcW w:w="2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Работа 1. Организация мероприятий в сфере молодежной политики, направленных на вовлечение молодежи в инновационную, предпринимательскую, добровольческую деятельность, а так же на развитие гражданской активности молодежи и формирование здорового образа жизни</w:t>
                  </w:r>
                </w:p>
              </w:tc>
              <w:tc>
                <w:tcPr>
                  <w:tcW w:w="20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t>-</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Наименование и значение показателя 1</w:t>
                  </w:r>
                </w:p>
              </w:tc>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20</w:t>
                  </w:r>
                </w:p>
              </w:tc>
              <w:tc>
                <w:tcPr>
                  <w:tcW w:w="1080"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20</w:t>
                  </w:r>
                </w:p>
              </w:tc>
              <w:tc>
                <w:tcPr>
                  <w:tcW w:w="662"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20</w:t>
                  </w:r>
                </w:p>
              </w:tc>
            </w:tr>
            <w:tr w:rsidR="00730322" w:rsidRPr="0054348D" w:rsidTr="00730322">
              <w:trPr>
                <w:trHeight w:val="300"/>
              </w:trPr>
              <w:tc>
                <w:tcPr>
                  <w:tcW w:w="2456" w:type="dxa"/>
                  <w:vMerge/>
                  <w:tcBorders>
                    <w:top w:val="single" w:sz="4" w:space="0" w:color="auto"/>
                    <w:left w:val="single" w:sz="4" w:space="0" w:color="auto"/>
                    <w:bottom w:val="single" w:sz="4" w:space="0" w:color="auto"/>
                    <w:right w:val="single" w:sz="4" w:space="0" w:color="auto"/>
                  </w:tcBorders>
                  <w:vAlign w:val="center"/>
                  <w:hideMark/>
                </w:tcPr>
                <w:p w:rsidR="00730322" w:rsidRPr="0054348D" w:rsidRDefault="00730322" w:rsidP="008416EF"/>
              </w:tc>
              <w:tc>
                <w:tcPr>
                  <w:tcW w:w="2066" w:type="dxa"/>
                  <w:vMerge/>
                  <w:tcBorders>
                    <w:top w:val="single" w:sz="4" w:space="0" w:color="auto"/>
                    <w:left w:val="single" w:sz="4" w:space="0" w:color="auto"/>
                    <w:bottom w:val="single" w:sz="4" w:space="0" w:color="auto"/>
                    <w:right w:val="single" w:sz="4" w:space="0" w:color="auto"/>
                  </w:tcBorders>
                  <w:vAlign w:val="center"/>
                  <w:hideMark/>
                </w:tcPr>
                <w:p w:rsidR="00730322" w:rsidRPr="0054348D" w:rsidRDefault="00730322" w:rsidP="008416EF"/>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Количество мероприятий (единица)</w:t>
                  </w:r>
                </w:p>
              </w:tc>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tc>
              <w:tc>
                <w:tcPr>
                  <w:tcW w:w="1080"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tc>
              <w:tc>
                <w:tcPr>
                  <w:tcW w:w="662"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tc>
            </w:tr>
            <w:tr w:rsidR="00730322" w:rsidRPr="0054348D" w:rsidTr="00730322">
              <w:trPr>
                <w:trHeight w:val="1620"/>
              </w:trPr>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Расходы городского бюджета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 </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 </w:t>
                  </w:r>
                </w:p>
              </w:tc>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t>799,56</w:t>
                  </w:r>
                </w:p>
              </w:tc>
              <w:tc>
                <w:tcPr>
                  <w:tcW w:w="1080"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t>7</w:t>
                  </w:r>
                  <w:r w:rsidRPr="0054348D">
                    <w:t>99,56</w:t>
                  </w:r>
                </w:p>
              </w:tc>
              <w:tc>
                <w:tcPr>
                  <w:tcW w:w="662"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t>7</w:t>
                  </w:r>
                  <w:r w:rsidRPr="0054348D">
                    <w:t>99,56</w:t>
                  </w:r>
                </w:p>
              </w:tc>
            </w:tr>
            <w:tr w:rsidR="00730322" w:rsidRPr="0054348D" w:rsidTr="00730322">
              <w:trPr>
                <w:trHeight w:val="600"/>
              </w:trPr>
              <w:tc>
                <w:tcPr>
                  <w:tcW w:w="2456" w:type="dxa"/>
                  <w:vMerge w:val="restart"/>
                  <w:tcBorders>
                    <w:top w:val="single" w:sz="4" w:space="0" w:color="auto"/>
                    <w:left w:val="single" w:sz="4" w:space="0" w:color="auto"/>
                    <w:right w:val="single" w:sz="4" w:space="0" w:color="auto"/>
                  </w:tcBorders>
                  <w:shd w:val="clear" w:color="000000" w:fill="FFFFFF"/>
                  <w:hideMark/>
                </w:tcPr>
                <w:p w:rsidR="00730322" w:rsidRPr="0054348D" w:rsidRDefault="00730322" w:rsidP="008416EF">
                  <w:r w:rsidRPr="0054348D">
                    <w:t>Работа 2. Организация досуга детей, подростков и молодежи</w:t>
                  </w:r>
                </w:p>
              </w:tc>
              <w:tc>
                <w:tcPr>
                  <w:tcW w:w="2066" w:type="dxa"/>
                  <w:vMerge w:val="restart"/>
                  <w:tcBorders>
                    <w:top w:val="single" w:sz="4" w:space="0" w:color="auto"/>
                    <w:left w:val="single" w:sz="4" w:space="0" w:color="auto"/>
                    <w:right w:val="single" w:sz="4" w:space="0" w:color="auto"/>
                  </w:tcBorders>
                  <w:shd w:val="clear" w:color="000000" w:fill="FFFFFF"/>
                  <w:hideMark/>
                </w:tcPr>
                <w:p w:rsidR="00730322" w:rsidRPr="0054348D" w:rsidRDefault="00730322" w:rsidP="008416EF">
                  <w:r w:rsidRPr="0054348D">
                    <w:t xml:space="preserve"> </w:t>
                  </w:r>
                  <w:proofErr w:type="spellStart"/>
                  <w:r w:rsidRPr="0054348D">
                    <w:t>культурно-досуговые</w:t>
                  </w:r>
                  <w:proofErr w:type="spellEnd"/>
                  <w:r w:rsidRPr="0054348D">
                    <w:t>, спортивно-массовые мероприятия</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Наименование и значение показателя 1</w:t>
                  </w:r>
                </w:p>
              </w:tc>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20</w:t>
                  </w:r>
                </w:p>
              </w:tc>
              <w:tc>
                <w:tcPr>
                  <w:tcW w:w="1080"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20</w:t>
                  </w:r>
                </w:p>
              </w:tc>
              <w:tc>
                <w:tcPr>
                  <w:tcW w:w="662"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20</w:t>
                  </w:r>
                </w:p>
              </w:tc>
            </w:tr>
            <w:tr w:rsidR="00730322" w:rsidRPr="0054348D" w:rsidTr="00730322">
              <w:trPr>
                <w:trHeight w:val="600"/>
              </w:trPr>
              <w:tc>
                <w:tcPr>
                  <w:tcW w:w="2456" w:type="dxa"/>
                  <w:vMerge/>
                  <w:tcBorders>
                    <w:left w:val="single" w:sz="4" w:space="0" w:color="auto"/>
                    <w:bottom w:val="single" w:sz="4" w:space="0" w:color="auto"/>
                    <w:right w:val="single" w:sz="4" w:space="0" w:color="auto"/>
                  </w:tcBorders>
                  <w:shd w:val="clear" w:color="000000" w:fill="FFFFFF"/>
                  <w:hideMark/>
                </w:tcPr>
                <w:p w:rsidR="00730322" w:rsidRPr="0054348D" w:rsidRDefault="00730322" w:rsidP="008416EF"/>
              </w:tc>
              <w:tc>
                <w:tcPr>
                  <w:tcW w:w="2066" w:type="dxa"/>
                  <w:vMerge/>
                  <w:tcBorders>
                    <w:left w:val="single" w:sz="4" w:space="0" w:color="auto"/>
                    <w:bottom w:val="single" w:sz="4" w:space="0" w:color="auto"/>
                    <w:right w:val="single" w:sz="4" w:space="0" w:color="auto"/>
                  </w:tcBorders>
                  <w:shd w:val="clear" w:color="000000" w:fill="FFFFFF"/>
                  <w:hideMark/>
                </w:tcPr>
                <w:p w:rsidR="00730322" w:rsidRPr="0054348D" w:rsidRDefault="00730322" w:rsidP="008416EF"/>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Количество мероприятий (единица)</w:t>
                  </w:r>
                </w:p>
              </w:tc>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tc>
              <w:tc>
                <w:tcPr>
                  <w:tcW w:w="1080"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tc>
              <w:tc>
                <w:tcPr>
                  <w:tcW w:w="662"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tc>
            </w:tr>
            <w:tr w:rsidR="00730322" w:rsidRPr="0054348D" w:rsidTr="00730322">
              <w:trPr>
                <w:trHeight w:val="1545"/>
              </w:trPr>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lastRenderedPageBreak/>
                    <w:t>Расходы городского бюджета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 </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 </w:t>
                  </w:r>
                </w:p>
              </w:tc>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0463FB" w:rsidRDefault="00730322" w:rsidP="008416EF">
                  <w:r>
                    <w:t>5825,86</w:t>
                  </w:r>
                </w:p>
              </w:tc>
              <w:tc>
                <w:tcPr>
                  <w:tcW w:w="1080"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t>58</w:t>
                  </w:r>
                  <w:r w:rsidRPr="0054348D">
                    <w:t>25,86</w:t>
                  </w:r>
                </w:p>
              </w:tc>
              <w:tc>
                <w:tcPr>
                  <w:tcW w:w="662"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t>58</w:t>
                  </w:r>
                  <w:r w:rsidRPr="0054348D">
                    <w:t>25,86</w:t>
                  </w:r>
                </w:p>
              </w:tc>
            </w:tr>
            <w:tr w:rsidR="00730322" w:rsidRPr="0054348D" w:rsidTr="00730322">
              <w:trPr>
                <w:trHeight w:val="705"/>
              </w:trPr>
              <w:tc>
                <w:tcPr>
                  <w:tcW w:w="2456" w:type="dxa"/>
                  <w:vMerge w:val="restart"/>
                  <w:tcBorders>
                    <w:top w:val="nil"/>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Работа 3. Организация деятельности специализированных (профильных) лагерей</w:t>
                  </w:r>
                </w:p>
              </w:tc>
              <w:tc>
                <w:tcPr>
                  <w:tcW w:w="2066" w:type="dxa"/>
                  <w:vMerge w:val="restart"/>
                  <w:tcBorders>
                    <w:top w:val="nil"/>
                    <w:left w:val="single" w:sz="4" w:space="0" w:color="auto"/>
                    <w:bottom w:val="single" w:sz="4" w:space="0" w:color="auto"/>
                    <w:right w:val="single" w:sz="4" w:space="0" w:color="auto"/>
                  </w:tcBorders>
                  <w:shd w:val="clear" w:color="000000" w:fill="FFFFFF"/>
                  <w:hideMark/>
                </w:tcPr>
                <w:p w:rsidR="00730322" w:rsidRPr="0054348D" w:rsidRDefault="00730322" w:rsidP="008416EF">
                  <w:r>
                    <w:t>-</w:t>
                  </w:r>
                </w:p>
              </w:tc>
              <w:tc>
                <w:tcPr>
                  <w:tcW w:w="2177" w:type="dxa"/>
                  <w:tcBorders>
                    <w:top w:val="nil"/>
                    <w:left w:val="nil"/>
                    <w:bottom w:val="single" w:sz="4" w:space="0" w:color="auto"/>
                    <w:right w:val="single" w:sz="4" w:space="0" w:color="auto"/>
                  </w:tcBorders>
                  <w:shd w:val="clear" w:color="000000" w:fill="FFFFFF"/>
                  <w:hideMark/>
                </w:tcPr>
                <w:p w:rsidR="00730322" w:rsidRPr="0054348D" w:rsidRDefault="00730322" w:rsidP="008416EF">
                  <w:r w:rsidRPr="0054348D">
                    <w:t>Наименование и значение показателя 1</w:t>
                  </w:r>
                </w:p>
              </w:tc>
              <w:tc>
                <w:tcPr>
                  <w:tcW w:w="1149" w:type="dxa"/>
                  <w:tcBorders>
                    <w:top w:val="nil"/>
                    <w:left w:val="nil"/>
                    <w:bottom w:val="single" w:sz="4" w:space="0" w:color="auto"/>
                    <w:right w:val="single" w:sz="4" w:space="0" w:color="auto"/>
                  </w:tcBorders>
                  <w:shd w:val="clear" w:color="000000" w:fill="FFFFFF"/>
                  <w:hideMark/>
                </w:tcPr>
                <w:p w:rsidR="00730322" w:rsidRPr="0054348D" w:rsidRDefault="00730322" w:rsidP="008416EF">
                  <w:r w:rsidRPr="0054348D">
                    <w:t>20</w:t>
                  </w:r>
                </w:p>
              </w:tc>
              <w:tc>
                <w:tcPr>
                  <w:tcW w:w="1080" w:type="dxa"/>
                  <w:tcBorders>
                    <w:top w:val="nil"/>
                    <w:left w:val="nil"/>
                    <w:bottom w:val="single" w:sz="4" w:space="0" w:color="auto"/>
                    <w:right w:val="single" w:sz="4" w:space="0" w:color="auto"/>
                  </w:tcBorders>
                  <w:shd w:val="clear" w:color="000000" w:fill="FFFFFF"/>
                  <w:hideMark/>
                </w:tcPr>
                <w:p w:rsidR="00730322" w:rsidRPr="0054348D" w:rsidRDefault="00730322" w:rsidP="008416EF">
                  <w:r w:rsidRPr="0054348D">
                    <w:t>20</w:t>
                  </w:r>
                </w:p>
              </w:tc>
              <w:tc>
                <w:tcPr>
                  <w:tcW w:w="662" w:type="dxa"/>
                  <w:tcBorders>
                    <w:top w:val="nil"/>
                    <w:left w:val="nil"/>
                    <w:bottom w:val="single" w:sz="4" w:space="0" w:color="auto"/>
                    <w:right w:val="single" w:sz="4" w:space="0" w:color="auto"/>
                  </w:tcBorders>
                  <w:shd w:val="clear" w:color="000000" w:fill="FFFFFF"/>
                  <w:hideMark/>
                </w:tcPr>
                <w:p w:rsidR="00730322" w:rsidRPr="0054348D" w:rsidRDefault="00730322" w:rsidP="008416EF">
                  <w:r w:rsidRPr="0054348D">
                    <w:t>20</w:t>
                  </w:r>
                </w:p>
              </w:tc>
            </w:tr>
            <w:tr w:rsidR="00730322" w:rsidRPr="0054348D" w:rsidTr="00730322">
              <w:trPr>
                <w:trHeight w:val="300"/>
              </w:trPr>
              <w:tc>
                <w:tcPr>
                  <w:tcW w:w="2456" w:type="dxa"/>
                  <w:vMerge/>
                  <w:tcBorders>
                    <w:top w:val="nil"/>
                    <w:left w:val="single" w:sz="4" w:space="0" w:color="auto"/>
                    <w:bottom w:val="single" w:sz="4" w:space="0" w:color="auto"/>
                    <w:right w:val="single" w:sz="4" w:space="0" w:color="auto"/>
                  </w:tcBorders>
                  <w:vAlign w:val="center"/>
                  <w:hideMark/>
                </w:tcPr>
                <w:p w:rsidR="00730322" w:rsidRPr="0054348D" w:rsidRDefault="00730322" w:rsidP="008416EF"/>
              </w:tc>
              <w:tc>
                <w:tcPr>
                  <w:tcW w:w="2066" w:type="dxa"/>
                  <w:vMerge/>
                  <w:tcBorders>
                    <w:top w:val="nil"/>
                    <w:left w:val="single" w:sz="4" w:space="0" w:color="auto"/>
                    <w:bottom w:val="single" w:sz="4" w:space="0" w:color="auto"/>
                    <w:right w:val="single" w:sz="4" w:space="0" w:color="auto"/>
                  </w:tcBorders>
                  <w:vAlign w:val="center"/>
                  <w:hideMark/>
                </w:tcPr>
                <w:p w:rsidR="00730322" w:rsidRPr="0054348D" w:rsidRDefault="00730322" w:rsidP="008416EF"/>
              </w:tc>
              <w:tc>
                <w:tcPr>
                  <w:tcW w:w="2177" w:type="dxa"/>
                  <w:tcBorders>
                    <w:top w:val="nil"/>
                    <w:left w:val="nil"/>
                    <w:bottom w:val="single" w:sz="4" w:space="0" w:color="auto"/>
                    <w:right w:val="single" w:sz="4" w:space="0" w:color="auto"/>
                  </w:tcBorders>
                  <w:shd w:val="clear" w:color="000000" w:fill="FFFFFF"/>
                  <w:hideMark/>
                </w:tcPr>
                <w:p w:rsidR="00730322" w:rsidRPr="0054348D" w:rsidRDefault="00730322" w:rsidP="008416EF">
                  <w:r w:rsidRPr="0054348D">
                    <w:t>Количество участников (человек)</w:t>
                  </w:r>
                </w:p>
              </w:tc>
              <w:tc>
                <w:tcPr>
                  <w:tcW w:w="1149" w:type="dxa"/>
                  <w:tcBorders>
                    <w:top w:val="nil"/>
                    <w:left w:val="nil"/>
                    <w:bottom w:val="single" w:sz="4" w:space="0" w:color="auto"/>
                    <w:right w:val="single" w:sz="4" w:space="0" w:color="auto"/>
                  </w:tcBorders>
                  <w:shd w:val="clear" w:color="000000" w:fill="FFFFFF"/>
                  <w:hideMark/>
                </w:tcPr>
                <w:p w:rsidR="00730322" w:rsidRPr="0054348D" w:rsidRDefault="00730322" w:rsidP="008416EF"/>
              </w:tc>
              <w:tc>
                <w:tcPr>
                  <w:tcW w:w="1080" w:type="dxa"/>
                  <w:tcBorders>
                    <w:top w:val="nil"/>
                    <w:left w:val="nil"/>
                    <w:bottom w:val="single" w:sz="4" w:space="0" w:color="auto"/>
                    <w:right w:val="single" w:sz="4" w:space="0" w:color="auto"/>
                  </w:tcBorders>
                  <w:shd w:val="clear" w:color="000000" w:fill="FFFFFF"/>
                  <w:hideMark/>
                </w:tcPr>
                <w:p w:rsidR="00730322" w:rsidRPr="0054348D" w:rsidRDefault="00730322" w:rsidP="008416EF"/>
              </w:tc>
              <w:tc>
                <w:tcPr>
                  <w:tcW w:w="662" w:type="dxa"/>
                  <w:tcBorders>
                    <w:top w:val="nil"/>
                    <w:left w:val="nil"/>
                    <w:bottom w:val="single" w:sz="4" w:space="0" w:color="auto"/>
                    <w:right w:val="single" w:sz="4" w:space="0" w:color="auto"/>
                  </w:tcBorders>
                  <w:shd w:val="clear" w:color="000000" w:fill="FFFFFF"/>
                  <w:hideMark/>
                </w:tcPr>
                <w:p w:rsidR="00730322" w:rsidRPr="0054348D" w:rsidRDefault="00730322" w:rsidP="008416EF"/>
              </w:tc>
            </w:tr>
            <w:tr w:rsidR="00730322" w:rsidRPr="0054348D" w:rsidTr="00730322">
              <w:trPr>
                <w:trHeight w:val="1545"/>
              </w:trPr>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Расходы городского бюджета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 </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 </w:t>
                  </w:r>
                </w:p>
              </w:tc>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192,76</w:t>
                  </w:r>
                </w:p>
              </w:tc>
              <w:tc>
                <w:tcPr>
                  <w:tcW w:w="1080"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192,76</w:t>
                  </w:r>
                </w:p>
              </w:tc>
              <w:tc>
                <w:tcPr>
                  <w:tcW w:w="662"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192,76</w:t>
                  </w:r>
                </w:p>
              </w:tc>
            </w:tr>
            <w:tr w:rsidR="00730322" w:rsidRPr="0054348D" w:rsidTr="00730322">
              <w:trPr>
                <w:trHeight w:val="600"/>
              </w:trPr>
              <w:tc>
                <w:tcPr>
                  <w:tcW w:w="245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Работа 4. Организация мероприятий в сфере молодежной политики, направленных на гражданское и патриотическое воспитание толерантности в молодежной среде, формирование правовых, культурных и нравственных целей среди молодежи</w:t>
                  </w:r>
                </w:p>
              </w:tc>
              <w:tc>
                <w:tcPr>
                  <w:tcW w:w="2066"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t>-</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Наименование и значение показателя 1</w:t>
                  </w:r>
                </w:p>
              </w:tc>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20</w:t>
                  </w:r>
                </w:p>
              </w:tc>
              <w:tc>
                <w:tcPr>
                  <w:tcW w:w="1080"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20</w:t>
                  </w:r>
                </w:p>
              </w:tc>
              <w:tc>
                <w:tcPr>
                  <w:tcW w:w="662"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20</w:t>
                  </w:r>
                </w:p>
              </w:tc>
            </w:tr>
            <w:tr w:rsidR="00730322" w:rsidRPr="0054348D" w:rsidTr="00730322">
              <w:trPr>
                <w:trHeight w:val="300"/>
              </w:trPr>
              <w:tc>
                <w:tcPr>
                  <w:tcW w:w="2456" w:type="dxa"/>
                  <w:vMerge/>
                  <w:tcBorders>
                    <w:top w:val="single" w:sz="4" w:space="0" w:color="auto"/>
                    <w:left w:val="single" w:sz="4" w:space="0" w:color="auto"/>
                    <w:bottom w:val="single" w:sz="4" w:space="0" w:color="auto"/>
                    <w:right w:val="single" w:sz="4" w:space="0" w:color="auto"/>
                  </w:tcBorders>
                  <w:vAlign w:val="center"/>
                  <w:hideMark/>
                </w:tcPr>
                <w:p w:rsidR="00730322" w:rsidRPr="0054348D" w:rsidRDefault="00730322" w:rsidP="008416EF"/>
              </w:tc>
              <w:tc>
                <w:tcPr>
                  <w:tcW w:w="2066" w:type="dxa"/>
                  <w:vMerge/>
                  <w:tcBorders>
                    <w:top w:val="single" w:sz="4" w:space="0" w:color="auto"/>
                    <w:left w:val="single" w:sz="4" w:space="0" w:color="auto"/>
                    <w:bottom w:val="single" w:sz="4" w:space="0" w:color="auto"/>
                    <w:right w:val="single" w:sz="4" w:space="0" w:color="auto"/>
                  </w:tcBorders>
                  <w:vAlign w:val="center"/>
                  <w:hideMark/>
                </w:tcPr>
                <w:p w:rsidR="00730322" w:rsidRPr="0054348D" w:rsidRDefault="00730322" w:rsidP="008416EF"/>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Количество мероприятий (единица)</w:t>
                  </w:r>
                </w:p>
              </w:tc>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tc>
              <w:tc>
                <w:tcPr>
                  <w:tcW w:w="1080"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tc>
              <w:tc>
                <w:tcPr>
                  <w:tcW w:w="662"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tc>
            </w:tr>
            <w:tr w:rsidR="00730322" w:rsidRPr="0054348D" w:rsidTr="00730322">
              <w:trPr>
                <w:trHeight w:val="1620"/>
              </w:trPr>
              <w:tc>
                <w:tcPr>
                  <w:tcW w:w="2456"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Расходы городского бюджета на оказание (выполнение) муниципальной услуги (работы), тыс. руб.</w:t>
                  </w:r>
                </w:p>
              </w:tc>
              <w:tc>
                <w:tcPr>
                  <w:tcW w:w="2066"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 </w:t>
                  </w:r>
                </w:p>
              </w:tc>
              <w:tc>
                <w:tcPr>
                  <w:tcW w:w="2177"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 </w:t>
                  </w:r>
                </w:p>
              </w:tc>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1</w:t>
                  </w:r>
                  <w:r>
                    <w:t>97,53</w:t>
                  </w:r>
                </w:p>
              </w:tc>
              <w:tc>
                <w:tcPr>
                  <w:tcW w:w="1080"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1</w:t>
                  </w:r>
                  <w:r>
                    <w:t>97,53</w:t>
                  </w:r>
                </w:p>
              </w:tc>
              <w:tc>
                <w:tcPr>
                  <w:tcW w:w="662" w:type="dxa"/>
                  <w:tcBorders>
                    <w:top w:val="single" w:sz="4" w:space="0" w:color="auto"/>
                    <w:left w:val="single" w:sz="4" w:space="0" w:color="auto"/>
                    <w:bottom w:val="single" w:sz="4" w:space="0" w:color="auto"/>
                    <w:right w:val="single" w:sz="4" w:space="0" w:color="auto"/>
                  </w:tcBorders>
                  <w:shd w:val="clear" w:color="000000" w:fill="FFFFFF"/>
                  <w:hideMark/>
                </w:tcPr>
                <w:p w:rsidR="00730322" w:rsidRPr="0054348D" w:rsidRDefault="00730322" w:rsidP="008416EF">
                  <w:r w:rsidRPr="0054348D">
                    <w:t>1</w:t>
                  </w:r>
                  <w:r>
                    <w:t>97,53</w:t>
                  </w:r>
                </w:p>
              </w:tc>
            </w:tr>
          </w:tbl>
          <w:p w:rsidR="00730322" w:rsidRPr="007B4FA3" w:rsidRDefault="00730322" w:rsidP="00730322">
            <w:pPr>
              <w:autoSpaceDE w:val="0"/>
              <w:autoSpaceDN w:val="0"/>
              <w:adjustRightInd w:val="0"/>
              <w:jc w:val="both"/>
              <w:rPr>
                <w:sz w:val="24"/>
                <w:szCs w:val="24"/>
              </w:rPr>
            </w:pPr>
          </w:p>
          <w:p w:rsidR="00730322" w:rsidRDefault="00730322" w:rsidP="00730322">
            <w:pPr>
              <w:autoSpaceDE w:val="0"/>
              <w:autoSpaceDN w:val="0"/>
              <w:adjustRightInd w:val="0"/>
              <w:jc w:val="both"/>
              <w:rPr>
                <w:sz w:val="24"/>
                <w:szCs w:val="24"/>
              </w:rPr>
            </w:pPr>
            <w:r>
              <w:rPr>
                <w:sz w:val="24"/>
                <w:szCs w:val="24"/>
              </w:rPr>
              <w:t xml:space="preserve">Начальник </w:t>
            </w:r>
            <w:proofErr w:type="spellStart"/>
            <w:r>
              <w:rPr>
                <w:sz w:val="24"/>
                <w:szCs w:val="24"/>
              </w:rPr>
              <w:t>ОСиМП</w:t>
            </w:r>
            <w:proofErr w:type="spellEnd"/>
          </w:p>
          <w:p w:rsidR="00730322" w:rsidRPr="007B4FA3" w:rsidRDefault="00730322" w:rsidP="00730322">
            <w:pPr>
              <w:autoSpaceDE w:val="0"/>
              <w:autoSpaceDN w:val="0"/>
              <w:adjustRightInd w:val="0"/>
              <w:jc w:val="both"/>
              <w:rPr>
                <w:sz w:val="24"/>
                <w:szCs w:val="24"/>
              </w:rPr>
            </w:pPr>
            <w:r>
              <w:rPr>
                <w:sz w:val="24"/>
                <w:szCs w:val="24"/>
              </w:rPr>
              <w:t xml:space="preserve">Администрации города Шарыпово                                                                 </w:t>
            </w:r>
            <w:proofErr w:type="spellStart"/>
            <w:r>
              <w:rPr>
                <w:sz w:val="24"/>
                <w:szCs w:val="24"/>
              </w:rPr>
              <w:t>Л.А.Когданина</w:t>
            </w:r>
            <w:proofErr w:type="spellEnd"/>
          </w:p>
          <w:p w:rsidR="00222A19" w:rsidRPr="005720A6" w:rsidRDefault="00222A19">
            <w:pPr>
              <w:rPr>
                <w:color w:val="000000"/>
                <w:sz w:val="16"/>
                <w:szCs w:val="16"/>
              </w:rPr>
            </w:pPr>
          </w:p>
        </w:tc>
        <w:tc>
          <w:tcPr>
            <w:tcW w:w="1371" w:type="dxa"/>
            <w:gridSpan w:val="2"/>
            <w:tcBorders>
              <w:top w:val="nil"/>
              <w:left w:val="nil"/>
              <w:bottom w:val="nil"/>
              <w:right w:val="nil"/>
            </w:tcBorders>
            <w:shd w:val="clear" w:color="auto" w:fill="auto"/>
            <w:vAlign w:val="center"/>
            <w:hideMark/>
          </w:tcPr>
          <w:p w:rsidR="00222A19" w:rsidRPr="005720A6" w:rsidRDefault="00222A19">
            <w:pPr>
              <w:jc w:val="center"/>
              <w:rPr>
                <w:color w:val="000000"/>
                <w:sz w:val="16"/>
                <w:szCs w:val="16"/>
              </w:rPr>
            </w:pPr>
          </w:p>
        </w:tc>
        <w:tc>
          <w:tcPr>
            <w:tcW w:w="708" w:type="dxa"/>
            <w:gridSpan w:val="2"/>
            <w:tcBorders>
              <w:top w:val="nil"/>
              <w:left w:val="nil"/>
              <w:bottom w:val="nil"/>
              <w:right w:val="nil"/>
            </w:tcBorders>
            <w:shd w:val="clear" w:color="auto" w:fill="auto"/>
            <w:vAlign w:val="center"/>
            <w:hideMark/>
          </w:tcPr>
          <w:p w:rsidR="00222A19" w:rsidRPr="005720A6" w:rsidRDefault="00222A19">
            <w:pPr>
              <w:jc w:val="center"/>
              <w:rPr>
                <w:color w:val="000000"/>
                <w:sz w:val="16"/>
                <w:szCs w:val="16"/>
              </w:rPr>
            </w:pPr>
          </w:p>
        </w:tc>
        <w:tc>
          <w:tcPr>
            <w:tcW w:w="709" w:type="dxa"/>
            <w:gridSpan w:val="2"/>
            <w:tcBorders>
              <w:top w:val="nil"/>
              <w:left w:val="nil"/>
              <w:bottom w:val="nil"/>
              <w:right w:val="nil"/>
            </w:tcBorders>
            <w:shd w:val="clear" w:color="auto" w:fill="auto"/>
            <w:vAlign w:val="center"/>
            <w:hideMark/>
          </w:tcPr>
          <w:p w:rsidR="00222A19" w:rsidRPr="005720A6" w:rsidRDefault="00222A19">
            <w:pPr>
              <w:jc w:val="center"/>
              <w:rPr>
                <w:color w:val="000000"/>
                <w:sz w:val="16"/>
                <w:szCs w:val="16"/>
              </w:rPr>
            </w:pPr>
          </w:p>
        </w:tc>
        <w:tc>
          <w:tcPr>
            <w:tcW w:w="851" w:type="dxa"/>
            <w:tcBorders>
              <w:top w:val="nil"/>
              <w:left w:val="nil"/>
              <w:bottom w:val="nil"/>
              <w:right w:val="nil"/>
            </w:tcBorders>
            <w:shd w:val="clear" w:color="auto" w:fill="auto"/>
            <w:vAlign w:val="center"/>
            <w:hideMark/>
          </w:tcPr>
          <w:p w:rsidR="00222A19" w:rsidRPr="005720A6" w:rsidRDefault="00222A19">
            <w:pPr>
              <w:jc w:val="center"/>
              <w:rPr>
                <w:color w:val="000000"/>
                <w:sz w:val="16"/>
                <w:szCs w:val="16"/>
              </w:rPr>
            </w:pPr>
          </w:p>
        </w:tc>
        <w:tc>
          <w:tcPr>
            <w:tcW w:w="572" w:type="dxa"/>
            <w:tcBorders>
              <w:top w:val="nil"/>
              <w:left w:val="nil"/>
              <w:bottom w:val="nil"/>
              <w:right w:val="nil"/>
            </w:tcBorders>
            <w:shd w:val="clear" w:color="auto" w:fill="auto"/>
            <w:vAlign w:val="center"/>
            <w:hideMark/>
          </w:tcPr>
          <w:p w:rsidR="00222A19" w:rsidRPr="005720A6" w:rsidRDefault="00222A19">
            <w:pPr>
              <w:jc w:val="center"/>
              <w:rPr>
                <w:color w:val="000000"/>
                <w:sz w:val="16"/>
                <w:szCs w:val="16"/>
              </w:rPr>
            </w:pPr>
          </w:p>
        </w:tc>
        <w:tc>
          <w:tcPr>
            <w:tcW w:w="3117" w:type="dxa"/>
            <w:gridSpan w:val="3"/>
            <w:tcBorders>
              <w:top w:val="nil"/>
              <w:left w:val="nil"/>
              <w:bottom w:val="nil"/>
              <w:right w:val="nil"/>
            </w:tcBorders>
            <w:shd w:val="clear" w:color="auto" w:fill="auto"/>
            <w:vAlign w:val="center"/>
            <w:hideMark/>
          </w:tcPr>
          <w:p w:rsidR="00222A19" w:rsidRPr="005720A6" w:rsidRDefault="00222A19">
            <w:pPr>
              <w:jc w:val="center"/>
              <w:rPr>
                <w:color w:val="000000"/>
                <w:sz w:val="16"/>
                <w:szCs w:val="16"/>
              </w:rPr>
            </w:pPr>
          </w:p>
        </w:tc>
        <w:tc>
          <w:tcPr>
            <w:tcW w:w="1173" w:type="dxa"/>
            <w:tcBorders>
              <w:top w:val="nil"/>
              <w:left w:val="nil"/>
              <w:bottom w:val="nil"/>
              <w:right w:val="nil"/>
            </w:tcBorders>
            <w:shd w:val="clear" w:color="auto" w:fill="auto"/>
            <w:vAlign w:val="center"/>
            <w:hideMark/>
          </w:tcPr>
          <w:p w:rsidR="00222A19" w:rsidRPr="005720A6" w:rsidRDefault="00222A19">
            <w:pPr>
              <w:jc w:val="center"/>
              <w:rPr>
                <w:color w:val="000000"/>
                <w:sz w:val="16"/>
                <w:szCs w:val="16"/>
              </w:rPr>
            </w:pPr>
          </w:p>
        </w:tc>
        <w:tc>
          <w:tcPr>
            <w:tcW w:w="236" w:type="dxa"/>
            <w:tcBorders>
              <w:top w:val="nil"/>
              <w:left w:val="nil"/>
              <w:bottom w:val="nil"/>
              <w:right w:val="nil"/>
            </w:tcBorders>
            <w:shd w:val="clear" w:color="auto" w:fill="auto"/>
            <w:vAlign w:val="center"/>
            <w:hideMark/>
          </w:tcPr>
          <w:p w:rsidR="00222A19" w:rsidRPr="005720A6" w:rsidRDefault="00222A19">
            <w:pPr>
              <w:jc w:val="center"/>
              <w:rPr>
                <w:color w:val="000000"/>
                <w:sz w:val="16"/>
                <w:szCs w:val="16"/>
              </w:rPr>
            </w:pPr>
          </w:p>
        </w:tc>
        <w:tc>
          <w:tcPr>
            <w:tcW w:w="236" w:type="dxa"/>
            <w:tcBorders>
              <w:top w:val="nil"/>
              <w:left w:val="nil"/>
              <w:bottom w:val="nil"/>
              <w:right w:val="nil"/>
            </w:tcBorders>
            <w:shd w:val="clear" w:color="auto" w:fill="auto"/>
            <w:vAlign w:val="center"/>
            <w:hideMark/>
          </w:tcPr>
          <w:p w:rsidR="00222A19" w:rsidRPr="005720A6" w:rsidRDefault="00222A19">
            <w:pPr>
              <w:jc w:val="center"/>
              <w:rPr>
                <w:color w:val="000000"/>
                <w:sz w:val="16"/>
                <w:szCs w:val="16"/>
              </w:rPr>
            </w:pPr>
          </w:p>
        </w:tc>
        <w:tc>
          <w:tcPr>
            <w:tcW w:w="236" w:type="dxa"/>
            <w:tcBorders>
              <w:top w:val="nil"/>
              <w:left w:val="nil"/>
              <w:bottom w:val="nil"/>
              <w:right w:val="nil"/>
            </w:tcBorders>
            <w:shd w:val="clear" w:color="auto" w:fill="auto"/>
            <w:vAlign w:val="center"/>
            <w:hideMark/>
          </w:tcPr>
          <w:p w:rsidR="00222A19" w:rsidRPr="005720A6" w:rsidRDefault="00222A19">
            <w:pPr>
              <w:jc w:val="center"/>
              <w:rPr>
                <w:color w:val="000000"/>
                <w:sz w:val="16"/>
                <w:szCs w:val="16"/>
              </w:rPr>
            </w:pPr>
          </w:p>
        </w:tc>
        <w:tc>
          <w:tcPr>
            <w:tcW w:w="813" w:type="dxa"/>
            <w:gridSpan w:val="3"/>
            <w:tcBorders>
              <w:top w:val="nil"/>
              <w:left w:val="nil"/>
              <w:bottom w:val="nil"/>
              <w:right w:val="nil"/>
            </w:tcBorders>
            <w:shd w:val="clear" w:color="auto" w:fill="auto"/>
            <w:vAlign w:val="center"/>
            <w:hideMark/>
          </w:tcPr>
          <w:p w:rsidR="00222A19" w:rsidRPr="005720A6" w:rsidRDefault="00222A19">
            <w:pPr>
              <w:jc w:val="center"/>
              <w:rPr>
                <w:color w:val="000000"/>
                <w:sz w:val="16"/>
                <w:szCs w:val="16"/>
              </w:rPr>
            </w:pPr>
          </w:p>
        </w:tc>
        <w:tc>
          <w:tcPr>
            <w:tcW w:w="1102" w:type="dxa"/>
            <w:gridSpan w:val="2"/>
            <w:tcBorders>
              <w:top w:val="nil"/>
              <w:left w:val="nil"/>
              <w:bottom w:val="nil"/>
              <w:right w:val="nil"/>
            </w:tcBorders>
            <w:shd w:val="clear" w:color="auto" w:fill="auto"/>
            <w:vAlign w:val="center"/>
            <w:hideMark/>
          </w:tcPr>
          <w:p w:rsidR="00222A19" w:rsidRPr="005720A6" w:rsidRDefault="00222A19">
            <w:pPr>
              <w:jc w:val="center"/>
              <w:rPr>
                <w:color w:val="000000"/>
                <w:sz w:val="16"/>
                <w:szCs w:val="16"/>
              </w:rPr>
            </w:pPr>
          </w:p>
        </w:tc>
      </w:tr>
      <w:tr w:rsidR="00730322" w:rsidRPr="005720A6" w:rsidTr="00730322">
        <w:trPr>
          <w:trHeight w:val="375"/>
        </w:trPr>
        <w:tc>
          <w:tcPr>
            <w:tcW w:w="9199"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4256" w:type="dxa"/>
            <w:tcBorders>
              <w:top w:val="nil"/>
              <w:left w:val="nil"/>
              <w:bottom w:val="nil"/>
              <w:right w:val="nil"/>
            </w:tcBorders>
            <w:shd w:val="clear" w:color="auto" w:fill="auto"/>
            <w:vAlign w:val="bottom"/>
            <w:hideMark/>
          </w:tcPr>
          <w:p w:rsidR="004F77DD" w:rsidRPr="005720A6" w:rsidRDefault="004F77DD">
            <w:pPr>
              <w:jc w:val="both"/>
              <w:rPr>
                <w:sz w:val="16"/>
                <w:szCs w:val="16"/>
              </w:rPr>
            </w:pPr>
          </w:p>
        </w:tc>
        <w:tc>
          <w:tcPr>
            <w:tcW w:w="2228"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8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10"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93"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543" w:type="dxa"/>
            <w:gridSpan w:val="6"/>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8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51"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r w:rsidR="00730322" w:rsidRPr="005720A6" w:rsidTr="00730322">
        <w:trPr>
          <w:trHeight w:val="375"/>
        </w:trPr>
        <w:tc>
          <w:tcPr>
            <w:tcW w:w="9199"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4256" w:type="dxa"/>
            <w:tcBorders>
              <w:top w:val="nil"/>
              <w:left w:val="nil"/>
              <w:bottom w:val="nil"/>
              <w:right w:val="nil"/>
            </w:tcBorders>
            <w:shd w:val="clear" w:color="auto" w:fill="auto"/>
            <w:vAlign w:val="bottom"/>
            <w:hideMark/>
          </w:tcPr>
          <w:p w:rsidR="004F77DD" w:rsidRPr="005720A6" w:rsidRDefault="004F77DD">
            <w:pPr>
              <w:jc w:val="both"/>
              <w:rPr>
                <w:sz w:val="16"/>
                <w:szCs w:val="16"/>
              </w:rPr>
            </w:pPr>
          </w:p>
        </w:tc>
        <w:tc>
          <w:tcPr>
            <w:tcW w:w="2228"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8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10"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93"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543" w:type="dxa"/>
            <w:gridSpan w:val="6"/>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8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51"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r w:rsidR="00730322" w:rsidRPr="005720A6" w:rsidTr="00730322">
        <w:trPr>
          <w:trHeight w:val="375"/>
        </w:trPr>
        <w:tc>
          <w:tcPr>
            <w:tcW w:w="9199"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4256" w:type="dxa"/>
            <w:tcBorders>
              <w:top w:val="nil"/>
              <w:left w:val="nil"/>
              <w:bottom w:val="nil"/>
              <w:right w:val="nil"/>
            </w:tcBorders>
            <w:shd w:val="clear" w:color="auto" w:fill="auto"/>
            <w:vAlign w:val="bottom"/>
            <w:hideMark/>
          </w:tcPr>
          <w:p w:rsidR="004F77DD" w:rsidRPr="005720A6" w:rsidRDefault="004F77DD">
            <w:pPr>
              <w:jc w:val="both"/>
              <w:rPr>
                <w:sz w:val="16"/>
                <w:szCs w:val="16"/>
              </w:rPr>
            </w:pPr>
          </w:p>
        </w:tc>
        <w:tc>
          <w:tcPr>
            <w:tcW w:w="2228"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8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10"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93"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543" w:type="dxa"/>
            <w:gridSpan w:val="6"/>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8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51"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r w:rsidR="00730322" w:rsidRPr="005720A6" w:rsidTr="00730322">
        <w:trPr>
          <w:trHeight w:val="375"/>
        </w:trPr>
        <w:tc>
          <w:tcPr>
            <w:tcW w:w="9199"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4256" w:type="dxa"/>
            <w:tcBorders>
              <w:top w:val="nil"/>
              <w:left w:val="nil"/>
              <w:bottom w:val="nil"/>
              <w:right w:val="nil"/>
            </w:tcBorders>
            <w:shd w:val="clear" w:color="auto" w:fill="auto"/>
            <w:vAlign w:val="bottom"/>
            <w:hideMark/>
          </w:tcPr>
          <w:p w:rsidR="004F77DD" w:rsidRPr="005720A6" w:rsidRDefault="004F77DD">
            <w:pPr>
              <w:jc w:val="both"/>
              <w:rPr>
                <w:sz w:val="16"/>
                <w:szCs w:val="16"/>
              </w:rPr>
            </w:pPr>
          </w:p>
        </w:tc>
        <w:tc>
          <w:tcPr>
            <w:tcW w:w="2228"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8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10"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93"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543" w:type="dxa"/>
            <w:gridSpan w:val="6"/>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8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51"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r w:rsidR="00730322" w:rsidRPr="005720A6" w:rsidTr="00730322">
        <w:trPr>
          <w:trHeight w:val="375"/>
        </w:trPr>
        <w:tc>
          <w:tcPr>
            <w:tcW w:w="9199"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4256" w:type="dxa"/>
            <w:tcBorders>
              <w:top w:val="nil"/>
              <w:left w:val="nil"/>
              <w:bottom w:val="nil"/>
              <w:right w:val="nil"/>
            </w:tcBorders>
            <w:shd w:val="clear" w:color="auto" w:fill="auto"/>
            <w:vAlign w:val="bottom"/>
            <w:hideMark/>
          </w:tcPr>
          <w:p w:rsidR="004F77DD" w:rsidRPr="005720A6" w:rsidRDefault="004F77DD">
            <w:pPr>
              <w:jc w:val="both"/>
              <w:rPr>
                <w:sz w:val="16"/>
                <w:szCs w:val="16"/>
              </w:rPr>
            </w:pPr>
          </w:p>
        </w:tc>
        <w:tc>
          <w:tcPr>
            <w:tcW w:w="2228"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8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10"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93"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543" w:type="dxa"/>
            <w:gridSpan w:val="6"/>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8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51"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r w:rsidR="00730322" w:rsidRPr="005720A6" w:rsidTr="00730322">
        <w:trPr>
          <w:trHeight w:val="375"/>
        </w:trPr>
        <w:tc>
          <w:tcPr>
            <w:tcW w:w="9199"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4256" w:type="dxa"/>
            <w:tcBorders>
              <w:top w:val="nil"/>
              <w:left w:val="nil"/>
              <w:bottom w:val="nil"/>
              <w:right w:val="nil"/>
            </w:tcBorders>
            <w:shd w:val="clear" w:color="auto" w:fill="auto"/>
            <w:vAlign w:val="bottom"/>
            <w:hideMark/>
          </w:tcPr>
          <w:p w:rsidR="004F77DD" w:rsidRPr="005720A6" w:rsidRDefault="004F77DD">
            <w:pPr>
              <w:jc w:val="both"/>
              <w:rPr>
                <w:sz w:val="16"/>
                <w:szCs w:val="16"/>
              </w:rPr>
            </w:pPr>
          </w:p>
        </w:tc>
        <w:tc>
          <w:tcPr>
            <w:tcW w:w="2228"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8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10"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93"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543" w:type="dxa"/>
            <w:gridSpan w:val="6"/>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8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51"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r w:rsidR="00730322" w:rsidRPr="005720A6" w:rsidTr="00730322">
        <w:trPr>
          <w:trHeight w:val="375"/>
        </w:trPr>
        <w:tc>
          <w:tcPr>
            <w:tcW w:w="9199"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4256" w:type="dxa"/>
            <w:tcBorders>
              <w:top w:val="nil"/>
              <w:left w:val="nil"/>
              <w:bottom w:val="nil"/>
              <w:right w:val="nil"/>
            </w:tcBorders>
            <w:shd w:val="clear" w:color="auto" w:fill="auto"/>
            <w:vAlign w:val="bottom"/>
            <w:hideMark/>
          </w:tcPr>
          <w:p w:rsidR="004F77DD" w:rsidRPr="005720A6" w:rsidRDefault="004F77DD">
            <w:pPr>
              <w:jc w:val="both"/>
              <w:rPr>
                <w:sz w:val="16"/>
                <w:szCs w:val="16"/>
              </w:rPr>
            </w:pPr>
          </w:p>
        </w:tc>
        <w:tc>
          <w:tcPr>
            <w:tcW w:w="2228"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8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10"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93"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543" w:type="dxa"/>
            <w:gridSpan w:val="6"/>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8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51"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r w:rsidR="00730322" w:rsidRPr="005720A6" w:rsidTr="00730322">
        <w:trPr>
          <w:trHeight w:val="375"/>
        </w:trPr>
        <w:tc>
          <w:tcPr>
            <w:tcW w:w="9199"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4256" w:type="dxa"/>
            <w:tcBorders>
              <w:top w:val="nil"/>
              <w:left w:val="nil"/>
              <w:bottom w:val="nil"/>
              <w:right w:val="nil"/>
            </w:tcBorders>
            <w:shd w:val="clear" w:color="auto" w:fill="auto"/>
            <w:vAlign w:val="bottom"/>
            <w:hideMark/>
          </w:tcPr>
          <w:p w:rsidR="004F77DD" w:rsidRPr="005720A6" w:rsidRDefault="004F77DD">
            <w:pPr>
              <w:jc w:val="both"/>
              <w:rPr>
                <w:sz w:val="16"/>
                <w:szCs w:val="16"/>
              </w:rPr>
            </w:pPr>
          </w:p>
        </w:tc>
        <w:tc>
          <w:tcPr>
            <w:tcW w:w="2228"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8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10"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93"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543" w:type="dxa"/>
            <w:gridSpan w:val="6"/>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8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51"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r w:rsidR="00730322" w:rsidRPr="005720A6" w:rsidTr="00730322">
        <w:trPr>
          <w:trHeight w:val="375"/>
        </w:trPr>
        <w:tc>
          <w:tcPr>
            <w:tcW w:w="9199"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4256" w:type="dxa"/>
            <w:tcBorders>
              <w:top w:val="nil"/>
              <w:left w:val="nil"/>
              <w:bottom w:val="nil"/>
              <w:right w:val="nil"/>
            </w:tcBorders>
            <w:shd w:val="clear" w:color="auto" w:fill="auto"/>
            <w:vAlign w:val="bottom"/>
            <w:hideMark/>
          </w:tcPr>
          <w:p w:rsidR="004F77DD" w:rsidRPr="005720A6" w:rsidRDefault="004F77DD">
            <w:pPr>
              <w:jc w:val="both"/>
              <w:rPr>
                <w:sz w:val="16"/>
                <w:szCs w:val="16"/>
              </w:rPr>
            </w:pPr>
          </w:p>
        </w:tc>
        <w:tc>
          <w:tcPr>
            <w:tcW w:w="2228"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8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10"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93"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543" w:type="dxa"/>
            <w:gridSpan w:val="6"/>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8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51"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r w:rsidR="00730322" w:rsidRPr="005720A6" w:rsidTr="00730322">
        <w:trPr>
          <w:trHeight w:val="375"/>
        </w:trPr>
        <w:tc>
          <w:tcPr>
            <w:tcW w:w="9199"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4256" w:type="dxa"/>
            <w:tcBorders>
              <w:top w:val="nil"/>
              <w:left w:val="nil"/>
              <w:bottom w:val="nil"/>
              <w:right w:val="nil"/>
            </w:tcBorders>
            <w:shd w:val="clear" w:color="auto" w:fill="auto"/>
            <w:noWrap/>
            <w:vAlign w:val="bottom"/>
            <w:hideMark/>
          </w:tcPr>
          <w:p w:rsidR="004F77DD" w:rsidRPr="005720A6" w:rsidRDefault="004F77DD">
            <w:pPr>
              <w:jc w:val="both"/>
              <w:rPr>
                <w:sz w:val="16"/>
                <w:szCs w:val="16"/>
              </w:rPr>
            </w:pPr>
          </w:p>
        </w:tc>
        <w:tc>
          <w:tcPr>
            <w:tcW w:w="2228"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8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10"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93"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543" w:type="dxa"/>
            <w:gridSpan w:val="6"/>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8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51"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r w:rsidR="00730322" w:rsidRPr="005720A6" w:rsidTr="00730322">
        <w:trPr>
          <w:trHeight w:val="375"/>
        </w:trPr>
        <w:tc>
          <w:tcPr>
            <w:tcW w:w="9199"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4256" w:type="dxa"/>
            <w:tcBorders>
              <w:top w:val="nil"/>
              <w:left w:val="nil"/>
              <w:bottom w:val="nil"/>
              <w:right w:val="nil"/>
            </w:tcBorders>
            <w:shd w:val="clear" w:color="auto" w:fill="auto"/>
            <w:noWrap/>
            <w:vAlign w:val="bottom"/>
            <w:hideMark/>
          </w:tcPr>
          <w:p w:rsidR="004F77DD" w:rsidRPr="005720A6" w:rsidRDefault="004F77DD">
            <w:pPr>
              <w:jc w:val="both"/>
              <w:rPr>
                <w:sz w:val="16"/>
                <w:szCs w:val="16"/>
              </w:rPr>
            </w:pPr>
          </w:p>
        </w:tc>
        <w:tc>
          <w:tcPr>
            <w:tcW w:w="2228"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8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10"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93"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543" w:type="dxa"/>
            <w:gridSpan w:val="6"/>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8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51"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r w:rsidR="00730322" w:rsidRPr="005720A6" w:rsidTr="00730322">
        <w:trPr>
          <w:trHeight w:val="375"/>
        </w:trPr>
        <w:tc>
          <w:tcPr>
            <w:tcW w:w="9199"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4256" w:type="dxa"/>
            <w:tcBorders>
              <w:top w:val="nil"/>
              <w:left w:val="nil"/>
              <w:bottom w:val="nil"/>
              <w:right w:val="nil"/>
            </w:tcBorders>
            <w:shd w:val="clear" w:color="auto" w:fill="auto"/>
            <w:noWrap/>
            <w:vAlign w:val="bottom"/>
            <w:hideMark/>
          </w:tcPr>
          <w:p w:rsidR="004F77DD" w:rsidRPr="005720A6" w:rsidRDefault="004F77DD">
            <w:pPr>
              <w:jc w:val="both"/>
              <w:rPr>
                <w:sz w:val="16"/>
                <w:szCs w:val="16"/>
              </w:rPr>
            </w:pPr>
          </w:p>
        </w:tc>
        <w:tc>
          <w:tcPr>
            <w:tcW w:w="2228"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8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10"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93"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543" w:type="dxa"/>
            <w:gridSpan w:val="6"/>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8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51"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r w:rsidR="00730322" w:rsidRPr="005720A6" w:rsidTr="00730322">
        <w:trPr>
          <w:trHeight w:val="375"/>
        </w:trPr>
        <w:tc>
          <w:tcPr>
            <w:tcW w:w="9199" w:type="dxa"/>
            <w:tcBorders>
              <w:top w:val="nil"/>
              <w:left w:val="nil"/>
              <w:bottom w:val="nil"/>
              <w:right w:val="nil"/>
            </w:tcBorders>
            <w:shd w:val="clear" w:color="auto" w:fill="auto"/>
            <w:noWrap/>
            <w:vAlign w:val="bottom"/>
            <w:hideMark/>
          </w:tcPr>
          <w:p w:rsidR="00730322" w:rsidRPr="00AC347B" w:rsidRDefault="00730322" w:rsidP="00730322">
            <w:pPr>
              <w:widowControl w:val="0"/>
              <w:tabs>
                <w:tab w:val="left" w:pos="7797"/>
              </w:tabs>
              <w:suppressAutoHyphens/>
              <w:autoSpaceDE w:val="0"/>
              <w:autoSpaceDN w:val="0"/>
              <w:adjustRightInd w:val="0"/>
              <w:spacing w:line="100" w:lineRule="atLeast"/>
              <w:ind w:left="6237" w:hanging="425"/>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Приложение № </w:t>
            </w:r>
            <w:r w:rsidRPr="00AC347B">
              <w:rPr>
                <w:rFonts w:ascii="Times New Roman CYR" w:hAnsi="Times New Roman CYR" w:cs="Times New Roman CYR"/>
                <w:sz w:val="28"/>
                <w:szCs w:val="28"/>
              </w:rPr>
              <w:t>1</w:t>
            </w:r>
          </w:p>
          <w:p w:rsidR="00730322" w:rsidRDefault="00730322" w:rsidP="00730322">
            <w:pPr>
              <w:widowControl w:val="0"/>
              <w:suppressAutoHyphens/>
              <w:autoSpaceDE w:val="0"/>
              <w:autoSpaceDN w:val="0"/>
              <w:adjustRightInd w:val="0"/>
              <w:spacing w:line="100" w:lineRule="atLeast"/>
              <w:ind w:left="5812"/>
              <w:rPr>
                <w:sz w:val="28"/>
                <w:szCs w:val="28"/>
              </w:rPr>
            </w:pPr>
            <w:r w:rsidRPr="00AC347B">
              <w:rPr>
                <w:rFonts w:ascii="Times New Roman CYR" w:hAnsi="Times New Roman CYR" w:cs="Times New Roman CYR"/>
                <w:sz w:val="28"/>
                <w:szCs w:val="28"/>
              </w:rPr>
              <w:t xml:space="preserve">к муниципальной  программе </w:t>
            </w:r>
            <w:r w:rsidRPr="00AC347B">
              <w:rPr>
                <w:sz w:val="28"/>
                <w:szCs w:val="28"/>
              </w:rPr>
              <w:t>«</w:t>
            </w:r>
            <w:r w:rsidRPr="00AC347B">
              <w:rPr>
                <w:rFonts w:ascii="Times New Roman CYR" w:hAnsi="Times New Roman CYR" w:cs="Times New Roman CYR"/>
                <w:sz w:val="28"/>
                <w:szCs w:val="28"/>
              </w:rPr>
              <w:t>Молодежь города Шар</w:t>
            </w:r>
            <w:r>
              <w:rPr>
                <w:rFonts w:ascii="Times New Roman CYR" w:hAnsi="Times New Roman CYR" w:cs="Times New Roman CYR"/>
                <w:sz w:val="28"/>
                <w:szCs w:val="28"/>
              </w:rPr>
              <w:t>ыпово  в XXI веке</w:t>
            </w:r>
            <w:r w:rsidRPr="00AC347B">
              <w:rPr>
                <w:sz w:val="28"/>
                <w:szCs w:val="28"/>
              </w:rPr>
              <w:t>»</w:t>
            </w:r>
            <w:r>
              <w:rPr>
                <w:sz w:val="28"/>
                <w:szCs w:val="28"/>
              </w:rPr>
              <w:t xml:space="preserve">, </w:t>
            </w:r>
            <w:r w:rsidRPr="00B31860">
              <w:rPr>
                <w:sz w:val="28"/>
                <w:szCs w:val="28"/>
              </w:rPr>
              <w:t xml:space="preserve">утвержденной постановлением Администрации </w:t>
            </w:r>
          </w:p>
          <w:p w:rsidR="00730322" w:rsidRDefault="00730322" w:rsidP="00730322">
            <w:pPr>
              <w:widowControl w:val="0"/>
              <w:suppressAutoHyphens/>
              <w:autoSpaceDE w:val="0"/>
              <w:autoSpaceDN w:val="0"/>
              <w:adjustRightInd w:val="0"/>
              <w:spacing w:line="100" w:lineRule="atLeast"/>
              <w:ind w:left="5812"/>
              <w:rPr>
                <w:sz w:val="28"/>
                <w:szCs w:val="28"/>
              </w:rPr>
            </w:pPr>
            <w:r w:rsidRPr="00B31860">
              <w:rPr>
                <w:sz w:val="28"/>
                <w:szCs w:val="28"/>
              </w:rPr>
              <w:t xml:space="preserve">г. Шарыпово </w:t>
            </w:r>
          </w:p>
          <w:p w:rsidR="00730322" w:rsidRPr="00AC347B" w:rsidRDefault="00730322" w:rsidP="00730322">
            <w:pPr>
              <w:widowControl w:val="0"/>
              <w:suppressAutoHyphens/>
              <w:autoSpaceDE w:val="0"/>
              <w:autoSpaceDN w:val="0"/>
              <w:adjustRightInd w:val="0"/>
              <w:spacing w:line="100" w:lineRule="atLeast"/>
              <w:ind w:left="5812"/>
              <w:rPr>
                <w:sz w:val="28"/>
                <w:szCs w:val="28"/>
              </w:rPr>
            </w:pPr>
            <w:r>
              <w:rPr>
                <w:sz w:val="28"/>
                <w:szCs w:val="28"/>
              </w:rPr>
              <w:t>№ 212 от 11.11.16</w:t>
            </w:r>
          </w:p>
          <w:p w:rsidR="00730322" w:rsidRPr="00AC347B" w:rsidRDefault="00730322" w:rsidP="00730322">
            <w:pPr>
              <w:suppressAutoHyphens/>
              <w:autoSpaceDE w:val="0"/>
              <w:autoSpaceDN w:val="0"/>
              <w:adjustRightInd w:val="0"/>
              <w:spacing w:line="100" w:lineRule="atLeast"/>
              <w:jc w:val="right"/>
              <w:rPr>
                <w:b/>
                <w:bCs/>
                <w:sz w:val="28"/>
                <w:szCs w:val="28"/>
              </w:rPr>
            </w:pPr>
          </w:p>
          <w:p w:rsidR="00730322" w:rsidRPr="00AC347B" w:rsidRDefault="00730322" w:rsidP="00730322">
            <w:pPr>
              <w:suppressAutoHyphens/>
              <w:autoSpaceDE w:val="0"/>
              <w:autoSpaceDN w:val="0"/>
              <w:adjustRightInd w:val="0"/>
              <w:spacing w:line="100" w:lineRule="atLeast"/>
              <w:ind w:left="720"/>
              <w:jc w:val="center"/>
              <w:rPr>
                <w:rFonts w:ascii="Times New Roman CYR" w:hAnsi="Times New Roman CYR" w:cs="Times New Roman CYR"/>
                <w:sz w:val="28"/>
                <w:szCs w:val="28"/>
              </w:rPr>
            </w:pPr>
            <w:r w:rsidRPr="00AC347B">
              <w:rPr>
                <w:rFonts w:ascii="Times New Roman CYR" w:hAnsi="Times New Roman CYR" w:cs="Times New Roman CYR"/>
                <w:sz w:val="28"/>
                <w:szCs w:val="28"/>
              </w:rPr>
              <w:t xml:space="preserve">Паспорт подпрограммы </w:t>
            </w:r>
            <w:r>
              <w:rPr>
                <w:rFonts w:ascii="Times New Roman CYR" w:hAnsi="Times New Roman CYR" w:cs="Times New Roman CYR"/>
                <w:sz w:val="28"/>
                <w:szCs w:val="28"/>
              </w:rPr>
              <w:t>№1</w:t>
            </w:r>
          </w:p>
          <w:p w:rsidR="00730322" w:rsidRPr="004C6AA2" w:rsidRDefault="00730322" w:rsidP="00730322">
            <w:pPr>
              <w:suppressAutoHyphens/>
              <w:autoSpaceDE w:val="0"/>
              <w:autoSpaceDN w:val="0"/>
              <w:adjustRightInd w:val="0"/>
              <w:spacing w:line="100" w:lineRule="atLeast"/>
              <w:jc w:val="center"/>
              <w:rPr>
                <w:rFonts w:ascii="Times New Roman CYR" w:hAnsi="Times New Roman CYR" w:cs="Times New Roman CYR"/>
                <w:sz w:val="28"/>
                <w:szCs w:val="28"/>
              </w:rPr>
            </w:pPr>
            <w:r w:rsidRPr="00AC347B">
              <w:rPr>
                <w:sz w:val="28"/>
                <w:szCs w:val="28"/>
              </w:rPr>
              <w:t>«</w:t>
            </w:r>
            <w:r w:rsidRPr="00AC347B">
              <w:rPr>
                <w:rFonts w:ascii="Times New Roman CYR" w:hAnsi="Times New Roman CYR" w:cs="Times New Roman CYR"/>
                <w:sz w:val="28"/>
                <w:szCs w:val="28"/>
              </w:rPr>
              <w:t>Вов</w:t>
            </w:r>
            <w:r>
              <w:rPr>
                <w:rFonts w:ascii="Times New Roman CYR" w:hAnsi="Times New Roman CYR" w:cs="Times New Roman CYR"/>
                <w:sz w:val="28"/>
                <w:szCs w:val="28"/>
              </w:rPr>
              <w:t>лечение молодежи</w:t>
            </w:r>
            <w:r w:rsidRPr="00AC347B">
              <w:rPr>
                <w:rFonts w:ascii="Times New Roman CYR" w:hAnsi="Times New Roman CYR" w:cs="Times New Roman CYR"/>
                <w:sz w:val="28"/>
                <w:szCs w:val="28"/>
              </w:rPr>
              <w:t xml:space="preserve"> в социальную практику</w:t>
            </w:r>
            <w:r w:rsidRPr="00AC347B">
              <w:rPr>
                <w:sz w:val="28"/>
                <w:szCs w:val="28"/>
              </w:rPr>
              <w:t xml:space="preserve">» </w:t>
            </w:r>
          </w:p>
          <w:p w:rsidR="00730322" w:rsidRPr="00AC347B" w:rsidRDefault="00730322" w:rsidP="00730322">
            <w:pPr>
              <w:suppressAutoHyphens/>
              <w:autoSpaceDE w:val="0"/>
              <w:autoSpaceDN w:val="0"/>
              <w:adjustRightInd w:val="0"/>
              <w:spacing w:line="100" w:lineRule="atLeast"/>
              <w:ind w:left="720"/>
              <w:jc w:val="center"/>
              <w:rPr>
                <w:rFonts w:ascii="Times New Roman CYR" w:hAnsi="Times New Roman CYR" w:cs="Times New Roman CYR"/>
                <w:sz w:val="28"/>
                <w:szCs w:val="28"/>
              </w:rPr>
            </w:pPr>
            <w:r w:rsidRPr="00AC347B">
              <w:rPr>
                <w:rFonts w:ascii="Times New Roman CYR" w:hAnsi="Times New Roman CYR" w:cs="Times New Roman CYR"/>
                <w:sz w:val="28"/>
                <w:szCs w:val="28"/>
              </w:rPr>
              <w:t xml:space="preserve">в рамках муниципальной  программы </w:t>
            </w:r>
          </w:p>
          <w:p w:rsidR="00730322" w:rsidRPr="00AC347B" w:rsidRDefault="00730322" w:rsidP="00730322">
            <w:pPr>
              <w:suppressAutoHyphens/>
              <w:autoSpaceDE w:val="0"/>
              <w:autoSpaceDN w:val="0"/>
              <w:adjustRightInd w:val="0"/>
              <w:spacing w:line="100" w:lineRule="atLeast"/>
              <w:jc w:val="center"/>
              <w:rPr>
                <w:rFonts w:ascii="Times New Roman CYR" w:hAnsi="Times New Roman CYR" w:cs="Times New Roman CYR"/>
                <w:sz w:val="28"/>
                <w:szCs w:val="28"/>
              </w:rPr>
            </w:pPr>
            <w:r w:rsidRPr="00AC347B">
              <w:rPr>
                <w:sz w:val="28"/>
                <w:szCs w:val="28"/>
              </w:rPr>
              <w:t>«</w:t>
            </w:r>
            <w:r w:rsidRPr="00AC347B">
              <w:rPr>
                <w:rFonts w:ascii="Times New Roman CYR" w:hAnsi="Times New Roman CYR" w:cs="Times New Roman CYR"/>
                <w:sz w:val="28"/>
                <w:szCs w:val="28"/>
              </w:rPr>
              <w:t>Молодежь города Шарыпово в XXI веке»</w:t>
            </w:r>
          </w:p>
          <w:p w:rsidR="00730322" w:rsidRPr="00AC347B" w:rsidRDefault="00730322" w:rsidP="00730322">
            <w:pPr>
              <w:numPr>
                <w:ilvl w:val="0"/>
                <w:numId w:val="5"/>
              </w:numPr>
              <w:suppressAutoHyphens/>
              <w:autoSpaceDE w:val="0"/>
              <w:autoSpaceDN w:val="0"/>
              <w:adjustRightInd w:val="0"/>
              <w:spacing w:line="100" w:lineRule="atLeast"/>
              <w:jc w:val="center"/>
              <w:rPr>
                <w:rFonts w:ascii="Times New Roman CYR" w:hAnsi="Times New Roman CYR" w:cs="Times New Roman CYR"/>
                <w:sz w:val="28"/>
                <w:szCs w:val="28"/>
              </w:rPr>
            </w:pPr>
            <w:r w:rsidRPr="00AC347B">
              <w:rPr>
                <w:rFonts w:ascii="Times New Roman CYR" w:hAnsi="Times New Roman CYR" w:cs="Times New Roman CYR"/>
                <w:sz w:val="28"/>
                <w:szCs w:val="28"/>
              </w:rPr>
              <w:t>Паспорт подпрограммы</w:t>
            </w:r>
          </w:p>
          <w:tbl>
            <w:tblPr>
              <w:tblW w:w="8901" w:type="dxa"/>
              <w:tblInd w:w="74" w:type="dxa"/>
              <w:tblCellMar>
                <w:left w:w="74" w:type="dxa"/>
                <w:right w:w="74" w:type="dxa"/>
              </w:tblCellMar>
              <w:tblLook w:val="0000"/>
            </w:tblPr>
            <w:tblGrid>
              <w:gridCol w:w="2639"/>
              <w:gridCol w:w="6262"/>
            </w:tblGrid>
            <w:tr w:rsidR="00730322" w:rsidRPr="00AC347B" w:rsidTr="00730322">
              <w:tblPrEx>
                <w:tblCellMar>
                  <w:top w:w="0" w:type="dxa"/>
                  <w:bottom w:w="0" w:type="dxa"/>
                </w:tblCellMar>
              </w:tblPrEx>
              <w:trPr>
                <w:trHeight w:val="800"/>
              </w:trPr>
              <w:tc>
                <w:tcPr>
                  <w:tcW w:w="2639" w:type="dxa"/>
                  <w:tcBorders>
                    <w:top w:val="single" w:sz="3" w:space="0" w:color="000000"/>
                    <w:left w:val="single" w:sz="3" w:space="0" w:color="000000"/>
                    <w:bottom w:val="single" w:sz="3" w:space="0" w:color="000000"/>
                    <w:right w:val="single" w:sz="3" w:space="0" w:color="000000"/>
                  </w:tcBorders>
                </w:tcPr>
                <w:p w:rsidR="00730322" w:rsidRPr="00AC347B" w:rsidRDefault="00730322" w:rsidP="008416EF">
                  <w:pPr>
                    <w:suppressAutoHyphens/>
                    <w:autoSpaceDE w:val="0"/>
                    <w:autoSpaceDN w:val="0"/>
                    <w:adjustRightInd w:val="0"/>
                    <w:rPr>
                      <w:rFonts w:ascii="Calibri" w:hAnsi="Calibri" w:cs="Calibri"/>
                      <w:sz w:val="26"/>
                      <w:szCs w:val="26"/>
                      <w:lang w:val="en-US"/>
                    </w:rPr>
                  </w:pPr>
                  <w:r w:rsidRPr="00AC347B">
                    <w:rPr>
                      <w:rFonts w:ascii="Times New Roman CYR" w:hAnsi="Times New Roman CYR" w:cs="Times New Roman CYR"/>
                      <w:sz w:val="28"/>
                      <w:szCs w:val="28"/>
                    </w:rPr>
                    <w:t xml:space="preserve"> </w:t>
                  </w:r>
                  <w:r w:rsidRPr="00AC347B">
                    <w:rPr>
                      <w:rFonts w:ascii="Times New Roman CYR" w:hAnsi="Times New Roman CYR" w:cs="Times New Roman CYR"/>
                      <w:sz w:val="26"/>
                      <w:szCs w:val="26"/>
                    </w:rPr>
                    <w:t xml:space="preserve">Наименование        </w:t>
                  </w:r>
                  <w:r w:rsidRPr="00AC347B">
                    <w:rPr>
                      <w:rFonts w:ascii="Times New Roman CYR" w:hAnsi="Times New Roman CYR" w:cs="Times New Roman CYR"/>
                      <w:sz w:val="26"/>
                      <w:szCs w:val="26"/>
                    </w:rPr>
                    <w:br/>
                    <w:t xml:space="preserve">подпрограммы           </w:t>
                  </w:r>
                </w:p>
              </w:tc>
              <w:tc>
                <w:tcPr>
                  <w:tcW w:w="6262" w:type="dxa"/>
                  <w:tcBorders>
                    <w:top w:val="single" w:sz="3" w:space="0" w:color="000000"/>
                    <w:left w:val="single" w:sz="3" w:space="0" w:color="000000"/>
                    <w:bottom w:val="single" w:sz="3" w:space="0" w:color="000000"/>
                    <w:right w:val="single" w:sz="3" w:space="0" w:color="000000"/>
                  </w:tcBorders>
                </w:tcPr>
                <w:p w:rsidR="00730322" w:rsidRPr="00AC347B" w:rsidRDefault="00730322" w:rsidP="008416EF">
                  <w:pPr>
                    <w:suppressAutoHyphens/>
                    <w:autoSpaceDE w:val="0"/>
                    <w:autoSpaceDN w:val="0"/>
                    <w:adjustRightInd w:val="0"/>
                    <w:rPr>
                      <w:rFonts w:ascii="Calibri" w:hAnsi="Calibri" w:cs="Calibri"/>
                      <w:sz w:val="26"/>
                      <w:szCs w:val="26"/>
                    </w:rPr>
                  </w:pPr>
                  <w:r w:rsidRPr="00AC347B">
                    <w:rPr>
                      <w:sz w:val="26"/>
                      <w:szCs w:val="26"/>
                    </w:rPr>
                    <w:t>«</w:t>
                  </w:r>
                  <w:r w:rsidRPr="00AC347B">
                    <w:rPr>
                      <w:rFonts w:ascii="Times New Roman CYR" w:hAnsi="Times New Roman CYR" w:cs="Times New Roman CYR"/>
                      <w:sz w:val="26"/>
                      <w:szCs w:val="26"/>
                    </w:rPr>
                    <w:t>Вов</w:t>
                  </w:r>
                  <w:r>
                    <w:rPr>
                      <w:rFonts w:ascii="Times New Roman CYR" w:hAnsi="Times New Roman CYR" w:cs="Times New Roman CYR"/>
                      <w:sz w:val="26"/>
                      <w:szCs w:val="26"/>
                    </w:rPr>
                    <w:t xml:space="preserve">лечение молодежи </w:t>
                  </w:r>
                  <w:r w:rsidRPr="00AC347B">
                    <w:rPr>
                      <w:rFonts w:ascii="Times New Roman CYR" w:hAnsi="Times New Roman CYR" w:cs="Times New Roman CYR"/>
                      <w:sz w:val="26"/>
                      <w:szCs w:val="26"/>
                    </w:rPr>
                    <w:t xml:space="preserve"> в социальную практику</w:t>
                  </w:r>
                  <w:r w:rsidRPr="00AC347B">
                    <w:rPr>
                      <w:sz w:val="26"/>
                      <w:szCs w:val="26"/>
                    </w:rPr>
                    <w:t>»</w:t>
                  </w:r>
                </w:p>
              </w:tc>
            </w:tr>
            <w:tr w:rsidR="00730322" w:rsidRPr="00AC347B" w:rsidTr="00730322">
              <w:tblPrEx>
                <w:tblCellMar>
                  <w:top w:w="0" w:type="dxa"/>
                  <w:bottom w:w="0" w:type="dxa"/>
                </w:tblCellMar>
              </w:tblPrEx>
              <w:trPr>
                <w:trHeight w:val="800"/>
              </w:trPr>
              <w:tc>
                <w:tcPr>
                  <w:tcW w:w="2639" w:type="dxa"/>
                  <w:tcBorders>
                    <w:top w:val="single" w:sz="3" w:space="0" w:color="000000"/>
                    <w:left w:val="single" w:sz="3" w:space="0" w:color="000000"/>
                    <w:bottom w:val="single" w:sz="3" w:space="0" w:color="000000"/>
                    <w:right w:val="single" w:sz="3" w:space="0" w:color="000000"/>
                  </w:tcBorders>
                </w:tcPr>
                <w:p w:rsidR="00730322" w:rsidRPr="00AC347B" w:rsidRDefault="00730322" w:rsidP="008416EF">
                  <w:pPr>
                    <w:suppressAutoHyphens/>
                    <w:autoSpaceDE w:val="0"/>
                    <w:autoSpaceDN w:val="0"/>
                    <w:adjustRightInd w:val="0"/>
                    <w:rPr>
                      <w:rFonts w:ascii="Times New Roman CYR" w:hAnsi="Times New Roman CYR" w:cs="Times New Roman CYR"/>
                      <w:sz w:val="26"/>
                      <w:szCs w:val="26"/>
                    </w:rPr>
                  </w:pPr>
                  <w:r w:rsidRPr="00AC347B">
                    <w:rPr>
                      <w:rFonts w:ascii="Times New Roman CYR" w:hAnsi="Times New Roman CYR" w:cs="Times New Roman CYR"/>
                      <w:sz w:val="26"/>
                      <w:szCs w:val="26"/>
                    </w:rPr>
                    <w:t xml:space="preserve">Наименование </w:t>
                  </w:r>
                  <w:proofErr w:type="gramStart"/>
                  <w:r w:rsidRPr="00AC347B">
                    <w:rPr>
                      <w:rFonts w:ascii="Times New Roman CYR" w:hAnsi="Times New Roman CYR" w:cs="Times New Roman CYR"/>
                      <w:sz w:val="26"/>
                      <w:szCs w:val="26"/>
                    </w:rPr>
                    <w:t>муниципальной</w:t>
                  </w:r>
                  <w:proofErr w:type="gramEnd"/>
                </w:p>
                <w:p w:rsidR="00730322" w:rsidRPr="00AC347B" w:rsidRDefault="00730322" w:rsidP="008416EF">
                  <w:pPr>
                    <w:suppressAutoHyphens/>
                    <w:autoSpaceDE w:val="0"/>
                    <w:autoSpaceDN w:val="0"/>
                    <w:adjustRightInd w:val="0"/>
                    <w:rPr>
                      <w:rFonts w:ascii="Calibri" w:hAnsi="Calibri" w:cs="Calibri"/>
                      <w:sz w:val="26"/>
                      <w:szCs w:val="26"/>
                      <w:lang w:val="en-US"/>
                    </w:rPr>
                  </w:pPr>
                  <w:r w:rsidRPr="00AC347B">
                    <w:rPr>
                      <w:rFonts w:ascii="Times New Roman CYR" w:hAnsi="Times New Roman CYR" w:cs="Times New Roman CYR"/>
                      <w:sz w:val="26"/>
                      <w:szCs w:val="26"/>
                    </w:rPr>
                    <w:t>программы</w:t>
                  </w:r>
                </w:p>
              </w:tc>
              <w:tc>
                <w:tcPr>
                  <w:tcW w:w="6262" w:type="dxa"/>
                  <w:tcBorders>
                    <w:top w:val="single" w:sz="3" w:space="0" w:color="000000"/>
                    <w:left w:val="single" w:sz="3" w:space="0" w:color="000000"/>
                    <w:bottom w:val="single" w:sz="3" w:space="0" w:color="000000"/>
                    <w:right w:val="single" w:sz="3" w:space="0" w:color="000000"/>
                  </w:tcBorders>
                </w:tcPr>
                <w:p w:rsidR="00730322" w:rsidRPr="00AC347B" w:rsidRDefault="00730322" w:rsidP="008416EF">
                  <w:pPr>
                    <w:suppressAutoHyphens/>
                    <w:autoSpaceDE w:val="0"/>
                    <w:autoSpaceDN w:val="0"/>
                    <w:adjustRightInd w:val="0"/>
                    <w:ind w:left="55"/>
                    <w:jc w:val="both"/>
                    <w:rPr>
                      <w:rFonts w:ascii="Times New Roman CYR" w:hAnsi="Times New Roman CYR" w:cs="Times New Roman CYR"/>
                      <w:sz w:val="26"/>
                      <w:szCs w:val="26"/>
                    </w:rPr>
                  </w:pPr>
                  <w:r w:rsidRPr="00AC347B">
                    <w:rPr>
                      <w:sz w:val="26"/>
                      <w:szCs w:val="26"/>
                    </w:rPr>
                    <w:t>«</w:t>
                  </w:r>
                  <w:r w:rsidRPr="00AC347B">
                    <w:rPr>
                      <w:rFonts w:ascii="Times New Roman CYR" w:hAnsi="Times New Roman CYR" w:cs="Times New Roman CYR"/>
                      <w:sz w:val="26"/>
                      <w:szCs w:val="26"/>
                    </w:rPr>
                    <w:t>Молодежь города Шарыпово в XXI веке</w:t>
                  </w:r>
                  <w:r w:rsidRPr="00AC347B">
                    <w:rPr>
                      <w:sz w:val="26"/>
                      <w:szCs w:val="26"/>
                    </w:rPr>
                    <w:t xml:space="preserve">» </w:t>
                  </w:r>
                </w:p>
                <w:p w:rsidR="00730322" w:rsidRPr="00AC347B" w:rsidRDefault="00730322" w:rsidP="008416EF">
                  <w:pPr>
                    <w:suppressAutoHyphens/>
                    <w:autoSpaceDE w:val="0"/>
                    <w:autoSpaceDN w:val="0"/>
                    <w:adjustRightInd w:val="0"/>
                    <w:rPr>
                      <w:rFonts w:ascii="Calibri" w:hAnsi="Calibri" w:cs="Calibri"/>
                      <w:sz w:val="26"/>
                      <w:szCs w:val="26"/>
                    </w:rPr>
                  </w:pPr>
                </w:p>
              </w:tc>
            </w:tr>
            <w:tr w:rsidR="00730322" w:rsidRPr="00AC347B" w:rsidTr="00730322">
              <w:tblPrEx>
                <w:tblCellMar>
                  <w:top w:w="0" w:type="dxa"/>
                  <w:bottom w:w="0" w:type="dxa"/>
                </w:tblCellMar>
              </w:tblPrEx>
              <w:trPr>
                <w:trHeight w:val="800"/>
              </w:trPr>
              <w:tc>
                <w:tcPr>
                  <w:tcW w:w="2639" w:type="dxa"/>
                  <w:tcBorders>
                    <w:top w:val="single" w:sz="3" w:space="0" w:color="000000"/>
                    <w:left w:val="single" w:sz="3" w:space="0" w:color="000000"/>
                    <w:bottom w:val="single" w:sz="3" w:space="0" w:color="000000"/>
                    <w:right w:val="single" w:sz="3" w:space="0" w:color="000000"/>
                  </w:tcBorders>
                </w:tcPr>
                <w:p w:rsidR="00730322" w:rsidRPr="00AC347B" w:rsidRDefault="00730322" w:rsidP="008416EF">
                  <w:pPr>
                    <w:suppressAutoHyphens/>
                    <w:autoSpaceDE w:val="0"/>
                    <w:autoSpaceDN w:val="0"/>
                    <w:adjustRightInd w:val="0"/>
                    <w:rPr>
                      <w:rFonts w:ascii="Times New Roman CYR" w:hAnsi="Times New Roman CYR" w:cs="Times New Roman CYR"/>
                      <w:sz w:val="26"/>
                      <w:szCs w:val="26"/>
                    </w:rPr>
                  </w:pPr>
                  <w:r>
                    <w:rPr>
                      <w:rFonts w:ascii="Times New Roman CYR" w:hAnsi="Times New Roman CYR" w:cs="Times New Roman CYR"/>
                      <w:sz w:val="26"/>
                      <w:szCs w:val="26"/>
                    </w:rPr>
                    <w:t>Исполнитель подпрограммы</w:t>
                  </w:r>
                </w:p>
              </w:tc>
              <w:tc>
                <w:tcPr>
                  <w:tcW w:w="6262" w:type="dxa"/>
                  <w:tcBorders>
                    <w:top w:val="single" w:sz="3" w:space="0" w:color="000000"/>
                    <w:left w:val="single" w:sz="3" w:space="0" w:color="000000"/>
                    <w:bottom w:val="single" w:sz="3" w:space="0" w:color="000000"/>
                    <w:right w:val="single" w:sz="3" w:space="0" w:color="000000"/>
                  </w:tcBorders>
                </w:tcPr>
                <w:p w:rsidR="00730322" w:rsidRPr="00AC347B" w:rsidRDefault="00730322" w:rsidP="008416EF">
                  <w:pPr>
                    <w:suppressAutoHyphens/>
                    <w:autoSpaceDE w:val="0"/>
                    <w:autoSpaceDN w:val="0"/>
                    <w:adjustRightInd w:val="0"/>
                    <w:ind w:left="55"/>
                    <w:jc w:val="both"/>
                    <w:rPr>
                      <w:sz w:val="26"/>
                      <w:szCs w:val="26"/>
                    </w:rPr>
                  </w:pPr>
                  <w:r w:rsidRPr="00AC347B">
                    <w:rPr>
                      <w:rFonts w:ascii="Times New Roman CYR" w:hAnsi="Times New Roman CYR" w:cs="Times New Roman CYR"/>
                      <w:spacing w:val="-2"/>
                      <w:sz w:val="26"/>
                      <w:szCs w:val="26"/>
                    </w:rPr>
                    <w:t xml:space="preserve">Муниципальное бюджетное учреждение Молодежный центр </w:t>
                  </w:r>
                  <w:r w:rsidRPr="00AC347B">
                    <w:rPr>
                      <w:spacing w:val="-2"/>
                      <w:sz w:val="26"/>
                      <w:szCs w:val="26"/>
                    </w:rPr>
                    <w:t>«</w:t>
                  </w:r>
                  <w:r w:rsidRPr="00AC347B">
                    <w:rPr>
                      <w:rFonts w:ascii="Times New Roman CYR" w:hAnsi="Times New Roman CYR" w:cs="Times New Roman CYR"/>
                      <w:spacing w:val="-2"/>
                      <w:sz w:val="26"/>
                      <w:szCs w:val="26"/>
                    </w:rPr>
                    <w:t>Информационное молодежное агентство</w:t>
                  </w:r>
                  <w:r w:rsidRPr="00AC347B">
                    <w:rPr>
                      <w:spacing w:val="-2"/>
                      <w:sz w:val="26"/>
                      <w:szCs w:val="26"/>
                    </w:rPr>
                    <w:t>»</w:t>
                  </w:r>
                </w:p>
              </w:tc>
            </w:tr>
            <w:tr w:rsidR="00730322" w:rsidRPr="00AC347B" w:rsidTr="00730322">
              <w:tblPrEx>
                <w:tblCellMar>
                  <w:top w:w="0" w:type="dxa"/>
                  <w:bottom w:w="0" w:type="dxa"/>
                </w:tblCellMar>
              </w:tblPrEx>
              <w:trPr>
                <w:trHeight w:val="800"/>
              </w:trPr>
              <w:tc>
                <w:tcPr>
                  <w:tcW w:w="2639" w:type="dxa"/>
                  <w:tcBorders>
                    <w:top w:val="nil"/>
                    <w:left w:val="single" w:sz="3" w:space="0" w:color="000000"/>
                    <w:bottom w:val="single" w:sz="3" w:space="0" w:color="000000"/>
                    <w:right w:val="single" w:sz="3" w:space="0" w:color="000000"/>
                  </w:tcBorders>
                </w:tcPr>
                <w:p w:rsidR="00730322" w:rsidRPr="00AC347B" w:rsidRDefault="00730322" w:rsidP="008416EF">
                  <w:pPr>
                    <w:suppressAutoHyphens/>
                    <w:autoSpaceDE w:val="0"/>
                    <w:autoSpaceDN w:val="0"/>
                    <w:adjustRightInd w:val="0"/>
                    <w:rPr>
                      <w:rFonts w:ascii="Calibri" w:hAnsi="Calibri" w:cs="Calibri"/>
                      <w:sz w:val="26"/>
                      <w:szCs w:val="26"/>
                    </w:rPr>
                  </w:pPr>
                  <w:r w:rsidRPr="00AC347B">
                    <w:rPr>
                      <w:rFonts w:ascii="Times New Roman CYR" w:hAnsi="Times New Roman CYR" w:cs="Times New Roman CYR"/>
                      <w:sz w:val="26"/>
                      <w:szCs w:val="26"/>
                    </w:rPr>
                    <w:t>Главные ра</w:t>
                  </w:r>
                  <w:r>
                    <w:rPr>
                      <w:rFonts w:ascii="Times New Roman CYR" w:hAnsi="Times New Roman CYR" w:cs="Times New Roman CYR"/>
                      <w:sz w:val="26"/>
                      <w:szCs w:val="26"/>
                    </w:rPr>
                    <w:t>спорядители бюджетных средств</w:t>
                  </w:r>
                  <w:r w:rsidRPr="00AC347B">
                    <w:rPr>
                      <w:rFonts w:ascii="Times New Roman CYR" w:hAnsi="Times New Roman CYR" w:cs="Times New Roman CYR"/>
                      <w:sz w:val="26"/>
                      <w:szCs w:val="26"/>
                    </w:rPr>
                    <w:t xml:space="preserve">      </w:t>
                  </w:r>
                </w:p>
              </w:tc>
              <w:tc>
                <w:tcPr>
                  <w:tcW w:w="6262" w:type="dxa"/>
                  <w:tcBorders>
                    <w:top w:val="nil"/>
                    <w:left w:val="single" w:sz="3" w:space="0" w:color="000000"/>
                    <w:bottom w:val="single" w:sz="3" w:space="0" w:color="000000"/>
                    <w:right w:val="single" w:sz="3" w:space="0" w:color="000000"/>
                  </w:tcBorders>
                </w:tcPr>
                <w:p w:rsidR="00730322" w:rsidRPr="00AC347B" w:rsidRDefault="00730322" w:rsidP="008416EF">
                  <w:pPr>
                    <w:suppressAutoHyphens/>
                    <w:autoSpaceDE w:val="0"/>
                    <w:autoSpaceDN w:val="0"/>
                    <w:adjustRightInd w:val="0"/>
                    <w:jc w:val="both"/>
                    <w:rPr>
                      <w:rFonts w:ascii="Times New Roman CYR" w:hAnsi="Times New Roman CYR" w:cs="Times New Roman CYR"/>
                      <w:spacing w:val="-2"/>
                      <w:sz w:val="26"/>
                      <w:szCs w:val="26"/>
                    </w:rPr>
                  </w:pPr>
                  <w:r w:rsidRPr="00AC347B">
                    <w:rPr>
                      <w:rFonts w:ascii="Times New Roman CYR" w:hAnsi="Times New Roman CYR" w:cs="Times New Roman CYR"/>
                      <w:sz w:val="26"/>
                      <w:szCs w:val="26"/>
                    </w:rPr>
                    <w:t>Отдел сп</w:t>
                  </w:r>
                  <w:r>
                    <w:rPr>
                      <w:rFonts w:ascii="Times New Roman CYR" w:hAnsi="Times New Roman CYR" w:cs="Times New Roman CYR"/>
                      <w:sz w:val="26"/>
                      <w:szCs w:val="26"/>
                    </w:rPr>
                    <w:t>орта</w:t>
                  </w:r>
                  <w:r w:rsidRPr="00AC347B">
                    <w:rPr>
                      <w:rFonts w:ascii="Times New Roman CYR" w:hAnsi="Times New Roman CYR" w:cs="Times New Roman CYR"/>
                      <w:sz w:val="26"/>
                      <w:szCs w:val="26"/>
                    </w:rPr>
                    <w:t xml:space="preserve"> и молодеж</w:t>
                  </w:r>
                  <w:r>
                    <w:rPr>
                      <w:rFonts w:ascii="Times New Roman CYR" w:hAnsi="Times New Roman CYR" w:cs="Times New Roman CYR"/>
                      <w:sz w:val="26"/>
                      <w:szCs w:val="26"/>
                    </w:rPr>
                    <w:t>ной политики города Шарыпово</w:t>
                  </w:r>
                  <w:r w:rsidRPr="00AC347B">
                    <w:rPr>
                      <w:rFonts w:ascii="Times New Roman CYR" w:hAnsi="Times New Roman CYR" w:cs="Times New Roman CYR"/>
                      <w:sz w:val="26"/>
                      <w:szCs w:val="26"/>
                    </w:rPr>
                    <w:t xml:space="preserve">   </w:t>
                  </w:r>
                </w:p>
                <w:p w:rsidR="00730322" w:rsidRPr="00AC347B" w:rsidRDefault="00730322" w:rsidP="008416EF">
                  <w:pPr>
                    <w:suppressAutoHyphens/>
                    <w:autoSpaceDE w:val="0"/>
                    <w:autoSpaceDN w:val="0"/>
                    <w:adjustRightInd w:val="0"/>
                    <w:jc w:val="both"/>
                    <w:rPr>
                      <w:rFonts w:ascii="Calibri" w:hAnsi="Calibri" w:cs="Calibri"/>
                      <w:sz w:val="26"/>
                      <w:szCs w:val="26"/>
                    </w:rPr>
                  </w:pPr>
                </w:p>
              </w:tc>
            </w:tr>
            <w:tr w:rsidR="00730322" w:rsidRPr="00AC347B" w:rsidTr="00730322">
              <w:tblPrEx>
                <w:tblCellMar>
                  <w:top w:w="0" w:type="dxa"/>
                  <w:bottom w:w="0" w:type="dxa"/>
                </w:tblCellMar>
              </w:tblPrEx>
              <w:trPr>
                <w:trHeight w:val="678"/>
              </w:trPr>
              <w:tc>
                <w:tcPr>
                  <w:tcW w:w="2639" w:type="dxa"/>
                  <w:tcBorders>
                    <w:top w:val="nil"/>
                    <w:left w:val="single" w:sz="3" w:space="0" w:color="000000"/>
                    <w:bottom w:val="single" w:sz="3" w:space="0" w:color="000000"/>
                    <w:right w:val="single" w:sz="3" w:space="0" w:color="000000"/>
                  </w:tcBorders>
                </w:tcPr>
                <w:p w:rsidR="00730322" w:rsidRPr="00AC347B" w:rsidRDefault="00730322" w:rsidP="008416EF">
                  <w:pPr>
                    <w:suppressAutoHyphens/>
                    <w:autoSpaceDE w:val="0"/>
                    <w:autoSpaceDN w:val="0"/>
                    <w:adjustRightInd w:val="0"/>
                    <w:rPr>
                      <w:rFonts w:ascii="Calibri" w:hAnsi="Calibri" w:cs="Calibri"/>
                      <w:sz w:val="26"/>
                      <w:szCs w:val="26"/>
                      <w:lang w:val="en-US"/>
                    </w:rPr>
                  </w:pPr>
                  <w:r w:rsidRPr="00AC347B">
                    <w:rPr>
                      <w:rFonts w:ascii="Times New Roman CYR" w:hAnsi="Times New Roman CYR" w:cs="Times New Roman CYR"/>
                      <w:sz w:val="26"/>
                      <w:szCs w:val="26"/>
                    </w:rPr>
                    <w:t xml:space="preserve">Цель </w:t>
                  </w:r>
                  <w:r w:rsidRPr="00AC347B">
                    <w:rPr>
                      <w:rFonts w:ascii="Times New Roman CYR" w:hAnsi="Times New Roman CYR" w:cs="Times New Roman CYR"/>
                      <w:sz w:val="26"/>
                      <w:szCs w:val="26"/>
                    </w:rPr>
                    <w:br/>
                    <w:t>подпрограммы</w:t>
                  </w:r>
                </w:p>
              </w:tc>
              <w:tc>
                <w:tcPr>
                  <w:tcW w:w="6262" w:type="dxa"/>
                  <w:tcBorders>
                    <w:top w:val="nil"/>
                    <w:left w:val="single" w:sz="3" w:space="0" w:color="000000"/>
                    <w:bottom w:val="single" w:sz="3" w:space="0" w:color="000000"/>
                    <w:right w:val="single" w:sz="3" w:space="0" w:color="000000"/>
                  </w:tcBorders>
                </w:tcPr>
                <w:p w:rsidR="00730322" w:rsidRPr="00AC347B" w:rsidRDefault="00730322" w:rsidP="008416EF">
                  <w:pPr>
                    <w:suppressAutoHyphens/>
                    <w:autoSpaceDE w:val="0"/>
                    <w:autoSpaceDN w:val="0"/>
                    <w:adjustRightInd w:val="0"/>
                    <w:rPr>
                      <w:rFonts w:ascii="Calibri" w:hAnsi="Calibri" w:cs="Calibri"/>
                      <w:sz w:val="26"/>
                      <w:szCs w:val="26"/>
                    </w:rPr>
                  </w:pPr>
                  <w:r w:rsidRPr="00AC347B">
                    <w:rPr>
                      <w:rFonts w:ascii="Times New Roman CYR" w:hAnsi="Times New Roman CYR" w:cs="Times New Roman CYR"/>
                      <w:sz w:val="26"/>
                      <w:szCs w:val="26"/>
                    </w:rPr>
                    <w:t xml:space="preserve">Создание условий социализации и эффективной самореализации молодежи </w:t>
                  </w:r>
                  <w:r>
                    <w:rPr>
                      <w:rFonts w:ascii="Times New Roman CYR" w:hAnsi="Times New Roman CYR" w:cs="Times New Roman CYR"/>
                      <w:sz w:val="26"/>
                      <w:szCs w:val="26"/>
                    </w:rPr>
                    <w:t xml:space="preserve">муниципального образования </w:t>
                  </w:r>
                  <w:r w:rsidRPr="00AC347B">
                    <w:rPr>
                      <w:rFonts w:ascii="Times New Roman CYR" w:hAnsi="Times New Roman CYR" w:cs="Times New Roman CYR"/>
                      <w:sz w:val="26"/>
                      <w:szCs w:val="26"/>
                    </w:rPr>
                    <w:t>города Шарыпово</w:t>
                  </w:r>
                </w:p>
              </w:tc>
            </w:tr>
            <w:tr w:rsidR="00730322" w:rsidRPr="00AC347B" w:rsidTr="00730322">
              <w:tblPrEx>
                <w:tblCellMar>
                  <w:top w:w="0" w:type="dxa"/>
                  <w:bottom w:w="0" w:type="dxa"/>
                </w:tblCellMar>
              </w:tblPrEx>
              <w:trPr>
                <w:trHeight w:val="800"/>
              </w:trPr>
              <w:tc>
                <w:tcPr>
                  <w:tcW w:w="2639" w:type="dxa"/>
                  <w:tcBorders>
                    <w:top w:val="nil"/>
                    <w:left w:val="single" w:sz="3" w:space="0" w:color="000000"/>
                    <w:bottom w:val="single" w:sz="3" w:space="0" w:color="000000"/>
                    <w:right w:val="single" w:sz="3" w:space="0" w:color="000000"/>
                  </w:tcBorders>
                </w:tcPr>
                <w:p w:rsidR="00730322" w:rsidRPr="00AC347B" w:rsidRDefault="00730322" w:rsidP="008416EF">
                  <w:pPr>
                    <w:suppressAutoHyphens/>
                    <w:autoSpaceDE w:val="0"/>
                    <w:autoSpaceDN w:val="0"/>
                    <w:adjustRightInd w:val="0"/>
                    <w:rPr>
                      <w:rFonts w:ascii="Calibri" w:hAnsi="Calibri" w:cs="Calibri"/>
                      <w:sz w:val="26"/>
                      <w:szCs w:val="26"/>
                      <w:lang w:val="en-US"/>
                    </w:rPr>
                  </w:pPr>
                  <w:r w:rsidRPr="00AC347B">
                    <w:rPr>
                      <w:rFonts w:ascii="Times New Roman CYR" w:hAnsi="Times New Roman CYR" w:cs="Times New Roman CYR"/>
                      <w:sz w:val="26"/>
                      <w:szCs w:val="26"/>
                    </w:rPr>
                    <w:t>Задачи подпрограммы</w:t>
                  </w:r>
                </w:p>
              </w:tc>
              <w:tc>
                <w:tcPr>
                  <w:tcW w:w="6262" w:type="dxa"/>
                  <w:tcBorders>
                    <w:top w:val="nil"/>
                    <w:left w:val="single" w:sz="3" w:space="0" w:color="000000"/>
                    <w:bottom w:val="single" w:sz="3" w:space="0" w:color="000000"/>
                    <w:right w:val="single" w:sz="3" w:space="0" w:color="000000"/>
                  </w:tcBorders>
                </w:tcPr>
                <w:p w:rsidR="00730322" w:rsidRPr="00AC347B" w:rsidRDefault="00730322" w:rsidP="008416EF">
                  <w:pPr>
                    <w:autoSpaceDE w:val="0"/>
                    <w:autoSpaceDN w:val="0"/>
                    <w:adjustRightInd w:val="0"/>
                    <w:jc w:val="both"/>
                    <w:rPr>
                      <w:sz w:val="26"/>
                      <w:szCs w:val="26"/>
                    </w:rPr>
                  </w:pPr>
                  <w:r w:rsidRPr="00AC347B">
                    <w:rPr>
                      <w:sz w:val="26"/>
                      <w:szCs w:val="26"/>
                    </w:rPr>
                    <w:t>Обеспечение эффективной социализации и вовлечения молод</w:t>
                  </w:r>
                  <w:r w:rsidRPr="00AC347B">
                    <w:rPr>
                      <w:sz w:val="26"/>
                      <w:szCs w:val="26"/>
                    </w:rPr>
                    <w:t>е</w:t>
                  </w:r>
                  <w:r w:rsidRPr="00AC347B">
                    <w:rPr>
                      <w:sz w:val="26"/>
                      <w:szCs w:val="26"/>
                    </w:rPr>
                    <w:t xml:space="preserve">жи в активную общественную деятельность; </w:t>
                  </w:r>
                </w:p>
                <w:p w:rsidR="00730322" w:rsidRPr="00AC347B" w:rsidRDefault="00730322" w:rsidP="008416EF">
                  <w:pPr>
                    <w:autoSpaceDE w:val="0"/>
                    <w:autoSpaceDN w:val="0"/>
                    <w:adjustRightInd w:val="0"/>
                    <w:jc w:val="both"/>
                    <w:rPr>
                      <w:rFonts w:ascii="Calibri" w:hAnsi="Calibri" w:cs="Calibri"/>
                      <w:color w:val="FF0000"/>
                      <w:sz w:val="26"/>
                      <w:szCs w:val="26"/>
                    </w:rPr>
                  </w:pPr>
                  <w:r w:rsidRPr="00AC347B">
                    <w:rPr>
                      <w:rFonts w:ascii="Times New Roman CYR" w:hAnsi="Times New Roman CYR" w:cs="Times New Roman CYR"/>
                      <w:sz w:val="26"/>
                      <w:szCs w:val="26"/>
                    </w:rPr>
                    <w:t>формирование механизмов поддержки и интеграции в общес</w:t>
                  </w:r>
                  <w:r w:rsidRPr="00AC347B">
                    <w:rPr>
                      <w:rFonts w:ascii="Times New Roman CYR" w:hAnsi="Times New Roman CYR" w:cs="Times New Roman CYR"/>
                      <w:sz w:val="26"/>
                      <w:szCs w:val="26"/>
                    </w:rPr>
                    <w:t>т</w:t>
                  </w:r>
                  <w:r w:rsidRPr="00AC347B">
                    <w:rPr>
                      <w:rFonts w:ascii="Times New Roman CYR" w:hAnsi="Times New Roman CYR" w:cs="Times New Roman CYR"/>
                      <w:sz w:val="26"/>
                      <w:szCs w:val="26"/>
                    </w:rPr>
                    <w:t>венную жизнь молодых людей, находящихся в трудной жизне</w:t>
                  </w:r>
                  <w:r w:rsidRPr="00AC347B">
                    <w:rPr>
                      <w:rFonts w:ascii="Times New Roman CYR" w:hAnsi="Times New Roman CYR" w:cs="Times New Roman CYR"/>
                      <w:sz w:val="26"/>
                      <w:szCs w:val="26"/>
                    </w:rPr>
                    <w:t>н</w:t>
                  </w:r>
                  <w:r w:rsidRPr="00AC347B">
                    <w:rPr>
                      <w:rFonts w:ascii="Times New Roman CYR" w:hAnsi="Times New Roman CYR" w:cs="Times New Roman CYR"/>
                      <w:sz w:val="26"/>
                      <w:szCs w:val="26"/>
                    </w:rPr>
                    <w:t>ной ситуации.</w:t>
                  </w:r>
                </w:p>
              </w:tc>
            </w:tr>
            <w:tr w:rsidR="00730322" w:rsidRPr="00C0369F" w:rsidTr="00730322">
              <w:tblPrEx>
                <w:tblCellMar>
                  <w:top w:w="0" w:type="dxa"/>
                  <w:bottom w:w="0" w:type="dxa"/>
                </w:tblCellMar>
              </w:tblPrEx>
              <w:trPr>
                <w:trHeight w:val="800"/>
              </w:trPr>
              <w:tc>
                <w:tcPr>
                  <w:tcW w:w="2639" w:type="dxa"/>
                  <w:tcBorders>
                    <w:top w:val="nil"/>
                    <w:left w:val="single" w:sz="3" w:space="0" w:color="000000"/>
                    <w:bottom w:val="single" w:sz="4" w:space="0" w:color="auto"/>
                    <w:right w:val="single" w:sz="3" w:space="0" w:color="000000"/>
                  </w:tcBorders>
                </w:tcPr>
                <w:p w:rsidR="00730322" w:rsidRPr="00C0369F" w:rsidRDefault="00730322" w:rsidP="008416EF">
                  <w:pPr>
                    <w:suppressAutoHyphens/>
                    <w:autoSpaceDE w:val="0"/>
                    <w:autoSpaceDN w:val="0"/>
                    <w:adjustRightInd w:val="0"/>
                    <w:rPr>
                      <w:rFonts w:ascii="Calibri" w:hAnsi="Calibri" w:cs="Calibri"/>
                      <w:sz w:val="26"/>
                      <w:szCs w:val="26"/>
                      <w:lang w:val="en-US"/>
                    </w:rPr>
                  </w:pPr>
                  <w:r w:rsidRPr="00C0369F">
                    <w:rPr>
                      <w:rFonts w:ascii="Times New Roman CYR" w:hAnsi="Times New Roman CYR" w:cs="Times New Roman CYR"/>
                      <w:sz w:val="26"/>
                      <w:szCs w:val="26"/>
                    </w:rPr>
                    <w:t xml:space="preserve">Целевые индикаторы  </w:t>
                  </w:r>
                  <w:r w:rsidRPr="00C0369F">
                    <w:rPr>
                      <w:rFonts w:ascii="Times New Roman CYR" w:hAnsi="Times New Roman CYR" w:cs="Times New Roman CYR"/>
                      <w:sz w:val="26"/>
                      <w:szCs w:val="26"/>
                    </w:rPr>
                    <w:br/>
                    <w:t xml:space="preserve">подпрограммы    </w:t>
                  </w:r>
                </w:p>
              </w:tc>
              <w:tc>
                <w:tcPr>
                  <w:tcW w:w="6262" w:type="dxa"/>
                  <w:tcBorders>
                    <w:top w:val="nil"/>
                    <w:left w:val="single" w:sz="3" w:space="0" w:color="000000"/>
                    <w:bottom w:val="single" w:sz="4" w:space="0" w:color="auto"/>
                    <w:right w:val="single" w:sz="3" w:space="0" w:color="000000"/>
                  </w:tcBorders>
                </w:tcPr>
                <w:p w:rsidR="00730322" w:rsidRPr="00C0369F" w:rsidRDefault="00730322" w:rsidP="008416EF">
                  <w:pPr>
                    <w:suppressAutoHyphens/>
                    <w:autoSpaceDE w:val="0"/>
                    <w:autoSpaceDN w:val="0"/>
                    <w:adjustRightInd w:val="0"/>
                    <w:jc w:val="both"/>
                    <w:rPr>
                      <w:sz w:val="26"/>
                      <w:szCs w:val="26"/>
                    </w:rPr>
                  </w:pPr>
                  <w:r w:rsidRPr="00C0369F">
                    <w:rPr>
                      <w:sz w:val="26"/>
                      <w:szCs w:val="26"/>
                    </w:rPr>
                    <w:t>Приложение № 1 к подпрограмме № 1.</w:t>
                  </w:r>
                </w:p>
              </w:tc>
            </w:tr>
            <w:tr w:rsidR="00730322" w:rsidRPr="00C0369F" w:rsidTr="00730322">
              <w:tblPrEx>
                <w:tblCellMar>
                  <w:top w:w="0" w:type="dxa"/>
                  <w:bottom w:w="0" w:type="dxa"/>
                </w:tblCellMar>
              </w:tblPrEx>
              <w:trPr>
                <w:trHeight w:val="415"/>
              </w:trPr>
              <w:tc>
                <w:tcPr>
                  <w:tcW w:w="2639" w:type="dxa"/>
                  <w:tcBorders>
                    <w:top w:val="single" w:sz="4" w:space="0" w:color="auto"/>
                    <w:left w:val="single" w:sz="4" w:space="0" w:color="auto"/>
                    <w:bottom w:val="single" w:sz="4" w:space="0" w:color="auto"/>
                    <w:right w:val="single" w:sz="4" w:space="0" w:color="auto"/>
                  </w:tcBorders>
                </w:tcPr>
                <w:p w:rsidR="00730322" w:rsidRPr="00C0369F" w:rsidRDefault="00730322" w:rsidP="008416EF">
                  <w:pPr>
                    <w:suppressAutoHyphens/>
                    <w:autoSpaceDE w:val="0"/>
                    <w:autoSpaceDN w:val="0"/>
                    <w:adjustRightInd w:val="0"/>
                    <w:rPr>
                      <w:rFonts w:ascii="Calibri" w:hAnsi="Calibri" w:cs="Calibri"/>
                      <w:sz w:val="26"/>
                      <w:szCs w:val="26"/>
                      <w:lang w:val="en-US"/>
                    </w:rPr>
                  </w:pPr>
                  <w:r w:rsidRPr="00C0369F">
                    <w:rPr>
                      <w:rFonts w:ascii="Times New Roman CYR" w:hAnsi="Times New Roman CYR" w:cs="Times New Roman CYR"/>
                      <w:sz w:val="26"/>
                      <w:szCs w:val="26"/>
                    </w:rPr>
                    <w:t xml:space="preserve">Сроки </w:t>
                  </w:r>
                  <w:r w:rsidRPr="00C0369F">
                    <w:rPr>
                      <w:rFonts w:ascii="Times New Roman CYR" w:hAnsi="Times New Roman CYR" w:cs="Times New Roman CYR"/>
                      <w:sz w:val="26"/>
                      <w:szCs w:val="26"/>
                    </w:rPr>
                    <w:br/>
                    <w:t>реализации подпрограммы</w:t>
                  </w:r>
                </w:p>
              </w:tc>
              <w:tc>
                <w:tcPr>
                  <w:tcW w:w="6262" w:type="dxa"/>
                  <w:tcBorders>
                    <w:top w:val="single" w:sz="4" w:space="0" w:color="auto"/>
                    <w:left w:val="single" w:sz="4" w:space="0" w:color="auto"/>
                    <w:bottom w:val="single" w:sz="4" w:space="0" w:color="auto"/>
                    <w:right w:val="single" w:sz="4" w:space="0" w:color="auto"/>
                  </w:tcBorders>
                </w:tcPr>
                <w:p w:rsidR="00730322" w:rsidRPr="00C0369F" w:rsidRDefault="00730322" w:rsidP="008416EF">
                  <w:pPr>
                    <w:suppressAutoHyphens/>
                    <w:autoSpaceDE w:val="0"/>
                    <w:autoSpaceDN w:val="0"/>
                    <w:adjustRightInd w:val="0"/>
                    <w:rPr>
                      <w:rFonts w:ascii="Calibri" w:hAnsi="Calibri" w:cs="Calibri"/>
                      <w:sz w:val="26"/>
                      <w:szCs w:val="26"/>
                      <w:lang w:val="en-US"/>
                    </w:rPr>
                  </w:pPr>
                  <w:r w:rsidRPr="00C0369F">
                    <w:rPr>
                      <w:sz w:val="26"/>
                      <w:szCs w:val="26"/>
                      <w:lang w:val="en-US"/>
                    </w:rPr>
                    <w:t>2014 - 201</w:t>
                  </w:r>
                  <w:r>
                    <w:rPr>
                      <w:sz w:val="26"/>
                      <w:szCs w:val="26"/>
                    </w:rPr>
                    <w:t>9</w:t>
                  </w:r>
                  <w:r w:rsidRPr="00C0369F">
                    <w:rPr>
                      <w:sz w:val="26"/>
                      <w:szCs w:val="26"/>
                      <w:lang w:val="en-US"/>
                    </w:rPr>
                    <w:t xml:space="preserve"> </w:t>
                  </w:r>
                  <w:r w:rsidRPr="00C0369F">
                    <w:rPr>
                      <w:rFonts w:ascii="Times New Roman CYR" w:hAnsi="Times New Roman CYR" w:cs="Times New Roman CYR"/>
                      <w:sz w:val="26"/>
                      <w:szCs w:val="26"/>
                    </w:rPr>
                    <w:t>годы</w:t>
                  </w:r>
                </w:p>
              </w:tc>
            </w:tr>
            <w:tr w:rsidR="00730322" w:rsidRPr="00C0369F" w:rsidTr="00730322">
              <w:tblPrEx>
                <w:tblCellMar>
                  <w:top w:w="0" w:type="dxa"/>
                  <w:bottom w:w="0" w:type="dxa"/>
                </w:tblCellMar>
              </w:tblPrEx>
              <w:trPr>
                <w:trHeight w:val="800"/>
              </w:trPr>
              <w:tc>
                <w:tcPr>
                  <w:tcW w:w="2639" w:type="dxa"/>
                  <w:tcBorders>
                    <w:top w:val="single" w:sz="4" w:space="0" w:color="auto"/>
                    <w:left w:val="single" w:sz="3" w:space="0" w:color="000000"/>
                    <w:bottom w:val="single" w:sz="3" w:space="0" w:color="000000"/>
                    <w:right w:val="single" w:sz="3" w:space="0" w:color="000000"/>
                  </w:tcBorders>
                </w:tcPr>
                <w:p w:rsidR="00730322" w:rsidRPr="00C0369F" w:rsidRDefault="00730322" w:rsidP="008416EF">
                  <w:pPr>
                    <w:suppressAutoHyphens/>
                    <w:autoSpaceDE w:val="0"/>
                    <w:autoSpaceDN w:val="0"/>
                    <w:adjustRightInd w:val="0"/>
                    <w:rPr>
                      <w:rFonts w:ascii="Calibri" w:hAnsi="Calibri" w:cs="Calibri"/>
                      <w:sz w:val="26"/>
                      <w:szCs w:val="26"/>
                    </w:rPr>
                  </w:pPr>
                  <w:r w:rsidRPr="00C0369F">
                    <w:rPr>
                      <w:rFonts w:ascii="Times New Roman CYR" w:hAnsi="Times New Roman CYR" w:cs="Times New Roman CYR"/>
                      <w:sz w:val="26"/>
                      <w:szCs w:val="26"/>
                    </w:rPr>
                    <w:t xml:space="preserve">Объемы и источники финансирования подпрограммы      </w:t>
                  </w:r>
                </w:p>
              </w:tc>
              <w:tc>
                <w:tcPr>
                  <w:tcW w:w="6262" w:type="dxa"/>
                  <w:tcBorders>
                    <w:top w:val="single" w:sz="4" w:space="0" w:color="auto"/>
                    <w:left w:val="single" w:sz="3" w:space="0" w:color="000000"/>
                    <w:bottom w:val="single" w:sz="3" w:space="0" w:color="000000"/>
                    <w:right w:val="single" w:sz="3" w:space="0" w:color="000000"/>
                  </w:tcBorders>
                </w:tcPr>
                <w:p w:rsidR="00730322" w:rsidRPr="00234129" w:rsidRDefault="00730322" w:rsidP="008416EF">
                  <w:pPr>
                    <w:suppressAutoHyphens/>
                    <w:autoSpaceDE w:val="0"/>
                    <w:autoSpaceDN w:val="0"/>
                    <w:adjustRightInd w:val="0"/>
                    <w:rPr>
                      <w:rFonts w:ascii="Times New Roman CYR" w:hAnsi="Times New Roman CYR" w:cs="Times New Roman CYR"/>
                      <w:sz w:val="26"/>
                      <w:szCs w:val="26"/>
                    </w:rPr>
                  </w:pPr>
                  <w:r w:rsidRPr="00C0369F">
                    <w:rPr>
                      <w:rFonts w:ascii="Times New Roman CYR" w:hAnsi="Times New Roman CYR" w:cs="Times New Roman CYR"/>
                      <w:sz w:val="26"/>
                      <w:szCs w:val="26"/>
                    </w:rPr>
                    <w:t xml:space="preserve">Общий </w:t>
                  </w:r>
                  <w:r w:rsidRPr="00234129">
                    <w:rPr>
                      <w:rFonts w:ascii="Times New Roman CYR" w:hAnsi="Times New Roman CYR" w:cs="Times New Roman CYR"/>
                      <w:sz w:val="26"/>
                      <w:szCs w:val="26"/>
                    </w:rPr>
                    <w:t>объем финансирования 50 934,14  тыс</w:t>
                  </w:r>
                  <w:proofErr w:type="gramStart"/>
                  <w:r w:rsidRPr="00234129">
                    <w:rPr>
                      <w:rFonts w:ascii="Times New Roman CYR" w:hAnsi="Times New Roman CYR" w:cs="Times New Roman CYR"/>
                      <w:sz w:val="26"/>
                      <w:szCs w:val="26"/>
                    </w:rPr>
                    <w:t>.р</w:t>
                  </w:r>
                  <w:proofErr w:type="gramEnd"/>
                  <w:r w:rsidRPr="00234129">
                    <w:rPr>
                      <w:rFonts w:ascii="Times New Roman CYR" w:hAnsi="Times New Roman CYR" w:cs="Times New Roman CYR"/>
                      <w:sz w:val="26"/>
                      <w:szCs w:val="26"/>
                    </w:rPr>
                    <w:t>ублей в том числе:</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Бюджет города – 32 624,57 тыс. рублей;</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Краевой бюджет – 6 951,11 тыс. рублей;</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Внебюджетные источники – 11 358,46 тыс. рублей,</w:t>
                  </w:r>
                </w:p>
                <w:p w:rsidR="00730322" w:rsidRPr="00234129" w:rsidRDefault="00730322" w:rsidP="008416EF">
                  <w:pPr>
                    <w:suppressAutoHyphens/>
                    <w:autoSpaceDE w:val="0"/>
                    <w:autoSpaceDN w:val="0"/>
                    <w:adjustRightInd w:val="0"/>
                    <w:rPr>
                      <w:rFonts w:ascii="Times New Roman CYR" w:hAnsi="Times New Roman CYR" w:cs="Times New Roman CYR"/>
                      <w:sz w:val="26"/>
                      <w:szCs w:val="26"/>
                    </w:rPr>
                  </w:pPr>
                  <w:r w:rsidRPr="00234129">
                    <w:rPr>
                      <w:rFonts w:ascii="Times New Roman CYR" w:hAnsi="Times New Roman CYR" w:cs="Times New Roman CYR"/>
                      <w:sz w:val="26"/>
                      <w:szCs w:val="26"/>
                    </w:rPr>
                    <w:t xml:space="preserve">из них по  годам:    </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sz w:val="26"/>
                      <w:szCs w:val="26"/>
                    </w:rPr>
                    <w:lastRenderedPageBreak/>
                    <w:t xml:space="preserve">2014 </w:t>
                  </w:r>
                  <w:r w:rsidRPr="00234129">
                    <w:rPr>
                      <w:rFonts w:ascii="Times New Roman CYR" w:hAnsi="Times New Roman CYR" w:cs="Times New Roman CYR"/>
                      <w:sz w:val="26"/>
                      <w:szCs w:val="26"/>
                    </w:rPr>
                    <w:t>год – 7 385,49 тыс. рублей, в том числе:</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Бюджет города– 4 280,99 тыс. рублей;</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Краевой бюджет – 1 366,5 тыс. рублей;</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Внебюджетные источники – 1 738,00 тыс. рублей.</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sz w:val="26"/>
                      <w:szCs w:val="26"/>
                    </w:rPr>
                    <w:t xml:space="preserve">2015 </w:t>
                  </w:r>
                  <w:r w:rsidRPr="00234129">
                    <w:rPr>
                      <w:rFonts w:ascii="Times New Roman CYR" w:hAnsi="Times New Roman CYR" w:cs="Times New Roman CYR"/>
                      <w:sz w:val="26"/>
                      <w:szCs w:val="26"/>
                    </w:rPr>
                    <w:t>год  – 7 568,18  тыс. рублей, в том числе:</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Бюджет города – 3 750,56 тыс. рублей;</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Краевой бюджет – 1 797,16 тыс. рублей;</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Внебюджетные источники – 2 020,46 тыс. рублей.</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sz w:val="26"/>
                      <w:szCs w:val="26"/>
                    </w:rPr>
                    <w:t xml:space="preserve">2016 </w:t>
                  </w:r>
                  <w:r w:rsidRPr="00234129">
                    <w:rPr>
                      <w:rFonts w:ascii="Times New Roman CYR" w:hAnsi="Times New Roman CYR" w:cs="Times New Roman CYR"/>
                      <w:sz w:val="26"/>
                      <w:szCs w:val="26"/>
                    </w:rPr>
                    <w:t>год – 8 970,06  тыс. рублей, в том числе:</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Бюджет города – 5 846,26 тыс. рублей;</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Краевой бюджет – 1 223,80 тыс. рублей;</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Внебюджетные источники – 1 900,00 тыс. рублей.</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sz w:val="26"/>
                      <w:szCs w:val="26"/>
                    </w:rPr>
                    <w:t xml:space="preserve">2017 </w:t>
                  </w:r>
                  <w:r w:rsidRPr="00234129">
                    <w:rPr>
                      <w:rFonts w:ascii="Times New Roman CYR" w:hAnsi="Times New Roman CYR" w:cs="Times New Roman CYR"/>
                      <w:sz w:val="26"/>
                      <w:szCs w:val="26"/>
                    </w:rPr>
                    <w:t>год – 9 003,47  тыс. рублей, в том числе:</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Бюджет города – 6 248,92 тыс. рублей;</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Краевой бюджет – 854,55 тыс. рублей;</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Внебюджетные источники – 1 900,00 тыс. рублей.</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sz w:val="26"/>
                      <w:szCs w:val="26"/>
                    </w:rPr>
                    <w:t xml:space="preserve">2018 </w:t>
                  </w:r>
                  <w:r w:rsidRPr="00234129">
                    <w:rPr>
                      <w:rFonts w:ascii="Times New Roman CYR" w:hAnsi="Times New Roman CYR" w:cs="Times New Roman CYR"/>
                      <w:sz w:val="26"/>
                      <w:szCs w:val="26"/>
                    </w:rPr>
                    <w:t>год – 9 003,47 тыс. рублей, в том числе:</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Бюджет города – 6 248,92 тыс. рублей;</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Краевой бюджет – 854,55 тыс. рублей;</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Внебюджетные источники – 1 900,00 тыс. рублей;</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sz w:val="26"/>
                      <w:szCs w:val="26"/>
                    </w:rPr>
                    <w:t xml:space="preserve">2019 </w:t>
                  </w:r>
                  <w:r w:rsidRPr="00234129">
                    <w:rPr>
                      <w:rFonts w:ascii="Times New Roman CYR" w:hAnsi="Times New Roman CYR" w:cs="Times New Roman CYR"/>
                      <w:sz w:val="26"/>
                      <w:szCs w:val="26"/>
                    </w:rPr>
                    <w:t>год – 9 003,47 тыс. рублей, в том числе:</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Бюджет города – 6 248,92 тыс. рублей;</w:t>
                  </w:r>
                </w:p>
                <w:p w:rsidR="00730322" w:rsidRPr="00234129"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Краевой бюджет – 854,55 тыс. рублей;</w:t>
                  </w:r>
                </w:p>
                <w:p w:rsidR="00730322" w:rsidRPr="00C0369F" w:rsidRDefault="00730322" w:rsidP="008416EF">
                  <w:pPr>
                    <w:suppressAutoHyphens/>
                    <w:autoSpaceDE w:val="0"/>
                    <w:autoSpaceDN w:val="0"/>
                    <w:adjustRightInd w:val="0"/>
                    <w:jc w:val="both"/>
                    <w:rPr>
                      <w:rFonts w:ascii="Times New Roman CYR" w:hAnsi="Times New Roman CYR" w:cs="Times New Roman CYR"/>
                      <w:sz w:val="26"/>
                      <w:szCs w:val="26"/>
                    </w:rPr>
                  </w:pPr>
                  <w:r w:rsidRPr="00234129">
                    <w:rPr>
                      <w:rFonts w:ascii="Times New Roman CYR" w:hAnsi="Times New Roman CYR" w:cs="Times New Roman CYR"/>
                      <w:sz w:val="26"/>
                      <w:szCs w:val="26"/>
                    </w:rPr>
                    <w:t>Внебюджетные источники – 1 900,00 тыс. рублей.</w:t>
                  </w:r>
                </w:p>
              </w:tc>
            </w:tr>
            <w:tr w:rsidR="00730322" w:rsidRPr="00C0369F" w:rsidTr="00730322">
              <w:tblPrEx>
                <w:tblCellMar>
                  <w:top w:w="0" w:type="dxa"/>
                  <w:bottom w:w="0" w:type="dxa"/>
                </w:tblCellMar>
              </w:tblPrEx>
              <w:trPr>
                <w:trHeight w:val="800"/>
              </w:trPr>
              <w:tc>
                <w:tcPr>
                  <w:tcW w:w="2639" w:type="dxa"/>
                  <w:tcBorders>
                    <w:top w:val="nil"/>
                    <w:left w:val="single" w:sz="3" w:space="0" w:color="000000"/>
                    <w:bottom w:val="single" w:sz="3" w:space="0" w:color="000000"/>
                    <w:right w:val="single" w:sz="3" w:space="0" w:color="000000"/>
                  </w:tcBorders>
                </w:tcPr>
                <w:p w:rsidR="00730322" w:rsidRPr="00C0369F" w:rsidRDefault="00730322" w:rsidP="008416EF">
                  <w:pPr>
                    <w:suppressAutoHyphens/>
                    <w:autoSpaceDE w:val="0"/>
                    <w:autoSpaceDN w:val="0"/>
                    <w:adjustRightInd w:val="0"/>
                    <w:rPr>
                      <w:rFonts w:ascii="Calibri" w:hAnsi="Calibri" w:cs="Calibri"/>
                      <w:sz w:val="26"/>
                      <w:szCs w:val="26"/>
                    </w:rPr>
                  </w:pPr>
                  <w:r w:rsidRPr="00C0369F">
                    <w:rPr>
                      <w:rFonts w:ascii="Times New Roman CYR" w:hAnsi="Times New Roman CYR" w:cs="Times New Roman CYR"/>
                      <w:sz w:val="26"/>
                      <w:szCs w:val="26"/>
                    </w:rPr>
                    <w:lastRenderedPageBreak/>
                    <w:t xml:space="preserve">Система организации </w:t>
                  </w:r>
                  <w:proofErr w:type="gramStart"/>
                  <w:r w:rsidRPr="00C0369F">
                    <w:rPr>
                      <w:rFonts w:ascii="Times New Roman CYR" w:hAnsi="Times New Roman CYR" w:cs="Times New Roman CYR"/>
                      <w:sz w:val="26"/>
                      <w:szCs w:val="26"/>
                    </w:rPr>
                    <w:t>контроля  за</w:t>
                  </w:r>
                  <w:proofErr w:type="gramEnd"/>
                  <w:r w:rsidRPr="00C0369F">
                    <w:rPr>
                      <w:rFonts w:ascii="Times New Roman CYR" w:hAnsi="Times New Roman CYR" w:cs="Times New Roman CYR"/>
                      <w:sz w:val="26"/>
                      <w:szCs w:val="26"/>
                    </w:rPr>
                    <w:t xml:space="preserve"> исполнением подпрограммы</w:t>
                  </w:r>
                </w:p>
              </w:tc>
              <w:tc>
                <w:tcPr>
                  <w:tcW w:w="6262" w:type="dxa"/>
                  <w:tcBorders>
                    <w:top w:val="nil"/>
                    <w:left w:val="single" w:sz="3" w:space="0" w:color="000000"/>
                    <w:bottom w:val="single" w:sz="3" w:space="0" w:color="000000"/>
                    <w:right w:val="single" w:sz="3" w:space="0" w:color="000000"/>
                  </w:tcBorders>
                </w:tcPr>
                <w:p w:rsidR="00730322" w:rsidRPr="00C0369F" w:rsidRDefault="00730322" w:rsidP="008416EF">
                  <w:pPr>
                    <w:suppressAutoHyphens/>
                    <w:autoSpaceDE w:val="0"/>
                    <w:autoSpaceDN w:val="0"/>
                    <w:adjustRightInd w:val="0"/>
                    <w:jc w:val="both"/>
                    <w:rPr>
                      <w:rFonts w:ascii="Calibri" w:hAnsi="Calibri" w:cs="Calibri"/>
                      <w:sz w:val="26"/>
                      <w:szCs w:val="26"/>
                    </w:rPr>
                  </w:pPr>
                  <w:proofErr w:type="gramStart"/>
                  <w:r w:rsidRPr="00C0369F">
                    <w:rPr>
                      <w:rFonts w:ascii="Times New Roman CYR" w:hAnsi="Times New Roman CYR" w:cs="Times New Roman CYR"/>
                      <w:sz w:val="26"/>
                      <w:szCs w:val="26"/>
                    </w:rPr>
                    <w:t>Контроль за</w:t>
                  </w:r>
                  <w:proofErr w:type="gramEnd"/>
                  <w:r w:rsidRPr="00C0369F">
                    <w:rPr>
                      <w:rFonts w:ascii="Times New Roman CYR" w:hAnsi="Times New Roman CYR" w:cs="Times New Roman CYR"/>
                      <w:sz w:val="26"/>
                      <w:szCs w:val="26"/>
                    </w:rPr>
                    <w:t xml:space="preserve"> ходом реализации подпрограммы            </w:t>
                  </w:r>
                  <w:r w:rsidRPr="00C0369F">
                    <w:rPr>
                      <w:rFonts w:ascii="Times New Roman CYR" w:hAnsi="Times New Roman CYR" w:cs="Times New Roman CYR"/>
                      <w:sz w:val="26"/>
                      <w:szCs w:val="26"/>
                    </w:rPr>
                    <w:br/>
                    <w:t xml:space="preserve">осуществляет Отдел спорта и       </w:t>
                  </w:r>
                  <w:r w:rsidRPr="00C0369F">
                    <w:rPr>
                      <w:rFonts w:ascii="Times New Roman CYR" w:hAnsi="Times New Roman CYR" w:cs="Times New Roman CYR"/>
                      <w:sz w:val="26"/>
                      <w:szCs w:val="26"/>
                    </w:rPr>
                    <w:br/>
                    <w:t xml:space="preserve">молодежной политики Администрации города Шарыпово;           </w:t>
                  </w:r>
                  <w:r w:rsidRPr="00C0369F">
                    <w:rPr>
                      <w:rFonts w:ascii="Times New Roman CYR" w:hAnsi="Times New Roman CYR" w:cs="Times New Roman CYR"/>
                      <w:sz w:val="26"/>
                      <w:szCs w:val="26"/>
                    </w:rPr>
                    <w:br/>
                    <w:t xml:space="preserve">контроль за целевым использованием средств        </w:t>
                  </w:r>
                  <w:r w:rsidRPr="00C0369F">
                    <w:rPr>
                      <w:rFonts w:ascii="Times New Roman CYR" w:hAnsi="Times New Roman CYR" w:cs="Times New Roman CYR"/>
                      <w:sz w:val="26"/>
                      <w:szCs w:val="26"/>
                    </w:rPr>
                    <w:br/>
                    <w:t>бюджета города осуществляет финансовое управление Администрации города Шарыпово.</w:t>
                  </w:r>
                </w:p>
              </w:tc>
            </w:tr>
          </w:tbl>
          <w:p w:rsidR="00730322" w:rsidRPr="00C0369F" w:rsidRDefault="00730322" w:rsidP="00730322">
            <w:pPr>
              <w:suppressAutoHyphens/>
              <w:autoSpaceDE w:val="0"/>
              <w:autoSpaceDN w:val="0"/>
              <w:adjustRightInd w:val="0"/>
              <w:spacing w:line="100" w:lineRule="atLeast"/>
              <w:jc w:val="center"/>
              <w:rPr>
                <w:sz w:val="28"/>
                <w:szCs w:val="28"/>
              </w:rPr>
            </w:pPr>
          </w:p>
          <w:p w:rsidR="00730322" w:rsidRPr="00C0369F" w:rsidRDefault="00730322" w:rsidP="00730322">
            <w:pPr>
              <w:suppressAutoHyphens/>
              <w:autoSpaceDE w:val="0"/>
              <w:autoSpaceDN w:val="0"/>
              <w:adjustRightInd w:val="0"/>
              <w:spacing w:line="100" w:lineRule="atLeast"/>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2. Основные разделы подпрограммы.</w:t>
            </w:r>
          </w:p>
          <w:p w:rsidR="00730322" w:rsidRPr="00C0369F" w:rsidRDefault="00730322" w:rsidP="00730322">
            <w:pPr>
              <w:suppressAutoHyphens/>
              <w:autoSpaceDE w:val="0"/>
              <w:autoSpaceDN w:val="0"/>
              <w:adjustRightInd w:val="0"/>
              <w:spacing w:line="100" w:lineRule="atLeast"/>
              <w:ind w:firstLine="709"/>
              <w:jc w:val="both"/>
              <w:rPr>
                <w:sz w:val="28"/>
                <w:szCs w:val="28"/>
              </w:rPr>
            </w:pPr>
          </w:p>
          <w:p w:rsidR="00730322" w:rsidRPr="00C0369F" w:rsidRDefault="00730322" w:rsidP="00730322">
            <w:pPr>
              <w:suppressAutoHyphens/>
              <w:autoSpaceDE w:val="0"/>
              <w:autoSpaceDN w:val="0"/>
              <w:adjustRightInd w:val="0"/>
              <w:spacing w:line="100" w:lineRule="atLeast"/>
              <w:ind w:firstLine="709"/>
              <w:jc w:val="both"/>
              <w:rPr>
                <w:rFonts w:ascii="Times New Roman CYR" w:hAnsi="Times New Roman CYR" w:cs="Times New Roman CYR"/>
                <w:sz w:val="28"/>
                <w:szCs w:val="28"/>
              </w:rPr>
            </w:pPr>
            <w:r w:rsidRPr="00C0369F">
              <w:rPr>
                <w:sz w:val="28"/>
                <w:szCs w:val="28"/>
              </w:rPr>
              <w:t xml:space="preserve">2.1. </w:t>
            </w:r>
            <w:r w:rsidRPr="00C0369F">
              <w:rPr>
                <w:rFonts w:ascii="Times New Roman CYR" w:hAnsi="Times New Roman CYR" w:cs="Times New Roman CYR"/>
                <w:sz w:val="28"/>
                <w:szCs w:val="28"/>
              </w:rPr>
              <w:t>Постановка муниципальной проблемы и обоснование необходимости разработки подпрограммы.</w:t>
            </w:r>
          </w:p>
          <w:p w:rsidR="00730322" w:rsidRPr="00C0369F" w:rsidRDefault="00730322" w:rsidP="00730322">
            <w:pPr>
              <w:suppressAutoHyphens/>
              <w:autoSpaceDE w:val="0"/>
              <w:autoSpaceDN w:val="0"/>
              <w:adjustRightInd w:val="0"/>
              <w:spacing w:line="100" w:lineRule="atLeast"/>
              <w:ind w:firstLine="709"/>
              <w:jc w:val="both"/>
              <w:rPr>
                <w:sz w:val="28"/>
                <w:szCs w:val="28"/>
              </w:rPr>
            </w:pPr>
          </w:p>
          <w:p w:rsidR="00730322" w:rsidRPr="00C0369F" w:rsidRDefault="00730322" w:rsidP="00730322">
            <w:pPr>
              <w:suppressAutoHyphens/>
              <w:autoSpaceDE w:val="0"/>
              <w:autoSpaceDN w:val="0"/>
              <w:adjustRightInd w:val="0"/>
              <w:spacing w:line="100" w:lineRule="atLeast"/>
              <w:ind w:firstLine="709"/>
              <w:jc w:val="both"/>
              <w:rPr>
                <w:rFonts w:ascii="Times New Roman CYR" w:hAnsi="Times New Roman CYR" w:cs="Times New Roman CYR"/>
                <w:sz w:val="28"/>
                <w:szCs w:val="28"/>
              </w:rPr>
            </w:pPr>
            <w:proofErr w:type="gramStart"/>
            <w:r w:rsidRPr="00C0369F">
              <w:rPr>
                <w:rFonts w:ascii="Times New Roman CYR" w:hAnsi="Times New Roman CYR" w:cs="Times New Roman CYR"/>
                <w:color w:val="000000"/>
                <w:sz w:val="28"/>
                <w:szCs w:val="28"/>
              </w:rPr>
              <w:t>В Концепции долгосрочного социально-экономического развития Российской Федерации на период до 2020 года</w:t>
            </w:r>
            <w:r w:rsidRPr="00C0369F">
              <w:rPr>
                <w:rFonts w:ascii="Times New Roman CYR" w:hAnsi="Times New Roman CYR" w:cs="Times New Roman CYR"/>
                <w:sz w:val="28"/>
                <w:szCs w:val="28"/>
              </w:rPr>
              <w:t xml:space="preserve"> (</w:t>
            </w:r>
            <w:r w:rsidRPr="00C0369F">
              <w:rPr>
                <w:rFonts w:ascii="Times New Roman CYR" w:hAnsi="Times New Roman CYR" w:cs="Times New Roman CYR"/>
                <w:color w:val="000000"/>
                <w:sz w:val="28"/>
                <w:szCs w:val="28"/>
              </w:rPr>
              <w:t xml:space="preserve">распоряжение Правительства Российской Федерации от 17 ноября </w:t>
            </w:r>
            <w:smartTag w:uri="urn:schemas-microsoft-com:office:smarttags" w:element="metricconverter">
              <w:smartTagPr>
                <w:attr w:name="ProductID" w:val="2008 г"/>
              </w:smartTagPr>
              <w:r w:rsidRPr="00C0369F">
                <w:rPr>
                  <w:rFonts w:ascii="Times New Roman CYR" w:hAnsi="Times New Roman CYR" w:cs="Times New Roman CYR"/>
                  <w:color w:val="000000"/>
                  <w:sz w:val="28"/>
                  <w:szCs w:val="28"/>
                </w:rPr>
                <w:t>2008 г</w:t>
              </w:r>
            </w:smartTag>
            <w:r w:rsidRPr="00C0369F">
              <w:rPr>
                <w:rFonts w:ascii="Times New Roman CYR" w:hAnsi="Times New Roman CYR" w:cs="Times New Roman CYR"/>
                <w:color w:val="000000"/>
                <w:sz w:val="28"/>
                <w:szCs w:val="28"/>
              </w:rPr>
              <w:t xml:space="preserve">. № 1662-р) указано, что </w:t>
            </w:r>
            <w:r w:rsidRPr="00C0369F">
              <w:rPr>
                <w:color w:val="000000"/>
                <w:sz w:val="28"/>
                <w:szCs w:val="28"/>
              </w:rPr>
              <w:t>«</w:t>
            </w:r>
            <w:r w:rsidRPr="00C0369F">
              <w:rPr>
                <w:rFonts w:ascii="Times New Roman CYR" w:hAnsi="Times New Roman CYR" w:cs="Times New Roman CYR"/>
                <w:color w:val="000000"/>
                <w:sz w:val="28"/>
                <w:szCs w:val="28"/>
              </w:rPr>
              <w:t>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 с институтами гражданского общества, общественными объединениями и молодежными организациями</w:t>
            </w:r>
            <w:r w:rsidRPr="00C0369F">
              <w:rPr>
                <w:color w:val="000000"/>
                <w:sz w:val="28"/>
                <w:szCs w:val="28"/>
              </w:rPr>
              <w:t xml:space="preserve">», </w:t>
            </w:r>
            <w:r w:rsidRPr="00C0369F">
              <w:rPr>
                <w:rFonts w:ascii="Times New Roman CYR" w:hAnsi="Times New Roman CYR" w:cs="Times New Roman CYR"/>
                <w:color w:val="000000"/>
                <w:sz w:val="28"/>
                <w:szCs w:val="28"/>
              </w:rPr>
              <w:t>которая направлена на  развитие</w:t>
            </w:r>
            <w:proofErr w:type="gramEnd"/>
            <w:r w:rsidRPr="00C0369F">
              <w:rPr>
                <w:rFonts w:ascii="Times New Roman CYR" w:hAnsi="Times New Roman CYR" w:cs="Times New Roman CYR"/>
                <w:color w:val="000000"/>
                <w:sz w:val="28"/>
                <w:szCs w:val="28"/>
              </w:rPr>
              <w:t xml:space="preserve"> потенциала молодежи в интересах </w:t>
            </w:r>
            <w:r w:rsidRPr="00C0369F">
              <w:rPr>
                <w:rFonts w:ascii="Times New Roman CYR" w:hAnsi="Times New Roman CYR" w:cs="Times New Roman CYR"/>
                <w:color w:val="000000"/>
                <w:sz w:val="28"/>
                <w:szCs w:val="28"/>
              </w:rPr>
              <w:lastRenderedPageBreak/>
              <w:t xml:space="preserve">России </w:t>
            </w:r>
            <w:r w:rsidRPr="00C0369F">
              <w:rPr>
                <w:rFonts w:ascii="Times New Roman CYR" w:hAnsi="Times New Roman CYR" w:cs="Times New Roman CYR"/>
                <w:sz w:val="28"/>
                <w:szCs w:val="28"/>
              </w:rPr>
              <w:t xml:space="preserve">согласно </w:t>
            </w:r>
            <w:r w:rsidRPr="00C0369F">
              <w:rPr>
                <w:rFonts w:ascii="Times New Roman CYR" w:hAnsi="Times New Roman CYR" w:cs="Times New Roman CYR"/>
                <w:color w:val="000000"/>
                <w:sz w:val="28"/>
                <w:szCs w:val="28"/>
              </w:rPr>
              <w:t>Стратеги</w:t>
            </w:r>
            <w:r w:rsidRPr="00C0369F">
              <w:rPr>
                <w:rFonts w:ascii="Times New Roman CYR" w:hAnsi="Times New Roman CYR" w:cs="Times New Roman CYR"/>
                <w:sz w:val="28"/>
                <w:szCs w:val="28"/>
              </w:rPr>
              <w:t>и</w:t>
            </w:r>
            <w:r w:rsidRPr="00C0369F">
              <w:rPr>
                <w:rFonts w:ascii="Times New Roman CYR" w:hAnsi="Times New Roman CYR" w:cs="Times New Roman CYR"/>
                <w:color w:val="000000"/>
                <w:sz w:val="28"/>
                <w:szCs w:val="28"/>
              </w:rPr>
              <w:t xml:space="preserve"> государственной молодежной политики </w:t>
            </w:r>
            <w:r w:rsidRPr="00C0369F">
              <w:rPr>
                <w:rFonts w:ascii="Times New Roman CYR" w:hAnsi="Times New Roman CYR" w:cs="Times New Roman CYR"/>
                <w:sz w:val="28"/>
                <w:szCs w:val="28"/>
              </w:rPr>
              <w:t xml:space="preserve">в </w:t>
            </w:r>
            <w:r w:rsidRPr="00C0369F">
              <w:rPr>
                <w:rFonts w:ascii="Times New Roman CYR" w:hAnsi="Times New Roman CYR" w:cs="Times New Roman CYR"/>
                <w:color w:val="000000"/>
                <w:sz w:val="28"/>
                <w:szCs w:val="28"/>
              </w:rPr>
              <w:t>Российской Федерации</w:t>
            </w:r>
            <w:r w:rsidRPr="00C0369F">
              <w:rPr>
                <w:rFonts w:ascii="Times New Roman CYR" w:hAnsi="Times New Roman CYR" w:cs="Times New Roman CYR"/>
                <w:sz w:val="28"/>
                <w:szCs w:val="28"/>
              </w:rPr>
              <w:t xml:space="preserve"> </w:t>
            </w:r>
            <w:r w:rsidRPr="00C0369F">
              <w:rPr>
                <w:rFonts w:ascii="Times New Roman CYR" w:hAnsi="Times New Roman CYR" w:cs="Times New Roman CYR"/>
                <w:color w:val="000000"/>
                <w:sz w:val="28"/>
                <w:szCs w:val="28"/>
              </w:rPr>
              <w:t>(</w:t>
            </w:r>
            <w:r w:rsidRPr="00C0369F">
              <w:rPr>
                <w:rFonts w:ascii="Times New Roman CYR" w:hAnsi="Times New Roman CYR" w:cs="Times New Roman CYR"/>
                <w:sz w:val="28"/>
                <w:szCs w:val="28"/>
              </w:rPr>
              <w:t>Р</w:t>
            </w:r>
            <w:r w:rsidRPr="00C0369F">
              <w:rPr>
                <w:rFonts w:ascii="Times New Roman CYR" w:hAnsi="Times New Roman CYR" w:cs="Times New Roman CYR"/>
                <w:color w:val="000000"/>
                <w:sz w:val="28"/>
                <w:szCs w:val="28"/>
              </w:rPr>
              <w:t xml:space="preserve">аспоряжение Правительства Российской Федерации от 18 декабря 2006 года № 1760-р). </w:t>
            </w:r>
          </w:p>
          <w:p w:rsidR="00730322" w:rsidRPr="00C0369F" w:rsidRDefault="00730322" w:rsidP="00730322">
            <w:pPr>
              <w:suppressAutoHyphens/>
              <w:autoSpaceDE w:val="0"/>
              <w:autoSpaceDN w:val="0"/>
              <w:adjustRightInd w:val="0"/>
              <w:spacing w:line="100" w:lineRule="atLeast"/>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 xml:space="preserve">Фундаментом для реализации молодежной политики города Шарыпово является Муниципальное бюджетное учреждение Молодежный центр </w:t>
            </w:r>
            <w:r w:rsidRPr="00C0369F">
              <w:rPr>
                <w:sz w:val="28"/>
                <w:szCs w:val="28"/>
              </w:rPr>
              <w:t>«</w:t>
            </w:r>
            <w:r w:rsidRPr="00C0369F">
              <w:rPr>
                <w:rFonts w:ascii="Times New Roman CYR" w:hAnsi="Times New Roman CYR" w:cs="Times New Roman CYR"/>
                <w:sz w:val="28"/>
                <w:szCs w:val="28"/>
              </w:rPr>
              <w:t>Информационное молодежное агентство</w:t>
            </w:r>
            <w:r w:rsidRPr="00C0369F">
              <w:rPr>
                <w:sz w:val="28"/>
                <w:szCs w:val="28"/>
              </w:rPr>
              <w:t xml:space="preserve">» (далее – МБУ МЦ «ИМА»), </w:t>
            </w:r>
            <w:r w:rsidRPr="00C0369F">
              <w:rPr>
                <w:rFonts w:ascii="Times New Roman CYR" w:hAnsi="Times New Roman CYR" w:cs="Times New Roman CYR"/>
                <w:sz w:val="28"/>
                <w:szCs w:val="28"/>
              </w:rPr>
              <w:t xml:space="preserve">в котором задействованы 11 специалистов по работе с молодежью. С 2013 году структура работы МБУ МЦ </w:t>
            </w:r>
            <w:r w:rsidRPr="00C0369F">
              <w:rPr>
                <w:sz w:val="28"/>
                <w:szCs w:val="28"/>
              </w:rPr>
              <w:t>«</w:t>
            </w:r>
            <w:r w:rsidRPr="00C0369F">
              <w:rPr>
                <w:rFonts w:ascii="Times New Roman CYR" w:hAnsi="Times New Roman CYR" w:cs="Times New Roman CYR"/>
                <w:sz w:val="28"/>
                <w:szCs w:val="28"/>
              </w:rPr>
              <w:t>ИМА</w:t>
            </w:r>
            <w:r w:rsidRPr="00C0369F">
              <w:rPr>
                <w:sz w:val="28"/>
                <w:szCs w:val="28"/>
              </w:rPr>
              <w:t xml:space="preserve">» </w:t>
            </w:r>
            <w:r w:rsidRPr="00C0369F">
              <w:rPr>
                <w:rFonts w:ascii="Times New Roman CYR" w:hAnsi="Times New Roman CYR" w:cs="Times New Roman CYR"/>
                <w:sz w:val="28"/>
                <w:szCs w:val="28"/>
              </w:rPr>
              <w:t xml:space="preserve">действует на основе следующих принципов:  выделение приоритетных направлений молодежной политики города Шарыпово, создание социально-экономических, организационных условий для выбора молодыми гражданами своего жизненного пути, реализация инновационного потенциала молодежи, содействие социальному, культурному, духовному и физическому развитию молодежи, воспитание и образование молодежи. </w:t>
            </w:r>
          </w:p>
          <w:p w:rsidR="00730322" w:rsidRPr="00C0369F" w:rsidRDefault="00730322" w:rsidP="00730322">
            <w:pPr>
              <w:suppressAutoHyphens/>
              <w:autoSpaceDE w:val="0"/>
              <w:autoSpaceDN w:val="0"/>
              <w:adjustRightInd w:val="0"/>
              <w:spacing w:line="100" w:lineRule="atLeast"/>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 xml:space="preserve">На сегодняшний день,  одной из основных услуг деятельности  МБУ МЦ </w:t>
            </w:r>
            <w:r w:rsidRPr="00C0369F">
              <w:rPr>
                <w:sz w:val="28"/>
                <w:szCs w:val="28"/>
              </w:rPr>
              <w:t>«</w:t>
            </w:r>
            <w:r w:rsidRPr="00C0369F">
              <w:rPr>
                <w:rFonts w:ascii="Times New Roman CYR" w:hAnsi="Times New Roman CYR" w:cs="Times New Roman CYR"/>
                <w:sz w:val="28"/>
                <w:szCs w:val="28"/>
              </w:rPr>
              <w:t>ИМА</w:t>
            </w:r>
            <w:r w:rsidRPr="00C0369F">
              <w:rPr>
                <w:sz w:val="28"/>
                <w:szCs w:val="28"/>
              </w:rPr>
              <w:t xml:space="preserve">» </w:t>
            </w:r>
            <w:r w:rsidRPr="00C0369F">
              <w:rPr>
                <w:rFonts w:ascii="Times New Roman CYR" w:hAnsi="Times New Roman CYR" w:cs="Times New Roman CYR"/>
                <w:sz w:val="28"/>
                <w:szCs w:val="28"/>
              </w:rPr>
              <w:t>является  организация временных рабочих мест для подростков, так в 2013 году в летний период было трудоустроено 367 человек в возрасте от 14-18 лет, что составляет 18,6% от общего количества подростков, проживающих на территории города Шарыпово; создание условий для бесплатного обучения компьютерной грамотности (проходят обучение 46-50 человек в течение года); отдых и оздоровление молодых граждан через организацию походов и палаточных лагерей военно-спортивного направления (60</w:t>
            </w:r>
            <w:r w:rsidRPr="00C0369F">
              <w:rPr>
                <w:rFonts w:ascii="Times New Roman CYR" w:hAnsi="Times New Roman CYR" w:cs="Times New Roman CYR"/>
                <w:color w:val="FF0000"/>
                <w:sz w:val="28"/>
                <w:szCs w:val="28"/>
              </w:rPr>
              <w:t xml:space="preserve"> </w:t>
            </w:r>
            <w:r w:rsidRPr="00C0369F">
              <w:rPr>
                <w:rFonts w:ascii="Times New Roman CYR" w:hAnsi="Times New Roman CYR" w:cs="Times New Roman CYR"/>
                <w:sz w:val="28"/>
                <w:szCs w:val="28"/>
              </w:rPr>
              <w:t>человек).</w:t>
            </w:r>
          </w:p>
          <w:p w:rsidR="00730322" w:rsidRPr="00C0369F" w:rsidRDefault="00730322" w:rsidP="00730322">
            <w:pPr>
              <w:suppressAutoHyphens/>
              <w:autoSpaceDE w:val="0"/>
              <w:autoSpaceDN w:val="0"/>
              <w:adjustRightInd w:val="0"/>
              <w:spacing w:line="100" w:lineRule="atLeast"/>
              <w:ind w:firstLine="709"/>
              <w:jc w:val="both"/>
              <w:rPr>
                <w:rFonts w:ascii="Times New Roman CYR" w:hAnsi="Times New Roman CYR" w:cs="Times New Roman CYR"/>
                <w:sz w:val="28"/>
                <w:szCs w:val="28"/>
              </w:rPr>
            </w:pPr>
            <w:r w:rsidRPr="00C0369F">
              <w:rPr>
                <w:sz w:val="28"/>
                <w:szCs w:val="28"/>
              </w:rPr>
              <w:t xml:space="preserve"> </w:t>
            </w:r>
            <w:r w:rsidRPr="00C0369F">
              <w:rPr>
                <w:rFonts w:ascii="Times New Roman CYR" w:hAnsi="Times New Roman CYR" w:cs="Times New Roman CYR"/>
                <w:sz w:val="28"/>
                <w:szCs w:val="28"/>
              </w:rPr>
              <w:t xml:space="preserve">МБУ МЦ </w:t>
            </w:r>
            <w:r w:rsidRPr="00C0369F">
              <w:rPr>
                <w:sz w:val="28"/>
                <w:szCs w:val="28"/>
              </w:rPr>
              <w:t>«</w:t>
            </w:r>
            <w:r w:rsidRPr="00C0369F">
              <w:rPr>
                <w:rFonts w:ascii="Times New Roman CYR" w:hAnsi="Times New Roman CYR" w:cs="Times New Roman CYR"/>
                <w:sz w:val="28"/>
                <w:szCs w:val="28"/>
              </w:rPr>
              <w:t>ИМА</w:t>
            </w:r>
            <w:r w:rsidRPr="00C0369F">
              <w:rPr>
                <w:sz w:val="28"/>
                <w:szCs w:val="28"/>
              </w:rPr>
              <w:t xml:space="preserve">» </w:t>
            </w:r>
            <w:r w:rsidRPr="00C0369F">
              <w:rPr>
                <w:rFonts w:ascii="Times New Roman CYR" w:hAnsi="Times New Roman CYR" w:cs="Times New Roman CYR"/>
                <w:sz w:val="28"/>
                <w:szCs w:val="28"/>
              </w:rPr>
              <w:t xml:space="preserve">города Шарыпово  модернизирует свою деятельность как координационный центр муниципальной молодежной политики, включающий в орбиту своих процессов все субъекты, работающие с молодежью: государственные учреждения, </w:t>
            </w:r>
            <w:r w:rsidRPr="00C0369F">
              <w:rPr>
                <w:rFonts w:ascii="Times New Roman CYR" w:hAnsi="Times New Roman CYR" w:cs="Times New Roman CYR"/>
                <w:color w:val="000000"/>
                <w:sz w:val="28"/>
                <w:szCs w:val="28"/>
              </w:rPr>
              <w:t>общественные объединения и молодежные организации</w:t>
            </w:r>
            <w:r w:rsidRPr="00C0369F">
              <w:rPr>
                <w:rFonts w:ascii="Times New Roman CYR" w:hAnsi="Times New Roman CYR" w:cs="Times New Roman CYR"/>
                <w:sz w:val="28"/>
                <w:szCs w:val="28"/>
              </w:rPr>
              <w:t>. Молодежных команд, реализующих социальные, предпринимательские, инновационные проекты в городе Шарыпово по состоянию на  2013 год – 7 единиц, с общим количеством вовлеченной в проекты молодежи – 301</w:t>
            </w:r>
            <w:r w:rsidRPr="00C0369F">
              <w:rPr>
                <w:rFonts w:ascii="Times New Roman CYR" w:hAnsi="Times New Roman CYR" w:cs="Times New Roman CYR"/>
                <w:color w:val="FF0000"/>
                <w:sz w:val="28"/>
                <w:szCs w:val="28"/>
              </w:rPr>
              <w:t xml:space="preserve"> </w:t>
            </w:r>
            <w:r w:rsidRPr="00C0369F">
              <w:rPr>
                <w:rFonts w:ascii="Times New Roman CYR" w:hAnsi="Times New Roman CYR" w:cs="Times New Roman CYR"/>
                <w:sz w:val="28"/>
                <w:szCs w:val="28"/>
              </w:rPr>
              <w:t xml:space="preserve">человек. </w:t>
            </w:r>
          </w:p>
          <w:p w:rsidR="00730322" w:rsidRPr="00C0369F" w:rsidRDefault="00730322" w:rsidP="00730322">
            <w:pPr>
              <w:suppressAutoHyphens/>
              <w:autoSpaceDE w:val="0"/>
              <w:autoSpaceDN w:val="0"/>
              <w:adjustRightInd w:val="0"/>
              <w:spacing w:line="100" w:lineRule="atLeast"/>
              <w:ind w:firstLine="709"/>
              <w:jc w:val="both"/>
              <w:rPr>
                <w:sz w:val="28"/>
                <w:szCs w:val="28"/>
              </w:rPr>
            </w:pPr>
            <w:r w:rsidRPr="00C0369F">
              <w:rPr>
                <w:rFonts w:ascii="Times New Roman CYR" w:hAnsi="Times New Roman CYR" w:cs="Times New Roman CYR"/>
                <w:sz w:val="28"/>
                <w:szCs w:val="28"/>
              </w:rPr>
              <w:t xml:space="preserve">Ключевые проблемы, на решение которых направлена реализация задач  подпрограммы </w:t>
            </w:r>
            <w:r w:rsidRPr="00C0369F">
              <w:rPr>
                <w:sz w:val="28"/>
                <w:szCs w:val="28"/>
              </w:rPr>
              <w:t>«</w:t>
            </w:r>
            <w:r w:rsidRPr="00C0369F">
              <w:rPr>
                <w:rFonts w:ascii="Times New Roman CYR" w:hAnsi="Times New Roman CYR" w:cs="Times New Roman CYR"/>
                <w:sz w:val="28"/>
                <w:szCs w:val="28"/>
              </w:rPr>
              <w:t>Вовлечение молодежи города Шарыпово в социальную практику</w:t>
            </w:r>
            <w:r w:rsidRPr="00C0369F">
              <w:rPr>
                <w:sz w:val="28"/>
                <w:szCs w:val="28"/>
              </w:rPr>
              <w:t xml:space="preserve">»: </w:t>
            </w:r>
          </w:p>
          <w:p w:rsidR="00730322" w:rsidRPr="00C0369F" w:rsidRDefault="00730322" w:rsidP="00730322">
            <w:pPr>
              <w:ind w:firstLine="709"/>
              <w:jc w:val="both"/>
              <w:rPr>
                <w:sz w:val="28"/>
                <w:szCs w:val="28"/>
              </w:rPr>
            </w:pPr>
            <w:r w:rsidRPr="00C0369F">
              <w:rPr>
                <w:sz w:val="28"/>
                <w:szCs w:val="28"/>
              </w:rPr>
              <w:t>отсутствие комплексной системы выявления и продвижения инициативной и талантливой молодежи;</w:t>
            </w:r>
          </w:p>
          <w:p w:rsidR="00730322" w:rsidRPr="00C0369F" w:rsidRDefault="00730322" w:rsidP="00730322">
            <w:pPr>
              <w:ind w:firstLine="709"/>
              <w:jc w:val="both"/>
              <w:rPr>
                <w:sz w:val="28"/>
                <w:szCs w:val="28"/>
              </w:rPr>
            </w:pPr>
            <w:r w:rsidRPr="00C0369F">
              <w:rPr>
                <w:sz w:val="28"/>
                <w:szCs w:val="28"/>
              </w:rPr>
              <w:t>отсутствие у молодежи интереса к участию в общественно-политической жи</w:t>
            </w:r>
            <w:r w:rsidRPr="00C0369F">
              <w:rPr>
                <w:sz w:val="28"/>
                <w:szCs w:val="28"/>
              </w:rPr>
              <w:t>з</w:t>
            </w:r>
            <w:r w:rsidRPr="00C0369F">
              <w:rPr>
                <w:sz w:val="28"/>
                <w:szCs w:val="28"/>
              </w:rPr>
              <w:t>ни общества;</w:t>
            </w:r>
          </w:p>
          <w:p w:rsidR="00730322" w:rsidRPr="00C0369F" w:rsidRDefault="00730322" w:rsidP="00730322">
            <w:pPr>
              <w:ind w:firstLine="709"/>
              <w:jc w:val="both"/>
              <w:rPr>
                <w:sz w:val="28"/>
                <w:szCs w:val="28"/>
              </w:rPr>
            </w:pPr>
            <w:r w:rsidRPr="00C0369F">
              <w:rPr>
                <w:sz w:val="28"/>
                <w:szCs w:val="28"/>
              </w:rPr>
              <w:t>социальная изолированность молодых людей, находящихся в трудной жизне</w:t>
            </w:r>
            <w:r w:rsidRPr="00C0369F">
              <w:rPr>
                <w:sz w:val="28"/>
                <w:szCs w:val="28"/>
              </w:rPr>
              <w:t>н</w:t>
            </w:r>
            <w:r w:rsidRPr="00C0369F">
              <w:rPr>
                <w:sz w:val="28"/>
                <w:szCs w:val="28"/>
              </w:rPr>
              <w:t>ной ситуации, отсутствие возможностей для полноценной социализации и вовлеч</w:t>
            </w:r>
            <w:r w:rsidRPr="00C0369F">
              <w:rPr>
                <w:sz w:val="28"/>
                <w:szCs w:val="28"/>
              </w:rPr>
              <w:t>е</w:t>
            </w:r>
            <w:r w:rsidRPr="00C0369F">
              <w:rPr>
                <w:sz w:val="28"/>
                <w:szCs w:val="28"/>
              </w:rPr>
              <w:t>ния в трудовую деятельность;</w:t>
            </w:r>
          </w:p>
          <w:p w:rsidR="00730322" w:rsidRPr="00C0369F" w:rsidRDefault="00730322" w:rsidP="00730322">
            <w:pPr>
              <w:ind w:firstLine="709"/>
              <w:jc w:val="both"/>
              <w:rPr>
                <w:sz w:val="28"/>
                <w:szCs w:val="28"/>
              </w:rPr>
            </w:pPr>
            <w:r w:rsidRPr="00C0369F">
              <w:rPr>
                <w:sz w:val="28"/>
                <w:szCs w:val="28"/>
              </w:rPr>
              <w:t>несоответствие кадрового состава и материально-технической базы работа</w:t>
            </w:r>
            <w:r w:rsidRPr="00C0369F">
              <w:rPr>
                <w:sz w:val="28"/>
                <w:szCs w:val="28"/>
              </w:rPr>
              <w:t>ю</w:t>
            </w:r>
            <w:r w:rsidRPr="00C0369F">
              <w:rPr>
                <w:sz w:val="28"/>
                <w:szCs w:val="28"/>
              </w:rPr>
              <w:t>щих с молодежью организаций современным технологиям работы и ожиданиям м</w:t>
            </w:r>
            <w:r w:rsidRPr="00C0369F">
              <w:rPr>
                <w:sz w:val="28"/>
                <w:szCs w:val="28"/>
              </w:rPr>
              <w:t>о</w:t>
            </w:r>
            <w:r w:rsidRPr="00C0369F">
              <w:rPr>
                <w:sz w:val="28"/>
                <w:szCs w:val="28"/>
              </w:rPr>
              <w:t>лодых людей.</w:t>
            </w:r>
          </w:p>
          <w:p w:rsidR="00730322" w:rsidRPr="00C0369F" w:rsidRDefault="00730322" w:rsidP="00730322">
            <w:pPr>
              <w:suppressAutoHyphens/>
              <w:autoSpaceDE w:val="0"/>
              <w:autoSpaceDN w:val="0"/>
              <w:adjustRightInd w:val="0"/>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 xml:space="preserve">В целях решения указанных проблем разработана настоящая </w:t>
            </w:r>
            <w:r w:rsidRPr="00C0369F">
              <w:rPr>
                <w:rFonts w:ascii="Times New Roman CYR" w:hAnsi="Times New Roman CYR" w:cs="Times New Roman CYR"/>
                <w:sz w:val="28"/>
                <w:szCs w:val="28"/>
              </w:rPr>
              <w:lastRenderedPageBreak/>
              <w:t>подпрограмма, реализация которой является важной составной частью социально-экономической политики города Шарыпово.</w:t>
            </w:r>
          </w:p>
          <w:p w:rsidR="00730322" w:rsidRPr="00C0369F" w:rsidRDefault="00730322" w:rsidP="00730322">
            <w:pPr>
              <w:suppressAutoHyphens/>
              <w:autoSpaceDE w:val="0"/>
              <w:autoSpaceDN w:val="0"/>
              <w:adjustRightInd w:val="0"/>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Конечными и промежуточными социально-экономическими результатами решения указанных проблем являются:</w:t>
            </w:r>
          </w:p>
          <w:p w:rsidR="00730322" w:rsidRPr="00C0369F" w:rsidRDefault="00730322" w:rsidP="00730322">
            <w:pPr>
              <w:suppressAutoHyphens/>
              <w:autoSpaceDE w:val="0"/>
              <w:autoSpaceDN w:val="0"/>
              <w:adjustRightInd w:val="0"/>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Увеличение доли молодежи, получившей инфо</w:t>
            </w:r>
            <w:r>
              <w:rPr>
                <w:rFonts w:ascii="Times New Roman CYR" w:hAnsi="Times New Roman CYR" w:cs="Times New Roman CYR"/>
                <w:sz w:val="28"/>
                <w:szCs w:val="28"/>
              </w:rPr>
              <w:t>рмационные услуги  до 19% в 2019</w:t>
            </w:r>
            <w:r w:rsidRPr="00C0369F">
              <w:rPr>
                <w:rFonts w:ascii="Times New Roman CYR" w:hAnsi="Times New Roman CYR" w:cs="Times New Roman CYR"/>
                <w:sz w:val="28"/>
                <w:szCs w:val="28"/>
              </w:rPr>
              <w:t xml:space="preserve"> году;</w:t>
            </w:r>
          </w:p>
          <w:p w:rsidR="00730322" w:rsidRPr="00C0369F" w:rsidRDefault="00730322" w:rsidP="00730322">
            <w:pPr>
              <w:suppressAutoHyphens/>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Количество</w:t>
            </w:r>
            <w:r w:rsidRPr="00C0369F">
              <w:rPr>
                <w:rFonts w:ascii="Times New Roman CYR" w:hAnsi="Times New Roman CYR" w:cs="Times New Roman CYR"/>
                <w:sz w:val="28"/>
                <w:szCs w:val="28"/>
              </w:rPr>
              <w:t xml:space="preserve"> созданных рабочих мест для несовершеннолетних граждан </w:t>
            </w:r>
            <w:r>
              <w:rPr>
                <w:rFonts w:ascii="Times New Roman CYR" w:hAnsi="Times New Roman CYR" w:cs="Times New Roman CYR"/>
                <w:sz w:val="28"/>
                <w:szCs w:val="28"/>
              </w:rPr>
              <w:t>остается на уровне 200  единиц к 2019</w:t>
            </w:r>
            <w:r w:rsidRPr="00C0369F">
              <w:rPr>
                <w:rFonts w:ascii="Times New Roman CYR" w:hAnsi="Times New Roman CYR" w:cs="Times New Roman CYR"/>
                <w:sz w:val="28"/>
                <w:szCs w:val="28"/>
              </w:rPr>
              <w:t xml:space="preserve"> году (с учетом привлеченных денежных средств ОАО «Э.ОН Россия» и Некоммерческой организации Фонда социально-экономической поддержки регионов «СУЭК-РЕГИОНАМ»);</w:t>
            </w:r>
          </w:p>
          <w:p w:rsidR="00730322" w:rsidRPr="00C0369F" w:rsidRDefault="00730322" w:rsidP="00730322">
            <w:pPr>
              <w:suppressAutoHyphens/>
              <w:autoSpaceDE w:val="0"/>
              <w:autoSpaceDN w:val="0"/>
              <w:adjustRightInd w:val="0"/>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Сохранение количества несовершеннолетних граждан, принявших участие в профильных палаточных лагерях  на уровне 20 человек ежегодно;</w:t>
            </w:r>
          </w:p>
          <w:p w:rsidR="00730322" w:rsidRPr="00C0369F" w:rsidRDefault="00730322" w:rsidP="00730322">
            <w:pPr>
              <w:suppressAutoHyphens/>
              <w:autoSpaceDE w:val="0"/>
              <w:autoSpaceDN w:val="0"/>
              <w:adjustRightInd w:val="0"/>
              <w:spacing w:line="100" w:lineRule="atLeast"/>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Увеличение количества вовлеченных в социальную практику несовершеннолетних граждан, состоящих в к</w:t>
            </w:r>
            <w:r>
              <w:rPr>
                <w:rFonts w:ascii="Times New Roman CYR" w:hAnsi="Times New Roman CYR" w:cs="Times New Roman CYR"/>
                <w:sz w:val="28"/>
                <w:szCs w:val="28"/>
              </w:rPr>
              <w:t>атегории СОП не менее 20% к 2019</w:t>
            </w:r>
            <w:r w:rsidRPr="00C0369F">
              <w:rPr>
                <w:rFonts w:ascii="Times New Roman CYR" w:hAnsi="Times New Roman CYR" w:cs="Times New Roman CYR"/>
                <w:sz w:val="28"/>
                <w:szCs w:val="28"/>
              </w:rPr>
              <w:t xml:space="preserve"> году.</w:t>
            </w:r>
          </w:p>
          <w:p w:rsidR="00730322" w:rsidRPr="00C0369F" w:rsidRDefault="00730322" w:rsidP="00730322">
            <w:pPr>
              <w:suppressAutoHyphens/>
              <w:autoSpaceDE w:val="0"/>
              <w:autoSpaceDN w:val="0"/>
              <w:adjustRightInd w:val="0"/>
              <w:spacing w:line="100" w:lineRule="atLeast"/>
              <w:ind w:firstLine="709"/>
              <w:jc w:val="both"/>
              <w:rPr>
                <w:rFonts w:ascii="Times New Roman CYR" w:hAnsi="Times New Roman CYR" w:cs="Times New Roman CYR"/>
                <w:sz w:val="28"/>
                <w:szCs w:val="28"/>
              </w:rPr>
            </w:pPr>
          </w:p>
          <w:p w:rsidR="00730322" w:rsidRPr="00C0369F" w:rsidRDefault="00730322" w:rsidP="00730322">
            <w:pPr>
              <w:suppressAutoHyphens/>
              <w:autoSpaceDE w:val="0"/>
              <w:autoSpaceDN w:val="0"/>
              <w:adjustRightInd w:val="0"/>
              <w:spacing w:line="100" w:lineRule="atLeast"/>
              <w:ind w:firstLine="709"/>
              <w:jc w:val="both"/>
              <w:rPr>
                <w:rFonts w:ascii="Times New Roman CYR" w:hAnsi="Times New Roman CYR" w:cs="Times New Roman CYR"/>
                <w:sz w:val="28"/>
                <w:szCs w:val="28"/>
              </w:rPr>
            </w:pPr>
            <w:r w:rsidRPr="00C0369F">
              <w:rPr>
                <w:sz w:val="28"/>
                <w:szCs w:val="28"/>
              </w:rPr>
              <w:t xml:space="preserve">2.2. </w:t>
            </w:r>
            <w:r w:rsidRPr="00C0369F">
              <w:rPr>
                <w:rFonts w:ascii="Times New Roman CYR" w:hAnsi="Times New Roman CYR" w:cs="Times New Roman CYR"/>
                <w:sz w:val="28"/>
                <w:szCs w:val="28"/>
              </w:rPr>
              <w:t>Основная цель, задачи, этапы и сроки выполнения подпрограммы, целевые индикаторы.</w:t>
            </w:r>
          </w:p>
          <w:p w:rsidR="00730322" w:rsidRPr="00C0369F" w:rsidRDefault="00730322" w:rsidP="00730322">
            <w:pPr>
              <w:suppressAutoHyphens/>
              <w:autoSpaceDE w:val="0"/>
              <w:autoSpaceDN w:val="0"/>
              <w:adjustRightInd w:val="0"/>
              <w:spacing w:line="100" w:lineRule="atLeast"/>
              <w:ind w:firstLine="709"/>
              <w:jc w:val="both"/>
              <w:rPr>
                <w:sz w:val="28"/>
                <w:szCs w:val="28"/>
              </w:rPr>
            </w:pPr>
          </w:p>
          <w:p w:rsidR="00730322" w:rsidRPr="00C0369F" w:rsidRDefault="00730322" w:rsidP="00730322">
            <w:pPr>
              <w:numPr>
                <w:ilvl w:val="0"/>
                <w:numId w:val="6"/>
              </w:numPr>
              <w:tabs>
                <w:tab w:val="clear" w:pos="720"/>
                <w:tab w:val="num" w:pos="0"/>
              </w:tabs>
              <w:suppressAutoHyphens/>
              <w:autoSpaceDE w:val="0"/>
              <w:autoSpaceDN w:val="0"/>
              <w:adjustRightInd w:val="0"/>
              <w:ind w:left="0"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Цель подпрограммы: создание условий социализации и эффективной самореализации молодежи муниципального образования города Шарыпово.</w:t>
            </w:r>
          </w:p>
          <w:p w:rsidR="00730322" w:rsidRPr="00C0369F" w:rsidRDefault="00730322" w:rsidP="00730322">
            <w:pPr>
              <w:suppressAutoHyphens/>
              <w:autoSpaceDE w:val="0"/>
              <w:autoSpaceDN w:val="0"/>
              <w:adjustRightInd w:val="0"/>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 xml:space="preserve">Выбор мероприятий подпрограммы в рамках решаемых задач обусловлен положениями </w:t>
            </w:r>
            <w:r w:rsidRPr="00C0369F">
              <w:rPr>
                <w:rFonts w:ascii="Times New Roman CYR" w:hAnsi="Times New Roman CYR" w:cs="Times New Roman CYR"/>
                <w:color w:val="000000"/>
                <w:sz w:val="28"/>
                <w:szCs w:val="28"/>
              </w:rPr>
              <w:t>Стратеги</w:t>
            </w:r>
            <w:r w:rsidRPr="00C0369F">
              <w:rPr>
                <w:rFonts w:ascii="Times New Roman CYR" w:hAnsi="Times New Roman CYR" w:cs="Times New Roman CYR"/>
                <w:sz w:val="28"/>
                <w:szCs w:val="28"/>
              </w:rPr>
              <w:t>и</w:t>
            </w:r>
            <w:r w:rsidRPr="00C0369F">
              <w:rPr>
                <w:rFonts w:ascii="Times New Roman CYR" w:hAnsi="Times New Roman CYR" w:cs="Times New Roman CYR"/>
                <w:color w:val="000000"/>
                <w:sz w:val="28"/>
                <w:szCs w:val="28"/>
              </w:rPr>
              <w:t xml:space="preserve"> государственной молодежной политики </w:t>
            </w:r>
            <w:r w:rsidRPr="00C0369F">
              <w:rPr>
                <w:rFonts w:ascii="Times New Roman CYR" w:hAnsi="Times New Roman CYR" w:cs="Times New Roman CYR"/>
                <w:sz w:val="28"/>
                <w:szCs w:val="28"/>
              </w:rPr>
              <w:t xml:space="preserve">в </w:t>
            </w:r>
            <w:r w:rsidRPr="00C0369F">
              <w:rPr>
                <w:rFonts w:ascii="Times New Roman CYR" w:hAnsi="Times New Roman CYR" w:cs="Times New Roman CYR"/>
                <w:color w:val="000000"/>
                <w:sz w:val="28"/>
                <w:szCs w:val="28"/>
              </w:rPr>
              <w:t>Российской Федерации</w:t>
            </w:r>
            <w:r w:rsidRPr="00C0369F">
              <w:rPr>
                <w:rFonts w:ascii="Times New Roman CYR" w:hAnsi="Times New Roman CYR" w:cs="Times New Roman CYR"/>
                <w:sz w:val="28"/>
                <w:szCs w:val="28"/>
              </w:rPr>
              <w:t xml:space="preserve"> </w:t>
            </w:r>
            <w:r w:rsidRPr="00C0369F">
              <w:rPr>
                <w:rFonts w:ascii="Times New Roman CYR" w:hAnsi="Times New Roman CYR" w:cs="Times New Roman CYR"/>
                <w:color w:val="000000"/>
                <w:sz w:val="28"/>
                <w:szCs w:val="28"/>
              </w:rPr>
              <w:t>(</w:t>
            </w:r>
            <w:r w:rsidRPr="00C0369F">
              <w:rPr>
                <w:rFonts w:ascii="Times New Roman CYR" w:hAnsi="Times New Roman CYR" w:cs="Times New Roman CYR"/>
                <w:sz w:val="28"/>
                <w:szCs w:val="28"/>
              </w:rPr>
              <w:t>Р</w:t>
            </w:r>
            <w:r w:rsidRPr="00C0369F">
              <w:rPr>
                <w:rFonts w:ascii="Times New Roman CYR" w:hAnsi="Times New Roman CYR" w:cs="Times New Roman CYR"/>
                <w:color w:val="000000"/>
                <w:sz w:val="28"/>
                <w:szCs w:val="28"/>
              </w:rPr>
              <w:t xml:space="preserve">аспоряжение Правительства Российской Федерации от 18 декабря 2006 года № 1760-р), </w:t>
            </w:r>
            <w:r w:rsidRPr="00C0369F">
              <w:rPr>
                <w:rFonts w:ascii="Times New Roman CYR" w:hAnsi="Times New Roman CYR" w:cs="Times New Roman CYR"/>
                <w:sz w:val="28"/>
                <w:szCs w:val="28"/>
              </w:rPr>
              <w:t xml:space="preserve">Законом Красноярского края </w:t>
            </w:r>
            <w:r w:rsidRPr="00C0369F">
              <w:rPr>
                <w:sz w:val="28"/>
                <w:szCs w:val="28"/>
              </w:rPr>
              <w:t>«</w:t>
            </w:r>
            <w:r w:rsidRPr="00C0369F">
              <w:rPr>
                <w:rFonts w:ascii="Times New Roman CYR" w:hAnsi="Times New Roman CYR" w:cs="Times New Roman CYR"/>
                <w:sz w:val="28"/>
                <w:szCs w:val="28"/>
              </w:rPr>
              <w:t>О государственной молодежной политике Красноярского края</w:t>
            </w:r>
            <w:r w:rsidRPr="00C0369F">
              <w:rPr>
                <w:sz w:val="28"/>
                <w:szCs w:val="28"/>
              </w:rPr>
              <w:t xml:space="preserve">» </w:t>
            </w:r>
            <w:r w:rsidRPr="00C0369F">
              <w:rPr>
                <w:rFonts w:ascii="Times New Roman CYR" w:hAnsi="Times New Roman CYR" w:cs="Times New Roman CYR"/>
                <w:sz w:val="28"/>
                <w:szCs w:val="28"/>
              </w:rPr>
              <w:t>от 08.12.2006 № 20-4554.</w:t>
            </w:r>
          </w:p>
          <w:p w:rsidR="00730322" w:rsidRPr="00C0369F" w:rsidRDefault="00730322" w:rsidP="00730322">
            <w:pPr>
              <w:numPr>
                <w:ilvl w:val="0"/>
                <w:numId w:val="6"/>
              </w:numPr>
              <w:tabs>
                <w:tab w:val="clear" w:pos="720"/>
                <w:tab w:val="num" w:pos="0"/>
              </w:tabs>
              <w:suppressAutoHyphens/>
              <w:autoSpaceDE w:val="0"/>
              <w:autoSpaceDN w:val="0"/>
              <w:adjustRightInd w:val="0"/>
              <w:ind w:left="0"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Задачи подпрограммы:</w:t>
            </w:r>
          </w:p>
          <w:p w:rsidR="00730322" w:rsidRPr="00C0369F" w:rsidRDefault="00730322" w:rsidP="00730322">
            <w:pPr>
              <w:tabs>
                <w:tab w:val="left" w:pos="1134"/>
              </w:tabs>
              <w:suppressAutoHyphens/>
              <w:autoSpaceDE w:val="0"/>
              <w:autoSpaceDN w:val="0"/>
              <w:adjustRightInd w:val="0"/>
              <w:ind w:firstLine="709"/>
              <w:jc w:val="both"/>
              <w:rPr>
                <w:rFonts w:ascii="Times New Roman CYR" w:hAnsi="Times New Roman CYR" w:cs="Times New Roman CYR"/>
                <w:color w:val="FF0000"/>
                <w:sz w:val="28"/>
                <w:szCs w:val="28"/>
              </w:rPr>
            </w:pPr>
            <w:r w:rsidRPr="00C0369F">
              <w:rPr>
                <w:rFonts w:ascii="Times New Roman CYR" w:hAnsi="Times New Roman CYR" w:cs="Times New Roman CYR"/>
                <w:sz w:val="28"/>
                <w:szCs w:val="28"/>
              </w:rPr>
              <w:t xml:space="preserve">Задача 1. </w:t>
            </w:r>
            <w:r w:rsidRPr="00C0369F">
              <w:rPr>
                <w:sz w:val="28"/>
                <w:szCs w:val="28"/>
              </w:rPr>
              <w:t>Обеспечение эффективной социализации и вовлечения молодежи в активную общественную деятельность</w:t>
            </w:r>
            <w:r w:rsidRPr="00C0369F">
              <w:rPr>
                <w:rFonts w:ascii="Times New Roman CYR" w:hAnsi="Times New Roman CYR" w:cs="Times New Roman CYR"/>
                <w:sz w:val="28"/>
                <w:szCs w:val="28"/>
              </w:rPr>
              <w:t>.</w:t>
            </w:r>
          </w:p>
          <w:p w:rsidR="00730322" w:rsidRPr="00C0369F" w:rsidRDefault="00730322" w:rsidP="00730322">
            <w:pPr>
              <w:tabs>
                <w:tab w:val="left" w:pos="1134"/>
              </w:tabs>
              <w:suppressAutoHyphens/>
              <w:autoSpaceDE w:val="0"/>
              <w:autoSpaceDN w:val="0"/>
              <w:adjustRightInd w:val="0"/>
              <w:ind w:firstLine="709"/>
              <w:jc w:val="both"/>
              <w:rPr>
                <w:sz w:val="28"/>
                <w:szCs w:val="28"/>
              </w:rPr>
            </w:pPr>
            <w:r w:rsidRPr="00C0369F">
              <w:rPr>
                <w:sz w:val="28"/>
                <w:szCs w:val="28"/>
              </w:rPr>
              <w:t xml:space="preserve">Повышения процента молодежи, получившей поддержку и вовлеченной в реализацию социально-экономических проектов, в подпрограмму включены мероприятия, направленные на развитие и поддержку инициативной и талантливой молодежи для дальнейшей их самореализации в жизни общества. Это позволит обеспечить создание механизмов вовлечения молодежи  в практическую социально-полезную деятельность. </w:t>
            </w:r>
          </w:p>
          <w:p w:rsidR="00730322" w:rsidRPr="00C0369F" w:rsidRDefault="00730322" w:rsidP="00730322">
            <w:pPr>
              <w:autoSpaceDE w:val="0"/>
              <w:autoSpaceDN w:val="0"/>
              <w:adjustRightInd w:val="0"/>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Задача 2. Формирование механизмов поддержки и интеграции в общественную жизнь молодых людей, находящихся в тру</w:t>
            </w:r>
            <w:r w:rsidRPr="00C0369F">
              <w:rPr>
                <w:rFonts w:ascii="Times New Roman CYR" w:hAnsi="Times New Roman CYR" w:cs="Times New Roman CYR"/>
                <w:sz w:val="28"/>
                <w:szCs w:val="28"/>
              </w:rPr>
              <w:t>д</w:t>
            </w:r>
            <w:r w:rsidRPr="00C0369F">
              <w:rPr>
                <w:rFonts w:ascii="Times New Roman CYR" w:hAnsi="Times New Roman CYR" w:cs="Times New Roman CYR"/>
                <w:sz w:val="28"/>
                <w:szCs w:val="28"/>
              </w:rPr>
              <w:t>ной жизненной ситуации.</w:t>
            </w:r>
          </w:p>
          <w:p w:rsidR="00730322" w:rsidRPr="00C0369F" w:rsidRDefault="00730322" w:rsidP="00730322">
            <w:pPr>
              <w:autoSpaceDE w:val="0"/>
              <w:autoSpaceDN w:val="0"/>
              <w:adjustRightInd w:val="0"/>
              <w:ind w:firstLine="709"/>
              <w:jc w:val="both"/>
              <w:rPr>
                <w:sz w:val="28"/>
                <w:szCs w:val="28"/>
              </w:rPr>
            </w:pPr>
            <w:r w:rsidRPr="00C0369F">
              <w:rPr>
                <w:rFonts w:ascii="Times New Roman CYR" w:hAnsi="Times New Roman CYR" w:cs="Times New Roman CYR"/>
                <w:sz w:val="28"/>
                <w:szCs w:val="28"/>
              </w:rPr>
              <w:t xml:space="preserve">Для снижения процента несовершеннолетних граждан, совершаемых правонарушения в подпрограмму включены мероприятия, </w:t>
            </w:r>
            <w:r w:rsidRPr="00C0369F">
              <w:rPr>
                <w:rFonts w:ascii="Times New Roman CYR" w:hAnsi="Times New Roman CYR" w:cs="Times New Roman CYR"/>
                <w:sz w:val="28"/>
                <w:szCs w:val="28"/>
              </w:rPr>
              <w:lastRenderedPageBreak/>
              <w:t xml:space="preserve">направленные </w:t>
            </w:r>
            <w:r w:rsidRPr="00C0369F">
              <w:rPr>
                <w:sz w:val="28"/>
                <w:szCs w:val="28"/>
              </w:rPr>
              <w:t>на проф</w:t>
            </w:r>
            <w:r w:rsidRPr="00C0369F">
              <w:rPr>
                <w:sz w:val="28"/>
                <w:szCs w:val="28"/>
              </w:rPr>
              <w:t>и</w:t>
            </w:r>
            <w:r w:rsidRPr="00C0369F">
              <w:rPr>
                <w:sz w:val="28"/>
                <w:szCs w:val="28"/>
              </w:rPr>
              <w:t>лактику рецидивного поведения молодых правонарушителей, обеспечения их возвращения к социально-позитивному образу жизни, трудоустройству, продолжению обр</w:t>
            </w:r>
            <w:r w:rsidRPr="00C0369F">
              <w:rPr>
                <w:sz w:val="28"/>
                <w:szCs w:val="28"/>
              </w:rPr>
              <w:t>а</w:t>
            </w:r>
            <w:r w:rsidRPr="00C0369F">
              <w:rPr>
                <w:sz w:val="28"/>
                <w:szCs w:val="28"/>
              </w:rPr>
              <w:t>зования.</w:t>
            </w:r>
          </w:p>
          <w:p w:rsidR="00730322" w:rsidRPr="00C0369F" w:rsidRDefault="00730322" w:rsidP="00730322">
            <w:pPr>
              <w:numPr>
                <w:ilvl w:val="1"/>
                <w:numId w:val="6"/>
              </w:numPr>
              <w:tabs>
                <w:tab w:val="clear" w:pos="1440"/>
                <w:tab w:val="num" w:pos="0"/>
              </w:tabs>
              <w:suppressAutoHyphens/>
              <w:autoSpaceDE w:val="0"/>
              <w:autoSpaceDN w:val="0"/>
              <w:adjustRightInd w:val="0"/>
              <w:ind w:left="0"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Этапы и сроки выполнен</w:t>
            </w:r>
            <w:r>
              <w:rPr>
                <w:rFonts w:ascii="Times New Roman CYR" w:hAnsi="Times New Roman CYR" w:cs="Times New Roman CYR"/>
                <w:sz w:val="28"/>
                <w:szCs w:val="28"/>
              </w:rPr>
              <w:t>ия подпрограммы: 2014-2019</w:t>
            </w:r>
            <w:r w:rsidRPr="00C0369F">
              <w:rPr>
                <w:rFonts w:ascii="Times New Roman CYR" w:hAnsi="Times New Roman CYR" w:cs="Times New Roman CYR"/>
                <w:sz w:val="28"/>
                <w:szCs w:val="28"/>
              </w:rPr>
              <w:t xml:space="preserve"> годы:</w:t>
            </w:r>
          </w:p>
          <w:p w:rsidR="00730322" w:rsidRPr="00C0369F" w:rsidRDefault="00730322" w:rsidP="00730322">
            <w:pPr>
              <w:tabs>
                <w:tab w:val="num" w:pos="0"/>
              </w:tabs>
              <w:suppressAutoHyphens/>
              <w:autoSpaceDE w:val="0"/>
              <w:autoSpaceDN w:val="0"/>
              <w:adjustRightInd w:val="0"/>
              <w:ind w:firstLine="709"/>
              <w:jc w:val="both"/>
              <w:rPr>
                <w:rFonts w:ascii="Times New Roman CYR" w:hAnsi="Times New Roman CYR" w:cs="Times New Roman CYR"/>
                <w:sz w:val="28"/>
                <w:szCs w:val="28"/>
              </w:rPr>
            </w:pPr>
            <w:r w:rsidRPr="00C0369F">
              <w:rPr>
                <w:sz w:val="28"/>
                <w:szCs w:val="28"/>
                <w:lang w:val="en-US"/>
              </w:rPr>
              <w:t>I</w:t>
            </w:r>
            <w:r w:rsidRPr="00C0369F">
              <w:rPr>
                <w:sz w:val="28"/>
                <w:szCs w:val="28"/>
              </w:rPr>
              <w:t xml:space="preserve"> </w:t>
            </w:r>
            <w:r w:rsidRPr="00C0369F">
              <w:rPr>
                <w:rFonts w:ascii="Times New Roman CYR" w:hAnsi="Times New Roman CYR" w:cs="Times New Roman CYR"/>
                <w:sz w:val="28"/>
                <w:szCs w:val="28"/>
              </w:rPr>
              <w:t>этап - 2014 год;</w:t>
            </w:r>
          </w:p>
          <w:p w:rsidR="00730322" w:rsidRPr="00C0369F" w:rsidRDefault="00730322" w:rsidP="00730322">
            <w:pPr>
              <w:tabs>
                <w:tab w:val="num" w:pos="0"/>
              </w:tabs>
              <w:suppressAutoHyphens/>
              <w:autoSpaceDE w:val="0"/>
              <w:autoSpaceDN w:val="0"/>
              <w:adjustRightInd w:val="0"/>
              <w:ind w:firstLine="709"/>
              <w:jc w:val="both"/>
              <w:rPr>
                <w:rFonts w:ascii="Times New Roman CYR" w:hAnsi="Times New Roman CYR" w:cs="Times New Roman CYR"/>
                <w:sz w:val="28"/>
                <w:szCs w:val="28"/>
              </w:rPr>
            </w:pPr>
            <w:r w:rsidRPr="00C0369F">
              <w:rPr>
                <w:sz w:val="28"/>
                <w:szCs w:val="28"/>
                <w:lang w:val="en-US"/>
              </w:rPr>
              <w:t>II</w:t>
            </w:r>
            <w:r w:rsidRPr="00C0369F">
              <w:rPr>
                <w:sz w:val="28"/>
                <w:szCs w:val="28"/>
              </w:rPr>
              <w:t xml:space="preserve"> </w:t>
            </w:r>
            <w:r w:rsidRPr="00C0369F">
              <w:rPr>
                <w:rFonts w:ascii="Times New Roman CYR" w:hAnsi="Times New Roman CYR" w:cs="Times New Roman CYR"/>
                <w:sz w:val="28"/>
                <w:szCs w:val="28"/>
              </w:rPr>
              <w:t>этап - 2015 год;</w:t>
            </w:r>
          </w:p>
          <w:p w:rsidR="00730322" w:rsidRPr="00C0369F" w:rsidRDefault="00730322" w:rsidP="00730322">
            <w:pPr>
              <w:tabs>
                <w:tab w:val="num" w:pos="0"/>
              </w:tabs>
              <w:suppressAutoHyphens/>
              <w:autoSpaceDE w:val="0"/>
              <w:autoSpaceDN w:val="0"/>
              <w:adjustRightInd w:val="0"/>
              <w:spacing w:line="100" w:lineRule="atLeast"/>
              <w:ind w:firstLine="709"/>
              <w:jc w:val="both"/>
              <w:rPr>
                <w:rFonts w:ascii="Times New Roman CYR" w:hAnsi="Times New Roman CYR" w:cs="Times New Roman CYR"/>
                <w:sz w:val="28"/>
                <w:szCs w:val="28"/>
              </w:rPr>
            </w:pPr>
            <w:r w:rsidRPr="00C0369F">
              <w:rPr>
                <w:sz w:val="28"/>
                <w:szCs w:val="28"/>
                <w:lang w:val="en-US"/>
              </w:rPr>
              <w:t>III</w:t>
            </w:r>
            <w:r w:rsidRPr="00C0369F">
              <w:rPr>
                <w:sz w:val="28"/>
                <w:szCs w:val="28"/>
              </w:rPr>
              <w:t xml:space="preserve"> </w:t>
            </w:r>
            <w:r w:rsidRPr="00C0369F">
              <w:rPr>
                <w:rFonts w:ascii="Times New Roman CYR" w:hAnsi="Times New Roman CYR" w:cs="Times New Roman CYR"/>
                <w:sz w:val="28"/>
                <w:szCs w:val="28"/>
              </w:rPr>
              <w:t>этап - 2016 год;</w:t>
            </w:r>
          </w:p>
          <w:p w:rsidR="00730322" w:rsidRPr="00C0369F" w:rsidRDefault="00730322" w:rsidP="00730322">
            <w:pPr>
              <w:tabs>
                <w:tab w:val="num" w:pos="0"/>
              </w:tabs>
              <w:suppressAutoHyphens/>
              <w:autoSpaceDE w:val="0"/>
              <w:autoSpaceDN w:val="0"/>
              <w:adjustRightInd w:val="0"/>
              <w:spacing w:line="100" w:lineRule="atLeast"/>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lang w:val="en-US"/>
              </w:rPr>
              <w:t>IV</w:t>
            </w:r>
            <w:r w:rsidRPr="00C0369F">
              <w:rPr>
                <w:rFonts w:ascii="Times New Roman CYR" w:hAnsi="Times New Roman CYR" w:cs="Times New Roman CYR"/>
                <w:sz w:val="28"/>
                <w:szCs w:val="28"/>
              </w:rPr>
              <w:t xml:space="preserve"> этап - 2017 год;</w:t>
            </w:r>
          </w:p>
          <w:p w:rsidR="00730322" w:rsidRDefault="00730322" w:rsidP="00730322">
            <w:pPr>
              <w:tabs>
                <w:tab w:val="num" w:pos="0"/>
              </w:tabs>
              <w:suppressAutoHyphens/>
              <w:autoSpaceDE w:val="0"/>
              <w:autoSpaceDN w:val="0"/>
              <w:adjustRightInd w:val="0"/>
              <w:spacing w:line="100" w:lineRule="atLeast"/>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lang w:val="en-US"/>
              </w:rPr>
              <w:t>V</w:t>
            </w:r>
            <w:r>
              <w:rPr>
                <w:rFonts w:ascii="Times New Roman CYR" w:hAnsi="Times New Roman CYR" w:cs="Times New Roman CYR"/>
                <w:sz w:val="28"/>
                <w:szCs w:val="28"/>
              </w:rPr>
              <w:t xml:space="preserve"> этап – 2018 год;</w:t>
            </w:r>
          </w:p>
          <w:p w:rsidR="00730322" w:rsidRDefault="00730322" w:rsidP="00730322">
            <w:pPr>
              <w:tabs>
                <w:tab w:val="num" w:pos="0"/>
              </w:tabs>
              <w:suppressAutoHyphens/>
              <w:autoSpaceDE w:val="0"/>
              <w:autoSpaceDN w:val="0"/>
              <w:adjustRightInd w:val="0"/>
              <w:spacing w:line="100" w:lineRule="atLeast"/>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en-US"/>
              </w:rPr>
              <w:t>VI</w:t>
            </w:r>
            <w:r w:rsidRPr="006C2C00">
              <w:rPr>
                <w:rFonts w:ascii="Times New Roman CYR" w:hAnsi="Times New Roman CYR" w:cs="Times New Roman CYR"/>
                <w:sz w:val="28"/>
                <w:szCs w:val="28"/>
              </w:rPr>
              <w:t xml:space="preserve"> </w:t>
            </w:r>
            <w:r>
              <w:rPr>
                <w:rFonts w:ascii="Times New Roman CYR" w:hAnsi="Times New Roman CYR" w:cs="Times New Roman CYR"/>
                <w:sz w:val="28"/>
                <w:szCs w:val="28"/>
              </w:rPr>
              <w:t>этап – 2019 год.</w:t>
            </w:r>
          </w:p>
          <w:p w:rsidR="00730322" w:rsidRPr="006C2C00" w:rsidRDefault="00730322" w:rsidP="00730322">
            <w:pPr>
              <w:tabs>
                <w:tab w:val="num" w:pos="0"/>
              </w:tabs>
              <w:suppressAutoHyphens/>
              <w:autoSpaceDE w:val="0"/>
              <w:autoSpaceDN w:val="0"/>
              <w:adjustRightInd w:val="0"/>
              <w:spacing w:line="100" w:lineRule="atLeast"/>
              <w:ind w:firstLine="709"/>
              <w:jc w:val="both"/>
              <w:rPr>
                <w:rFonts w:ascii="Times New Roman CYR" w:hAnsi="Times New Roman CYR" w:cs="Times New Roman CYR"/>
                <w:sz w:val="28"/>
                <w:szCs w:val="28"/>
              </w:rPr>
            </w:pPr>
          </w:p>
          <w:p w:rsidR="00730322" w:rsidRPr="00C0369F" w:rsidRDefault="00730322" w:rsidP="00730322">
            <w:pPr>
              <w:numPr>
                <w:ilvl w:val="1"/>
                <w:numId w:val="6"/>
              </w:numPr>
              <w:tabs>
                <w:tab w:val="clear" w:pos="1440"/>
                <w:tab w:val="num" w:pos="0"/>
              </w:tabs>
              <w:suppressAutoHyphens/>
              <w:autoSpaceDE w:val="0"/>
              <w:autoSpaceDN w:val="0"/>
              <w:adjustRightInd w:val="0"/>
              <w:spacing w:line="100" w:lineRule="atLeast"/>
              <w:ind w:left="0"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Целевыми индикаторами, позволяющими измерить достижение цели подпрограммы, являются:</w:t>
            </w:r>
          </w:p>
          <w:p w:rsidR="00730322" w:rsidRPr="00C0369F" w:rsidRDefault="00730322" w:rsidP="00730322">
            <w:pPr>
              <w:suppressAutoHyphens/>
              <w:autoSpaceDE w:val="0"/>
              <w:autoSpaceDN w:val="0"/>
              <w:adjustRightInd w:val="0"/>
              <w:spacing w:line="100" w:lineRule="atLeast"/>
              <w:ind w:firstLine="709"/>
              <w:jc w:val="both"/>
              <w:rPr>
                <w:sz w:val="28"/>
                <w:szCs w:val="28"/>
              </w:rPr>
            </w:pPr>
            <w:r w:rsidRPr="00C0369F">
              <w:rPr>
                <w:sz w:val="28"/>
                <w:szCs w:val="28"/>
              </w:rPr>
              <w:t>Доля молодежи, получившей информационные услуги;</w:t>
            </w:r>
          </w:p>
          <w:p w:rsidR="00730322" w:rsidRPr="00C0369F" w:rsidRDefault="00730322" w:rsidP="00730322">
            <w:pPr>
              <w:suppressAutoHyphens/>
              <w:autoSpaceDE w:val="0"/>
              <w:autoSpaceDN w:val="0"/>
              <w:adjustRightInd w:val="0"/>
              <w:spacing w:line="100" w:lineRule="atLeast"/>
              <w:ind w:firstLine="709"/>
              <w:jc w:val="both"/>
              <w:rPr>
                <w:sz w:val="28"/>
                <w:szCs w:val="28"/>
              </w:rPr>
            </w:pPr>
            <w:r w:rsidRPr="00C0369F">
              <w:rPr>
                <w:sz w:val="28"/>
                <w:szCs w:val="28"/>
              </w:rPr>
              <w:t>Количество созданных рабочих мест для несовершеннолетних граждан;</w:t>
            </w:r>
          </w:p>
          <w:p w:rsidR="00730322" w:rsidRPr="00C0369F" w:rsidRDefault="00730322" w:rsidP="00730322">
            <w:pPr>
              <w:suppressAutoHyphens/>
              <w:autoSpaceDE w:val="0"/>
              <w:autoSpaceDN w:val="0"/>
              <w:adjustRightInd w:val="0"/>
              <w:spacing w:line="100" w:lineRule="atLeast"/>
              <w:ind w:firstLine="709"/>
              <w:jc w:val="both"/>
              <w:rPr>
                <w:sz w:val="28"/>
                <w:szCs w:val="28"/>
              </w:rPr>
            </w:pPr>
            <w:r w:rsidRPr="00C0369F">
              <w:rPr>
                <w:sz w:val="28"/>
                <w:szCs w:val="28"/>
              </w:rPr>
              <w:t>Количество несовершеннолетних граждан, принявших участие в профильных палаточных лагерях;</w:t>
            </w:r>
          </w:p>
          <w:p w:rsidR="00730322" w:rsidRPr="00C0369F" w:rsidRDefault="00730322" w:rsidP="00730322">
            <w:pPr>
              <w:suppressAutoHyphens/>
              <w:autoSpaceDE w:val="0"/>
              <w:autoSpaceDN w:val="0"/>
              <w:adjustRightInd w:val="0"/>
              <w:spacing w:line="100" w:lineRule="atLeast"/>
              <w:ind w:firstLine="709"/>
              <w:jc w:val="both"/>
              <w:rPr>
                <w:sz w:val="28"/>
                <w:szCs w:val="28"/>
              </w:rPr>
            </w:pPr>
            <w:r w:rsidRPr="00C0369F">
              <w:rPr>
                <w:sz w:val="28"/>
                <w:szCs w:val="28"/>
              </w:rPr>
              <w:t>Количество вовлеченных в социальную практику несовершеннолетних граждан, состоящих в категории СОП.</w:t>
            </w:r>
          </w:p>
          <w:p w:rsidR="00730322" w:rsidRPr="00C0369F" w:rsidRDefault="00730322" w:rsidP="00730322">
            <w:pPr>
              <w:suppressAutoHyphens/>
              <w:autoSpaceDE w:val="0"/>
              <w:autoSpaceDN w:val="0"/>
              <w:adjustRightInd w:val="0"/>
              <w:spacing w:line="100" w:lineRule="atLeast"/>
              <w:ind w:firstLine="709"/>
              <w:jc w:val="both"/>
              <w:rPr>
                <w:sz w:val="28"/>
                <w:szCs w:val="28"/>
              </w:rPr>
            </w:pPr>
          </w:p>
          <w:p w:rsidR="00730322" w:rsidRPr="00C0369F" w:rsidRDefault="00730322" w:rsidP="00730322">
            <w:pPr>
              <w:suppressAutoHyphens/>
              <w:autoSpaceDE w:val="0"/>
              <w:autoSpaceDN w:val="0"/>
              <w:adjustRightInd w:val="0"/>
              <w:spacing w:line="100" w:lineRule="atLeast"/>
              <w:ind w:firstLine="709"/>
              <w:jc w:val="both"/>
              <w:rPr>
                <w:rFonts w:ascii="Times New Roman CYR" w:hAnsi="Times New Roman CYR" w:cs="Times New Roman CYR"/>
                <w:sz w:val="28"/>
                <w:szCs w:val="28"/>
              </w:rPr>
            </w:pPr>
            <w:r w:rsidRPr="00C0369F">
              <w:rPr>
                <w:sz w:val="28"/>
                <w:szCs w:val="28"/>
              </w:rPr>
              <w:t xml:space="preserve">2.3. </w:t>
            </w:r>
            <w:r w:rsidRPr="00C0369F">
              <w:rPr>
                <w:rFonts w:ascii="Times New Roman CYR" w:hAnsi="Times New Roman CYR" w:cs="Times New Roman CYR"/>
                <w:sz w:val="28"/>
                <w:szCs w:val="28"/>
              </w:rPr>
              <w:t>Механизм реализации подпрограммы</w:t>
            </w:r>
          </w:p>
          <w:p w:rsidR="00730322" w:rsidRPr="00C0369F" w:rsidRDefault="00730322" w:rsidP="00730322">
            <w:pPr>
              <w:suppressAutoHyphens/>
              <w:autoSpaceDE w:val="0"/>
              <w:autoSpaceDN w:val="0"/>
              <w:adjustRightInd w:val="0"/>
              <w:spacing w:line="100" w:lineRule="atLeast"/>
              <w:ind w:firstLine="709"/>
              <w:jc w:val="both"/>
              <w:rPr>
                <w:sz w:val="28"/>
                <w:szCs w:val="28"/>
              </w:rPr>
            </w:pPr>
          </w:p>
          <w:p w:rsidR="00730322" w:rsidRPr="00C0369F" w:rsidRDefault="00730322" w:rsidP="00730322">
            <w:pPr>
              <w:suppressAutoHyphens/>
              <w:autoSpaceDE w:val="0"/>
              <w:autoSpaceDN w:val="0"/>
              <w:adjustRightInd w:val="0"/>
              <w:ind w:firstLine="709"/>
              <w:jc w:val="both"/>
              <w:rPr>
                <w:rFonts w:ascii="Times New Roman CYR" w:hAnsi="Times New Roman CYR" w:cs="Times New Roman CYR"/>
                <w:sz w:val="28"/>
                <w:szCs w:val="28"/>
              </w:rPr>
            </w:pPr>
            <w:r w:rsidRPr="00C0369F">
              <w:rPr>
                <w:sz w:val="28"/>
                <w:szCs w:val="28"/>
              </w:rPr>
              <w:t xml:space="preserve">1. </w:t>
            </w:r>
            <w:r w:rsidRPr="00C0369F">
              <w:rPr>
                <w:rFonts w:ascii="Times New Roman CYR" w:hAnsi="Times New Roman CYR" w:cs="Times New Roman CYR"/>
                <w:sz w:val="28"/>
                <w:szCs w:val="28"/>
              </w:rPr>
              <w:t>Реализацию подпрограммы осуществляют:</w:t>
            </w:r>
          </w:p>
          <w:p w:rsidR="00730322" w:rsidRPr="00C0369F" w:rsidRDefault="00730322" w:rsidP="00730322">
            <w:pPr>
              <w:suppressAutoHyphens/>
              <w:autoSpaceDE w:val="0"/>
              <w:autoSpaceDN w:val="0"/>
              <w:adjustRightInd w:val="0"/>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отдел спорта и молодежной политики Администрации города Шарыпово;</w:t>
            </w:r>
          </w:p>
          <w:p w:rsidR="00730322" w:rsidRPr="00C0369F" w:rsidRDefault="00730322" w:rsidP="00730322">
            <w:pPr>
              <w:suppressAutoHyphens/>
              <w:autoSpaceDE w:val="0"/>
              <w:autoSpaceDN w:val="0"/>
              <w:adjustRightInd w:val="0"/>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 xml:space="preserve">муниципальное бюджетное учреждение Молодежный центр </w:t>
            </w:r>
            <w:r w:rsidRPr="00C0369F">
              <w:rPr>
                <w:sz w:val="28"/>
                <w:szCs w:val="28"/>
              </w:rPr>
              <w:t>«</w:t>
            </w:r>
            <w:r w:rsidRPr="00C0369F">
              <w:rPr>
                <w:rFonts w:ascii="Times New Roman CYR" w:hAnsi="Times New Roman CYR" w:cs="Times New Roman CYR"/>
                <w:sz w:val="28"/>
                <w:szCs w:val="28"/>
              </w:rPr>
              <w:t>Информационное молодежное агентство</w:t>
            </w:r>
            <w:r w:rsidRPr="00C0369F">
              <w:rPr>
                <w:sz w:val="28"/>
                <w:szCs w:val="28"/>
              </w:rPr>
              <w:t xml:space="preserve">» </w:t>
            </w:r>
            <w:r w:rsidRPr="00C0369F">
              <w:rPr>
                <w:rFonts w:ascii="Times New Roman CYR" w:hAnsi="Times New Roman CYR" w:cs="Times New Roman CYR"/>
                <w:sz w:val="28"/>
                <w:szCs w:val="28"/>
              </w:rPr>
              <w:t>города Шарыпово;</w:t>
            </w:r>
          </w:p>
          <w:p w:rsidR="00730322" w:rsidRPr="00C0369F" w:rsidRDefault="00730322" w:rsidP="00730322">
            <w:pPr>
              <w:widowControl w:val="0"/>
              <w:autoSpaceDE w:val="0"/>
              <w:autoSpaceDN w:val="0"/>
              <w:adjustRightInd w:val="0"/>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Финансирование мероприятий подпрограммы осуществляется за счет средств бюджета города в соответствии с мероприятиями подпрограммы согласно прилож</w:t>
            </w:r>
            <w:r w:rsidRPr="00C0369F">
              <w:rPr>
                <w:rFonts w:ascii="Times New Roman CYR" w:hAnsi="Times New Roman CYR" w:cs="Times New Roman CYR"/>
                <w:sz w:val="28"/>
                <w:szCs w:val="28"/>
              </w:rPr>
              <w:t>е</w:t>
            </w:r>
            <w:r w:rsidRPr="00C0369F">
              <w:rPr>
                <w:rFonts w:ascii="Times New Roman CYR" w:hAnsi="Times New Roman CYR" w:cs="Times New Roman CYR"/>
                <w:sz w:val="28"/>
                <w:szCs w:val="28"/>
              </w:rPr>
              <w:t xml:space="preserve">нию № 2 к подпрограмме (далее - мероприятия подпрограммы). </w:t>
            </w:r>
            <w:r w:rsidRPr="00C0369F">
              <w:rPr>
                <w:sz w:val="28"/>
                <w:szCs w:val="28"/>
              </w:rPr>
              <w:t>Финансирование осуществляется в пределах средств, утвержденных решением городского Совета о бюджете города Шарыпово на очередной финансовый год. Объемы финансирования подпрограммы уточняются ежегодно при рассмотр</w:t>
            </w:r>
            <w:r w:rsidRPr="00C0369F">
              <w:rPr>
                <w:sz w:val="28"/>
                <w:szCs w:val="28"/>
              </w:rPr>
              <w:t>е</w:t>
            </w:r>
            <w:r w:rsidRPr="00C0369F">
              <w:rPr>
                <w:sz w:val="28"/>
                <w:szCs w:val="28"/>
              </w:rPr>
              <w:t>нии бюджета.</w:t>
            </w:r>
          </w:p>
          <w:p w:rsidR="00730322" w:rsidRPr="00C0369F" w:rsidRDefault="00730322" w:rsidP="00730322">
            <w:pPr>
              <w:suppressAutoHyphens/>
              <w:autoSpaceDE w:val="0"/>
              <w:autoSpaceDN w:val="0"/>
              <w:adjustRightInd w:val="0"/>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Главными распорядителями средств бюджета города является отдел    спорта и молодежной политики Администрации города Шарыпово.</w:t>
            </w:r>
          </w:p>
          <w:p w:rsidR="00730322" w:rsidRPr="00C0369F" w:rsidRDefault="00730322" w:rsidP="00730322">
            <w:pPr>
              <w:suppressAutoHyphens/>
              <w:autoSpaceDE w:val="0"/>
              <w:autoSpaceDN w:val="0"/>
              <w:adjustRightInd w:val="0"/>
              <w:ind w:firstLine="709"/>
              <w:jc w:val="both"/>
              <w:rPr>
                <w:rFonts w:ascii="Times New Roman CYR" w:hAnsi="Times New Roman CYR" w:cs="Times New Roman CYR"/>
                <w:sz w:val="28"/>
                <w:szCs w:val="28"/>
              </w:rPr>
            </w:pPr>
            <w:proofErr w:type="gramStart"/>
            <w:r w:rsidRPr="00C0369F">
              <w:rPr>
                <w:rFonts w:ascii="Times New Roman CYR" w:hAnsi="Times New Roman CYR" w:cs="Times New Roman CYR"/>
                <w:sz w:val="28"/>
                <w:szCs w:val="28"/>
              </w:rPr>
              <w:t xml:space="preserve">Мероприятия подпрограммы по каждой задаче, финансирование которых предусмотрено в соответствующем финансовом году, осуществляется путем предоставления муниципальным бюджетным учреждениям, являющимся исполнителями соответствующих мероприятий подпрограммы, субсидий из бюджета города на возмещение нормативных затрат, связанных с оказанием ими в соответствии с муниципальным заданием  выполнения работ, для реализации </w:t>
            </w:r>
            <w:r w:rsidRPr="00C0369F">
              <w:rPr>
                <w:rFonts w:ascii="Times New Roman CYR" w:hAnsi="Times New Roman CYR" w:cs="Times New Roman CYR"/>
                <w:sz w:val="28"/>
                <w:szCs w:val="28"/>
              </w:rPr>
              <w:lastRenderedPageBreak/>
              <w:t>мероприятий подпрограммы, а также субсидий на цели, не связанные с финансовым обеспечением выполнения муниципального задания на</w:t>
            </w:r>
            <w:proofErr w:type="gramEnd"/>
            <w:r w:rsidRPr="00C0369F">
              <w:rPr>
                <w:rFonts w:ascii="Times New Roman CYR" w:hAnsi="Times New Roman CYR" w:cs="Times New Roman CYR"/>
                <w:sz w:val="28"/>
                <w:szCs w:val="28"/>
              </w:rPr>
              <w:t xml:space="preserve"> оказание муниципальных услуг (выполнение работ), для реализации мероприятий подпрограммы.</w:t>
            </w:r>
          </w:p>
          <w:p w:rsidR="00730322" w:rsidRPr="00C0369F" w:rsidRDefault="00730322" w:rsidP="00730322">
            <w:pPr>
              <w:suppressAutoHyphens/>
              <w:autoSpaceDE w:val="0"/>
              <w:autoSpaceDN w:val="0"/>
              <w:adjustRightInd w:val="0"/>
              <w:ind w:firstLine="709"/>
              <w:jc w:val="both"/>
              <w:rPr>
                <w:rFonts w:ascii="Times New Roman CYR" w:hAnsi="Times New Roman CYR" w:cs="Times New Roman CYR"/>
                <w:sz w:val="28"/>
                <w:szCs w:val="28"/>
              </w:rPr>
            </w:pPr>
            <w:r w:rsidRPr="00C0369F">
              <w:rPr>
                <w:sz w:val="28"/>
                <w:szCs w:val="28"/>
              </w:rPr>
              <w:t xml:space="preserve">2. </w:t>
            </w:r>
            <w:r w:rsidRPr="00C0369F">
              <w:rPr>
                <w:rFonts w:ascii="Times New Roman CYR" w:hAnsi="Times New Roman CYR" w:cs="Times New Roman CYR"/>
                <w:sz w:val="28"/>
                <w:szCs w:val="28"/>
              </w:rPr>
              <w:t>Отдел спорта и молодежной политики города Администрации Шарыпово осуществляет финансирование:</w:t>
            </w:r>
          </w:p>
          <w:p w:rsidR="00730322" w:rsidRPr="00C0369F" w:rsidRDefault="00730322" w:rsidP="00730322">
            <w:pPr>
              <w:suppressAutoHyphens/>
              <w:autoSpaceDE w:val="0"/>
              <w:autoSpaceDN w:val="0"/>
              <w:adjustRightInd w:val="0"/>
              <w:ind w:firstLine="709"/>
              <w:jc w:val="both"/>
              <w:rPr>
                <w:rFonts w:ascii="Times New Roman CYR" w:hAnsi="Times New Roman CYR" w:cs="Times New Roman CYR"/>
                <w:sz w:val="28"/>
                <w:szCs w:val="28"/>
              </w:rPr>
            </w:pPr>
            <w:proofErr w:type="gramStart"/>
            <w:r w:rsidRPr="00C0369F">
              <w:rPr>
                <w:rFonts w:ascii="Times New Roman CYR" w:hAnsi="Times New Roman CYR" w:cs="Times New Roman CYR"/>
                <w:sz w:val="28"/>
                <w:szCs w:val="28"/>
              </w:rPr>
              <w:t>МБУ МЦ «ИМА»</w:t>
            </w:r>
            <w:r w:rsidRPr="00C0369F">
              <w:rPr>
                <w:sz w:val="28"/>
                <w:szCs w:val="28"/>
              </w:rPr>
              <w:t xml:space="preserve"> </w:t>
            </w:r>
            <w:r w:rsidRPr="00C0369F">
              <w:rPr>
                <w:rFonts w:ascii="Times New Roman CYR" w:hAnsi="Times New Roman CYR" w:cs="Times New Roman CYR"/>
                <w:sz w:val="28"/>
                <w:szCs w:val="28"/>
              </w:rPr>
              <w:t>путем предоставления субсидии из бюджета города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w:t>
            </w:r>
            <w:proofErr w:type="gramEnd"/>
            <w:r w:rsidRPr="00C0369F">
              <w:rPr>
                <w:rFonts w:ascii="Times New Roman CYR" w:hAnsi="Times New Roman CYR" w:cs="Times New Roman CYR"/>
                <w:sz w:val="28"/>
                <w:szCs w:val="28"/>
              </w:rPr>
              <w:t xml:space="preserve">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730322" w:rsidRPr="00C0369F" w:rsidRDefault="00730322" w:rsidP="00730322">
            <w:pPr>
              <w:suppressAutoHyphens/>
              <w:autoSpaceDE w:val="0"/>
              <w:autoSpaceDN w:val="0"/>
              <w:adjustRightInd w:val="0"/>
              <w:ind w:firstLine="709"/>
              <w:jc w:val="both"/>
              <w:rPr>
                <w:sz w:val="28"/>
                <w:szCs w:val="28"/>
              </w:rPr>
            </w:pPr>
            <w:r w:rsidRPr="00C0369F">
              <w:rPr>
                <w:rFonts w:ascii="Times New Roman CYR" w:hAnsi="Times New Roman CYR" w:cs="Times New Roman CYR"/>
                <w:sz w:val="28"/>
                <w:szCs w:val="28"/>
              </w:rPr>
              <w:t xml:space="preserve">Размещение заказов на поставки товаров, выполнение работ, оказание услуг осуществляется в соответствии с Федеральным </w:t>
            </w:r>
            <w:hyperlink r:id="rId7" w:history="1">
              <w:r w:rsidRPr="00C0369F">
                <w:rPr>
                  <w:rFonts w:ascii="Times New Roman CYR" w:hAnsi="Times New Roman CYR" w:cs="Times New Roman CYR"/>
                  <w:color w:val="0000FF"/>
                  <w:sz w:val="28"/>
                  <w:szCs w:val="28"/>
                  <w:u w:val="single"/>
                </w:rPr>
                <w:t>законом</w:t>
              </w:r>
            </w:hyperlink>
            <w:r w:rsidRPr="00C0369F">
              <w:rPr>
                <w:sz w:val="28"/>
                <w:szCs w:val="28"/>
              </w:rPr>
              <w:t xml:space="preserve"> </w:t>
            </w:r>
            <w:r w:rsidRPr="00C0369F">
              <w:rPr>
                <w:rFonts w:ascii="Times New Roman CYR" w:hAnsi="Times New Roman CYR" w:cs="Times New Roman CYR"/>
                <w:sz w:val="28"/>
                <w:szCs w:val="28"/>
              </w:rPr>
              <w:t xml:space="preserve">от 05.04.2013 № 44-ФЗ </w:t>
            </w:r>
            <w:r w:rsidRPr="00C0369F">
              <w:rPr>
                <w:sz w:val="28"/>
                <w:szCs w:val="28"/>
              </w:rPr>
              <w:t>«</w:t>
            </w:r>
            <w:r w:rsidRPr="00C0369F">
              <w:rPr>
                <w:rFonts w:ascii="Times New Roman CYR" w:hAnsi="Times New Roman CYR" w:cs="Times New Roman CYR"/>
                <w:sz w:val="28"/>
                <w:szCs w:val="28"/>
              </w:rPr>
              <w:t>О размещении заказов на поставки товаров, выполнение работ, оказание услуг для государственных и муниципальных нужд</w:t>
            </w:r>
            <w:r w:rsidRPr="00C0369F">
              <w:rPr>
                <w:sz w:val="28"/>
                <w:szCs w:val="28"/>
              </w:rPr>
              <w:t>».</w:t>
            </w:r>
          </w:p>
          <w:p w:rsidR="00730322" w:rsidRPr="00C0369F" w:rsidRDefault="00730322" w:rsidP="00730322">
            <w:pPr>
              <w:suppressAutoHyphens/>
              <w:autoSpaceDE w:val="0"/>
              <w:autoSpaceDN w:val="0"/>
              <w:adjustRightInd w:val="0"/>
              <w:ind w:firstLine="709"/>
              <w:jc w:val="both"/>
              <w:rPr>
                <w:sz w:val="28"/>
                <w:szCs w:val="28"/>
              </w:rPr>
            </w:pPr>
          </w:p>
          <w:p w:rsidR="00730322" w:rsidRPr="00C0369F" w:rsidRDefault="00730322" w:rsidP="00730322">
            <w:pPr>
              <w:suppressAutoHyphens/>
              <w:autoSpaceDE w:val="0"/>
              <w:autoSpaceDN w:val="0"/>
              <w:adjustRightInd w:val="0"/>
              <w:ind w:firstLine="709"/>
              <w:jc w:val="both"/>
              <w:rPr>
                <w:rFonts w:ascii="Times New Roman CYR" w:hAnsi="Times New Roman CYR" w:cs="Times New Roman CYR"/>
                <w:sz w:val="28"/>
                <w:szCs w:val="28"/>
              </w:rPr>
            </w:pPr>
            <w:r w:rsidRPr="00C0369F">
              <w:rPr>
                <w:sz w:val="28"/>
                <w:szCs w:val="28"/>
              </w:rPr>
              <w:t>2.4. У</w:t>
            </w:r>
            <w:r w:rsidRPr="00C0369F">
              <w:rPr>
                <w:rFonts w:ascii="Times New Roman CYR" w:hAnsi="Times New Roman CYR" w:cs="Times New Roman CYR"/>
                <w:sz w:val="28"/>
                <w:szCs w:val="28"/>
              </w:rPr>
              <w:t xml:space="preserve">правление подпрограммой и  </w:t>
            </w:r>
            <w:proofErr w:type="gramStart"/>
            <w:r w:rsidRPr="00C0369F">
              <w:rPr>
                <w:rFonts w:ascii="Times New Roman CYR" w:hAnsi="Times New Roman CYR" w:cs="Times New Roman CYR"/>
                <w:sz w:val="28"/>
                <w:szCs w:val="28"/>
              </w:rPr>
              <w:t>контроль за</w:t>
            </w:r>
            <w:proofErr w:type="gramEnd"/>
            <w:r w:rsidRPr="00C0369F">
              <w:rPr>
                <w:rFonts w:ascii="Times New Roman CYR" w:hAnsi="Times New Roman CYR" w:cs="Times New Roman CYR"/>
                <w:sz w:val="28"/>
                <w:szCs w:val="28"/>
              </w:rPr>
              <w:t xml:space="preserve"> ходом ее выполнения</w:t>
            </w:r>
          </w:p>
          <w:p w:rsidR="00730322" w:rsidRPr="00C0369F" w:rsidRDefault="00730322" w:rsidP="00730322">
            <w:pPr>
              <w:suppressAutoHyphens/>
              <w:autoSpaceDE w:val="0"/>
              <w:autoSpaceDN w:val="0"/>
              <w:adjustRightInd w:val="0"/>
              <w:ind w:firstLine="709"/>
              <w:jc w:val="both"/>
              <w:rPr>
                <w:sz w:val="28"/>
                <w:szCs w:val="28"/>
              </w:rPr>
            </w:pPr>
          </w:p>
          <w:p w:rsidR="00730322" w:rsidRPr="00C0369F" w:rsidRDefault="00730322" w:rsidP="00730322">
            <w:pPr>
              <w:autoSpaceDE w:val="0"/>
              <w:autoSpaceDN w:val="0"/>
              <w:adjustRightInd w:val="0"/>
              <w:ind w:firstLine="709"/>
              <w:jc w:val="both"/>
              <w:rPr>
                <w:sz w:val="28"/>
                <w:szCs w:val="28"/>
              </w:rPr>
            </w:pPr>
            <w:r w:rsidRPr="00C0369F">
              <w:rPr>
                <w:sz w:val="28"/>
                <w:szCs w:val="28"/>
              </w:rPr>
              <w:t>2.4.1. Текущее управление реализацией подпрограммы осуществляется отве</w:t>
            </w:r>
            <w:r w:rsidRPr="00C0369F">
              <w:rPr>
                <w:sz w:val="28"/>
                <w:szCs w:val="28"/>
              </w:rPr>
              <w:t>т</w:t>
            </w:r>
            <w:r w:rsidRPr="00C0369F">
              <w:rPr>
                <w:sz w:val="28"/>
                <w:szCs w:val="28"/>
              </w:rPr>
              <w:t xml:space="preserve">ственным исполнителем программы – отделом </w:t>
            </w:r>
            <w:proofErr w:type="spellStart"/>
            <w:r w:rsidRPr="00C0369F">
              <w:rPr>
                <w:sz w:val="28"/>
                <w:szCs w:val="28"/>
              </w:rPr>
              <w:t>СиМП</w:t>
            </w:r>
            <w:proofErr w:type="spellEnd"/>
            <w:r w:rsidRPr="00C0369F">
              <w:rPr>
                <w:sz w:val="28"/>
                <w:szCs w:val="28"/>
              </w:rPr>
              <w:t xml:space="preserve"> Администрации города Ш</w:t>
            </w:r>
            <w:r w:rsidRPr="00C0369F">
              <w:rPr>
                <w:sz w:val="28"/>
                <w:szCs w:val="28"/>
              </w:rPr>
              <w:t>а</w:t>
            </w:r>
            <w:r w:rsidRPr="00C0369F">
              <w:rPr>
                <w:sz w:val="28"/>
                <w:szCs w:val="28"/>
              </w:rPr>
              <w:t>рыпово.</w:t>
            </w:r>
          </w:p>
          <w:p w:rsidR="00730322" w:rsidRPr="00C0369F" w:rsidRDefault="00730322" w:rsidP="00730322">
            <w:pPr>
              <w:autoSpaceDE w:val="0"/>
              <w:autoSpaceDN w:val="0"/>
              <w:adjustRightInd w:val="0"/>
              <w:ind w:firstLine="709"/>
              <w:jc w:val="both"/>
              <w:rPr>
                <w:sz w:val="28"/>
                <w:szCs w:val="28"/>
              </w:rPr>
            </w:pPr>
            <w:r w:rsidRPr="00C0369F">
              <w:rPr>
                <w:sz w:val="28"/>
                <w:szCs w:val="28"/>
              </w:rPr>
              <w:t xml:space="preserve">Ответственный исполнитель подпрограммы несет ответственность </w:t>
            </w:r>
            <w:r w:rsidRPr="00C0369F">
              <w:rPr>
                <w:sz w:val="28"/>
                <w:szCs w:val="28"/>
              </w:rPr>
              <w:br/>
              <w:t>за ее реализацию, достижение конечного результата, целевое и эффективное испол</w:t>
            </w:r>
            <w:r w:rsidRPr="00C0369F">
              <w:rPr>
                <w:sz w:val="28"/>
                <w:szCs w:val="28"/>
              </w:rPr>
              <w:t>ь</w:t>
            </w:r>
            <w:r w:rsidRPr="00C0369F">
              <w:rPr>
                <w:sz w:val="28"/>
                <w:szCs w:val="28"/>
              </w:rPr>
              <w:t>зование финансовых средств, выделяемых на выполнение программы.</w:t>
            </w:r>
          </w:p>
          <w:p w:rsidR="00730322" w:rsidRPr="00C0369F" w:rsidRDefault="00730322" w:rsidP="00730322">
            <w:pPr>
              <w:autoSpaceDE w:val="0"/>
              <w:autoSpaceDN w:val="0"/>
              <w:adjustRightInd w:val="0"/>
              <w:ind w:firstLine="709"/>
              <w:jc w:val="both"/>
              <w:rPr>
                <w:sz w:val="28"/>
                <w:szCs w:val="28"/>
              </w:rPr>
            </w:pPr>
            <w:r w:rsidRPr="00C0369F">
              <w:rPr>
                <w:sz w:val="28"/>
                <w:szCs w:val="28"/>
              </w:rPr>
              <w:t>2.4.2. Ответственным исполнителем подпрограммы осуществляется:</w:t>
            </w:r>
          </w:p>
          <w:p w:rsidR="00730322" w:rsidRPr="00C0369F" w:rsidRDefault="00730322" w:rsidP="00730322">
            <w:pPr>
              <w:autoSpaceDE w:val="0"/>
              <w:autoSpaceDN w:val="0"/>
              <w:adjustRightInd w:val="0"/>
              <w:ind w:firstLine="709"/>
              <w:jc w:val="both"/>
              <w:rPr>
                <w:sz w:val="28"/>
                <w:szCs w:val="28"/>
              </w:rPr>
            </w:pPr>
            <w:r w:rsidRPr="00C0369F">
              <w:rPr>
                <w:sz w:val="28"/>
                <w:szCs w:val="28"/>
              </w:rPr>
              <w:t>координация деятельности соисполнителей подпрограммы, в ходе реализации отдельных мероприятий подпрограммы;</w:t>
            </w:r>
          </w:p>
          <w:p w:rsidR="00730322" w:rsidRPr="00C0369F" w:rsidRDefault="00730322" w:rsidP="00730322">
            <w:pPr>
              <w:autoSpaceDE w:val="0"/>
              <w:autoSpaceDN w:val="0"/>
              <w:adjustRightInd w:val="0"/>
              <w:ind w:firstLine="709"/>
              <w:jc w:val="both"/>
              <w:rPr>
                <w:sz w:val="28"/>
                <w:szCs w:val="28"/>
              </w:rPr>
            </w:pPr>
            <w:r w:rsidRPr="00C0369F">
              <w:rPr>
                <w:sz w:val="28"/>
                <w:szCs w:val="28"/>
              </w:rPr>
              <w:t xml:space="preserve">непосредственный </w:t>
            </w:r>
            <w:proofErr w:type="gramStart"/>
            <w:r w:rsidRPr="00C0369F">
              <w:rPr>
                <w:sz w:val="28"/>
                <w:szCs w:val="28"/>
              </w:rPr>
              <w:t>контроль за</w:t>
            </w:r>
            <w:proofErr w:type="gramEnd"/>
            <w:r w:rsidRPr="00C0369F">
              <w:rPr>
                <w:sz w:val="28"/>
                <w:szCs w:val="28"/>
              </w:rPr>
              <w:t xml:space="preserve"> ходом реализации отдельных мероприятий подпрограммы;</w:t>
            </w:r>
          </w:p>
          <w:p w:rsidR="00730322" w:rsidRPr="00C0369F" w:rsidRDefault="00730322" w:rsidP="00730322">
            <w:pPr>
              <w:autoSpaceDE w:val="0"/>
              <w:autoSpaceDN w:val="0"/>
              <w:adjustRightInd w:val="0"/>
              <w:ind w:firstLine="709"/>
              <w:jc w:val="both"/>
              <w:rPr>
                <w:sz w:val="28"/>
                <w:szCs w:val="28"/>
              </w:rPr>
            </w:pPr>
            <w:r w:rsidRPr="00C0369F">
              <w:rPr>
                <w:sz w:val="28"/>
                <w:szCs w:val="28"/>
              </w:rPr>
              <w:t>подготовка отчета о реализации подпрограммы, который является неотъемл</w:t>
            </w:r>
            <w:r w:rsidRPr="00C0369F">
              <w:rPr>
                <w:sz w:val="28"/>
                <w:szCs w:val="28"/>
              </w:rPr>
              <w:t>е</w:t>
            </w:r>
            <w:r w:rsidRPr="00C0369F">
              <w:rPr>
                <w:sz w:val="28"/>
                <w:szCs w:val="28"/>
              </w:rPr>
              <w:t>мой частью муниципальной программы.</w:t>
            </w:r>
          </w:p>
          <w:p w:rsidR="00730322" w:rsidRPr="00C0369F" w:rsidRDefault="00730322" w:rsidP="00730322">
            <w:pPr>
              <w:autoSpaceDE w:val="0"/>
              <w:autoSpaceDN w:val="0"/>
              <w:adjustRightInd w:val="0"/>
              <w:ind w:firstLine="709"/>
              <w:jc w:val="both"/>
              <w:rPr>
                <w:sz w:val="28"/>
                <w:szCs w:val="28"/>
              </w:rPr>
            </w:pPr>
            <w:r w:rsidRPr="00C0369F">
              <w:rPr>
                <w:sz w:val="28"/>
                <w:szCs w:val="28"/>
              </w:rPr>
              <w:t>2.4.3. Соисполнителем подпрограммы осуществляется:</w:t>
            </w:r>
          </w:p>
          <w:p w:rsidR="00730322" w:rsidRPr="00C0369F" w:rsidRDefault="00730322" w:rsidP="00730322">
            <w:pPr>
              <w:autoSpaceDE w:val="0"/>
              <w:autoSpaceDN w:val="0"/>
              <w:adjustRightInd w:val="0"/>
              <w:ind w:firstLine="709"/>
              <w:jc w:val="both"/>
              <w:rPr>
                <w:sz w:val="28"/>
                <w:szCs w:val="28"/>
              </w:rPr>
            </w:pPr>
            <w:r w:rsidRPr="00C0369F">
              <w:rPr>
                <w:sz w:val="28"/>
                <w:szCs w:val="28"/>
              </w:rPr>
              <w:t>координация исполнения отдельных мероприятий подпрограммы и монит</w:t>
            </w:r>
            <w:r w:rsidRPr="00C0369F">
              <w:rPr>
                <w:sz w:val="28"/>
                <w:szCs w:val="28"/>
              </w:rPr>
              <w:t>о</w:t>
            </w:r>
            <w:r w:rsidRPr="00C0369F">
              <w:rPr>
                <w:sz w:val="28"/>
                <w:szCs w:val="28"/>
              </w:rPr>
              <w:t>ринг их реализации;</w:t>
            </w:r>
          </w:p>
          <w:p w:rsidR="00730322" w:rsidRPr="00C0369F" w:rsidRDefault="00730322" w:rsidP="00730322">
            <w:pPr>
              <w:autoSpaceDE w:val="0"/>
              <w:autoSpaceDN w:val="0"/>
              <w:adjustRightInd w:val="0"/>
              <w:ind w:firstLine="709"/>
              <w:jc w:val="both"/>
              <w:rPr>
                <w:sz w:val="28"/>
                <w:szCs w:val="28"/>
              </w:rPr>
            </w:pPr>
            <w:r w:rsidRPr="00C0369F">
              <w:rPr>
                <w:sz w:val="28"/>
                <w:szCs w:val="28"/>
              </w:rPr>
              <w:t xml:space="preserve">непосредственный </w:t>
            </w:r>
            <w:proofErr w:type="gramStart"/>
            <w:r w:rsidRPr="00C0369F">
              <w:rPr>
                <w:sz w:val="28"/>
                <w:szCs w:val="28"/>
              </w:rPr>
              <w:t>контроль за</w:t>
            </w:r>
            <w:proofErr w:type="gramEnd"/>
            <w:r w:rsidRPr="00C0369F">
              <w:rPr>
                <w:sz w:val="28"/>
                <w:szCs w:val="28"/>
              </w:rPr>
              <w:t xml:space="preserve"> ходом реализации отдельных мероприятий подпрограммы;</w:t>
            </w:r>
          </w:p>
          <w:p w:rsidR="00730322" w:rsidRPr="00C0369F" w:rsidRDefault="00730322" w:rsidP="00730322">
            <w:pPr>
              <w:autoSpaceDE w:val="0"/>
              <w:autoSpaceDN w:val="0"/>
              <w:adjustRightInd w:val="0"/>
              <w:ind w:firstLine="709"/>
              <w:jc w:val="both"/>
              <w:rPr>
                <w:color w:val="C00000"/>
                <w:sz w:val="28"/>
                <w:szCs w:val="28"/>
              </w:rPr>
            </w:pPr>
            <w:r w:rsidRPr="00C0369F">
              <w:rPr>
                <w:sz w:val="28"/>
                <w:szCs w:val="28"/>
              </w:rPr>
              <w:lastRenderedPageBreak/>
              <w:t>подготовка отчетов о реализации отдельных мероприятий подпрограммы и н</w:t>
            </w:r>
            <w:r w:rsidRPr="00C0369F">
              <w:rPr>
                <w:sz w:val="28"/>
                <w:szCs w:val="28"/>
              </w:rPr>
              <w:t>а</w:t>
            </w:r>
            <w:r w:rsidRPr="00C0369F">
              <w:rPr>
                <w:sz w:val="28"/>
                <w:szCs w:val="28"/>
              </w:rPr>
              <w:t>правление их ответственному исполнителю.</w:t>
            </w:r>
          </w:p>
          <w:p w:rsidR="00730322" w:rsidRPr="00C0369F" w:rsidRDefault="00730322" w:rsidP="00730322">
            <w:pPr>
              <w:autoSpaceDE w:val="0"/>
              <w:autoSpaceDN w:val="0"/>
              <w:adjustRightInd w:val="0"/>
              <w:ind w:firstLine="709"/>
              <w:jc w:val="both"/>
              <w:rPr>
                <w:sz w:val="28"/>
                <w:szCs w:val="28"/>
              </w:rPr>
            </w:pPr>
            <w:r w:rsidRPr="00C0369F">
              <w:rPr>
                <w:sz w:val="28"/>
                <w:szCs w:val="28"/>
              </w:rPr>
              <w:t xml:space="preserve">2.4.4. </w:t>
            </w:r>
            <w:proofErr w:type="gramStart"/>
            <w:r w:rsidRPr="00C0369F">
              <w:rPr>
                <w:sz w:val="28"/>
                <w:szCs w:val="28"/>
              </w:rPr>
              <w:t>Реализация отдельных мероприятий осуществляется посредством ра</w:t>
            </w:r>
            <w:r w:rsidRPr="00C0369F">
              <w:rPr>
                <w:sz w:val="28"/>
                <w:szCs w:val="28"/>
              </w:rPr>
              <w:t>з</w:t>
            </w:r>
            <w:r w:rsidRPr="00C0369F">
              <w:rPr>
                <w:sz w:val="28"/>
                <w:szCs w:val="28"/>
              </w:rPr>
              <w:t>мещения муниципального заказа на поставки товаров, выполнение работ, оказание услуг для муниципальных  нужд муниципального образования города Шарыпово Красноярского края  и нужд иных заказчиков, предполагая субсидии муниципал</w:t>
            </w:r>
            <w:r w:rsidRPr="00C0369F">
              <w:rPr>
                <w:sz w:val="28"/>
                <w:szCs w:val="28"/>
              </w:rPr>
              <w:t>ь</w:t>
            </w:r>
            <w:r w:rsidRPr="00C0369F">
              <w:rPr>
                <w:sz w:val="28"/>
                <w:szCs w:val="28"/>
              </w:rPr>
              <w:t>ным автономным или бюджетным учреждениям, субсидии иным юридическим л</w:t>
            </w:r>
            <w:r w:rsidRPr="00C0369F">
              <w:rPr>
                <w:sz w:val="28"/>
                <w:szCs w:val="28"/>
              </w:rPr>
              <w:t>и</w:t>
            </w:r>
            <w:r w:rsidRPr="00C0369F">
              <w:rPr>
                <w:sz w:val="28"/>
                <w:szCs w:val="28"/>
              </w:rPr>
              <w:t xml:space="preserve">цам, бюджетных инвестиции муниципальным унитарным предприятиям и в иных формах в соответствии с действующим законодательством Российской Федерации. </w:t>
            </w:r>
            <w:proofErr w:type="gramEnd"/>
          </w:p>
          <w:p w:rsidR="00730322" w:rsidRPr="00C0369F" w:rsidRDefault="00730322" w:rsidP="00730322">
            <w:pPr>
              <w:autoSpaceDE w:val="0"/>
              <w:autoSpaceDN w:val="0"/>
              <w:adjustRightInd w:val="0"/>
              <w:ind w:firstLine="709"/>
              <w:jc w:val="both"/>
              <w:outlineLvl w:val="1"/>
              <w:rPr>
                <w:sz w:val="28"/>
                <w:szCs w:val="28"/>
              </w:rPr>
            </w:pPr>
            <w:r w:rsidRPr="00C0369F">
              <w:rPr>
                <w:sz w:val="28"/>
                <w:szCs w:val="28"/>
              </w:rPr>
              <w:t>2.4.5. Ответственный исполнитель для обеспечения мониторинга и анализа хода реализации программы организует ведение и представление ежеквартальной о</w:t>
            </w:r>
            <w:r w:rsidRPr="00C0369F">
              <w:rPr>
                <w:sz w:val="28"/>
                <w:szCs w:val="28"/>
              </w:rPr>
              <w:t>т</w:t>
            </w:r>
            <w:r w:rsidRPr="00C0369F">
              <w:rPr>
                <w:sz w:val="28"/>
                <w:szCs w:val="28"/>
              </w:rPr>
              <w:t xml:space="preserve">четности (за первый, второй и третий кварталы). </w:t>
            </w:r>
          </w:p>
          <w:p w:rsidR="00730322" w:rsidRPr="00C0369F" w:rsidRDefault="00730322" w:rsidP="00730322">
            <w:pPr>
              <w:autoSpaceDE w:val="0"/>
              <w:autoSpaceDN w:val="0"/>
              <w:adjustRightInd w:val="0"/>
              <w:ind w:firstLine="709"/>
              <w:jc w:val="both"/>
              <w:outlineLvl w:val="1"/>
              <w:rPr>
                <w:sz w:val="28"/>
                <w:szCs w:val="28"/>
              </w:rPr>
            </w:pPr>
            <w:r w:rsidRPr="00C0369F">
              <w:rPr>
                <w:sz w:val="28"/>
                <w:szCs w:val="28"/>
              </w:rPr>
              <w:t xml:space="preserve">Соисполнители программы до 5 числа </w:t>
            </w:r>
            <w:r w:rsidRPr="00C0369F">
              <w:rPr>
                <w:color w:val="000000"/>
                <w:sz w:val="28"/>
                <w:szCs w:val="28"/>
              </w:rPr>
              <w:t>второго месяца, следующего за отче</w:t>
            </w:r>
            <w:r w:rsidRPr="00C0369F">
              <w:rPr>
                <w:color w:val="000000"/>
                <w:sz w:val="28"/>
                <w:szCs w:val="28"/>
              </w:rPr>
              <w:t>т</w:t>
            </w:r>
            <w:r w:rsidRPr="00C0369F">
              <w:rPr>
                <w:color w:val="000000"/>
                <w:sz w:val="28"/>
                <w:szCs w:val="28"/>
              </w:rPr>
              <w:t xml:space="preserve">ным, по форме согласно приложениям </w:t>
            </w:r>
            <w:r w:rsidRPr="00C0369F">
              <w:rPr>
                <w:sz w:val="28"/>
                <w:szCs w:val="28"/>
              </w:rPr>
              <w:t>8 - 11 утвержденного Порядка программы представляют информацию ответственному исполнителю подпрограммы о реализ</w:t>
            </w:r>
            <w:r w:rsidRPr="00C0369F">
              <w:rPr>
                <w:sz w:val="28"/>
                <w:szCs w:val="28"/>
              </w:rPr>
              <w:t>а</w:t>
            </w:r>
            <w:r w:rsidRPr="00C0369F">
              <w:rPr>
                <w:sz w:val="28"/>
                <w:szCs w:val="28"/>
              </w:rPr>
              <w:t>ции подпрограмм и отдельных мероприятий программы, реализуемых соисполнит</w:t>
            </w:r>
            <w:r w:rsidRPr="00C0369F">
              <w:rPr>
                <w:sz w:val="28"/>
                <w:szCs w:val="28"/>
              </w:rPr>
              <w:t>е</w:t>
            </w:r>
            <w:r w:rsidRPr="00C0369F">
              <w:rPr>
                <w:sz w:val="28"/>
                <w:szCs w:val="28"/>
              </w:rPr>
              <w:t>лем.</w:t>
            </w:r>
          </w:p>
          <w:p w:rsidR="00730322" w:rsidRPr="00C0369F" w:rsidRDefault="00730322" w:rsidP="00730322">
            <w:pPr>
              <w:autoSpaceDE w:val="0"/>
              <w:autoSpaceDN w:val="0"/>
              <w:adjustRightInd w:val="0"/>
              <w:ind w:firstLine="709"/>
              <w:jc w:val="both"/>
              <w:outlineLvl w:val="1"/>
              <w:rPr>
                <w:color w:val="000000"/>
                <w:sz w:val="28"/>
                <w:szCs w:val="28"/>
              </w:rPr>
            </w:pPr>
            <w:r w:rsidRPr="00C0369F">
              <w:rPr>
                <w:color w:val="000000"/>
                <w:sz w:val="28"/>
                <w:szCs w:val="28"/>
              </w:rPr>
              <w:t xml:space="preserve">2.4.6. Отчеты о реализации подпрограммы представляются </w:t>
            </w:r>
            <w:r w:rsidRPr="00C0369F">
              <w:rPr>
                <w:sz w:val="28"/>
                <w:szCs w:val="28"/>
              </w:rPr>
              <w:t>ответственным и</w:t>
            </w:r>
            <w:r w:rsidRPr="00C0369F">
              <w:rPr>
                <w:sz w:val="28"/>
                <w:szCs w:val="28"/>
              </w:rPr>
              <w:t>с</w:t>
            </w:r>
            <w:r w:rsidRPr="00C0369F">
              <w:rPr>
                <w:sz w:val="28"/>
                <w:szCs w:val="28"/>
              </w:rPr>
              <w:t>полнителем</w:t>
            </w:r>
            <w:r w:rsidRPr="00C0369F">
              <w:rPr>
                <w:color w:val="000000"/>
                <w:sz w:val="28"/>
                <w:szCs w:val="28"/>
              </w:rPr>
              <w:t xml:space="preserve"> подпрограммы одновременно в отдел экономики и планирования Адм</w:t>
            </w:r>
            <w:r w:rsidRPr="00C0369F">
              <w:rPr>
                <w:color w:val="000000"/>
                <w:sz w:val="28"/>
                <w:szCs w:val="28"/>
              </w:rPr>
              <w:t>и</w:t>
            </w:r>
            <w:r w:rsidRPr="00C0369F">
              <w:rPr>
                <w:color w:val="000000"/>
                <w:sz w:val="28"/>
                <w:szCs w:val="28"/>
              </w:rPr>
              <w:t>нистрации города Шарыпово и финансовое управление Администрации города Ш</w:t>
            </w:r>
            <w:r w:rsidRPr="00C0369F">
              <w:rPr>
                <w:color w:val="000000"/>
                <w:sz w:val="28"/>
                <w:szCs w:val="28"/>
              </w:rPr>
              <w:t>а</w:t>
            </w:r>
            <w:r w:rsidRPr="00C0369F">
              <w:rPr>
                <w:color w:val="000000"/>
                <w:sz w:val="28"/>
                <w:szCs w:val="28"/>
              </w:rPr>
              <w:t xml:space="preserve">рыпово ежеквартально не позднее 10 числа второго месяца, следующего </w:t>
            </w:r>
            <w:proofErr w:type="gramStart"/>
            <w:r w:rsidRPr="00C0369F">
              <w:rPr>
                <w:color w:val="000000"/>
                <w:sz w:val="28"/>
                <w:szCs w:val="28"/>
              </w:rPr>
              <w:t>за</w:t>
            </w:r>
            <w:proofErr w:type="gramEnd"/>
            <w:r w:rsidRPr="00C0369F">
              <w:rPr>
                <w:color w:val="000000"/>
                <w:sz w:val="28"/>
                <w:szCs w:val="28"/>
              </w:rPr>
              <w:t xml:space="preserve"> отче</w:t>
            </w:r>
            <w:r w:rsidRPr="00C0369F">
              <w:rPr>
                <w:color w:val="000000"/>
                <w:sz w:val="28"/>
                <w:szCs w:val="28"/>
              </w:rPr>
              <w:t>т</w:t>
            </w:r>
            <w:r w:rsidRPr="00C0369F">
              <w:rPr>
                <w:color w:val="000000"/>
                <w:sz w:val="28"/>
                <w:szCs w:val="28"/>
              </w:rPr>
              <w:t xml:space="preserve">ным, по форме согласно приложениям </w:t>
            </w:r>
            <w:r w:rsidRPr="00C0369F">
              <w:rPr>
                <w:sz w:val="28"/>
                <w:szCs w:val="28"/>
              </w:rPr>
              <w:t>8 - 11 утвержденного Порядка</w:t>
            </w:r>
            <w:r w:rsidRPr="00C0369F">
              <w:rPr>
                <w:color w:val="000000"/>
                <w:sz w:val="28"/>
                <w:szCs w:val="28"/>
              </w:rPr>
              <w:t>.</w:t>
            </w:r>
          </w:p>
          <w:p w:rsidR="00730322" w:rsidRPr="00C0369F" w:rsidRDefault="00730322" w:rsidP="00730322">
            <w:pPr>
              <w:autoSpaceDE w:val="0"/>
              <w:autoSpaceDN w:val="0"/>
              <w:adjustRightInd w:val="0"/>
              <w:ind w:firstLine="709"/>
              <w:jc w:val="both"/>
              <w:outlineLvl w:val="1"/>
              <w:rPr>
                <w:color w:val="000000"/>
                <w:sz w:val="28"/>
                <w:szCs w:val="28"/>
              </w:rPr>
            </w:pPr>
            <w:r w:rsidRPr="00C0369F">
              <w:rPr>
                <w:color w:val="000000"/>
                <w:sz w:val="28"/>
                <w:szCs w:val="28"/>
              </w:rPr>
              <w:t xml:space="preserve">2.4.7. Годовой отчет о ходе реализации подпрограммы формируется </w:t>
            </w:r>
            <w:r w:rsidRPr="00C0369F">
              <w:rPr>
                <w:sz w:val="28"/>
                <w:szCs w:val="28"/>
              </w:rPr>
              <w:t>ответс</w:t>
            </w:r>
            <w:r w:rsidRPr="00C0369F">
              <w:rPr>
                <w:sz w:val="28"/>
                <w:szCs w:val="28"/>
              </w:rPr>
              <w:t>т</w:t>
            </w:r>
            <w:r w:rsidRPr="00C0369F">
              <w:rPr>
                <w:sz w:val="28"/>
                <w:szCs w:val="28"/>
              </w:rPr>
              <w:t xml:space="preserve">венным исполнителем программы </w:t>
            </w:r>
            <w:r w:rsidRPr="00C0369F">
              <w:rPr>
                <w:color w:val="000000"/>
                <w:sz w:val="28"/>
                <w:szCs w:val="28"/>
              </w:rPr>
              <w:t xml:space="preserve">с учетом информации, полученной </w:t>
            </w:r>
            <w:r w:rsidRPr="00C0369F">
              <w:rPr>
                <w:color w:val="000000"/>
                <w:sz w:val="28"/>
                <w:szCs w:val="28"/>
              </w:rPr>
              <w:br/>
              <w:t xml:space="preserve">от соисполнителей программы. </w:t>
            </w:r>
          </w:p>
          <w:p w:rsidR="00730322" w:rsidRPr="00C0369F" w:rsidRDefault="00730322" w:rsidP="00730322">
            <w:pPr>
              <w:autoSpaceDE w:val="0"/>
              <w:autoSpaceDN w:val="0"/>
              <w:adjustRightInd w:val="0"/>
              <w:ind w:firstLine="709"/>
              <w:jc w:val="both"/>
              <w:outlineLvl w:val="1"/>
              <w:rPr>
                <w:color w:val="000000"/>
                <w:sz w:val="28"/>
                <w:szCs w:val="28"/>
              </w:rPr>
            </w:pPr>
            <w:r w:rsidRPr="00C0369F">
              <w:rPr>
                <w:color w:val="000000"/>
                <w:sz w:val="28"/>
                <w:szCs w:val="28"/>
              </w:rPr>
              <w:t xml:space="preserve">Согласованный с соисполнителями программы годовой отчет представляется в отдел экономики и планирования Администрации города Шарыпово до 1 марта года, следующего </w:t>
            </w:r>
            <w:proofErr w:type="gramStart"/>
            <w:r w:rsidRPr="00C0369F">
              <w:rPr>
                <w:color w:val="000000"/>
                <w:sz w:val="28"/>
                <w:szCs w:val="28"/>
              </w:rPr>
              <w:t>за</w:t>
            </w:r>
            <w:proofErr w:type="gramEnd"/>
            <w:r w:rsidRPr="00C0369F">
              <w:rPr>
                <w:color w:val="000000"/>
                <w:sz w:val="28"/>
                <w:szCs w:val="28"/>
              </w:rPr>
              <w:t xml:space="preserve"> отчетным.</w:t>
            </w:r>
          </w:p>
          <w:p w:rsidR="00730322" w:rsidRPr="00C0369F" w:rsidRDefault="00730322" w:rsidP="00730322">
            <w:pPr>
              <w:suppressAutoHyphens/>
              <w:autoSpaceDE w:val="0"/>
              <w:autoSpaceDN w:val="0"/>
              <w:adjustRightInd w:val="0"/>
              <w:ind w:firstLine="709"/>
              <w:jc w:val="both"/>
              <w:rPr>
                <w:sz w:val="28"/>
                <w:szCs w:val="28"/>
              </w:rPr>
            </w:pPr>
          </w:p>
          <w:p w:rsidR="00730322" w:rsidRPr="00C0369F" w:rsidRDefault="00730322" w:rsidP="00730322">
            <w:pPr>
              <w:suppressAutoHyphens/>
              <w:autoSpaceDE w:val="0"/>
              <w:autoSpaceDN w:val="0"/>
              <w:adjustRightInd w:val="0"/>
              <w:ind w:firstLine="709"/>
              <w:jc w:val="center"/>
              <w:rPr>
                <w:rFonts w:ascii="Times New Roman CYR" w:hAnsi="Times New Roman CYR" w:cs="Times New Roman CYR"/>
                <w:sz w:val="28"/>
                <w:szCs w:val="28"/>
              </w:rPr>
            </w:pPr>
            <w:r w:rsidRPr="00C0369F">
              <w:rPr>
                <w:sz w:val="28"/>
                <w:szCs w:val="28"/>
              </w:rPr>
              <w:t xml:space="preserve">2.5. </w:t>
            </w:r>
            <w:r w:rsidRPr="00C0369F">
              <w:rPr>
                <w:rFonts w:ascii="Times New Roman CYR" w:hAnsi="Times New Roman CYR" w:cs="Times New Roman CYR"/>
                <w:sz w:val="28"/>
                <w:szCs w:val="28"/>
              </w:rPr>
              <w:t>Оценка социально-экономической эффективности от реализации подпрограммы</w:t>
            </w:r>
          </w:p>
          <w:p w:rsidR="00730322" w:rsidRPr="00C0369F" w:rsidRDefault="00730322" w:rsidP="00730322">
            <w:pPr>
              <w:suppressAutoHyphens/>
              <w:autoSpaceDE w:val="0"/>
              <w:autoSpaceDN w:val="0"/>
              <w:adjustRightInd w:val="0"/>
              <w:ind w:firstLine="709"/>
              <w:jc w:val="both"/>
              <w:rPr>
                <w:sz w:val="28"/>
                <w:szCs w:val="28"/>
              </w:rPr>
            </w:pPr>
          </w:p>
          <w:p w:rsidR="00730322" w:rsidRPr="00C0369F" w:rsidRDefault="00730322" w:rsidP="00730322">
            <w:pPr>
              <w:suppressAutoHyphens/>
              <w:autoSpaceDE w:val="0"/>
              <w:autoSpaceDN w:val="0"/>
              <w:adjustRightInd w:val="0"/>
              <w:ind w:firstLine="709"/>
              <w:jc w:val="both"/>
              <w:rPr>
                <w:rFonts w:ascii="Times New Roman CYR" w:hAnsi="Times New Roman CYR" w:cs="Times New Roman CYR"/>
                <w:sz w:val="28"/>
                <w:szCs w:val="28"/>
              </w:rPr>
            </w:pPr>
            <w:r w:rsidRPr="00C0369F">
              <w:rPr>
                <w:sz w:val="28"/>
                <w:szCs w:val="28"/>
              </w:rPr>
              <w:t xml:space="preserve">1. </w:t>
            </w:r>
            <w:r w:rsidRPr="00C0369F">
              <w:rPr>
                <w:rFonts w:ascii="Times New Roman CYR" w:hAnsi="Times New Roman CYR" w:cs="Times New Roman CYR"/>
                <w:sz w:val="28"/>
                <w:szCs w:val="28"/>
              </w:rPr>
              <w:t>Реализация мероприятий по</w:t>
            </w:r>
            <w:r>
              <w:rPr>
                <w:rFonts w:ascii="Times New Roman CYR" w:hAnsi="Times New Roman CYR" w:cs="Times New Roman CYR"/>
                <w:sz w:val="28"/>
                <w:szCs w:val="28"/>
              </w:rPr>
              <w:t>дпрограммы за период 2014 - 2019</w:t>
            </w:r>
            <w:r w:rsidRPr="00C0369F">
              <w:rPr>
                <w:rFonts w:ascii="Times New Roman CYR" w:hAnsi="Times New Roman CYR" w:cs="Times New Roman CYR"/>
                <w:sz w:val="28"/>
                <w:szCs w:val="28"/>
              </w:rPr>
              <w:t xml:space="preserve"> годов позволит:</w:t>
            </w:r>
          </w:p>
          <w:p w:rsidR="00730322" w:rsidRPr="00C0369F" w:rsidRDefault="00730322" w:rsidP="00730322">
            <w:pPr>
              <w:suppressAutoHyphens/>
              <w:autoSpaceDE w:val="0"/>
              <w:autoSpaceDN w:val="0"/>
              <w:adjustRightInd w:val="0"/>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 xml:space="preserve">-Увеличить долю молодежи, получившей информационные </w:t>
            </w:r>
            <w:r>
              <w:rPr>
                <w:rFonts w:ascii="Times New Roman CYR" w:hAnsi="Times New Roman CYR" w:cs="Times New Roman CYR"/>
                <w:sz w:val="28"/>
                <w:szCs w:val="28"/>
              </w:rPr>
              <w:t>услуги  до 19% в 2019</w:t>
            </w:r>
            <w:r w:rsidRPr="00C0369F">
              <w:rPr>
                <w:rFonts w:ascii="Times New Roman CYR" w:hAnsi="Times New Roman CYR" w:cs="Times New Roman CYR"/>
                <w:sz w:val="28"/>
                <w:szCs w:val="28"/>
              </w:rPr>
              <w:t xml:space="preserve"> году;</w:t>
            </w:r>
          </w:p>
          <w:p w:rsidR="00730322" w:rsidRPr="00C0369F" w:rsidRDefault="00730322" w:rsidP="00730322">
            <w:pPr>
              <w:suppressAutoHyphens/>
              <w:autoSpaceDE w:val="0"/>
              <w:autoSpaceDN w:val="0"/>
              <w:adjustRightInd w:val="0"/>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t>-</w:t>
            </w:r>
            <w:r>
              <w:rPr>
                <w:rFonts w:ascii="Times New Roman CYR" w:hAnsi="Times New Roman CYR" w:cs="Times New Roman CYR"/>
                <w:sz w:val="28"/>
                <w:szCs w:val="28"/>
              </w:rPr>
              <w:t>К</w:t>
            </w:r>
            <w:r w:rsidRPr="00C0369F">
              <w:rPr>
                <w:rFonts w:ascii="Times New Roman CYR" w:hAnsi="Times New Roman CYR" w:cs="Times New Roman CYR"/>
                <w:sz w:val="28"/>
                <w:szCs w:val="28"/>
              </w:rPr>
              <w:t xml:space="preserve">оличество созданных рабочих мест для несовершеннолетних граждан </w:t>
            </w:r>
            <w:r>
              <w:rPr>
                <w:rFonts w:ascii="Times New Roman CYR" w:hAnsi="Times New Roman CYR" w:cs="Times New Roman CYR"/>
                <w:sz w:val="28"/>
                <w:szCs w:val="28"/>
              </w:rPr>
              <w:t>останется на уровне</w:t>
            </w:r>
            <w:r w:rsidRPr="00C0369F">
              <w:rPr>
                <w:rFonts w:ascii="Times New Roman CYR" w:hAnsi="Times New Roman CYR" w:cs="Times New Roman CYR"/>
                <w:sz w:val="28"/>
                <w:szCs w:val="28"/>
              </w:rPr>
              <w:t xml:space="preserve"> 200  ед</w:t>
            </w:r>
            <w:r>
              <w:rPr>
                <w:rFonts w:ascii="Times New Roman CYR" w:hAnsi="Times New Roman CYR" w:cs="Times New Roman CYR"/>
                <w:sz w:val="28"/>
                <w:szCs w:val="28"/>
              </w:rPr>
              <w:t>иниц к 2019</w:t>
            </w:r>
            <w:r w:rsidRPr="00C0369F">
              <w:rPr>
                <w:rFonts w:ascii="Times New Roman CYR" w:hAnsi="Times New Roman CYR" w:cs="Times New Roman CYR"/>
                <w:sz w:val="28"/>
                <w:szCs w:val="28"/>
              </w:rPr>
              <w:t xml:space="preserve"> году (с учетом привлеченных денежных средств ОАО «Э.ОН Россия» и Некоммерческой организации Фонда социально-экономической поддержки регионов «СУЭК-РЕГИОНАМ»);</w:t>
            </w:r>
          </w:p>
          <w:p w:rsidR="00730322" w:rsidRPr="00C0369F" w:rsidRDefault="00730322" w:rsidP="00730322">
            <w:pPr>
              <w:suppressAutoHyphens/>
              <w:autoSpaceDE w:val="0"/>
              <w:autoSpaceDN w:val="0"/>
              <w:adjustRightInd w:val="0"/>
              <w:ind w:firstLine="709"/>
              <w:jc w:val="both"/>
              <w:rPr>
                <w:rFonts w:ascii="Times New Roman CYR" w:hAnsi="Times New Roman CYR" w:cs="Times New Roman CYR"/>
                <w:sz w:val="28"/>
                <w:szCs w:val="28"/>
              </w:rPr>
            </w:pPr>
            <w:r w:rsidRPr="00C0369F">
              <w:rPr>
                <w:rFonts w:ascii="Times New Roman CYR" w:hAnsi="Times New Roman CYR" w:cs="Times New Roman CYR"/>
                <w:sz w:val="28"/>
                <w:szCs w:val="28"/>
              </w:rPr>
              <w:lastRenderedPageBreak/>
              <w:t>-Сохранить количество несовершеннолетних граждан, принявших участие в профильных палаточных лагерях  на уровне 20 человек ежегодно;</w:t>
            </w:r>
          </w:p>
          <w:p w:rsidR="00730322" w:rsidRPr="00C0369F" w:rsidRDefault="00730322" w:rsidP="00730322">
            <w:pPr>
              <w:suppressAutoHyphens/>
              <w:autoSpaceDE w:val="0"/>
              <w:autoSpaceDN w:val="0"/>
              <w:adjustRightInd w:val="0"/>
              <w:spacing w:line="100" w:lineRule="atLeast"/>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-Сохранить </w:t>
            </w:r>
            <w:r w:rsidRPr="00C0369F">
              <w:rPr>
                <w:rFonts w:ascii="Times New Roman CYR" w:hAnsi="Times New Roman CYR" w:cs="Times New Roman CYR"/>
                <w:sz w:val="28"/>
                <w:szCs w:val="28"/>
              </w:rPr>
              <w:t>количество вовлеченных в социальную практику несовершеннолетних граждан, состоящ</w:t>
            </w:r>
            <w:r>
              <w:rPr>
                <w:rFonts w:ascii="Times New Roman CYR" w:hAnsi="Times New Roman CYR" w:cs="Times New Roman CYR"/>
                <w:sz w:val="28"/>
                <w:szCs w:val="28"/>
              </w:rPr>
              <w:t>их в категории СОП до 20% к 2019</w:t>
            </w:r>
            <w:r w:rsidRPr="00C0369F">
              <w:rPr>
                <w:rFonts w:ascii="Times New Roman CYR" w:hAnsi="Times New Roman CYR" w:cs="Times New Roman CYR"/>
                <w:sz w:val="28"/>
                <w:szCs w:val="28"/>
              </w:rPr>
              <w:t xml:space="preserve"> году.</w:t>
            </w:r>
          </w:p>
          <w:p w:rsidR="00730322" w:rsidRPr="00C0369F" w:rsidRDefault="00730322" w:rsidP="00730322">
            <w:pPr>
              <w:suppressAutoHyphens/>
              <w:autoSpaceDE w:val="0"/>
              <w:autoSpaceDN w:val="0"/>
              <w:adjustRightInd w:val="0"/>
              <w:spacing w:line="100" w:lineRule="atLeast"/>
              <w:ind w:firstLine="709"/>
              <w:jc w:val="both"/>
              <w:rPr>
                <w:sz w:val="28"/>
                <w:szCs w:val="28"/>
              </w:rPr>
            </w:pPr>
          </w:p>
          <w:p w:rsidR="00730322" w:rsidRPr="00C0369F" w:rsidRDefault="00730322" w:rsidP="00730322">
            <w:pPr>
              <w:numPr>
                <w:ilvl w:val="1"/>
                <w:numId w:val="7"/>
              </w:numPr>
              <w:suppressAutoHyphens/>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Мероприятия подпрограммы</w:t>
            </w:r>
          </w:p>
          <w:p w:rsidR="00730322" w:rsidRPr="00C0369F" w:rsidRDefault="00730322" w:rsidP="00730322">
            <w:pPr>
              <w:suppressAutoHyphens/>
              <w:autoSpaceDE w:val="0"/>
              <w:autoSpaceDN w:val="0"/>
              <w:adjustRightInd w:val="0"/>
              <w:jc w:val="both"/>
              <w:rPr>
                <w:sz w:val="28"/>
                <w:szCs w:val="28"/>
              </w:rPr>
            </w:pPr>
          </w:p>
          <w:p w:rsidR="00730322" w:rsidRPr="00EC7308" w:rsidRDefault="00730322" w:rsidP="00730322">
            <w:pPr>
              <w:autoSpaceDE w:val="0"/>
              <w:autoSpaceDN w:val="0"/>
              <w:adjustRightInd w:val="0"/>
              <w:ind w:firstLine="540"/>
              <w:jc w:val="both"/>
              <w:rPr>
                <w:sz w:val="28"/>
                <w:szCs w:val="28"/>
              </w:rPr>
            </w:pPr>
            <w:r>
              <w:rPr>
                <w:rFonts w:ascii="Times New Roman CYR" w:hAnsi="Times New Roman CYR" w:cs="Times New Roman CYR"/>
                <w:sz w:val="28"/>
                <w:szCs w:val="28"/>
              </w:rPr>
              <w:t>2.6</w:t>
            </w:r>
            <w:r w:rsidRPr="00C0369F">
              <w:rPr>
                <w:rFonts w:ascii="Times New Roman CYR" w:hAnsi="Times New Roman CYR" w:cs="Times New Roman CYR"/>
                <w:sz w:val="28"/>
                <w:szCs w:val="28"/>
              </w:rPr>
              <w:t>.</w:t>
            </w:r>
            <w:r>
              <w:rPr>
                <w:rFonts w:ascii="Times New Roman CYR" w:hAnsi="Times New Roman CYR" w:cs="Times New Roman CYR"/>
                <w:sz w:val="28"/>
                <w:szCs w:val="28"/>
              </w:rPr>
              <w:t>1.</w:t>
            </w:r>
            <w:r w:rsidRPr="00C0369F">
              <w:rPr>
                <w:rFonts w:ascii="Times New Roman CYR" w:hAnsi="Times New Roman CYR" w:cs="Times New Roman CYR"/>
                <w:sz w:val="28"/>
                <w:szCs w:val="28"/>
              </w:rPr>
              <w:t xml:space="preserve"> Перечень целевых индикаторов подпрограммы представлены в приложении № 1 к по</w:t>
            </w:r>
            <w:r w:rsidRPr="00C0369F">
              <w:rPr>
                <w:rFonts w:ascii="Times New Roman CYR" w:hAnsi="Times New Roman CYR" w:cs="Times New Roman CYR"/>
                <w:sz w:val="28"/>
                <w:szCs w:val="28"/>
              </w:rPr>
              <w:t>д</w:t>
            </w:r>
            <w:r w:rsidRPr="00C0369F">
              <w:rPr>
                <w:rFonts w:ascii="Times New Roman CYR" w:hAnsi="Times New Roman CYR" w:cs="Times New Roman CYR"/>
                <w:sz w:val="28"/>
                <w:szCs w:val="28"/>
              </w:rPr>
              <w:t>программе</w:t>
            </w:r>
            <w:r>
              <w:rPr>
                <w:rFonts w:ascii="Times New Roman CYR" w:hAnsi="Times New Roman CYR" w:cs="Times New Roman CYR"/>
                <w:sz w:val="28"/>
                <w:szCs w:val="28"/>
              </w:rPr>
              <w:t>.</w:t>
            </w:r>
          </w:p>
          <w:p w:rsidR="00730322" w:rsidRPr="00C0369F" w:rsidRDefault="00730322" w:rsidP="00730322">
            <w:pPr>
              <w:autoSpaceDE w:val="0"/>
              <w:autoSpaceDN w:val="0"/>
              <w:adjustRightInd w:val="0"/>
              <w:ind w:firstLine="540"/>
              <w:jc w:val="both"/>
              <w:rPr>
                <w:rFonts w:ascii="Times New Roman CYR" w:hAnsi="Times New Roman CYR" w:cs="Times New Roman CYR"/>
                <w:sz w:val="28"/>
                <w:szCs w:val="28"/>
              </w:rPr>
            </w:pPr>
            <w:r>
              <w:rPr>
                <w:rFonts w:ascii="Times New Roman CYR" w:hAnsi="Times New Roman CYR" w:cs="Times New Roman CYR"/>
                <w:sz w:val="28"/>
                <w:szCs w:val="28"/>
              </w:rPr>
              <w:t>2.6</w:t>
            </w:r>
            <w:r w:rsidRPr="00C0369F">
              <w:rPr>
                <w:rFonts w:ascii="Times New Roman CYR" w:hAnsi="Times New Roman CYR" w:cs="Times New Roman CYR"/>
                <w:sz w:val="28"/>
                <w:szCs w:val="28"/>
              </w:rPr>
              <w:t>.</w:t>
            </w:r>
            <w:r>
              <w:rPr>
                <w:rFonts w:ascii="Times New Roman CYR" w:hAnsi="Times New Roman CYR" w:cs="Times New Roman CYR"/>
                <w:sz w:val="28"/>
                <w:szCs w:val="28"/>
              </w:rPr>
              <w:t>2.</w:t>
            </w:r>
            <w:r w:rsidRPr="00C0369F">
              <w:rPr>
                <w:rFonts w:ascii="Times New Roman CYR" w:hAnsi="Times New Roman CYR" w:cs="Times New Roman CYR"/>
                <w:sz w:val="28"/>
                <w:szCs w:val="28"/>
              </w:rPr>
              <w:t xml:space="preserve"> Перечень мероприятий подпрограммы приведен в приложении № 2 к по</w:t>
            </w:r>
            <w:r w:rsidRPr="00C0369F">
              <w:rPr>
                <w:rFonts w:ascii="Times New Roman CYR" w:hAnsi="Times New Roman CYR" w:cs="Times New Roman CYR"/>
                <w:sz w:val="28"/>
                <w:szCs w:val="28"/>
              </w:rPr>
              <w:t>д</w:t>
            </w:r>
            <w:r w:rsidRPr="00C0369F">
              <w:rPr>
                <w:rFonts w:ascii="Times New Roman CYR" w:hAnsi="Times New Roman CYR" w:cs="Times New Roman CYR"/>
                <w:sz w:val="28"/>
                <w:szCs w:val="28"/>
              </w:rPr>
              <w:t>программе.</w:t>
            </w:r>
          </w:p>
          <w:p w:rsidR="00730322" w:rsidRPr="00C0369F" w:rsidRDefault="00730322" w:rsidP="00730322">
            <w:pPr>
              <w:suppressAutoHyphens/>
              <w:autoSpaceDE w:val="0"/>
              <w:autoSpaceDN w:val="0"/>
              <w:adjustRightInd w:val="0"/>
              <w:jc w:val="both"/>
              <w:rPr>
                <w:rFonts w:ascii="Times New Roman CYR" w:hAnsi="Times New Roman CYR" w:cs="Times New Roman CYR"/>
                <w:sz w:val="32"/>
                <w:szCs w:val="26"/>
              </w:rPr>
            </w:pPr>
          </w:p>
          <w:p w:rsidR="00730322" w:rsidRPr="00C0369F" w:rsidRDefault="00730322" w:rsidP="00730322">
            <w:pPr>
              <w:rPr>
                <w:sz w:val="28"/>
                <w:szCs w:val="28"/>
              </w:rPr>
            </w:pPr>
            <w:r w:rsidRPr="00C0369F">
              <w:rPr>
                <w:sz w:val="28"/>
                <w:szCs w:val="28"/>
              </w:rPr>
              <w:t xml:space="preserve">Начальник отдела </w:t>
            </w:r>
            <w:proofErr w:type="spellStart"/>
            <w:r w:rsidRPr="00C0369F">
              <w:rPr>
                <w:sz w:val="28"/>
                <w:szCs w:val="28"/>
              </w:rPr>
              <w:t>СиМП</w:t>
            </w:r>
            <w:proofErr w:type="spellEnd"/>
          </w:p>
          <w:p w:rsidR="00730322" w:rsidRPr="00EC7308" w:rsidRDefault="00730322" w:rsidP="00730322">
            <w:pPr>
              <w:rPr>
                <w:sz w:val="28"/>
                <w:szCs w:val="28"/>
              </w:rPr>
            </w:pPr>
            <w:r w:rsidRPr="00C0369F">
              <w:rPr>
                <w:sz w:val="28"/>
                <w:szCs w:val="28"/>
              </w:rPr>
              <w:t>Администрации города Шарып</w:t>
            </w:r>
            <w:r>
              <w:rPr>
                <w:sz w:val="28"/>
                <w:szCs w:val="28"/>
              </w:rPr>
              <w:t>ово</w:t>
            </w:r>
            <w:r>
              <w:rPr>
                <w:sz w:val="28"/>
                <w:szCs w:val="28"/>
              </w:rPr>
              <w:tab/>
            </w:r>
            <w:r>
              <w:rPr>
                <w:sz w:val="28"/>
                <w:szCs w:val="28"/>
              </w:rPr>
              <w:tab/>
            </w:r>
            <w:r>
              <w:rPr>
                <w:sz w:val="28"/>
                <w:szCs w:val="28"/>
              </w:rPr>
              <w:tab/>
            </w:r>
            <w:r>
              <w:rPr>
                <w:sz w:val="28"/>
                <w:szCs w:val="28"/>
              </w:rPr>
              <w:tab/>
              <w:t xml:space="preserve">Л.А. </w:t>
            </w:r>
            <w:proofErr w:type="spellStart"/>
            <w:r>
              <w:rPr>
                <w:sz w:val="28"/>
                <w:szCs w:val="28"/>
              </w:rPr>
              <w:t>Когданина</w:t>
            </w:r>
            <w:proofErr w:type="spellEnd"/>
          </w:p>
          <w:p w:rsidR="00730322" w:rsidRPr="00AC347B" w:rsidRDefault="00730322" w:rsidP="00730322">
            <w:pPr>
              <w:suppressAutoHyphens/>
              <w:autoSpaceDE w:val="0"/>
              <w:autoSpaceDN w:val="0"/>
              <w:adjustRightInd w:val="0"/>
              <w:rPr>
                <w:rFonts w:ascii="Times New Roman CYR" w:hAnsi="Times New Roman CYR" w:cs="Times New Roman CYR"/>
                <w:sz w:val="26"/>
                <w:szCs w:val="26"/>
              </w:rPr>
            </w:pPr>
          </w:p>
          <w:p w:rsidR="004F77DD" w:rsidRPr="005720A6" w:rsidRDefault="004F77DD">
            <w:pPr>
              <w:rPr>
                <w:sz w:val="16"/>
                <w:szCs w:val="16"/>
              </w:rPr>
            </w:pPr>
          </w:p>
        </w:tc>
        <w:tc>
          <w:tcPr>
            <w:tcW w:w="4256" w:type="dxa"/>
            <w:tcBorders>
              <w:top w:val="nil"/>
              <w:left w:val="nil"/>
              <w:bottom w:val="nil"/>
              <w:right w:val="nil"/>
            </w:tcBorders>
            <w:shd w:val="clear" w:color="auto" w:fill="auto"/>
            <w:noWrap/>
            <w:vAlign w:val="bottom"/>
            <w:hideMark/>
          </w:tcPr>
          <w:p w:rsidR="004F77DD" w:rsidRPr="005720A6" w:rsidRDefault="004F77DD">
            <w:pPr>
              <w:jc w:val="both"/>
              <w:rPr>
                <w:sz w:val="16"/>
                <w:szCs w:val="16"/>
              </w:rPr>
            </w:pPr>
          </w:p>
        </w:tc>
        <w:tc>
          <w:tcPr>
            <w:tcW w:w="2228"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8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10"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93"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9"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543" w:type="dxa"/>
            <w:gridSpan w:val="6"/>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18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51"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bl>
    <w:p w:rsidR="00730322" w:rsidRDefault="00730322">
      <w:pPr>
        <w:rPr>
          <w:sz w:val="16"/>
          <w:szCs w:val="16"/>
        </w:rPr>
        <w:sectPr w:rsidR="00730322" w:rsidSect="005720A6">
          <w:pgSz w:w="11906" w:h="16838"/>
          <w:pgMar w:top="1134" w:right="850" w:bottom="1134" w:left="1701" w:header="708" w:footer="708" w:gutter="0"/>
          <w:cols w:space="708"/>
          <w:docGrid w:linePitch="360"/>
        </w:sectPr>
      </w:pPr>
    </w:p>
    <w:tbl>
      <w:tblPr>
        <w:tblW w:w="31680" w:type="dxa"/>
        <w:tblInd w:w="93" w:type="dxa"/>
        <w:tblLayout w:type="fixed"/>
        <w:tblLook w:val="04A0"/>
      </w:tblPr>
      <w:tblGrid>
        <w:gridCol w:w="14248"/>
        <w:gridCol w:w="3835"/>
        <w:gridCol w:w="2030"/>
        <w:gridCol w:w="765"/>
        <w:gridCol w:w="922"/>
        <w:gridCol w:w="954"/>
        <w:gridCol w:w="1061"/>
        <w:gridCol w:w="1060"/>
        <w:gridCol w:w="1056"/>
        <w:gridCol w:w="3247"/>
        <w:gridCol w:w="236"/>
        <w:gridCol w:w="1075"/>
        <w:gridCol w:w="247"/>
        <w:gridCol w:w="236"/>
        <w:gridCol w:w="236"/>
        <w:gridCol w:w="236"/>
        <w:gridCol w:w="236"/>
      </w:tblGrid>
      <w:tr w:rsidR="00730322" w:rsidRPr="00730322" w:rsidTr="00730322">
        <w:trPr>
          <w:trHeight w:val="375"/>
        </w:trPr>
        <w:tc>
          <w:tcPr>
            <w:tcW w:w="14248" w:type="dxa"/>
            <w:tcBorders>
              <w:top w:val="nil"/>
              <w:left w:val="nil"/>
              <w:bottom w:val="nil"/>
              <w:right w:val="nil"/>
            </w:tcBorders>
            <w:shd w:val="clear" w:color="auto" w:fill="auto"/>
            <w:noWrap/>
            <w:vAlign w:val="bottom"/>
            <w:hideMark/>
          </w:tcPr>
          <w:p w:rsidR="00730322" w:rsidRPr="00730322" w:rsidRDefault="00730322" w:rsidP="00730322">
            <w:pPr>
              <w:ind w:left="10632"/>
              <w:rPr>
                <w:sz w:val="16"/>
                <w:szCs w:val="16"/>
              </w:rPr>
            </w:pPr>
            <w:r w:rsidRPr="00730322">
              <w:rPr>
                <w:sz w:val="16"/>
                <w:szCs w:val="16"/>
              </w:rPr>
              <w:lastRenderedPageBreak/>
              <w:t xml:space="preserve">Приложение № 1 к подпрограмме </w:t>
            </w:r>
          </w:p>
          <w:p w:rsidR="00730322" w:rsidRPr="00730322" w:rsidRDefault="00730322" w:rsidP="00730322">
            <w:pPr>
              <w:ind w:left="10632"/>
              <w:rPr>
                <w:sz w:val="16"/>
                <w:szCs w:val="16"/>
              </w:rPr>
            </w:pPr>
            <w:r w:rsidRPr="00730322">
              <w:rPr>
                <w:sz w:val="16"/>
                <w:szCs w:val="16"/>
              </w:rPr>
              <w:t>№ 1 «Вовлечение молодежи в социальную практику»</w:t>
            </w:r>
          </w:p>
          <w:p w:rsidR="00730322" w:rsidRPr="00730322" w:rsidRDefault="00730322" w:rsidP="00730322">
            <w:pPr>
              <w:ind w:left="11482"/>
              <w:jc w:val="both"/>
              <w:rPr>
                <w:sz w:val="16"/>
                <w:szCs w:val="16"/>
              </w:rPr>
            </w:pPr>
          </w:p>
          <w:p w:rsidR="00730322" w:rsidRPr="00730322" w:rsidRDefault="00730322" w:rsidP="00730322">
            <w:pPr>
              <w:jc w:val="center"/>
              <w:rPr>
                <w:b/>
                <w:sz w:val="16"/>
                <w:szCs w:val="16"/>
              </w:rPr>
            </w:pPr>
            <w:r w:rsidRPr="00730322">
              <w:rPr>
                <w:b/>
                <w:sz w:val="16"/>
                <w:szCs w:val="16"/>
              </w:rPr>
              <w:t xml:space="preserve">Перечень целевых индикаторов подпрограммы </w:t>
            </w:r>
          </w:p>
          <w:p w:rsidR="00730322" w:rsidRPr="00730322" w:rsidRDefault="00730322" w:rsidP="00730322">
            <w:pPr>
              <w:rPr>
                <w:b/>
                <w:sz w:val="16"/>
                <w:szCs w:val="16"/>
              </w:rPr>
            </w:pPr>
          </w:p>
          <w:tbl>
            <w:tblPr>
              <w:tblStyle w:val="a4"/>
              <w:tblpPr w:leftFromText="180" w:rightFromText="180" w:vertAnchor="text" w:tblpY="1"/>
              <w:tblOverlap w:val="never"/>
              <w:tblW w:w="12328" w:type="dxa"/>
              <w:tblLayout w:type="fixed"/>
              <w:tblLook w:val="04A0"/>
            </w:tblPr>
            <w:tblGrid>
              <w:gridCol w:w="562"/>
              <w:gridCol w:w="2552"/>
              <w:gridCol w:w="708"/>
              <w:gridCol w:w="851"/>
              <w:gridCol w:w="992"/>
              <w:gridCol w:w="1317"/>
              <w:gridCol w:w="951"/>
              <w:gridCol w:w="851"/>
              <w:gridCol w:w="850"/>
              <w:gridCol w:w="993"/>
              <w:gridCol w:w="850"/>
              <w:gridCol w:w="851"/>
            </w:tblGrid>
            <w:tr w:rsidR="00730322" w:rsidRPr="00730322" w:rsidTr="00730322">
              <w:trPr>
                <w:gridAfter w:val="1"/>
                <w:wAfter w:w="851" w:type="dxa"/>
              </w:trPr>
              <w:tc>
                <w:tcPr>
                  <w:tcW w:w="562" w:type="dxa"/>
                  <w:vMerge w:val="restart"/>
                </w:tcPr>
                <w:p w:rsidR="00730322" w:rsidRPr="00730322" w:rsidRDefault="00730322" w:rsidP="00730322">
                  <w:pPr>
                    <w:jc w:val="center"/>
                    <w:rPr>
                      <w:sz w:val="16"/>
                      <w:szCs w:val="16"/>
                    </w:rPr>
                  </w:pPr>
                  <w:r w:rsidRPr="00730322">
                    <w:rPr>
                      <w:sz w:val="16"/>
                      <w:szCs w:val="16"/>
                    </w:rPr>
                    <w:t>№</w:t>
                  </w:r>
                </w:p>
                <w:p w:rsidR="00730322" w:rsidRPr="00730322" w:rsidRDefault="00730322" w:rsidP="00730322">
                  <w:pPr>
                    <w:jc w:val="center"/>
                    <w:rPr>
                      <w:sz w:val="16"/>
                      <w:szCs w:val="16"/>
                    </w:rPr>
                  </w:pPr>
                  <w:proofErr w:type="spellStart"/>
                  <w:proofErr w:type="gramStart"/>
                  <w:r w:rsidRPr="00730322">
                    <w:rPr>
                      <w:sz w:val="16"/>
                      <w:szCs w:val="16"/>
                    </w:rPr>
                    <w:t>п</w:t>
                  </w:r>
                  <w:proofErr w:type="spellEnd"/>
                  <w:proofErr w:type="gramEnd"/>
                  <w:r w:rsidRPr="00730322">
                    <w:rPr>
                      <w:sz w:val="16"/>
                      <w:szCs w:val="16"/>
                    </w:rPr>
                    <w:t>/</w:t>
                  </w:r>
                  <w:proofErr w:type="spellStart"/>
                  <w:r w:rsidRPr="00730322">
                    <w:rPr>
                      <w:sz w:val="16"/>
                      <w:szCs w:val="16"/>
                    </w:rPr>
                    <w:t>п</w:t>
                  </w:r>
                  <w:proofErr w:type="spellEnd"/>
                </w:p>
              </w:tc>
              <w:tc>
                <w:tcPr>
                  <w:tcW w:w="2552" w:type="dxa"/>
                  <w:vMerge w:val="restart"/>
                </w:tcPr>
                <w:p w:rsidR="00730322" w:rsidRPr="00730322" w:rsidRDefault="00730322" w:rsidP="00730322">
                  <w:pPr>
                    <w:jc w:val="center"/>
                    <w:rPr>
                      <w:sz w:val="16"/>
                      <w:szCs w:val="16"/>
                    </w:rPr>
                  </w:pPr>
                  <w:r w:rsidRPr="00730322">
                    <w:rPr>
                      <w:sz w:val="16"/>
                      <w:szCs w:val="16"/>
                    </w:rPr>
                    <w:t>Цели, целевые индикаторы</w:t>
                  </w:r>
                </w:p>
              </w:tc>
              <w:tc>
                <w:tcPr>
                  <w:tcW w:w="708" w:type="dxa"/>
                  <w:vMerge w:val="restart"/>
                </w:tcPr>
                <w:p w:rsidR="00730322" w:rsidRPr="00730322" w:rsidRDefault="00730322" w:rsidP="00730322">
                  <w:pPr>
                    <w:jc w:val="center"/>
                    <w:rPr>
                      <w:sz w:val="16"/>
                      <w:szCs w:val="16"/>
                    </w:rPr>
                  </w:pPr>
                  <w:r w:rsidRPr="00730322">
                    <w:rPr>
                      <w:sz w:val="16"/>
                      <w:szCs w:val="16"/>
                    </w:rPr>
                    <w:t xml:space="preserve">Ед. </w:t>
                  </w:r>
                  <w:proofErr w:type="spellStart"/>
                  <w:r w:rsidRPr="00730322">
                    <w:rPr>
                      <w:sz w:val="16"/>
                      <w:szCs w:val="16"/>
                    </w:rPr>
                    <w:t>изм</w:t>
                  </w:r>
                  <w:proofErr w:type="spellEnd"/>
                  <w:r w:rsidRPr="00730322">
                    <w:rPr>
                      <w:sz w:val="16"/>
                      <w:szCs w:val="16"/>
                    </w:rPr>
                    <w:t>.</w:t>
                  </w:r>
                </w:p>
              </w:tc>
              <w:tc>
                <w:tcPr>
                  <w:tcW w:w="851" w:type="dxa"/>
                  <w:vMerge w:val="restart"/>
                </w:tcPr>
                <w:p w:rsidR="00730322" w:rsidRPr="00730322" w:rsidRDefault="00730322" w:rsidP="00730322">
                  <w:pPr>
                    <w:jc w:val="center"/>
                    <w:rPr>
                      <w:sz w:val="16"/>
                      <w:szCs w:val="16"/>
                    </w:rPr>
                  </w:pPr>
                  <w:r w:rsidRPr="00730322">
                    <w:rPr>
                      <w:sz w:val="16"/>
                      <w:szCs w:val="16"/>
                    </w:rPr>
                    <w:t>Источник информации</w:t>
                  </w:r>
                </w:p>
              </w:tc>
              <w:tc>
                <w:tcPr>
                  <w:tcW w:w="2309" w:type="dxa"/>
                  <w:gridSpan w:val="2"/>
                </w:tcPr>
                <w:p w:rsidR="00730322" w:rsidRPr="00730322" w:rsidRDefault="00730322" w:rsidP="00730322">
                  <w:pPr>
                    <w:ind w:left="-108"/>
                    <w:jc w:val="center"/>
                    <w:rPr>
                      <w:sz w:val="16"/>
                      <w:szCs w:val="16"/>
                    </w:rPr>
                  </w:pPr>
                  <w:r w:rsidRPr="00730322">
                    <w:rPr>
                      <w:sz w:val="16"/>
                      <w:szCs w:val="16"/>
                    </w:rPr>
                    <w:t>Два года, предшествующие реализации подпрограммы</w:t>
                  </w:r>
                </w:p>
                <w:p w:rsidR="00730322" w:rsidRPr="00730322" w:rsidRDefault="00730322" w:rsidP="00730322">
                  <w:pPr>
                    <w:ind w:left="-108"/>
                    <w:jc w:val="center"/>
                    <w:rPr>
                      <w:sz w:val="16"/>
                      <w:szCs w:val="16"/>
                    </w:rPr>
                  </w:pPr>
                </w:p>
              </w:tc>
              <w:tc>
                <w:tcPr>
                  <w:tcW w:w="4495" w:type="dxa"/>
                  <w:gridSpan w:val="5"/>
                </w:tcPr>
                <w:p w:rsidR="00730322" w:rsidRPr="00730322" w:rsidRDefault="00730322" w:rsidP="00730322">
                  <w:pPr>
                    <w:jc w:val="center"/>
                    <w:rPr>
                      <w:sz w:val="16"/>
                      <w:szCs w:val="16"/>
                    </w:rPr>
                  </w:pPr>
                  <w:r w:rsidRPr="00730322">
                    <w:rPr>
                      <w:sz w:val="16"/>
                      <w:szCs w:val="16"/>
                    </w:rPr>
                    <w:t>Годы реализации подпрограммы</w:t>
                  </w:r>
                </w:p>
              </w:tc>
            </w:tr>
            <w:tr w:rsidR="00730322" w:rsidRPr="00730322" w:rsidTr="00730322">
              <w:tc>
                <w:tcPr>
                  <w:tcW w:w="562" w:type="dxa"/>
                  <w:vMerge/>
                </w:tcPr>
                <w:p w:rsidR="00730322" w:rsidRPr="00730322" w:rsidRDefault="00730322" w:rsidP="00730322">
                  <w:pPr>
                    <w:jc w:val="center"/>
                    <w:rPr>
                      <w:sz w:val="16"/>
                      <w:szCs w:val="16"/>
                    </w:rPr>
                  </w:pPr>
                </w:p>
              </w:tc>
              <w:tc>
                <w:tcPr>
                  <w:tcW w:w="2552" w:type="dxa"/>
                  <w:vMerge/>
                </w:tcPr>
                <w:p w:rsidR="00730322" w:rsidRPr="00730322" w:rsidRDefault="00730322" w:rsidP="00730322">
                  <w:pPr>
                    <w:jc w:val="center"/>
                    <w:rPr>
                      <w:sz w:val="16"/>
                      <w:szCs w:val="16"/>
                    </w:rPr>
                  </w:pPr>
                </w:p>
              </w:tc>
              <w:tc>
                <w:tcPr>
                  <w:tcW w:w="708" w:type="dxa"/>
                  <w:vMerge/>
                </w:tcPr>
                <w:p w:rsidR="00730322" w:rsidRPr="00730322" w:rsidRDefault="00730322" w:rsidP="00730322">
                  <w:pPr>
                    <w:jc w:val="center"/>
                    <w:rPr>
                      <w:sz w:val="16"/>
                      <w:szCs w:val="16"/>
                    </w:rPr>
                  </w:pPr>
                </w:p>
              </w:tc>
              <w:tc>
                <w:tcPr>
                  <w:tcW w:w="851" w:type="dxa"/>
                  <w:vMerge/>
                </w:tcPr>
                <w:p w:rsidR="00730322" w:rsidRPr="00730322" w:rsidRDefault="00730322" w:rsidP="00730322">
                  <w:pPr>
                    <w:jc w:val="center"/>
                    <w:rPr>
                      <w:sz w:val="16"/>
                      <w:szCs w:val="16"/>
                    </w:rPr>
                  </w:pPr>
                </w:p>
              </w:tc>
              <w:tc>
                <w:tcPr>
                  <w:tcW w:w="992" w:type="dxa"/>
                </w:tcPr>
                <w:p w:rsidR="00730322" w:rsidRPr="00730322" w:rsidRDefault="00730322" w:rsidP="00730322">
                  <w:pPr>
                    <w:ind w:left="-108"/>
                    <w:jc w:val="center"/>
                    <w:rPr>
                      <w:sz w:val="16"/>
                      <w:szCs w:val="16"/>
                    </w:rPr>
                  </w:pPr>
                  <w:r w:rsidRPr="00730322">
                    <w:rPr>
                      <w:sz w:val="16"/>
                      <w:szCs w:val="16"/>
                    </w:rPr>
                    <w:t>2012г.</w:t>
                  </w:r>
                </w:p>
              </w:tc>
              <w:tc>
                <w:tcPr>
                  <w:tcW w:w="1317" w:type="dxa"/>
                </w:tcPr>
                <w:p w:rsidR="00730322" w:rsidRPr="00730322" w:rsidRDefault="00730322" w:rsidP="00730322">
                  <w:pPr>
                    <w:ind w:left="-108"/>
                    <w:jc w:val="center"/>
                    <w:rPr>
                      <w:sz w:val="16"/>
                      <w:szCs w:val="16"/>
                    </w:rPr>
                  </w:pPr>
                  <w:r w:rsidRPr="00730322">
                    <w:rPr>
                      <w:sz w:val="16"/>
                      <w:szCs w:val="16"/>
                    </w:rPr>
                    <w:t>2013г.</w:t>
                  </w:r>
                </w:p>
              </w:tc>
              <w:tc>
                <w:tcPr>
                  <w:tcW w:w="951" w:type="dxa"/>
                </w:tcPr>
                <w:p w:rsidR="00730322" w:rsidRPr="00730322" w:rsidRDefault="00730322" w:rsidP="00730322">
                  <w:pPr>
                    <w:ind w:left="-108"/>
                    <w:jc w:val="center"/>
                    <w:rPr>
                      <w:sz w:val="16"/>
                      <w:szCs w:val="16"/>
                    </w:rPr>
                  </w:pPr>
                  <w:r w:rsidRPr="00730322">
                    <w:rPr>
                      <w:sz w:val="16"/>
                      <w:szCs w:val="16"/>
                    </w:rPr>
                    <w:t>2014г.</w:t>
                  </w:r>
                </w:p>
              </w:tc>
              <w:tc>
                <w:tcPr>
                  <w:tcW w:w="851" w:type="dxa"/>
                </w:tcPr>
                <w:p w:rsidR="00730322" w:rsidRPr="00730322" w:rsidRDefault="00730322" w:rsidP="00730322">
                  <w:pPr>
                    <w:jc w:val="center"/>
                    <w:rPr>
                      <w:sz w:val="16"/>
                      <w:szCs w:val="16"/>
                    </w:rPr>
                  </w:pPr>
                  <w:r w:rsidRPr="00730322">
                    <w:rPr>
                      <w:sz w:val="16"/>
                      <w:szCs w:val="16"/>
                    </w:rPr>
                    <w:t>2015г</w:t>
                  </w:r>
                </w:p>
              </w:tc>
              <w:tc>
                <w:tcPr>
                  <w:tcW w:w="850" w:type="dxa"/>
                </w:tcPr>
                <w:p w:rsidR="00730322" w:rsidRPr="00730322" w:rsidRDefault="00730322" w:rsidP="00730322">
                  <w:pPr>
                    <w:jc w:val="center"/>
                    <w:rPr>
                      <w:sz w:val="16"/>
                      <w:szCs w:val="16"/>
                    </w:rPr>
                  </w:pPr>
                  <w:r w:rsidRPr="00730322">
                    <w:rPr>
                      <w:sz w:val="16"/>
                      <w:szCs w:val="16"/>
                    </w:rPr>
                    <w:t>2016г.</w:t>
                  </w:r>
                </w:p>
              </w:tc>
              <w:tc>
                <w:tcPr>
                  <w:tcW w:w="993" w:type="dxa"/>
                </w:tcPr>
                <w:p w:rsidR="00730322" w:rsidRPr="00730322" w:rsidRDefault="00730322" w:rsidP="00730322">
                  <w:pPr>
                    <w:jc w:val="center"/>
                    <w:rPr>
                      <w:sz w:val="16"/>
                      <w:szCs w:val="16"/>
                    </w:rPr>
                  </w:pPr>
                  <w:r w:rsidRPr="00730322">
                    <w:rPr>
                      <w:sz w:val="16"/>
                      <w:szCs w:val="16"/>
                    </w:rPr>
                    <w:t>2017г</w:t>
                  </w:r>
                </w:p>
              </w:tc>
              <w:tc>
                <w:tcPr>
                  <w:tcW w:w="850" w:type="dxa"/>
                </w:tcPr>
                <w:p w:rsidR="00730322" w:rsidRPr="00730322" w:rsidRDefault="00730322" w:rsidP="00730322">
                  <w:pPr>
                    <w:jc w:val="center"/>
                    <w:rPr>
                      <w:sz w:val="16"/>
                      <w:szCs w:val="16"/>
                    </w:rPr>
                  </w:pPr>
                  <w:r w:rsidRPr="00730322">
                    <w:rPr>
                      <w:sz w:val="16"/>
                      <w:szCs w:val="16"/>
                    </w:rPr>
                    <w:t>2018г</w:t>
                  </w:r>
                </w:p>
              </w:tc>
              <w:tc>
                <w:tcPr>
                  <w:tcW w:w="851" w:type="dxa"/>
                </w:tcPr>
                <w:p w:rsidR="00730322" w:rsidRPr="00730322" w:rsidRDefault="00730322" w:rsidP="00730322">
                  <w:pPr>
                    <w:jc w:val="center"/>
                    <w:rPr>
                      <w:sz w:val="16"/>
                      <w:szCs w:val="16"/>
                    </w:rPr>
                  </w:pPr>
                  <w:r w:rsidRPr="00730322">
                    <w:rPr>
                      <w:sz w:val="16"/>
                      <w:szCs w:val="16"/>
                    </w:rPr>
                    <w:t>2019г</w:t>
                  </w:r>
                </w:p>
              </w:tc>
            </w:tr>
            <w:tr w:rsidR="00730322" w:rsidRPr="00730322" w:rsidTr="00730322">
              <w:tc>
                <w:tcPr>
                  <w:tcW w:w="562" w:type="dxa"/>
                </w:tcPr>
                <w:p w:rsidR="00730322" w:rsidRPr="00730322" w:rsidRDefault="00730322" w:rsidP="00730322">
                  <w:pPr>
                    <w:jc w:val="center"/>
                    <w:rPr>
                      <w:sz w:val="16"/>
                      <w:szCs w:val="16"/>
                    </w:rPr>
                  </w:pPr>
                  <w:r w:rsidRPr="00730322">
                    <w:rPr>
                      <w:sz w:val="16"/>
                      <w:szCs w:val="16"/>
                    </w:rPr>
                    <w:t>1</w:t>
                  </w:r>
                </w:p>
              </w:tc>
              <w:tc>
                <w:tcPr>
                  <w:tcW w:w="2552" w:type="dxa"/>
                </w:tcPr>
                <w:p w:rsidR="00730322" w:rsidRPr="00730322" w:rsidRDefault="00730322" w:rsidP="00730322">
                  <w:pPr>
                    <w:jc w:val="center"/>
                    <w:rPr>
                      <w:sz w:val="16"/>
                      <w:szCs w:val="16"/>
                    </w:rPr>
                  </w:pPr>
                  <w:r w:rsidRPr="00730322">
                    <w:rPr>
                      <w:sz w:val="16"/>
                      <w:szCs w:val="16"/>
                    </w:rPr>
                    <w:t>2</w:t>
                  </w:r>
                </w:p>
              </w:tc>
              <w:tc>
                <w:tcPr>
                  <w:tcW w:w="708" w:type="dxa"/>
                </w:tcPr>
                <w:p w:rsidR="00730322" w:rsidRPr="00730322" w:rsidRDefault="00730322" w:rsidP="00730322">
                  <w:pPr>
                    <w:jc w:val="center"/>
                    <w:rPr>
                      <w:sz w:val="16"/>
                      <w:szCs w:val="16"/>
                    </w:rPr>
                  </w:pPr>
                  <w:r w:rsidRPr="00730322">
                    <w:rPr>
                      <w:sz w:val="16"/>
                      <w:szCs w:val="16"/>
                    </w:rPr>
                    <w:t>3</w:t>
                  </w:r>
                </w:p>
              </w:tc>
              <w:tc>
                <w:tcPr>
                  <w:tcW w:w="851" w:type="dxa"/>
                </w:tcPr>
                <w:p w:rsidR="00730322" w:rsidRPr="00730322" w:rsidRDefault="00730322" w:rsidP="00730322">
                  <w:pPr>
                    <w:jc w:val="center"/>
                    <w:rPr>
                      <w:sz w:val="16"/>
                      <w:szCs w:val="16"/>
                    </w:rPr>
                  </w:pPr>
                  <w:r w:rsidRPr="00730322">
                    <w:rPr>
                      <w:sz w:val="16"/>
                      <w:szCs w:val="16"/>
                    </w:rPr>
                    <w:t>4</w:t>
                  </w:r>
                </w:p>
              </w:tc>
              <w:tc>
                <w:tcPr>
                  <w:tcW w:w="992" w:type="dxa"/>
                </w:tcPr>
                <w:p w:rsidR="00730322" w:rsidRPr="00730322" w:rsidRDefault="00730322" w:rsidP="00730322">
                  <w:pPr>
                    <w:ind w:left="-108"/>
                    <w:jc w:val="center"/>
                    <w:rPr>
                      <w:sz w:val="16"/>
                      <w:szCs w:val="16"/>
                    </w:rPr>
                  </w:pPr>
                  <w:r w:rsidRPr="00730322">
                    <w:rPr>
                      <w:sz w:val="16"/>
                      <w:szCs w:val="16"/>
                    </w:rPr>
                    <w:t>5</w:t>
                  </w:r>
                </w:p>
              </w:tc>
              <w:tc>
                <w:tcPr>
                  <w:tcW w:w="1317" w:type="dxa"/>
                </w:tcPr>
                <w:p w:rsidR="00730322" w:rsidRPr="00730322" w:rsidRDefault="00730322" w:rsidP="00730322">
                  <w:pPr>
                    <w:ind w:left="-108"/>
                    <w:jc w:val="center"/>
                    <w:rPr>
                      <w:sz w:val="16"/>
                      <w:szCs w:val="16"/>
                    </w:rPr>
                  </w:pPr>
                  <w:r w:rsidRPr="00730322">
                    <w:rPr>
                      <w:sz w:val="16"/>
                      <w:szCs w:val="16"/>
                    </w:rPr>
                    <w:t>6</w:t>
                  </w:r>
                </w:p>
              </w:tc>
              <w:tc>
                <w:tcPr>
                  <w:tcW w:w="951" w:type="dxa"/>
                </w:tcPr>
                <w:p w:rsidR="00730322" w:rsidRPr="00730322" w:rsidRDefault="00730322" w:rsidP="00730322">
                  <w:pPr>
                    <w:ind w:left="-108"/>
                    <w:jc w:val="center"/>
                    <w:rPr>
                      <w:sz w:val="16"/>
                      <w:szCs w:val="16"/>
                    </w:rPr>
                  </w:pPr>
                  <w:r w:rsidRPr="00730322">
                    <w:rPr>
                      <w:sz w:val="16"/>
                      <w:szCs w:val="16"/>
                    </w:rPr>
                    <w:t>7</w:t>
                  </w:r>
                </w:p>
              </w:tc>
              <w:tc>
                <w:tcPr>
                  <w:tcW w:w="851" w:type="dxa"/>
                </w:tcPr>
                <w:p w:rsidR="00730322" w:rsidRPr="00730322" w:rsidRDefault="00730322" w:rsidP="00730322">
                  <w:pPr>
                    <w:jc w:val="center"/>
                    <w:rPr>
                      <w:sz w:val="16"/>
                      <w:szCs w:val="16"/>
                    </w:rPr>
                  </w:pPr>
                  <w:r w:rsidRPr="00730322">
                    <w:rPr>
                      <w:sz w:val="16"/>
                      <w:szCs w:val="16"/>
                    </w:rPr>
                    <w:t>8</w:t>
                  </w:r>
                </w:p>
              </w:tc>
              <w:tc>
                <w:tcPr>
                  <w:tcW w:w="850" w:type="dxa"/>
                </w:tcPr>
                <w:p w:rsidR="00730322" w:rsidRPr="00730322" w:rsidRDefault="00730322" w:rsidP="00730322">
                  <w:pPr>
                    <w:jc w:val="center"/>
                    <w:rPr>
                      <w:sz w:val="16"/>
                      <w:szCs w:val="16"/>
                    </w:rPr>
                  </w:pPr>
                  <w:r w:rsidRPr="00730322">
                    <w:rPr>
                      <w:sz w:val="16"/>
                      <w:szCs w:val="16"/>
                    </w:rPr>
                    <w:t>9</w:t>
                  </w:r>
                </w:p>
              </w:tc>
              <w:tc>
                <w:tcPr>
                  <w:tcW w:w="993" w:type="dxa"/>
                </w:tcPr>
                <w:p w:rsidR="00730322" w:rsidRPr="00730322" w:rsidRDefault="00730322" w:rsidP="00730322">
                  <w:pPr>
                    <w:jc w:val="center"/>
                    <w:rPr>
                      <w:sz w:val="16"/>
                      <w:szCs w:val="16"/>
                    </w:rPr>
                  </w:pPr>
                  <w:r w:rsidRPr="00730322">
                    <w:rPr>
                      <w:sz w:val="16"/>
                      <w:szCs w:val="16"/>
                    </w:rPr>
                    <w:t>10</w:t>
                  </w:r>
                </w:p>
              </w:tc>
              <w:tc>
                <w:tcPr>
                  <w:tcW w:w="850" w:type="dxa"/>
                </w:tcPr>
                <w:p w:rsidR="00730322" w:rsidRPr="00730322" w:rsidRDefault="00730322" w:rsidP="00730322">
                  <w:pPr>
                    <w:jc w:val="center"/>
                    <w:rPr>
                      <w:sz w:val="16"/>
                      <w:szCs w:val="16"/>
                    </w:rPr>
                  </w:pPr>
                  <w:r w:rsidRPr="00730322">
                    <w:rPr>
                      <w:sz w:val="16"/>
                      <w:szCs w:val="16"/>
                    </w:rPr>
                    <w:t>11</w:t>
                  </w:r>
                </w:p>
              </w:tc>
              <w:tc>
                <w:tcPr>
                  <w:tcW w:w="851" w:type="dxa"/>
                </w:tcPr>
                <w:p w:rsidR="00730322" w:rsidRPr="00730322" w:rsidRDefault="00730322" w:rsidP="00730322">
                  <w:pPr>
                    <w:jc w:val="center"/>
                    <w:rPr>
                      <w:sz w:val="16"/>
                      <w:szCs w:val="16"/>
                    </w:rPr>
                  </w:pPr>
                  <w:r w:rsidRPr="00730322">
                    <w:rPr>
                      <w:sz w:val="16"/>
                      <w:szCs w:val="16"/>
                    </w:rPr>
                    <w:t>12</w:t>
                  </w:r>
                </w:p>
              </w:tc>
            </w:tr>
            <w:tr w:rsidR="00730322" w:rsidRPr="00730322" w:rsidTr="00730322">
              <w:tc>
                <w:tcPr>
                  <w:tcW w:w="562" w:type="dxa"/>
                </w:tcPr>
                <w:p w:rsidR="00730322" w:rsidRPr="00730322" w:rsidRDefault="00730322" w:rsidP="00730322">
                  <w:pPr>
                    <w:jc w:val="center"/>
                    <w:rPr>
                      <w:sz w:val="16"/>
                      <w:szCs w:val="16"/>
                    </w:rPr>
                  </w:pPr>
                </w:p>
              </w:tc>
              <w:tc>
                <w:tcPr>
                  <w:tcW w:w="10915" w:type="dxa"/>
                  <w:gridSpan w:val="10"/>
                </w:tcPr>
                <w:p w:rsidR="00730322" w:rsidRPr="00730322" w:rsidRDefault="00730322" w:rsidP="00730322">
                  <w:pPr>
                    <w:rPr>
                      <w:sz w:val="16"/>
                      <w:szCs w:val="16"/>
                    </w:rPr>
                  </w:pPr>
                  <w:r w:rsidRPr="00730322">
                    <w:rPr>
                      <w:sz w:val="16"/>
                      <w:szCs w:val="16"/>
                    </w:rPr>
                    <w:t>Цель: «</w:t>
                  </w:r>
                  <w:r w:rsidRPr="00730322">
                    <w:rPr>
                      <w:rFonts w:ascii="Times New Roman CYR" w:hAnsi="Times New Roman CYR" w:cs="Times New Roman CYR"/>
                      <w:sz w:val="16"/>
                      <w:szCs w:val="16"/>
                    </w:rPr>
                    <w:t>Создание условий социализации и эффективной самореализации молодежи муниципального образования города Шарыпово</w:t>
                  </w:r>
                  <w:r w:rsidRPr="00730322">
                    <w:rPr>
                      <w:sz w:val="16"/>
                      <w:szCs w:val="16"/>
                    </w:rPr>
                    <w:t>»</w:t>
                  </w:r>
                </w:p>
              </w:tc>
              <w:tc>
                <w:tcPr>
                  <w:tcW w:w="851" w:type="dxa"/>
                </w:tcPr>
                <w:p w:rsidR="00730322" w:rsidRPr="00730322" w:rsidRDefault="00730322" w:rsidP="00730322">
                  <w:pPr>
                    <w:rPr>
                      <w:sz w:val="16"/>
                      <w:szCs w:val="16"/>
                    </w:rPr>
                  </w:pPr>
                </w:p>
              </w:tc>
            </w:tr>
            <w:tr w:rsidR="00730322" w:rsidRPr="00730322" w:rsidTr="00730322">
              <w:tc>
                <w:tcPr>
                  <w:tcW w:w="562" w:type="dxa"/>
                </w:tcPr>
                <w:p w:rsidR="00730322" w:rsidRPr="00730322" w:rsidRDefault="00730322" w:rsidP="00730322">
                  <w:pPr>
                    <w:jc w:val="center"/>
                    <w:rPr>
                      <w:sz w:val="16"/>
                      <w:szCs w:val="16"/>
                    </w:rPr>
                  </w:pPr>
                </w:p>
              </w:tc>
              <w:tc>
                <w:tcPr>
                  <w:tcW w:w="2552" w:type="dxa"/>
                </w:tcPr>
                <w:p w:rsidR="00730322" w:rsidRPr="00730322" w:rsidRDefault="00730322" w:rsidP="00730322">
                  <w:pPr>
                    <w:rPr>
                      <w:sz w:val="16"/>
                      <w:szCs w:val="16"/>
                    </w:rPr>
                  </w:pPr>
                  <w:r w:rsidRPr="00730322">
                    <w:rPr>
                      <w:sz w:val="16"/>
                      <w:szCs w:val="16"/>
                    </w:rPr>
                    <w:t>Целевые индикаторы</w:t>
                  </w:r>
                </w:p>
              </w:tc>
              <w:tc>
                <w:tcPr>
                  <w:tcW w:w="708" w:type="dxa"/>
                </w:tcPr>
                <w:p w:rsidR="00730322" w:rsidRPr="00730322" w:rsidRDefault="00730322" w:rsidP="00730322">
                  <w:pPr>
                    <w:jc w:val="center"/>
                    <w:rPr>
                      <w:sz w:val="16"/>
                      <w:szCs w:val="16"/>
                    </w:rPr>
                  </w:pPr>
                </w:p>
              </w:tc>
              <w:tc>
                <w:tcPr>
                  <w:tcW w:w="851" w:type="dxa"/>
                </w:tcPr>
                <w:p w:rsidR="00730322" w:rsidRPr="00730322" w:rsidRDefault="00730322" w:rsidP="00730322">
                  <w:pPr>
                    <w:rPr>
                      <w:sz w:val="16"/>
                      <w:szCs w:val="16"/>
                    </w:rPr>
                  </w:pPr>
                </w:p>
              </w:tc>
              <w:tc>
                <w:tcPr>
                  <w:tcW w:w="992" w:type="dxa"/>
                </w:tcPr>
                <w:p w:rsidR="00730322" w:rsidRPr="00730322" w:rsidRDefault="00730322" w:rsidP="00730322">
                  <w:pPr>
                    <w:jc w:val="center"/>
                    <w:rPr>
                      <w:sz w:val="16"/>
                      <w:szCs w:val="16"/>
                    </w:rPr>
                  </w:pPr>
                </w:p>
              </w:tc>
              <w:tc>
                <w:tcPr>
                  <w:tcW w:w="1317" w:type="dxa"/>
                </w:tcPr>
                <w:p w:rsidR="00730322" w:rsidRPr="00730322" w:rsidRDefault="00730322" w:rsidP="00730322">
                  <w:pPr>
                    <w:jc w:val="center"/>
                    <w:rPr>
                      <w:sz w:val="16"/>
                      <w:szCs w:val="16"/>
                    </w:rPr>
                  </w:pPr>
                </w:p>
              </w:tc>
              <w:tc>
                <w:tcPr>
                  <w:tcW w:w="951" w:type="dxa"/>
                </w:tcPr>
                <w:p w:rsidR="00730322" w:rsidRPr="00730322" w:rsidRDefault="00730322" w:rsidP="00730322">
                  <w:pPr>
                    <w:jc w:val="center"/>
                    <w:rPr>
                      <w:sz w:val="16"/>
                      <w:szCs w:val="16"/>
                    </w:rPr>
                  </w:pPr>
                </w:p>
              </w:tc>
              <w:tc>
                <w:tcPr>
                  <w:tcW w:w="851" w:type="dxa"/>
                </w:tcPr>
                <w:p w:rsidR="00730322" w:rsidRPr="00730322" w:rsidRDefault="00730322" w:rsidP="00730322">
                  <w:pPr>
                    <w:jc w:val="center"/>
                    <w:rPr>
                      <w:sz w:val="16"/>
                      <w:szCs w:val="16"/>
                    </w:rPr>
                  </w:pPr>
                </w:p>
              </w:tc>
              <w:tc>
                <w:tcPr>
                  <w:tcW w:w="850" w:type="dxa"/>
                </w:tcPr>
                <w:p w:rsidR="00730322" w:rsidRPr="00730322" w:rsidRDefault="00730322" w:rsidP="00730322">
                  <w:pPr>
                    <w:jc w:val="center"/>
                    <w:rPr>
                      <w:sz w:val="16"/>
                      <w:szCs w:val="16"/>
                    </w:rPr>
                  </w:pPr>
                </w:p>
              </w:tc>
              <w:tc>
                <w:tcPr>
                  <w:tcW w:w="993" w:type="dxa"/>
                </w:tcPr>
                <w:p w:rsidR="00730322" w:rsidRPr="00730322" w:rsidRDefault="00730322" w:rsidP="00730322">
                  <w:pPr>
                    <w:jc w:val="center"/>
                    <w:rPr>
                      <w:sz w:val="16"/>
                      <w:szCs w:val="16"/>
                    </w:rPr>
                  </w:pPr>
                </w:p>
              </w:tc>
              <w:tc>
                <w:tcPr>
                  <w:tcW w:w="850" w:type="dxa"/>
                </w:tcPr>
                <w:p w:rsidR="00730322" w:rsidRPr="00730322" w:rsidRDefault="00730322" w:rsidP="00730322">
                  <w:pPr>
                    <w:jc w:val="center"/>
                    <w:rPr>
                      <w:sz w:val="16"/>
                      <w:szCs w:val="16"/>
                    </w:rPr>
                  </w:pPr>
                </w:p>
              </w:tc>
              <w:tc>
                <w:tcPr>
                  <w:tcW w:w="851" w:type="dxa"/>
                </w:tcPr>
                <w:p w:rsidR="00730322" w:rsidRPr="00730322" w:rsidRDefault="00730322" w:rsidP="00730322">
                  <w:pPr>
                    <w:jc w:val="center"/>
                    <w:rPr>
                      <w:sz w:val="16"/>
                      <w:szCs w:val="16"/>
                    </w:rPr>
                  </w:pPr>
                </w:p>
              </w:tc>
            </w:tr>
            <w:tr w:rsidR="00730322" w:rsidRPr="00730322" w:rsidTr="00730322">
              <w:tc>
                <w:tcPr>
                  <w:tcW w:w="562" w:type="dxa"/>
                </w:tcPr>
                <w:p w:rsidR="00730322" w:rsidRPr="00730322" w:rsidRDefault="00730322" w:rsidP="00730322">
                  <w:pPr>
                    <w:jc w:val="center"/>
                    <w:rPr>
                      <w:sz w:val="16"/>
                      <w:szCs w:val="16"/>
                    </w:rPr>
                  </w:pPr>
                  <w:r w:rsidRPr="00730322">
                    <w:rPr>
                      <w:sz w:val="16"/>
                      <w:szCs w:val="16"/>
                    </w:rPr>
                    <w:t>1.</w:t>
                  </w:r>
                </w:p>
              </w:tc>
              <w:tc>
                <w:tcPr>
                  <w:tcW w:w="2552" w:type="dxa"/>
                </w:tcPr>
                <w:p w:rsidR="00730322" w:rsidRPr="00730322" w:rsidRDefault="00730322" w:rsidP="00730322">
                  <w:pPr>
                    <w:rPr>
                      <w:sz w:val="16"/>
                      <w:szCs w:val="16"/>
                    </w:rPr>
                  </w:pPr>
                  <w:r w:rsidRPr="00730322">
                    <w:rPr>
                      <w:sz w:val="16"/>
                      <w:szCs w:val="16"/>
                    </w:rPr>
                    <w:t>Доля молодежи, получившей информационные услуги</w:t>
                  </w:r>
                </w:p>
              </w:tc>
              <w:tc>
                <w:tcPr>
                  <w:tcW w:w="708" w:type="dxa"/>
                  <w:vAlign w:val="center"/>
                </w:tcPr>
                <w:p w:rsidR="00730322" w:rsidRPr="00730322" w:rsidRDefault="00730322" w:rsidP="00730322">
                  <w:pPr>
                    <w:jc w:val="center"/>
                    <w:rPr>
                      <w:sz w:val="16"/>
                      <w:szCs w:val="16"/>
                    </w:rPr>
                  </w:pPr>
                  <w:r w:rsidRPr="00730322">
                    <w:rPr>
                      <w:sz w:val="16"/>
                      <w:szCs w:val="16"/>
                    </w:rPr>
                    <w:t>%</w:t>
                  </w:r>
                </w:p>
              </w:tc>
              <w:tc>
                <w:tcPr>
                  <w:tcW w:w="851" w:type="dxa"/>
                </w:tcPr>
                <w:p w:rsidR="00730322" w:rsidRPr="00730322" w:rsidRDefault="00730322" w:rsidP="00730322">
                  <w:pPr>
                    <w:rPr>
                      <w:sz w:val="16"/>
                      <w:szCs w:val="16"/>
                    </w:rPr>
                  </w:pPr>
                  <w:r w:rsidRPr="00730322">
                    <w:rPr>
                      <w:sz w:val="16"/>
                      <w:szCs w:val="16"/>
                    </w:rPr>
                    <w:t>Ведомственная отчетность</w:t>
                  </w:r>
                </w:p>
              </w:tc>
              <w:tc>
                <w:tcPr>
                  <w:tcW w:w="992" w:type="dxa"/>
                  <w:vAlign w:val="center"/>
                </w:tcPr>
                <w:p w:rsidR="00730322" w:rsidRPr="00730322" w:rsidRDefault="00730322" w:rsidP="00730322">
                  <w:pPr>
                    <w:ind w:left="-108"/>
                    <w:jc w:val="center"/>
                    <w:rPr>
                      <w:sz w:val="16"/>
                      <w:szCs w:val="16"/>
                    </w:rPr>
                  </w:pPr>
                  <w:r w:rsidRPr="00730322">
                    <w:rPr>
                      <w:sz w:val="16"/>
                      <w:szCs w:val="16"/>
                    </w:rPr>
                    <w:t>13,09</w:t>
                  </w:r>
                </w:p>
              </w:tc>
              <w:tc>
                <w:tcPr>
                  <w:tcW w:w="1317" w:type="dxa"/>
                  <w:vAlign w:val="center"/>
                </w:tcPr>
                <w:p w:rsidR="00730322" w:rsidRPr="00730322" w:rsidRDefault="00730322" w:rsidP="00730322">
                  <w:pPr>
                    <w:jc w:val="center"/>
                    <w:rPr>
                      <w:sz w:val="16"/>
                      <w:szCs w:val="16"/>
                    </w:rPr>
                  </w:pPr>
                  <w:r w:rsidRPr="00730322">
                    <w:rPr>
                      <w:sz w:val="16"/>
                      <w:szCs w:val="16"/>
                    </w:rPr>
                    <w:t>14,93</w:t>
                  </w:r>
                </w:p>
              </w:tc>
              <w:tc>
                <w:tcPr>
                  <w:tcW w:w="951" w:type="dxa"/>
                  <w:vAlign w:val="center"/>
                </w:tcPr>
                <w:p w:rsidR="00730322" w:rsidRPr="00730322" w:rsidRDefault="00730322" w:rsidP="00730322">
                  <w:pPr>
                    <w:jc w:val="center"/>
                    <w:rPr>
                      <w:sz w:val="16"/>
                      <w:szCs w:val="16"/>
                    </w:rPr>
                  </w:pPr>
                  <w:r w:rsidRPr="00730322">
                    <w:rPr>
                      <w:sz w:val="16"/>
                      <w:szCs w:val="16"/>
                    </w:rPr>
                    <w:t>15,9</w:t>
                  </w:r>
                </w:p>
              </w:tc>
              <w:tc>
                <w:tcPr>
                  <w:tcW w:w="851" w:type="dxa"/>
                  <w:vAlign w:val="center"/>
                </w:tcPr>
                <w:p w:rsidR="00730322" w:rsidRPr="00730322" w:rsidRDefault="00730322" w:rsidP="00730322">
                  <w:pPr>
                    <w:jc w:val="center"/>
                    <w:rPr>
                      <w:sz w:val="16"/>
                      <w:szCs w:val="16"/>
                    </w:rPr>
                  </w:pPr>
                  <w:r w:rsidRPr="00730322">
                    <w:rPr>
                      <w:sz w:val="16"/>
                      <w:szCs w:val="16"/>
                    </w:rPr>
                    <w:t>16,90</w:t>
                  </w:r>
                </w:p>
              </w:tc>
              <w:tc>
                <w:tcPr>
                  <w:tcW w:w="850" w:type="dxa"/>
                  <w:vAlign w:val="center"/>
                </w:tcPr>
                <w:p w:rsidR="00730322" w:rsidRPr="00730322" w:rsidRDefault="00730322" w:rsidP="00730322">
                  <w:pPr>
                    <w:jc w:val="center"/>
                    <w:rPr>
                      <w:sz w:val="16"/>
                      <w:szCs w:val="16"/>
                    </w:rPr>
                  </w:pPr>
                  <w:r w:rsidRPr="00730322">
                    <w:rPr>
                      <w:sz w:val="16"/>
                      <w:szCs w:val="16"/>
                    </w:rPr>
                    <w:t>17,60</w:t>
                  </w:r>
                </w:p>
              </w:tc>
              <w:tc>
                <w:tcPr>
                  <w:tcW w:w="993" w:type="dxa"/>
                  <w:vAlign w:val="center"/>
                </w:tcPr>
                <w:p w:rsidR="00730322" w:rsidRPr="00730322" w:rsidRDefault="00730322" w:rsidP="00730322">
                  <w:pPr>
                    <w:jc w:val="center"/>
                    <w:rPr>
                      <w:sz w:val="16"/>
                      <w:szCs w:val="16"/>
                    </w:rPr>
                  </w:pPr>
                  <w:r w:rsidRPr="00730322">
                    <w:rPr>
                      <w:sz w:val="16"/>
                      <w:szCs w:val="16"/>
                    </w:rPr>
                    <w:t>18,0</w:t>
                  </w:r>
                </w:p>
              </w:tc>
              <w:tc>
                <w:tcPr>
                  <w:tcW w:w="850" w:type="dxa"/>
                </w:tcPr>
                <w:p w:rsidR="00730322" w:rsidRPr="00730322" w:rsidRDefault="00730322" w:rsidP="00730322">
                  <w:pPr>
                    <w:rPr>
                      <w:sz w:val="16"/>
                      <w:szCs w:val="16"/>
                    </w:rPr>
                  </w:pPr>
                  <w:r w:rsidRPr="00730322">
                    <w:rPr>
                      <w:sz w:val="16"/>
                      <w:szCs w:val="16"/>
                    </w:rPr>
                    <w:t>18,50</w:t>
                  </w:r>
                </w:p>
              </w:tc>
              <w:tc>
                <w:tcPr>
                  <w:tcW w:w="851" w:type="dxa"/>
                </w:tcPr>
                <w:p w:rsidR="00730322" w:rsidRPr="00730322" w:rsidRDefault="00730322" w:rsidP="00730322">
                  <w:pPr>
                    <w:jc w:val="center"/>
                    <w:rPr>
                      <w:sz w:val="16"/>
                      <w:szCs w:val="16"/>
                    </w:rPr>
                  </w:pPr>
                  <w:r w:rsidRPr="00730322">
                    <w:rPr>
                      <w:sz w:val="16"/>
                      <w:szCs w:val="16"/>
                    </w:rPr>
                    <w:t>19,0</w:t>
                  </w:r>
                </w:p>
              </w:tc>
            </w:tr>
            <w:tr w:rsidR="00730322" w:rsidRPr="00730322" w:rsidTr="00730322">
              <w:tc>
                <w:tcPr>
                  <w:tcW w:w="562" w:type="dxa"/>
                </w:tcPr>
                <w:p w:rsidR="00730322" w:rsidRPr="00730322" w:rsidRDefault="00730322" w:rsidP="00730322">
                  <w:pPr>
                    <w:jc w:val="center"/>
                    <w:rPr>
                      <w:sz w:val="16"/>
                      <w:szCs w:val="16"/>
                    </w:rPr>
                  </w:pPr>
                  <w:r w:rsidRPr="00730322">
                    <w:rPr>
                      <w:sz w:val="16"/>
                      <w:szCs w:val="16"/>
                    </w:rPr>
                    <w:t>2.</w:t>
                  </w:r>
                </w:p>
              </w:tc>
              <w:tc>
                <w:tcPr>
                  <w:tcW w:w="2552" w:type="dxa"/>
                </w:tcPr>
                <w:p w:rsidR="00730322" w:rsidRPr="00730322" w:rsidRDefault="00730322" w:rsidP="00730322">
                  <w:pPr>
                    <w:rPr>
                      <w:sz w:val="16"/>
                      <w:szCs w:val="16"/>
                    </w:rPr>
                  </w:pPr>
                  <w:r w:rsidRPr="00730322">
                    <w:rPr>
                      <w:sz w:val="16"/>
                      <w:szCs w:val="16"/>
                    </w:rPr>
                    <w:t xml:space="preserve">Количество созданных рабочих мест для несовершеннолетних граждан (с учетом привлеченных денежных средств ОАО «Э.ОН Россия» и </w:t>
                  </w:r>
                  <w:r w:rsidRPr="00730322">
                    <w:rPr>
                      <w:b/>
                      <w:sz w:val="16"/>
                      <w:szCs w:val="16"/>
                    </w:rPr>
                    <w:t xml:space="preserve"> </w:t>
                  </w:r>
                  <w:r w:rsidRPr="00730322">
                    <w:rPr>
                      <w:sz w:val="16"/>
                      <w:szCs w:val="16"/>
                    </w:rPr>
                    <w:t>Некоммерческой организации Фонда социально–экономической поддержки регионов «СУЭК – РЕГИОНАМ»)</w:t>
                  </w:r>
                </w:p>
              </w:tc>
              <w:tc>
                <w:tcPr>
                  <w:tcW w:w="708" w:type="dxa"/>
                  <w:vAlign w:val="center"/>
                </w:tcPr>
                <w:p w:rsidR="00730322" w:rsidRPr="00730322" w:rsidRDefault="00730322" w:rsidP="00730322">
                  <w:pPr>
                    <w:jc w:val="center"/>
                    <w:rPr>
                      <w:sz w:val="16"/>
                      <w:szCs w:val="16"/>
                    </w:rPr>
                  </w:pPr>
                  <w:r w:rsidRPr="00730322">
                    <w:rPr>
                      <w:sz w:val="16"/>
                      <w:szCs w:val="16"/>
                    </w:rPr>
                    <w:t>ед.</w:t>
                  </w:r>
                </w:p>
              </w:tc>
              <w:tc>
                <w:tcPr>
                  <w:tcW w:w="851" w:type="dxa"/>
                </w:tcPr>
                <w:p w:rsidR="00730322" w:rsidRPr="00730322" w:rsidRDefault="00730322" w:rsidP="00730322">
                  <w:pPr>
                    <w:rPr>
                      <w:sz w:val="16"/>
                      <w:szCs w:val="16"/>
                    </w:rPr>
                  </w:pPr>
                  <w:r w:rsidRPr="00730322">
                    <w:rPr>
                      <w:sz w:val="16"/>
                      <w:szCs w:val="16"/>
                    </w:rPr>
                    <w:t>Ведомственная отчетность</w:t>
                  </w:r>
                </w:p>
              </w:tc>
              <w:tc>
                <w:tcPr>
                  <w:tcW w:w="992" w:type="dxa"/>
                  <w:vAlign w:val="center"/>
                </w:tcPr>
                <w:p w:rsidR="00730322" w:rsidRPr="00730322" w:rsidRDefault="00730322" w:rsidP="00730322">
                  <w:pPr>
                    <w:jc w:val="center"/>
                    <w:rPr>
                      <w:color w:val="FF0000"/>
                      <w:sz w:val="16"/>
                      <w:szCs w:val="16"/>
                    </w:rPr>
                  </w:pPr>
                  <w:r w:rsidRPr="00730322">
                    <w:rPr>
                      <w:sz w:val="16"/>
                      <w:szCs w:val="16"/>
                    </w:rPr>
                    <w:t>214</w:t>
                  </w:r>
                </w:p>
              </w:tc>
              <w:tc>
                <w:tcPr>
                  <w:tcW w:w="1317" w:type="dxa"/>
                  <w:vAlign w:val="center"/>
                </w:tcPr>
                <w:p w:rsidR="00730322" w:rsidRPr="00730322" w:rsidRDefault="00730322" w:rsidP="00730322">
                  <w:pPr>
                    <w:jc w:val="center"/>
                    <w:rPr>
                      <w:color w:val="FF0000"/>
                      <w:sz w:val="16"/>
                      <w:szCs w:val="16"/>
                    </w:rPr>
                  </w:pPr>
                  <w:r w:rsidRPr="00730322">
                    <w:rPr>
                      <w:sz w:val="16"/>
                      <w:szCs w:val="16"/>
                    </w:rPr>
                    <w:t>161</w:t>
                  </w:r>
                </w:p>
              </w:tc>
              <w:tc>
                <w:tcPr>
                  <w:tcW w:w="951" w:type="dxa"/>
                  <w:vAlign w:val="center"/>
                </w:tcPr>
                <w:p w:rsidR="00730322" w:rsidRPr="00730322" w:rsidRDefault="00730322" w:rsidP="00730322">
                  <w:pPr>
                    <w:jc w:val="center"/>
                    <w:rPr>
                      <w:sz w:val="16"/>
                      <w:szCs w:val="16"/>
                    </w:rPr>
                  </w:pPr>
                  <w:r w:rsidRPr="00730322">
                    <w:rPr>
                      <w:sz w:val="16"/>
                      <w:szCs w:val="16"/>
                    </w:rPr>
                    <w:t>174</w:t>
                  </w:r>
                </w:p>
              </w:tc>
              <w:tc>
                <w:tcPr>
                  <w:tcW w:w="851" w:type="dxa"/>
                  <w:vAlign w:val="center"/>
                </w:tcPr>
                <w:p w:rsidR="00730322" w:rsidRPr="00730322" w:rsidRDefault="00730322" w:rsidP="00730322">
                  <w:pPr>
                    <w:jc w:val="center"/>
                    <w:rPr>
                      <w:sz w:val="16"/>
                      <w:szCs w:val="16"/>
                    </w:rPr>
                  </w:pPr>
                  <w:r w:rsidRPr="00730322">
                    <w:rPr>
                      <w:sz w:val="16"/>
                      <w:szCs w:val="16"/>
                    </w:rPr>
                    <w:t>172</w:t>
                  </w:r>
                </w:p>
              </w:tc>
              <w:tc>
                <w:tcPr>
                  <w:tcW w:w="850" w:type="dxa"/>
                  <w:vAlign w:val="center"/>
                </w:tcPr>
                <w:p w:rsidR="00730322" w:rsidRPr="00730322" w:rsidRDefault="00730322" w:rsidP="00730322">
                  <w:pPr>
                    <w:jc w:val="center"/>
                    <w:rPr>
                      <w:sz w:val="16"/>
                      <w:szCs w:val="16"/>
                    </w:rPr>
                  </w:pPr>
                  <w:r w:rsidRPr="00730322">
                    <w:rPr>
                      <w:sz w:val="16"/>
                      <w:szCs w:val="16"/>
                    </w:rPr>
                    <w:t>180</w:t>
                  </w:r>
                </w:p>
              </w:tc>
              <w:tc>
                <w:tcPr>
                  <w:tcW w:w="993" w:type="dxa"/>
                  <w:vAlign w:val="center"/>
                </w:tcPr>
                <w:p w:rsidR="00730322" w:rsidRPr="00730322" w:rsidRDefault="00730322" w:rsidP="00730322">
                  <w:pPr>
                    <w:jc w:val="center"/>
                    <w:rPr>
                      <w:sz w:val="16"/>
                      <w:szCs w:val="16"/>
                    </w:rPr>
                  </w:pPr>
                  <w:r w:rsidRPr="00730322">
                    <w:rPr>
                      <w:sz w:val="16"/>
                      <w:szCs w:val="16"/>
                    </w:rPr>
                    <w:t>200</w:t>
                  </w:r>
                </w:p>
              </w:tc>
              <w:tc>
                <w:tcPr>
                  <w:tcW w:w="850" w:type="dxa"/>
                </w:tcPr>
                <w:p w:rsidR="00730322" w:rsidRPr="00730322" w:rsidRDefault="00730322" w:rsidP="00730322">
                  <w:pPr>
                    <w:jc w:val="center"/>
                    <w:rPr>
                      <w:sz w:val="16"/>
                      <w:szCs w:val="16"/>
                    </w:rPr>
                  </w:pPr>
                </w:p>
                <w:p w:rsidR="00730322" w:rsidRPr="00730322" w:rsidRDefault="00730322" w:rsidP="00730322">
                  <w:pPr>
                    <w:jc w:val="center"/>
                    <w:rPr>
                      <w:sz w:val="16"/>
                      <w:szCs w:val="16"/>
                    </w:rPr>
                  </w:pPr>
                </w:p>
                <w:p w:rsidR="00730322" w:rsidRPr="00730322" w:rsidRDefault="00730322" w:rsidP="00730322">
                  <w:pPr>
                    <w:jc w:val="center"/>
                    <w:rPr>
                      <w:sz w:val="16"/>
                      <w:szCs w:val="16"/>
                    </w:rPr>
                  </w:pPr>
                </w:p>
                <w:p w:rsidR="00730322" w:rsidRPr="00730322" w:rsidRDefault="00730322" w:rsidP="00730322">
                  <w:pPr>
                    <w:jc w:val="center"/>
                    <w:rPr>
                      <w:sz w:val="16"/>
                      <w:szCs w:val="16"/>
                    </w:rPr>
                  </w:pPr>
                  <w:r w:rsidRPr="00730322">
                    <w:rPr>
                      <w:sz w:val="16"/>
                      <w:szCs w:val="16"/>
                    </w:rPr>
                    <w:t>200</w:t>
                  </w:r>
                </w:p>
              </w:tc>
              <w:tc>
                <w:tcPr>
                  <w:tcW w:w="851" w:type="dxa"/>
                </w:tcPr>
                <w:p w:rsidR="00730322" w:rsidRPr="00730322" w:rsidRDefault="00730322" w:rsidP="00730322">
                  <w:pPr>
                    <w:jc w:val="center"/>
                    <w:rPr>
                      <w:sz w:val="16"/>
                      <w:szCs w:val="16"/>
                    </w:rPr>
                  </w:pPr>
                </w:p>
                <w:p w:rsidR="00730322" w:rsidRPr="00730322" w:rsidRDefault="00730322" w:rsidP="00730322">
                  <w:pPr>
                    <w:jc w:val="center"/>
                    <w:rPr>
                      <w:sz w:val="16"/>
                      <w:szCs w:val="16"/>
                    </w:rPr>
                  </w:pPr>
                </w:p>
                <w:p w:rsidR="00730322" w:rsidRPr="00730322" w:rsidRDefault="00730322" w:rsidP="00730322">
                  <w:pPr>
                    <w:jc w:val="center"/>
                    <w:rPr>
                      <w:sz w:val="16"/>
                      <w:szCs w:val="16"/>
                    </w:rPr>
                  </w:pPr>
                </w:p>
                <w:p w:rsidR="00730322" w:rsidRPr="00730322" w:rsidRDefault="00730322" w:rsidP="00730322">
                  <w:pPr>
                    <w:jc w:val="center"/>
                    <w:rPr>
                      <w:sz w:val="16"/>
                      <w:szCs w:val="16"/>
                    </w:rPr>
                  </w:pPr>
                  <w:r w:rsidRPr="00730322">
                    <w:rPr>
                      <w:sz w:val="16"/>
                      <w:szCs w:val="16"/>
                    </w:rPr>
                    <w:t>200</w:t>
                  </w:r>
                </w:p>
              </w:tc>
            </w:tr>
            <w:tr w:rsidR="00730322" w:rsidRPr="00730322" w:rsidTr="00730322">
              <w:tc>
                <w:tcPr>
                  <w:tcW w:w="562" w:type="dxa"/>
                </w:tcPr>
                <w:p w:rsidR="00730322" w:rsidRPr="00730322" w:rsidRDefault="00730322" w:rsidP="00730322">
                  <w:pPr>
                    <w:jc w:val="center"/>
                    <w:rPr>
                      <w:sz w:val="16"/>
                      <w:szCs w:val="16"/>
                    </w:rPr>
                  </w:pPr>
                  <w:r w:rsidRPr="00730322">
                    <w:rPr>
                      <w:sz w:val="16"/>
                      <w:szCs w:val="16"/>
                    </w:rPr>
                    <w:t>3.</w:t>
                  </w:r>
                </w:p>
              </w:tc>
              <w:tc>
                <w:tcPr>
                  <w:tcW w:w="2552" w:type="dxa"/>
                </w:tcPr>
                <w:p w:rsidR="00730322" w:rsidRPr="00730322" w:rsidRDefault="00730322" w:rsidP="00730322">
                  <w:pPr>
                    <w:rPr>
                      <w:sz w:val="16"/>
                      <w:szCs w:val="16"/>
                    </w:rPr>
                  </w:pPr>
                  <w:r w:rsidRPr="00730322">
                    <w:rPr>
                      <w:sz w:val="16"/>
                      <w:szCs w:val="16"/>
                    </w:rPr>
                    <w:t>Количество несовершеннолетних граждан, принявших участие в профильных палаточных лагерях</w:t>
                  </w:r>
                </w:p>
                <w:p w:rsidR="00730322" w:rsidRPr="00730322" w:rsidRDefault="00730322" w:rsidP="00730322">
                  <w:pPr>
                    <w:rPr>
                      <w:sz w:val="16"/>
                      <w:szCs w:val="16"/>
                    </w:rPr>
                  </w:pPr>
                </w:p>
              </w:tc>
              <w:tc>
                <w:tcPr>
                  <w:tcW w:w="708" w:type="dxa"/>
                  <w:vAlign w:val="center"/>
                </w:tcPr>
                <w:p w:rsidR="00730322" w:rsidRPr="00730322" w:rsidRDefault="00730322" w:rsidP="00730322">
                  <w:pPr>
                    <w:jc w:val="center"/>
                    <w:rPr>
                      <w:sz w:val="16"/>
                      <w:szCs w:val="16"/>
                    </w:rPr>
                  </w:pPr>
                  <w:r w:rsidRPr="00730322">
                    <w:rPr>
                      <w:sz w:val="16"/>
                      <w:szCs w:val="16"/>
                    </w:rPr>
                    <w:t>чел.</w:t>
                  </w:r>
                </w:p>
              </w:tc>
              <w:tc>
                <w:tcPr>
                  <w:tcW w:w="851" w:type="dxa"/>
                </w:tcPr>
                <w:p w:rsidR="00730322" w:rsidRPr="00730322" w:rsidRDefault="00730322" w:rsidP="00730322">
                  <w:pPr>
                    <w:rPr>
                      <w:sz w:val="16"/>
                      <w:szCs w:val="16"/>
                    </w:rPr>
                  </w:pPr>
                  <w:r w:rsidRPr="00730322">
                    <w:rPr>
                      <w:sz w:val="16"/>
                      <w:szCs w:val="16"/>
                    </w:rPr>
                    <w:t>Ведомственная отчетность</w:t>
                  </w:r>
                </w:p>
              </w:tc>
              <w:tc>
                <w:tcPr>
                  <w:tcW w:w="992" w:type="dxa"/>
                  <w:vAlign w:val="center"/>
                </w:tcPr>
                <w:p w:rsidR="00730322" w:rsidRPr="00730322" w:rsidRDefault="00730322" w:rsidP="00730322">
                  <w:pPr>
                    <w:jc w:val="center"/>
                    <w:rPr>
                      <w:sz w:val="16"/>
                      <w:szCs w:val="16"/>
                    </w:rPr>
                  </w:pPr>
                  <w:r w:rsidRPr="00730322">
                    <w:rPr>
                      <w:sz w:val="16"/>
                      <w:szCs w:val="16"/>
                    </w:rPr>
                    <w:t>20</w:t>
                  </w:r>
                </w:p>
              </w:tc>
              <w:tc>
                <w:tcPr>
                  <w:tcW w:w="1317" w:type="dxa"/>
                  <w:vAlign w:val="center"/>
                </w:tcPr>
                <w:p w:rsidR="00730322" w:rsidRPr="00730322" w:rsidRDefault="00730322" w:rsidP="00730322">
                  <w:pPr>
                    <w:jc w:val="center"/>
                    <w:rPr>
                      <w:sz w:val="16"/>
                      <w:szCs w:val="16"/>
                    </w:rPr>
                  </w:pPr>
                  <w:r w:rsidRPr="00730322">
                    <w:rPr>
                      <w:sz w:val="16"/>
                      <w:szCs w:val="16"/>
                    </w:rPr>
                    <w:t>20</w:t>
                  </w:r>
                </w:p>
              </w:tc>
              <w:tc>
                <w:tcPr>
                  <w:tcW w:w="951" w:type="dxa"/>
                  <w:vAlign w:val="center"/>
                </w:tcPr>
                <w:p w:rsidR="00730322" w:rsidRPr="00730322" w:rsidRDefault="00730322" w:rsidP="00730322">
                  <w:pPr>
                    <w:jc w:val="center"/>
                    <w:rPr>
                      <w:sz w:val="16"/>
                      <w:szCs w:val="16"/>
                    </w:rPr>
                  </w:pPr>
                  <w:r w:rsidRPr="00730322">
                    <w:rPr>
                      <w:sz w:val="16"/>
                      <w:szCs w:val="16"/>
                    </w:rPr>
                    <w:t>20</w:t>
                  </w:r>
                </w:p>
              </w:tc>
              <w:tc>
                <w:tcPr>
                  <w:tcW w:w="851" w:type="dxa"/>
                  <w:vAlign w:val="center"/>
                </w:tcPr>
                <w:p w:rsidR="00730322" w:rsidRPr="00730322" w:rsidRDefault="00730322" w:rsidP="00730322">
                  <w:pPr>
                    <w:jc w:val="center"/>
                    <w:rPr>
                      <w:sz w:val="16"/>
                      <w:szCs w:val="16"/>
                    </w:rPr>
                  </w:pPr>
                  <w:r w:rsidRPr="00730322">
                    <w:rPr>
                      <w:sz w:val="16"/>
                      <w:szCs w:val="16"/>
                    </w:rPr>
                    <w:t>20</w:t>
                  </w:r>
                </w:p>
              </w:tc>
              <w:tc>
                <w:tcPr>
                  <w:tcW w:w="850" w:type="dxa"/>
                  <w:vAlign w:val="center"/>
                </w:tcPr>
                <w:p w:rsidR="00730322" w:rsidRPr="00730322" w:rsidRDefault="00730322" w:rsidP="00730322">
                  <w:pPr>
                    <w:jc w:val="center"/>
                    <w:rPr>
                      <w:sz w:val="16"/>
                      <w:szCs w:val="16"/>
                    </w:rPr>
                  </w:pPr>
                  <w:r w:rsidRPr="00730322">
                    <w:rPr>
                      <w:sz w:val="16"/>
                      <w:szCs w:val="16"/>
                    </w:rPr>
                    <w:t>20</w:t>
                  </w:r>
                </w:p>
              </w:tc>
              <w:tc>
                <w:tcPr>
                  <w:tcW w:w="993" w:type="dxa"/>
                </w:tcPr>
                <w:p w:rsidR="00730322" w:rsidRPr="00730322" w:rsidRDefault="00730322" w:rsidP="00730322">
                  <w:pPr>
                    <w:jc w:val="center"/>
                    <w:rPr>
                      <w:sz w:val="16"/>
                      <w:szCs w:val="16"/>
                    </w:rPr>
                  </w:pPr>
                </w:p>
                <w:p w:rsidR="00730322" w:rsidRPr="00730322" w:rsidRDefault="00730322" w:rsidP="00730322">
                  <w:pPr>
                    <w:jc w:val="center"/>
                    <w:rPr>
                      <w:sz w:val="16"/>
                      <w:szCs w:val="16"/>
                    </w:rPr>
                  </w:pPr>
                  <w:r w:rsidRPr="00730322">
                    <w:rPr>
                      <w:sz w:val="16"/>
                      <w:szCs w:val="16"/>
                    </w:rPr>
                    <w:t>20</w:t>
                  </w:r>
                </w:p>
              </w:tc>
              <w:tc>
                <w:tcPr>
                  <w:tcW w:w="850" w:type="dxa"/>
                </w:tcPr>
                <w:p w:rsidR="00730322" w:rsidRPr="00730322" w:rsidRDefault="00730322" w:rsidP="00730322">
                  <w:pPr>
                    <w:jc w:val="center"/>
                    <w:rPr>
                      <w:sz w:val="16"/>
                      <w:szCs w:val="16"/>
                    </w:rPr>
                  </w:pPr>
                </w:p>
                <w:p w:rsidR="00730322" w:rsidRPr="00730322" w:rsidRDefault="00730322" w:rsidP="00730322">
                  <w:pPr>
                    <w:jc w:val="center"/>
                    <w:rPr>
                      <w:sz w:val="16"/>
                      <w:szCs w:val="16"/>
                    </w:rPr>
                  </w:pPr>
                  <w:r w:rsidRPr="00730322">
                    <w:rPr>
                      <w:sz w:val="16"/>
                      <w:szCs w:val="16"/>
                    </w:rPr>
                    <w:t>20</w:t>
                  </w:r>
                </w:p>
              </w:tc>
              <w:tc>
                <w:tcPr>
                  <w:tcW w:w="851" w:type="dxa"/>
                </w:tcPr>
                <w:p w:rsidR="00730322" w:rsidRPr="00730322" w:rsidRDefault="00730322" w:rsidP="00730322">
                  <w:pPr>
                    <w:jc w:val="center"/>
                    <w:rPr>
                      <w:sz w:val="16"/>
                      <w:szCs w:val="16"/>
                    </w:rPr>
                  </w:pPr>
                </w:p>
                <w:p w:rsidR="00730322" w:rsidRPr="00730322" w:rsidRDefault="00730322" w:rsidP="00730322">
                  <w:pPr>
                    <w:jc w:val="center"/>
                    <w:rPr>
                      <w:sz w:val="16"/>
                      <w:szCs w:val="16"/>
                    </w:rPr>
                  </w:pPr>
                  <w:r w:rsidRPr="00730322">
                    <w:rPr>
                      <w:sz w:val="16"/>
                      <w:szCs w:val="16"/>
                    </w:rPr>
                    <w:t>20</w:t>
                  </w:r>
                </w:p>
              </w:tc>
            </w:tr>
            <w:tr w:rsidR="00730322" w:rsidRPr="00730322" w:rsidTr="00730322">
              <w:tc>
                <w:tcPr>
                  <w:tcW w:w="562" w:type="dxa"/>
                </w:tcPr>
                <w:p w:rsidR="00730322" w:rsidRPr="00730322" w:rsidRDefault="00730322" w:rsidP="00730322">
                  <w:pPr>
                    <w:jc w:val="center"/>
                    <w:rPr>
                      <w:sz w:val="16"/>
                      <w:szCs w:val="16"/>
                    </w:rPr>
                  </w:pPr>
                  <w:r w:rsidRPr="00730322">
                    <w:rPr>
                      <w:sz w:val="16"/>
                      <w:szCs w:val="16"/>
                    </w:rPr>
                    <w:t>4.</w:t>
                  </w:r>
                </w:p>
              </w:tc>
              <w:tc>
                <w:tcPr>
                  <w:tcW w:w="2552" w:type="dxa"/>
                </w:tcPr>
                <w:p w:rsidR="00730322" w:rsidRPr="00730322" w:rsidRDefault="00730322" w:rsidP="00730322">
                  <w:pPr>
                    <w:rPr>
                      <w:color w:val="C00000"/>
                      <w:sz w:val="16"/>
                      <w:szCs w:val="16"/>
                    </w:rPr>
                  </w:pPr>
                  <w:r w:rsidRPr="00730322">
                    <w:rPr>
                      <w:rFonts w:ascii="Times New Roman CYR" w:hAnsi="Times New Roman CYR" w:cs="Times New Roman CYR"/>
                      <w:sz w:val="16"/>
                      <w:szCs w:val="16"/>
                    </w:rPr>
                    <w:t>Количество вовлеченных в социальную практику несовершеннолетних граждан, состоящих в категории СОП</w:t>
                  </w:r>
                </w:p>
              </w:tc>
              <w:tc>
                <w:tcPr>
                  <w:tcW w:w="708" w:type="dxa"/>
                  <w:vAlign w:val="center"/>
                </w:tcPr>
                <w:p w:rsidR="00730322" w:rsidRPr="00730322" w:rsidRDefault="00730322" w:rsidP="00730322">
                  <w:pPr>
                    <w:spacing w:line="360" w:lineRule="auto"/>
                    <w:jc w:val="center"/>
                    <w:rPr>
                      <w:sz w:val="16"/>
                      <w:szCs w:val="16"/>
                    </w:rPr>
                  </w:pPr>
                  <w:r w:rsidRPr="00730322">
                    <w:rPr>
                      <w:sz w:val="16"/>
                      <w:szCs w:val="16"/>
                    </w:rPr>
                    <w:t>%</w:t>
                  </w:r>
                </w:p>
              </w:tc>
              <w:tc>
                <w:tcPr>
                  <w:tcW w:w="851" w:type="dxa"/>
                </w:tcPr>
                <w:p w:rsidR="00730322" w:rsidRPr="00730322" w:rsidRDefault="00730322" w:rsidP="00730322">
                  <w:pPr>
                    <w:rPr>
                      <w:sz w:val="16"/>
                      <w:szCs w:val="16"/>
                    </w:rPr>
                  </w:pPr>
                  <w:r w:rsidRPr="00730322">
                    <w:rPr>
                      <w:sz w:val="16"/>
                      <w:szCs w:val="16"/>
                    </w:rPr>
                    <w:t>Ведомственная отчетность</w:t>
                  </w:r>
                </w:p>
              </w:tc>
              <w:tc>
                <w:tcPr>
                  <w:tcW w:w="992" w:type="dxa"/>
                  <w:vAlign w:val="center"/>
                </w:tcPr>
                <w:p w:rsidR="00730322" w:rsidRPr="00730322" w:rsidRDefault="00730322" w:rsidP="00730322">
                  <w:pPr>
                    <w:jc w:val="center"/>
                    <w:rPr>
                      <w:sz w:val="16"/>
                      <w:szCs w:val="16"/>
                    </w:rPr>
                  </w:pPr>
                  <w:r w:rsidRPr="00730322">
                    <w:rPr>
                      <w:sz w:val="16"/>
                      <w:szCs w:val="16"/>
                    </w:rPr>
                    <w:t>5,3</w:t>
                  </w:r>
                </w:p>
              </w:tc>
              <w:tc>
                <w:tcPr>
                  <w:tcW w:w="1317" w:type="dxa"/>
                  <w:vAlign w:val="center"/>
                </w:tcPr>
                <w:p w:rsidR="00730322" w:rsidRPr="00730322" w:rsidRDefault="00730322" w:rsidP="00730322">
                  <w:pPr>
                    <w:jc w:val="center"/>
                    <w:rPr>
                      <w:sz w:val="16"/>
                      <w:szCs w:val="16"/>
                    </w:rPr>
                  </w:pPr>
                  <w:r w:rsidRPr="00730322">
                    <w:rPr>
                      <w:sz w:val="16"/>
                      <w:szCs w:val="16"/>
                    </w:rPr>
                    <w:t>5,1</w:t>
                  </w:r>
                </w:p>
              </w:tc>
              <w:tc>
                <w:tcPr>
                  <w:tcW w:w="951" w:type="dxa"/>
                  <w:vAlign w:val="center"/>
                </w:tcPr>
                <w:p w:rsidR="00730322" w:rsidRPr="00730322" w:rsidRDefault="00730322" w:rsidP="00730322">
                  <w:pPr>
                    <w:jc w:val="center"/>
                    <w:rPr>
                      <w:sz w:val="16"/>
                      <w:szCs w:val="16"/>
                    </w:rPr>
                  </w:pPr>
                  <w:r w:rsidRPr="00730322">
                    <w:rPr>
                      <w:sz w:val="16"/>
                      <w:szCs w:val="16"/>
                    </w:rPr>
                    <w:t>5,0</w:t>
                  </w:r>
                </w:p>
              </w:tc>
              <w:tc>
                <w:tcPr>
                  <w:tcW w:w="851" w:type="dxa"/>
                  <w:vAlign w:val="center"/>
                </w:tcPr>
                <w:p w:rsidR="00730322" w:rsidRPr="00730322" w:rsidRDefault="00730322" w:rsidP="00730322">
                  <w:pPr>
                    <w:jc w:val="center"/>
                    <w:rPr>
                      <w:sz w:val="16"/>
                      <w:szCs w:val="16"/>
                    </w:rPr>
                  </w:pPr>
                  <w:r w:rsidRPr="00730322">
                    <w:rPr>
                      <w:sz w:val="16"/>
                      <w:szCs w:val="16"/>
                    </w:rPr>
                    <w:t>23</w:t>
                  </w:r>
                </w:p>
              </w:tc>
              <w:tc>
                <w:tcPr>
                  <w:tcW w:w="850" w:type="dxa"/>
                  <w:vAlign w:val="center"/>
                </w:tcPr>
                <w:p w:rsidR="00730322" w:rsidRPr="00730322" w:rsidRDefault="00730322" w:rsidP="00730322">
                  <w:pPr>
                    <w:jc w:val="center"/>
                    <w:rPr>
                      <w:sz w:val="16"/>
                      <w:szCs w:val="16"/>
                    </w:rPr>
                  </w:pPr>
                  <w:r w:rsidRPr="00730322">
                    <w:rPr>
                      <w:sz w:val="16"/>
                      <w:szCs w:val="16"/>
                    </w:rPr>
                    <w:t>15</w:t>
                  </w:r>
                </w:p>
              </w:tc>
              <w:tc>
                <w:tcPr>
                  <w:tcW w:w="993" w:type="dxa"/>
                </w:tcPr>
                <w:p w:rsidR="00730322" w:rsidRPr="00730322" w:rsidRDefault="00730322" w:rsidP="00730322">
                  <w:pPr>
                    <w:jc w:val="center"/>
                    <w:rPr>
                      <w:sz w:val="16"/>
                      <w:szCs w:val="16"/>
                    </w:rPr>
                  </w:pPr>
                </w:p>
                <w:p w:rsidR="00730322" w:rsidRPr="00730322" w:rsidRDefault="00730322" w:rsidP="00730322">
                  <w:pPr>
                    <w:jc w:val="center"/>
                    <w:rPr>
                      <w:sz w:val="16"/>
                      <w:szCs w:val="16"/>
                    </w:rPr>
                  </w:pPr>
                  <w:r w:rsidRPr="00730322">
                    <w:rPr>
                      <w:sz w:val="16"/>
                      <w:szCs w:val="16"/>
                    </w:rPr>
                    <w:t>20</w:t>
                  </w:r>
                </w:p>
              </w:tc>
              <w:tc>
                <w:tcPr>
                  <w:tcW w:w="850" w:type="dxa"/>
                </w:tcPr>
                <w:p w:rsidR="00730322" w:rsidRPr="00730322" w:rsidRDefault="00730322" w:rsidP="00730322">
                  <w:pPr>
                    <w:jc w:val="center"/>
                    <w:rPr>
                      <w:sz w:val="16"/>
                      <w:szCs w:val="16"/>
                    </w:rPr>
                  </w:pPr>
                </w:p>
                <w:p w:rsidR="00730322" w:rsidRPr="00730322" w:rsidRDefault="00730322" w:rsidP="00730322">
                  <w:pPr>
                    <w:jc w:val="center"/>
                    <w:rPr>
                      <w:sz w:val="16"/>
                      <w:szCs w:val="16"/>
                    </w:rPr>
                  </w:pPr>
                  <w:r w:rsidRPr="00730322">
                    <w:rPr>
                      <w:sz w:val="16"/>
                      <w:szCs w:val="16"/>
                    </w:rPr>
                    <w:t>20,0</w:t>
                  </w:r>
                </w:p>
              </w:tc>
              <w:tc>
                <w:tcPr>
                  <w:tcW w:w="851" w:type="dxa"/>
                </w:tcPr>
                <w:p w:rsidR="00730322" w:rsidRPr="00730322" w:rsidRDefault="00730322" w:rsidP="00730322">
                  <w:pPr>
                    <w:jc w:val="center"/>
                    <w:rPr>
                      <w:sz w:val="16"/>
                      <w:szCs w:val="16"/>
                    </w:rPr>
                  </w:pPr>
                </w:p>
                <w:p w:rsidR="00730322" w:rsidRPr="00730322" w:rsidRDefault="00730322" w:rsidP="00730322">
                  <w:pPr>
                    <w:jc w:val="center"/>
                    <w:rPr>
                      <w:sz w:val="16"/>
                      <w:szCs w:val="16"/>
                    </w:rPr>
                  </w:pPr>
                  <w:r w:rsidRPr="00730322">
                    <w:rPr>
                      <w:sz w:val="16"/>
                      <w:szCs w:val="16"/>
                    </w:rPr>
                    <w:t>20,0</w:t>
                  </w:r>
                </w:p>
              </w:tc>
            </w:tr>
          </w:tbl>
          <w:p w:rsidR="00730322" w:rsidRPr="00730322" w:rsidRDefault="00730322" w:rsidP="00730322">
            <w:pPr>
              <w:rPr>
                <w:b/>
                <w:sz w:val="16"/>
                <w:szCs w:val="16"/>
              </w:rPr>
            </w:pPr>
            <w:bookmarkStart w:id="2" w:name="_GoBack"/>
            <w:bookmarkEnd w:id="2"/>
          </w:p>
          <w:p w:rsidR="00730322" w:rsidRPr="00730322" w:rsidRDefault="00730322" w:rsidP="00730322">
            <w:pPr>
              <w:rPr>
                <w:sz w:val="16"/>
                <w:szCs w:val="16"/>
              </w:rPr>
            </w:pPr>
          </w:p>
          <w:p w:rsidR="004F77DD" w:rsidRPr="00730322" w:rsidRDefault="004F77DD" w:rsidP="00730322">
            <w:pPr>
              <w:rPr>
                <w:sz w:val="16"/>
                <w:szCs w:val="16"/>
              </w:rPr>
            </w:pPr>
          </w:p>
        </w:tc>
        <w:tc>
          <w:tcPr>
            <w:tcW w:w="3835" w:type="dxa"/>
            <w:tcBorders>
              <w:top w:val="nil"/>
              <w:left w:val="nil"/>
              <w:bottom w:val="nil"/>
              <w:right w:val="nil"/>
            </w:tcBorders>
            <w:shd w:val="clear" w:color="auto" w:fill="auto"/>
            <w:noWrap/>
            <w:vAlign w:val="bottom"/>
            <w:hideMark/>
          </w:tcPr>
          <w:p w:rsidR="004F77DD" w:rsidRPr="00730322" w:rsidRDefault="004F77DD">
            <w:pPr>
              <w:jc w:val="both"/>
              <w:rPr>
                <w:sz w:val="16"/>
                <w:szCs w:val="16"/>
              </w:rPr>
            </w:pPr>
          </w:p>
        </w:tc>
        <w:tc>
          <w:tcPr>
            <w:tcW w:w="2030" w:type="dxa"/>
            <w:tcBorders>
              <w:top w:val="nil"/>
              <w:left w:val="nil"/>
              <w:bottom w:val="nil"/>
              <w:right w:val="nil"/>
            </w:tcBorders>
            <w:shd w:val="clear" w:color="auto" w:fill="auto"/>
            <w:noWrap/>
            <w:vAlign w:val="bottom"/>
            <w:hideMark/>
          </w:tcPr>
          <w:p w:rsidR="004F77DD" w:rsidRPr="00730322" w:rsidRDefault="004F77DD">
            <w:pPr>
              <w:rPr>
                <w:sz w:val="16"/>
                <w:szCs w:val="16"/>
              </w:rPr>
            </w:pPr>
          </w:p>
        </w:tc>
        <w:tc>
          <w:tcPr>
            <w:tcW w:w="765" w:type="dxa"/>
            <w:tcBorders>
              <w:top w:val="nil"/>
              <w:left w:val="nil"/>
              <w:bottom w:val="nil"/>
              <w:right w:val="nil"/>
            </w:tcBorders>
            <w:shd w:val="clear" w:color="auto" w:fill="auto"/>
            <w:noWrap/>
            <w:vAlign w:val="bottom"/>
            <w:hideMark/>
          </w:tcPr>
          <w:p w:rsidR="004F77DD" w:rsidRPr="00730322" w:rsidRDefault="004F77DD">
            <w:pPr>
              <w:rPr>
                <w:sz w:val="16"/>
                <w:szCs w:val="16"/>
              </w:rPr>
            </w:pPr>
          </w:p>
        </w:tc>
        <w:tc>
          <w:tcPr>
            <w:tcW w:w="922" w:type="dxa"/>
            <w:tcBorders>
              <w:top w:val="nil"/>
              <w:left w:val="nil"/>
              <w:bottom w:val="nil"/>
              <w:right w:val="nil"/>
            </w:tcBorders>
            <w:shd w:val="clear" w:color="auto" w:fill="auto"/>
            <w:noWrap/>
            <w:vAlign w:val="bottom"/>
            <w:hideMark/>
          </w:tcPr>
          <w:p w:rsidR="004F77DD" w:rsidRPr="00730322" w:rsidRDefault="004F77DD">
            <w:pPr>
              <w:rPr>
                <w:sz w:val="16"/>
                <w:szCs w:val="16"/>
              </w:rPr>
            </w:pPr>
          </w:p>
        </w:tc>
        <w:tc>
          <w:tcPr>
            <w:tcW w:w="954" w:type="dxa"/>
            <w:tcBorders>
              <w:top w:val="nil"/>
              <w:left w:val="nil"/>
              <w:bottom w:val="nil"/>
              <w:right w:val="nil"/>
            </w:tcBorders>
            <w:shd w:val="clear" w:color="auto" w:fill="auto"/>
            <w:noWrap/>
            <w:vAlign w:val="bottom"/>
            <w:hideMark/>
          </w:tcPr>
          <w:p w:rsidR="004F77DD" w:rsidRPr="00730322" w:rsidRDefault="004F77DD">
            <w:pPr>
              <w:rPr>
                <w:sz w:val="16"/>
                <w:szCs w:val="16"/>
              </w:rPr>
            </w:pPr>
          </w:p>
        </w:tc>
        <w:tc>
          <w:tcPr>
            <w:tcW w:w="1061" w:type="dxa"/>
            <w:tcBorders>
              <w:top w:val="nil"/>
              <w:left w:val="nil"/>
              <w:bottom w:val="nil"/>
              <w:right w:val="nil"/>
            </w:tcBorders>
            <w:shd w:val="clear" w:color="auto" w:fill="auto"/>
            <w:noWrap/>
            <w:vAlign w:val="bottom"/>
            <w:hideMark/>
          </w:tcPr>
          <w:p w:rsidR="004F77DD" w:rsidRPr="00730322" w:rsidRDefault="004F77DD">
            <w:pPr>
              <w:rPr>
                <w:sz w:val="16"/>
                <w:szCs w:val="16"/>
              </w:rPr>
            </w:pPr>
          </w:p>
        </w:tc>
        <w:tc>
          <w:tcPr>
            <w:tcW w:w="1060" w:type="dxa"/>
            <w:tcBorders>
              <w:top w:val="nil"/>
              <w:left w:val="nil"/>
              <w:bottom w:val="nil"/>
              <w:right w:val="nil"/>
            </w:tcBorders>
            <w:shd w:val="clear" w:color="auto" w:fill="auto"/>
            <w:noWrap/>
            <w:vAlign w:val="bottom"/>
            <w:hideMark/>
          </w:tcPr>
          <w:p w:rsidR="004F77DD" w:rsidRPr="00730322" w:rsidRDefault="004F77DD">
            <w:pPr>
              <w:rPr>
                <w:sz w:val="16"/>
                <w:szCs w:val="16"/>
              </w:rPr>
            </w:pPr>
          </w:p>
        </w:tc>
        <w:tc>
          <w:tcPr>
            <w:tcW w:w="1056" w:type="dxa"/>
            <w:tcBorders>
              <w:top w:val="nil"/>
              <w:left w:val="nil"/>
              <w:bottom w:val="nil"/>
              <w:right w:val="nil"/>
            </w:tcBorders>
            <w:shd w:val="clear" w:color="auto" w:fill="auto"/>
            <w:noWrap/>
            <w:vAlign w:val="bottom"/>
            <w:hideMark/>
          </w:tcPr>
          <w:p w:rsidR="004F77DD" w:rsidRPr="00730322" w:rsidRDefault="004F77DD">
            <w:pPr>
              <w:rPr>
                <w:sz w:val="16"/>
                <w:szCs w:val="16"/>
              </w:rPr>
            </w:pPr>
          </w:p>
        </w:tc>
        <w:tc>
          <w:tcPr>
            <w:tcW w:w="3247" w:type="dxa"/>
            <w:tcBorders>
              <w:top w:val="nil"/>
              <w:left w:val="nil"/>
              <w:bottom w:val="nil"/>
              <w:right w:val="nil"/>
            </w:tcBorders>
            <w:shd w:val="clear" w:color="auto" w:fill="auto"/>
            <w:noWrap/>
            <w:vAlign w:val="bottom"/>
            <w:hideMark/>
          </w:tcPr>
          <w:p w:rsidR="004F77DD" w:rsidRPr="00730322"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730322" w:rsidRDefault="004F77DD">
            <w:pPr>
              <w:rPr>
                <w:sz w:val="16"/>
                <w:szCs w:val="16"/>
              </w:rPr>
            </w:pPr>
          </w:p>
        </w:tc>
        <w:tc>
          <w:tcPr>
            <w:tcW w:w="1075" w:type="dxa"/>
            <w:tcBorders>
              <w:top w:val="nil"/>
              <w:left w:val="nil"/>
              <w:bottom w:val="nil"/>
              <w:right w:val="nil"/>
            </w:tcBorders>
            <w:shd w:val="clear" w:color="auto" w:fill="auto"/>
            <w:noWrap/>
            <w:vAlign w:val="bottom"/>
            <w:hideMark/>
          </w:tcPr>
          <w:p w:rsidR="004F77DD" w:rsidRPr="00730322" w:rsidRDefault="004F77DD">
            <w:pPr>
              <w:rPr>
                <w:sz w:val="16"/>
                <w:szCs w:val="16"/>
              </w:rPr>
            </w:pPr>
          </w:p>
        </w:tc>
        <w:tc>
          <w:tcPr>
            <w:tcW w:w="247" w:type="dxa"/>
            <w:tcBorders>
              <w:top w:val="nil"/>
              <w:left w:val="nil"/>
              <w:bottom w:val="nil"/>
              <w:right w:val="nil"/>
            </w:tcBorders>
            <w:shd w:val="clear" w:color="auto" w:fill="auto"/>
            <w:noWrap/>
            <w:vAlign w:val="bottom"/>
            <w:hideMark/>
          </w:tcPr>
          <w:p w:rsidR="004F77DD" w:rsidRPr="00730322"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730322"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730322"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730322" w:rsidRDefault="004F77DD">
            <w:pPr>
              <w:rPr>
                <w:sz w:val="16"/>
                <w:szCs w:val="16"/>
              </w:rPr>
            </w:pPr>
          </w:p>
        </w:tc>
        <w:tc>
          <w:tcPr>
            <w:tcW w:w="236" w:type="dxa"/>
            <w:tcBorders>
              <w:top w:val="nil"/>
              <w:left w:val="nil"/>
              <w:bottom w:val="nil"/>
              <w:right w:val="nil"/>
            </w:tcBorders>
            <w:shd w:val="clear" w:color="auto" w:fill="auto"/>
            <w:noWrap/>
            <w:vAlign w:val="bottom"/>
            <w:hideMark/>
          </w:tcPr>
          <w:p w:rsidR="004F77DD" w:rsidRPr="00730322" w:rsidRDefault="004F77DD">
            <w:pPr>
              <w:rPr>
                <w:sz w:val="16"/>
                <w:szCs w:val="16"/>
              </w:rPr>
            </w:pPr>
          </w:p>
        </w:tc>
      </w:tr>
    </w:tbl>
    <w:p w:rsidR="00730322" w:rsidRDefault="00730322" w:rsidP="00730322">
      <w:pPr>
        <w:rPr>
          <w:sz w:val="16"/>
          <w:szCs w:val="16"/>
        </w:rPr>
      </w:pPr>
    </w:p>
    <w:p w:rsidR="00730322" w:rsidRDefault="00730322" w:rsidP="00730322">
      <w:pPr>
        <w:rPr>
          <w:sz w:val="16"/>
          <w:szCs w:val="16"/>
        </w:rPr>
      </w:pPr>
    </w:p>
    <w:p w:rsidR="00730322" w:rsidRPr="00730322" w:rsidRDefault="00730322" w:rsidP="00730322">
      <w:pPr>
        <w:rPr>
          <w:sz w:val="16"/>
          <w:szCs w:val="16"/>
        </w:rPr>
      </w:pPr>
      <w:r w:rsidRPr="00730322">
        <w:rPr>
          <w:sz w:val="16"/>
          <w:szCs w:val="16"/>
        </w:rPr>
        <w:t xml:space="preserve">Начальник отдела </w:t>
      </w:r>
      <w:proofErr w:type="spellStart"/>
      <w:r w:rsidRPr="00730322">
        <w:rPr>
          <w:sz w:val="16"/>
          <w:szCs w:val="16"/>
        </w:rPr>
        <w:t>СиМП</w:t>
      </w:r>
      <w:proofErr w:type="spellEnd"/>
      <w:r w:rsidRPr="00730322">
        <w:rPr>
          <w:sz w:val="16"/>
          <w:szCs w:val="16"/>
        </w:rPr>
        <w:t xml:space="preserve"> </w:t>
      </w:r>
    </w:p>
    <w:p w:rsidR="00730322" w:rsidRPr="00730322" w:rsidRDefault="00730322" w:rsidP="00730322">
      <w:pPr>
        <w:rPr>
          <w:sz w:val="16"/>
          <w:szCs w:val="16"/>
        </w:rPr>
      </w:pPr>
      <w:r w:rsidRPr="00730322">
        <w:rPr>
          <w:sz w:val="16"/>
          <w:szCs w:val="16"/>
        </w:rPr>
        <w:t>Администрации города Шарыпово</w:t>
      </w:r>
      <w:r w:rsidRPr="00730322">
        <w:rPr>
          <w:sz w:val="16"/>
          <w:szCs w:val="16"/>
        </w:rPr>
        <w:tab/>
      </w:r>
      <w:r w:rsidRPr="00730322">
        <w:rPr>
          <w:sz w:val="16"/>
          <w:szCs w:val="16"/>
        </w:rPr>
        <w:tab/>
      </w:r>
      <w:r w:rsidRPr="00730322">
        <w:rPr>
          <w:sz w:val="16"/>
          <w:szCs w:val="16"/>
        </w:rPr>
        <w:tab/>
      </w:r>
      <w:r w:rsidRPr="00730322">
        <w:rPr>
          <w:sz w:val="16"/>
          <w:szCs w:val="16"/>
        </w:rPr>
        <w:tab/>
      </w:r>
      <w:r w:rsidRPr="00730322">
        <w:rPr>
          <w:sz w:val="16"/>
          <w:szCs w:val="16"/>
        </w:rPr>
        <w:tab/>
      </w:r>
      <w:r w:rsidRPr="00730322">
        <w:rPr>
          <w:sz w:val="16"/>
          <w:szCs w:val="16"/>
        </w:rPr>
        <w:tab/>
      </w:r>
      <w:r w:rsidRPr="00730322">
        <w:rPr>
          <w:sz w:val="16"/>
          <w:szCs w:val="16"/>
        </w:rPr>
        <w:tab/>
      </w:r>
      <w:r w:rsidRPr="00730322">
        <w:rPr>
          <w:sz w:val="16"/>
          <w:szCs w:val="16"/>
        </w:rPr>
        <w:tab/>
      </w:r>
      <w:r w:rsidRPr="00730322">
        <w:rPr>
          <w:sz w:val="16"/>
          <w:szCs w:val="16"/>
        </w:rPr>
        <w:tab/>
      </w:r>
      <w:r w:rsidRPr="00730322">
        <w:rPr>
          <w:sz w:val="16"/>
          <w:szCs w:val="16"/>
        </w:rPr>
        <w:tab/>
        <w:t xml:space="preserve">Л.А. </w:t>
      </w:r>
      <w:proofErr w:type="spellStart"/>
      <w:r w:rsidRPr="00730322">
        <w:rPr>
          <w:sz w:val="16"/>
          <w:szCs w:val="16"/>
        </w:rPr>
        <w:t>Когданина</w:t>
      </w:r>
      <w:proofErr w:type="spellEnd"/>
    </w:p>
    <w:p w:rsidR="00730322" w:rsidRDefault="00730322">
      <w:pPr>
        <w:rPr>
          <w:sz w:val="16"/>
          <w:szCs w:val="16"/>
        </w:rPr>
      </w:pPr>
    </w:p>
    <w:p w:rsidR="00730322" w:rsidRDefault="00730322">
      <w:pPr>
        <w:rPr>
          <w:sz w:val="16"/>
          <w:szCs w:val="16"/>
        </w:rPr>
      </w:pPr>
    </w:p>
    <w:p w:rsidR="00730322" w:rsidRDefault="00730322">
      <w:pPr>
        <w:rPr>
          <w:sz w:val="16"/>
          <w:szCs w:val="16"/>
        </w:rPr>
        <w:sectPr w:rsidR="00730322" w:rsidSect="00730322">
          <w:pgSz w:w="16838" w:h="11906" w:orient="landscape"/>
          <w:pgMar w:top="1701" w:right="1134" w:bottom="850" w:left="1134" w:header="708" w:footer="708" w:gutter="0"/>
          <w:cols w:space="708"/>
          <w:docGrid w:linePitch="360"/>
        </w:sectPr>
      </w:pPr>
    </w:p>
    <w:tbl>
      <w:tblPr>
        <w:tblW w:w="18233" w:type="dxa"/>
        <w:tblInd w:w="93" w:type="dxa"/>
        <w:tblLook w:val="04A0"/>
      </w:tblPr>
      <w:tblGrid>
        <w:gridCol w:w="640"/>
        <w:gridCol w:w="1668"/>
        <w:gridCol w:w="1320"/>
        <w:gridCol w:w="924"/>
        <w:gridCol w:w="850"/>
        <w:gridCol w:w="638"/>
        <w:gridCol w:w="387"/>
        <w:gridCol w:w="573"/>
        <w:gridCol w:w="103"/>
        <w:gridCol w:w="858"/>
        <w:gridCol w:w="851"/>
        <w:gridCol w:w="175"/>
        <w:gridCol w:w="817"/>
        <w:gridCol w:w="849"/>
        <w:gridCol w:w="263"/>
        <w:gridCol w:w="729"/>
        <w:gridCol w:w="383"/>
        <w:gridCol w:w="472"/>
        <w:gridCol w:w="668"/>
        <w:gridCol w:w="68"/>
        <w:gridCol w:w="252"/>
        <w:gridCol w:w="1202"/>
        <w:gridCol w:w="663"/>
        <w:gridCol w:w="236"/>
        <w:gridCol w:w="2644"/>
      </w:tblGrid>
      <w:tr w:rsidR="00730322" w:rsidRPr="00730322" w:rsidTr="00E34C68">
        <w:trPr>
          <w:gridAfter w:val="2"/>
          <w:wAfter w:w="2880" w:type="dxa"/>
          <w:trHeight w:val="1260"/>
        </w:trPr>
        <w:tc>
          <w:tcPr>
            <w:tcW w:w="640"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1668"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3732" w:type="dxa"/>
            <w:gridSpan w:val="4"/>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960" w:type="dxa"/>
            <w:gridSpan w:val="2"/>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961" w:type="dxa"/>
            <w:gridSpan w:val="2"/>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1026" w:type="dxa"/>
            <w:gridSpan w:val="2"/>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817"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1112" w:type="dxa"/>
            <w:gridSpan w:val="2"/>
            <w:tcBorders>
              <w:top w:val="nil"/>
              <w:left w:val="nil"/>
              <w:bottom w:val="nil"/>
              <w:right w:val="nil"/>
            </w:tcBorders>
            <w:shd w:val="clear" w:color="auto" w:fill="auto"/>
            <w:vAlign w:val="bottom"/>
            <w:hideMark/>
          </w:tcPr>
          <w:p w:rsidR="00730322" w:rsidRPr="00730322" w:rsidRDefault="00730322" w:rsidP="00730322">
            <w:pPr>
              <w:rPr>
                <w:color w:val="000000"/>
                <w:sz w:val="16"/>
                <w:szCs w:val="16"/>
              </w:rPr>
            </w:pPr>
          </w:p>
        </w:tc>
        <w:tc>
          <w:tcPr>
            <w:tcW w:w="1112" w:type="dxa"/>
            <w:gridSpan w:val="2"/>
            <w:tcBorders>
              <w:top w:val="nil"/>
              <w:left w:val="nil"/>
              <w:bottom w:val="nil"/>
              <w:right w:val="nil"/>
            </w:tcBorders>
            <w:shd w:val="clear" w:color="auto" w:fill="auto"/>
            <w:vAlign w:val="bottom"/>
            <w:hideMark/>
          </w:tcPr>
          <w:p w:rsidR="00730322" w:rsidRPr="00730322" w:rsidRDefault="00730322" w:rsidP="00730322">
            <w:pPr>
              <w:rPr>
                <w:rFonts w:ascii="Calibri" w:hAnsi="Calibri" w:cs="Calibri"/>
                <w:color w:val="000000"/>
                <w:sz w:val="16"/>
                <w:szCs w:val="16"/>
              </w:rPr>
            </w:pPr>
          </w:p>
        </w:tc>
        <w:tc>
          <w:tcPr>
            <w:tcW w:w="1140" w:type="dxa"/>
            <w:gridSpan w:val="2"/>
            <w:tcBorders>
              <w:top w:val="nil"/>
              <w:left w:val="nil"/>
              <w:bottom w:val="nil"/>
              <w:right w:val="nil"/>
            </w:tcBorders>
            <w:shd w:val="clear" w:color="auto" w:fill="auto"/>
            <w:vAlign w:val="bottom"/>
            <w:hideMark/>
          </w:tcPr>
          <w:p w:rsidR="00730322" w:rsidRPr="00730322" w:rsidRDefault="00730322" w:rsidP="00730322">
            <w:pPr>
              <w:rPr>
                <w:rFonts w:ascii="Calibri" w:hAnsi="Calibri" w:cs="Calibri"/>
                <w:color w:val="000000"/>
                <w:sz w:val="16"/>
                <w:szCs w:val="16"/>
              </w:rPr>
            </w:pPr>
          </w:p>
        </w:tc>
        <w:tc>
          <w:tcPr>
            <w:tcW w:w="320" w:type="dxa"/>
            <w:gridSpan w:val="2"/>
            <w:tcBorders>
              <w:top w:val="nil"/>
              <w:left w:val="nil"/>
              <w:bottom w:val="nil"/>
              <w:right w:val="nil"/>
            </w:tcBorders>
            <w:shd w:val="clear" w:color="auto" w:fill="auto"/>
            <w:vAlign w:val="bottom"/>
            <w:hideMark/>
          </w:tcPr>
          <w:p w:rsidR="00730322" w:rsidRPr="00730322" w:rsidRDefault="00730322" w:rsidP="00730322">
            <w:pPr>
              <w:rPr>
                <w:rFonts w:ascii="Calibri" w:hAnsi="Calibri" w:cs="Calibri"/>
                <w:color w:val="000000"/>
                <w:sz w:val="16"/>
                <w:szCs w:val="16"/>
              </w:rPr>
            </w:pPr>
          </w:p>
        </w:tc>
        <w:tc>
          <w:tcPr>
            <w:tcW w:w="1865" w:type="dxa"/>
            <w:gridSpan w:val="2"/>
            <w:tcBorders>
              <w:top w:val="nil"/>
              <w:left w:val="nil"/>
              <w:bottom w:val="nil"/>
              <w:right w:val="nil"/>
            </w:tcBorders>
            <w:shd w:val="clear" w:color="auto" w:fill="auto"/>
            <w:vAlign w:val="bottom"/>
            <w:hideMark/>
          </w:tcPr>
          <w:p w:rsidR="00730322" w:rsidRPr="00730322" w:rsidRDefault="00730322" w:rsidP="00730322">
            <w:pPr>
              <w:rPr>
                <w:color w:val="000000"/>
                <w:sz w:val="16"/>
                <w:szCs w:val="16"/>
              </w:rPr>
            </w:pPr>
            <w:r w:rsidRPr="00730322">
              <w:rPr>
                <w:color w:val="000000"/>
                <w:sz w:val="16"/>
                <w:szCs w:val="16"/>
              </w:rPr>
              <w:t xml:space="preserve"> Приложение № 2 к подпрограмме № 1 "Вовлечение молодежи  в социальную практику"</w:t>
            </w:r>
          </w:p>
        </w:tc>
      </w:tr>
      <w:tr w:rsidR="00730322" w:rsidRPr="00730322" w:rsidTr="00E34C68">
        <w:trPr>
          <w:trHeight w:val="300"/>
        </w:trPr>
        <w:tc>
          <w:tcPr>
            <w:tcW w:w="640" w:type="dxa"/>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c>
          <w:tcPr>
            <w:tcW w:w="1668" w:type="dxa"/>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c>
          <w:tcPr>
            <w:tcW w:w="3732" w:type="dxa"/>
            <w:gridSpan w:val="4"/>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c>
          <w:tcPr>
            <w:tcW w:w="960" w:type="dxa"/>
            <w:gridSpan w:val="2"/>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c>
          <w:tcPr>
            <w:tcW w:w="961" w:type="dxa"/>
            <w:gridSpan w:val="2"/>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c>
          <w:tcPr>
            <w:tcW w:w="1026" w:type="dxa"/>
            <w:gridSpan w:val="2"/>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c>
          <w:tcPr>
            <w:tcW w:w="817" w:type="dxa"/>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c>
          <w:tcPr>
            <w:tcW w:w="1112" w:type="dxa"/>
            <w:gridSpan w:val="2"/>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c>
          <w:tcPr>
            <w:tcW w:w="1112" w:type="dxa"/>
            <w:gridSpan w:val="2"/>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c>
          <w:tcPr>
            <w:tcW w:w="1140" w:type="dxa"/>
            <w:gridSpan w:val="2"/>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c>
          <w:tcPr>
            <w:tcW w:w="320" w:type="dxa"/>
            <w:gridSpan w:val="2"/>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c>
          <w:tcPr>
            <w:tcW w:w="1202" w:type="dxa"/>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c>
          <w:tcPr>
            <w:tcW w:w="663" w:type="dxa"/>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c>
          <w:tcPr>
            <w:tcW w:w="236" w:type="dxa"/>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c>
          <w:tcPr>
            <w:tcW w:w="2644" w:type="dxa"/>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r>
      <w:tr w:rsidR="00730322" w:rsidRPr="00730322" w:rsidTr="00E34C68">
        <w:trPr>
          <w:trHeight w:val="705"/>
        </w:trPr>
        <w:tc>
          <w:tcPr>
            <w:tcW w:w="640" w:type="dxa"/>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c>
          <w:tcPr>
            <w:tcW w:w="1668" w:type="dxa"/>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c>
          <w:tcPr>
            <w:tcW w:w="12382" w:type="dxa"/>
            <w:gridSpan w:val="20"/>
            <w:tcBorders>
              <w:top w:val="nil"/>
              <w:left w:val="nil"/>
              <w:bottom w:val="single" w:sz="4" w:space="0" w:color="auto"/>
              <w:right w:val="nil"/>
            </w:tcBorders>
            <w:shd w:val="clear" w:color="auto" w:fill="auto"/>
            <w:noWrap/>
            <w:vAlign w:val="bottom"/>
            <w:hideMark/>
          </w:tcPr>
          <w:p w:rsidR="00730322" w:rsidRPr="00730322" w:rsidRDefault="00730322" w:rsidP="00730322">
            <w:pPr>
              <w:jc w:val="center"/>
              <w:rPr>
                <w:b/>
                <w:bCs/>
                <w:color w:val="000000"/>
                <w:sz w:val="16"/>
                <w:szCs w:val="16"/>
              </w:rPr>
            </w:pPr>
            <w:r w:rsidRPr="00730322">
              <w:rPr>
                <w:b/>
                <w:bCs/>
                <w:color w:val="000000"/>
                <w:sz w:val="16"/>
                <w:szCs w:val="16"/>
              </w:rPr>
              <w:t>Перечень мероприятий подпрограммы</w:t>
            </w:r>
          </w:p>
        </w:tc>
        <w:tc>
          <w:tcPr>
            <w:tcW w:w="663" w:type="dxa"/>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c>
          <w:tcPr>
            <w:tcW w:w="236" w:type="dxa"/>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c>
          <w:tcPr>
            <w:tcW w:w="2644" w:type="dxa"/>
            <w:tcBorders>
              <w:top w:val="nil"/>
              <w:left w:val="nil"/>
              <w:bottom w:val="nil"/>
              <w:right w:val="nil"/>
            </w:tcBorders>
            <w:shd w:val="clear" w:color="auto" w:fill="auto"/>
            <w:noWrap/>
            <w:vAlign w:val="bottom"/>
            <w:hideMark/>
          </w:tcPr>
          <w:p w:rsidR="00730322" w:rsidRPr="00730322" w:rsidRDefault="00730322" w:rsidP="00730322">
            <w:pPr>
              <w:rPr>
                <w:color w:val="000000"/>
                <w:sz w:val="16"/>
                <w:szCs w:val="16"/>
              </w:rPr>
            </w:pPr>
          </w:p>
        </w:tc>
      </w:tr>
      <w:tr w:rsidR="00730322" w:rsidRPr="00730322" w:rsidTr="00E34C68">
        <w:trPr>
          <w:gridAfter w:val="2"/>
          <w:wAfter w:w="2880" w:type="dxa"/>
          <w:trHeight w:val="39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30322" w:rsidRPr="00730322" w:rsidRDefault="00730322" w:rsidP="00730322">
            <w:pPr>
              <w:jc w:val="center"/>
              <w:rPr>
                <w:color w:val="000000"/>
                <w:sz w:val="16"/>
                <w:szCs w:val="16"/>
              </w:rPr>
            </w:pPr>
            <w:r w:rsidRPr="00730322">
              <w:rPr>
                <w:color w:val="000000"/>
                <w:sz w:val="16"/>
                <w:szCs w:val="16"/>
              </w:rPr>
              <w:t xml:space="preserve">№ </w:t>
            </w:r>
            <w:proofErr w:type="spellStart"/>
            <w:proofErr w:type="gramStart"/>
            <w:r w:rsidRPr="00730322">
              <w:rPr>
                <w:color w:val="000000"/>
                <w:sz w:val="16"/>
                <w:szCs w:val="16"/>
              </w:rPr>
              <w:t>п</w:t>
            </w:r>
            <w:proofErr w:type="spellEnd"/>
            <w:proofErr w:type="gramEnd"/>
            <w:r w:rsidRPr="00730322">
              <w:rPr>
                <w:color w:val="000000"/>
                <w:sz w:val="16"/>
                <w:szCs w:val="16"/>
              </w:rPr>
              <w:t>/</w:t>
            </w:r>
            <w:proofErr w:type="spellStart"/>
            <w:r w:rsidRPr="00730322">
              <w:rPr>
                <w:color w:val="000000"/>
                <w:sz w:val="16"/>
                <w:szCs w:val="16"/>
              </w:rPr>
              <w:t>п</w:t>
            </w:r>
            <w:proofErr w:type="spellEnd"/>
          </w:p>
        </w:tc>
        <w:tc>
          <w:tcPr>
            <w:tcW w:w="16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0322" w:rsidRPr="00730322" w:rsidRDefault="00730322" w:rsidP="00730322">
            <w:pPr>
              <w:jc w:val="center"/>
              <w:rPr>
                <w:color w:val="000000"/>
                <w:sz w:val="16"/>
                <w:szCs w:val="16"/>
              </w:rPr>
            </w:pPr>
            <w:r w:rsidRPr="00730322">
              <w:rPr>
                <w:color w:val="000000"/>
                <w:sz w:val="16"/>
                <w:szCs w:val="16"/>
              </w:rPr>
              <w:t>Наименование подпрограммы, задачи, мероприятия</w:t>
            </w:r>
          </w:p>
        </w:tc>
        <w:tc>
          <w:tcPr>
            <w:tcW w:w="13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ГРБС</w:t>
            </w:r>
          </w:p>
        </w:tc>
        <w:tc>
          <w:tcPr>
            <w:tcW w:w="3475" w:type="dxa"/>
            <w:gridSpan w:val="6"/>
            <w:tcBorders>
              <w:top w:val="single" w:sz="4" w:space="0" w:color="auto"/>
              <w:left w:val="nil"/>
              <w:bottom w:val="single" w:sz="4" w:space="0" w:color="auto"/>
              <w:right w:val="single" w:sz="4" w:space="0" w:color="000000"/>
            </w:tcBorders>
            <w:shd w:val="clear" w:color="auto" w:fill="auto"/>
            <w:noWrap/>
            <w:vAlign w:val="bottom"/>
            <w:hideMark/>
          </w:tcPr>
          <w:p w:rsidR="00730322" w:rsidRPr="00730322" w:rsidRDefault="00730322" w:rsidP="00730322">
            <w:pPr>
              <w:jc w:val="center"/>
              <w:rPr>
                <w:color w:val="000000"/>
                <w:sz w:val="16"/>
                <w:szCs w:val="16"/>
              </w:rPr>
            </w:pPr>
            <w:r w:rsidRPr="00730322">
              <w:rPr>
                <w:color w:val="000000"/>
                <w:sz w:val="16"/>
                <w:szCs w:val="16"/>
              </w:rPr>
              <w:t>Код бюджетной классификации</w:t>
            </w:r>
          </w:p>
        </w:tc>
        <w:tc>
          <w:tcPr>
            <w:tcW w:w="6133" w:type="dxa"/>
            <w:gridSpan w:val="11"/>
            <w:tcBorders>
              <w:top w:val="single" w:sz="4" w:space="0" w:color="auto"/>
              <w:left w:val="nil"/>
              <w:bottom w:val="single" w:sz="4" w:space="0" w:color="auto"/>
              <w:right w:val="single" w:sz="4" w:space="0" w:color="000000"/>
            </w:tcBorders>
            <w:shd w:val="clear" w:color="auto" w:fill="auto"/>
            <w:noWrap/>
            <w:vAlign w:val="bottom"/>
            <w:hideMark/>
          </w:tcPr>
          <w:p w:rsidR="00730322" w:rsidRPr="00730322" w:rsidRDefault="00730322" w:rsidP="00730322">
            <w:pPr>
              <w:jc w:val="center"/>
              <w:rPr>
                <w:color w:val="000000"/>
                <w:sz w:val="16"/>
                <w:szCs w:val="16"/>
              </w:rPr>
            </w:pPr>
            <w:r w:rsidRPr="00730322">
              <w:rPr>
                <w:color w:val="000000"/>
                <w:sz w:val="16"/>
                <w:szCs w:val="16"/>
              </w:rPr>
              <w:t>Расходы, (</w:t>
            </w:r>
            <w:proofErr w:type="spellStart"/>
            <w:r w:rsidRPr="00730322">
              <w:rPr>
                <w:color w:val="000000"/>
                <w:sz w:val="16"/>
                <w:szCs w:val="16"/>
              </w:rPr>
              <w:t>тыс</w:t>
            </w:r>
            <w:proofErr w:type="gramStart"/>
            <w:r w:rsidRPr="00730322">
              <w:rPr>
                <w:color w:val="000000"/>
                <w:sz w:val="16"/>
                <w:szCs w:val="16"/>
              </w:rPr>
              <w:t>.р</w:t>
            </w:r>
            <w:proofErr w:type="gramEnd"/>
            <w:r w:rsidRPr="00730322">
              <w:rPr>
                <w:color w:val="000000"/>
                <w:sz w:val="16"/>
                <w:szCs w:val="16"/>
              </w:rPr>
              <w:t>уб</w:t>
            </w:r>
            <w:proofErr w:type="spellEnd"/>
            <w:r w:rsidRPr="00730322">
              <w:rPr>
                <w:color w:val="000000"/>
                <w:sz w:val="16"/>
                <w:szCs w:val="16"/>
              </w:rPr>
              <w:t>), годы</w:t>
            </w:r>
          </w:p>
        </w:tc>
        <w:tc>
          <w:tcPr>
            <w:tcW w:w="211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30322" w:rsidRPr="00730322" w:rsidRDefault="00730322" w:rsidP="00730322">
            <w:pPr>
              <w:jc w:val="center"/>
              <w:rPr>
                <w:color w:val="000000"/>
                <w:sz w:val="16"/>
                <w:szCs w:val="16"/>
              </w:rPr>
            </w:pPr>
            <w:r w:rsidRPr="00730322">
              <w:rPr>
                <w:color w:val="000000"/>
                <w:sz w:val="16"/>
                <w:szCs w:val="16"/>
              </w:rPr>
              <w:t xml:space="preserve">Ожидаемый результат от </w:t>
            </w:r>
            <w:proofErr w:type="spellStart"/>
            <w:r w:rsidRPr="00730322">
              <w:rPr>
                <w:color w:val="000000"/>
                <w:sz w:val="16"/>
                <w:szCs w:val="16"/>
              </w:rPr>
              <w:t>реализацииподпрограмного</w:t>
            </w:r>
            <w:proofErr w:type="spellEnd"/>
            <w:r w:rsidRPr="00730322">
              <w:rPr>
                <w:color w:val="000000"/>
                <w:sz w:val="16"/>
                <w:szCs w:val="16"/>
              </w:rPr>
              <w:t xml:space="preserve"> мероприятия (в натуральном выражении)</w:t>
            </w:r>
          </w:p>
        </w:tc>
      </w:tr>
      <w:tr w:rsidR="00730322" w:rsidRPr="00730322" w:rsidTr="00E34C68">
        <w:trPr>
          <w:gridAfter w:val="2"/>
          <w:wAfter w:w="2880" w:type="dxa"/>
          <w:trHeight w:val="1095"/>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1668" w:type="dxa"/>
            <w:vMerge/>
            <w:tcBorders>
              <w:top w:val="single" w:sz="4" w:space="0" w:color="auto"/>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1320"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924"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ГРБС</w:t>
            </w:r>
          </w:p>
        </w:tc>
        <w:tc>
          <w:tcPr>
            <w:tcW w:w="85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proofErr w:type="spellStart"/>
            <w:r w:rsidRPr="00730322">
              <w:rPr>
                <w:color w:val="000000"/>
                <w:sz w:val="16"/>
                <w:szCs w:val="16"/>
              </w:rPr>
              <w:t>РзПр</w:t>
            </w:r>
            <w:proofErr w:type="spellEnd"/>
          </w:p>
        </w:tc>
        <w:tc>
          <w:tcPr>
            <w:tcW w:w="1025" w:type="dxa"/>
            <w:gridSpan w:val="2"/>
            <w:tcBorders>
              <w:top w:val="nil"/>
              <w:left w:val="nil"/>
              <w:bottom w:val="single" w:sz="4" w:space="0" w:color="auto"/>
              <w:right w:val="nil"/>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ЦСР</w:t>
            </w:r>
          </w:p>
        </w:tc>
        <w:tc>
          <w:tcPr>
            <w:tcW w:w="676" w:type="dxa"/>
            <w:gridSpan w:val="2"/>
            <w:tcBorders>
              <w:top w:val="nil"/>
              <w:left w:val="single" w:sz="4" w:space="0" w:color="auto"/>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ВР</w:t>
            </w:r>
          </w:p>
        </w:tc>
        <w:tc>
          <w:tcPr>
            <w:tcW w:w="858"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2014г.</w:t>
            </w:r>
          </w:p>
        </w:tc>
        <w:tc>
          <w:tcPr>
            <w:tcW w:w="851"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2015г.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2016г.</w:t>
            </w:r>
          </w:p>
        </w:tc>
        <w:tc>
          <w:tcPr>
            <w:tcW w:w="849"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2017г.</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2018г.</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2019г.</w:t>
            </w:r>
          </w:p>
        </w:tc>
        <w:tc>
          <w:tcPr>
            <w:tcW w:w="736" w:type="dxa"/>
            <w:gridSpan w:val="2"/>
            <w:tcBorders>
              <w:top w:val="nil"/>
              <w:left w:val="nil"/>
              <w:bottom w:val="single" w:sz="4" w:space="0" w:color="auto"/>
              <w:right w:val="single" w:sz="4" w:space="0" w:color="auto"/>
            </w:tcBorders>
            <w:shd w:val="clear" w:color="auto" w:fill="auto"/>
            <w:vAlign w:val="center"/>
            <w:hideMark/>
          </w:tcPr>
          <w:p w:rsidR="00730322" w:rsidRPr="00730322" w:rsidRDefault="00730322" w:rsidP="00730322">
            <w:pPr>
              <w:jc w:val="center"/>
              <w:rPr>
                <w:color w:val="000000"/>
                <w:sz w:val="16"/>
                <w:szCs w:val="16"/>
              </w:rPr>
            </w:pPr>
            <w:r w:rsidRPr="00730322">
              <w:rPr>
                <w:color w:val="000000"/>
                <w:sz w:val="16"/>
                <w:szCs w:val="16"/>
              </w:rPr>
              <w:t>итого на 2014-2019 годы</w:t>
            </w:r>
          </w:p>
        </w:tc>
        <w:tc>
          <w:tcPr>
            <w:tcW w:w="2117" w:type="dxa"/>
            <w:gridSpan w:val="3"/>
            <w:vMerge/>
            <w:tcBorders>
              <w:top w:val="single" w:sz="4" w:space="0" w:color="auto"/>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r>
      <w:tr w:rsidR="00730322" w:rsidRPr="00730322" w:rsidTr="00E34C68">
        <w:trPr>
          <w:gridAfter w:val="2"/>
          <w:wAfter w:w="2880" w:type="dxa"/>
          <w:trHeight w:val="390"/>
        </w:trPr>
        <w:tc>
          <w:tcPr>
            <w:tcW w:w="640" w:type="dxa"/>
            <w:tcBorders>
              <w:top w:val="nil"/>
              <w:left w:val="single" w:sz="4" w:space="0" w:color="auto"/>
              <w:bottom w:val="single" w:sz="4" w:space="0" w:color="auto"/>
              <w:right w:val="single" w:sz="4" w:space="0" w:color="auto"/>
            </w:tcBorders>
            <w:shd w:val="clear" w:color="auto" w:fill="auto"/>
            <w:hideMark/>
          </w:tcPr>
          <w:p w:rsidR="00730322" w:rsidRPr="00730322" w:rsidRDefault="00730322" w:rsidP="00730322">
            <w:pPr>
              <w:jc w:val="center"/>
              <w:rPr>
                <w:color w:val="000000"/>
                <w:sz w:val="16"/>
                <w:szCs w:val="16"/>
              </w:rPr>
            </w:pPr>
            <w:r w:rsidRPr="00730322">
              <w:rPr>
                <w:color w:val="000000"/>
                <w:sz w:val="16"/>
                <w:szCs w:val="16"/>
              </w:rPr>
              <w:t>1</w:t>
            </w:r>
          </w:p>
        </w:tc>
        <w:tc>
          <w:tcPr>
            <w:tcW w:w="1668" w:type="dxa"/>
            <w:tcBorders>
              <w:top w:val="nil"/>
              <w:left w:val="nil"/>
              <w:bottom w:val="single" w:sz="4" w:space="0" w:color="auto"/>
              <w:right w:val="single" w:sz="4" w:space="0" w:color="auto"/>
            </w:tcBorders>
            <w:shd w:val="clear" w:color="auto" w:fill="auto"/>
            <w:vAlign w:val="center"/>
            <w:hideMark/>
          </w:tcPr>
          <w:p w:rsidR="00730322" w:rsidRPr="00730322" w:rsidRDefault="00730322" w:rsidP="00730322">
            <w:pPr>
              <w:jc w:val="center"/>
              <w:rPr>
                <w:color w:val="000000"/>
                <w:sz w:val="16"/>
                <w:szCs w:val="16"/>
              </w:rPr>
            </w:pPr>
            <w:r w:rsidRPr="00730322">
              <w:rPr>
                <w:color w:val="000000"/>
                <w:sz w:val="16"/>
                <w:szCs w:val="16"/>
              </w:rPr>
              <w:t>2</w:t>
            </w:r>
          </w:p>
        </w:tc>
        <w:tc>
          <w:tcPr>
            <w:tcW w:w="132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3</w:t>
            </w:r>
          </w:p>
        </w:tc>
        <w:tc>
          <w:tcPr>
            <w:tcW w:w="924"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4</w:t>
            </w:r>
          </w:p>
        </w:tc>
        <w:tc>
          <w:tcPr>
            <w:tcW w:w="85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5</w:t>
            </w:r>
          </w:p>
        </w:tc>
        <w:tc>
          <w:tcPr>
            <w:tcW w:w="1025" w:type="dxa"/>
            <w:gridSpan w:val="2"/>
            <w:tcBorders>
              <w:top w:val="nil"/>
              <w:left w:val="nil"/>
              <w:bottom w:val="single" w:sz="4" w:space="0" w:color="auto"/>
              <w:right w:val="nil"/>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w:t>
            </w:r>
          </w:p>
        </w:tc>
        <w:tc>
          <w:tcPr>
            <w:tcW w:w="676" w:type="dxa"/>
            <w:gridSpan w:val="2"/>
            <w:tcBorders>
              <w:top w:val="nil"/>
              <w:left w:val="single" w:sz="4" w:space="0" w:color="auto"/>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7</w:t>
            </w:r>
          </w:p>
        </w:tc>
        <w:tc>
          <w:tcPr>
            <w:tcW w:w="858"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8</w:t>
            </w:r>
          </w:p>
        </w:tc>
        <w:tc>
          <w:tcPr>
            <w:tcW w:w="851"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9</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10</w:t>
            </w:r>
          </w:p>
        </w:tc>
        <w:tc>
          <w:tcPr>
            <w:tcW w:w="849"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11</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12</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13</w:t>
            </w:r>
          </w:p>
        </w:tc>
        <w:tc>
          <w:tcPr>
            <w:tcW w:w="736" w:type="dxa"/>
            <w:gridSpan w:val="2"/>
            <w:tcBorders>
              <w:top w:val="nil"/>
              <w:left w:val="nil"/>
              <w:bottom w:val="single" w:sz="4" w:space="0" w:color="auto"/>
              <w:right w:val="single" w:sz="4" w:space="0" w:color="auto"/>
            </w:tcBorders>
            <w:shd w:val="clear" w:color="auto" w:fill="auto"/>
            <w:vAlign w:val="bottom"/>
            <w:hideMark/>
          </w:tcPr>
          <w:p w:rsidR="00730322" w:rsidRPr="00730322" w:rsidRDefault="00730322" w:rsidP="00730322">
            <w:pPr>
              <w:jc w:val="center"/>
              <w:rPr>
                <w:color w:val="000000"/>
                <w:sz w:val="16"/>
                <w:szCs w:val="16"/>
              </w:rPr>
            </w:pPr>
            <w:r w:rsidRPr="00730322">
              <w:rPr>
                <w:color w:val="000000"/>
                <w:sz w:val="16"/>
                <w:szCs w:val="16"/>
              </w:rPr>
              <w:t>14</w:t>
            </w:r>
          </w:p>
        </w:tc>
        <w:tc>
          <w:tcPr>
            <w:tcW w:w="2117" w:type="dxa"/>
            <w:gridSpan w:val="3"/>
            <w:tcBorders>
              <w:top w:val="nil"/>
              <w:left w:val="nil"/>
              <w:bottom w:val="single" w:sz="4" w:space="0" w:color="auto"/>
              <w:right w:val="single" w:sz="4" w:space="0" w:color="auto"/>
            </w:tcBorders>
            <w:shd w:val="clear" w:color="auto" w:fill="auto"/>
            <w:vAlign w:val="bottom"/>
            <w:hideMark/>
          </w:tcPr>
          <w:p w:rsidR="00730322" w:rsidRPr="00730322" w:rsidRDefault="00730322" w:rsidP="00730322">
            <w:pPr>
              <w:jc w:val="center"/>
              <w:rPr>
                <w:color w:val="000000"/>
                <w:sz w:val="16"/>
                <w:szCs w:val="16"/>
              </w:rPr>
            </w:pPr>
            <w:r w:rsidRPr="00730322">
              <w:rPr>
                <w:color w:val="000000"/>
                <w:sz w:val="16"/>
                <w:szCs w:val="16"/>
              </w:rPr>
              <w:t>15</w:t>
            </w:r>
          </w:p>
        </w:tc>
      </w:tr>
      <w:tr w:rsidR="00730322" w:rsidRPr="00730322" w:rsidTr="00E34C68">
        <w:trPr>
          <w:gridAfter w:val="2"/>
          <w:wAfter w:w="2880" w:type="dxa"/>
          <w:trHeight w:val="85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730322" w:rsidRPr="00730322" w:rsidRDefault="00730322" w:rsidP="00730322">
            <w:pPr>
              <w:jc w:val="center"/>
              <w:rPr>
                <w:b/>
                <w:bCs/>
                <w:color w:val="000000"/>
                <w:sz w:val="16"/>
                <w:szCs w:val="16"/>
              </w:rPr>
            </w:pPr>
            <w:r w:rsidRPr="00730322">
              <w:rPr>
                <w:b/>
                <w:bCs/>
                <w:color w:val="000000"/>
                <w:sz w:val="16"/>
                <w:szCs w:val="16"/>
              </w:rPr>
              <w:t>1</w:t>
            </w:r>
          </w:p>
        </w:tc>
        <w:tc>
          <w:tcPr>
            <w:tcW w:w="1668" w:type="dxa"/>
            <w:tcBorders>
              <w:top w:val="nil"/>
              <w:left w:val="nil"/>
              <w:bottom w:val="single" w:sz="4" w:space="0" w:color="auto"/>
              <w:right w:val="single" w:sz="4" w:space="0" w:color="auto"/>
            </w:tcBorders>
            <w:shd w:val="clear" w:color="auto" w:fill="auto"/>
            <w:hideMark/>
          </w:tcPr>
          <w:p w:rsidR="00730322" w:rsidRPr="00730322" w:rsidRDefault="00730322" w:rsidP="00730322">
            <w:pPr>
              <w:rPr>
                <w:b/>
                <w:bCs/>
                <w:color w:val="000000"/>
                <w:sz w:val="16"/>
                <w:szCs w:val="16"/>
              </w:rPr>
            </w:pPr>
            <w:r w:rsidRPr="00730322">
              <w:rPr>
                <w:b/>
                <w:bCs/>
                <w:color w:val="000000"/>
                <w:sz w:val="16"/>
                <w:szCs w:val="16"/>
              </w:rPr>
              <w:t>"Вовлечение молодежи города Шарыпово в социальную практику"</w:t>
            </w:r>
          </w:p>
        </w:tc>
        <w:tc>
          <w:tcPr>
            <w:tcW w:w="1320" w:type="dxa"/>
            <w:tcBorders>
              <w:top w:val="nil"/>
              <w:left w:val="nil"/>
              <w:bottom w:val="single" w:sz="4" w:space="0" w:color="auto"/>
              <w:right w:val="single" w:sz="4" w:space="0" w:color="auto"/>
            </w:tcBorders>
            <w:shd w:val="clear" w:color="auto" w:fill="auto"/>
            <w:hideMark/>
          </w:tcPr>
          <w:p w:rsidR="00730322" w:rsidRPr="00730322" w:rsidRDefault="00730322" w:rsidP="00730322">
            <w:pPr>
              <w:rPr>
                <w:b/>
                <w:bCs/>
                <w:color w:val="000000"/>
                <w:sz w:val="16"/>
                <w:szCs w:val="16"/>
              </w:rPr>
            </w:pPr>
            <w:r w:rsidRPr="00730322">
              <w:rPr>
                <w:b/>
                <w:bCs/>
                <w:color w:val="000000"/>
                <w:sz w:val="16"/>
                <w:szCs w:val="16"/>
              </w:rPr>
              <w:t>всего расходные обязательства</w:t>
            </w:r>
          </w:p>
        </w:tc>
        <w:tc>
          <w:tcPr>
            <w:tcW w:w="924"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b/>
                <w:bCs/>
                <w:color w:val="000000"/>
                <w:sz w:val="16"/>
                <w:szCs w:val="16"/>
              </w:rPr>
            </w:pPr>
            <w:proofErr w:type="spellStart"/>
            <w:r w:rsidRPr="00730322">
              <w:rPr>
                <w:b/>
                <w:bCs/>
                <w:color w:val="000000"/>
                <w:sz w:val="16"/>
                <w:szCs w:val="16"/>
              </w:rPr>
              <w:t>х</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b/>
                <w:bCs/>
                <w:color w:val="000000"/>
                <w:sz w:val="16"/>
                <w:szCs w:val="16"/>
              </w:rPr>
            </w:pPr>
            <w:proofErr w:type="spellStart"/>
            <w:r w:rsidRPr="00730322">
              <w:rPr>
                <w:b/>
                <w:bCs/>
                <w:color w:val="000000"/>
                <w:sz w:val="16"/>
                <w:szCs w:val="16"/>
              </w:rPr>
              <w:t>х</w:t>
            </w:r>
            <w:proofErr w:type="spellEnd"/>
          </w:p>
        </w:tc>
        <w:tc>
          <w:tcPr>
            <w:tcW w:w="102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b/>
                <w:bCs/>
                <w:color w:val="000000"/>
                <w:sz w:val="16"/>
                <w:szCs w:val="16"/>
              </w:rPr>
            </w:pPr>
            <w:proofErr w:type="spellStart"/>
            <w:r w:rsidRPr="00730322">
              <w:rPr>
                <w:b/>
                <w:bCs/>
                <w:color w:val="000000"/>
                <w:sz w:val="16"/>
                <w:szCs w:val="16"/>
              </w:rPr>
              <w:t>х</w:t>
            </w:r>
            <w:proofErr w:type="spellEnd"/>
          </w:p>
        </w:tc>
        <w:tc>
          <w:tcPr>
            <w:tcW w:w="67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b/>
                <w:bCs/>
                <w:color w:val="000000"/>
                <w:sz w:val="16"/>
                <w:szCs w:val="16"/>
              </w:rPr>
            </w:pPr>
            <w:proofErr w:type="spellStart"/>
            <w:r w:rsidRPr="00730322">
              <w:rPr>
                <w:b/>
                <w:bCs/>
                <w:color w:val="000000"/>
                <w:sz w:val="16"/>
                <w:szCs w:val="16"/>
              </w:rPr>
              <w:t>х</w:t>
            </w:r>
            <w:proofErr w:type="spellEnd"/>
          </w:p>
        </w:tc>
        <w:tc>
          <w:tcPr>
            <w:tcW w:w="858"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b/>
                <w:bCs/>
                <w:color w:val="000000"/>
                <w:sz w:val="16"/>
                <w:szCs w:val="16"/>
              </w:rPr>
            </w:pPr>
            <w:r w:rsidRPr="00730322">
              <w:rPr>
                <w:b/>
                <w:bCs/>
                <w:color w:val="000000"/>
                <w:sz w:val="16"/>
                <w:szCs w:val="16"/>
              </w:rPr>
              <w:t xml:space="preserve">5 647,49  </w:t>
            </w:r>
          </w:p>
        </w:tc>
        <w:tc>
          <w:tcPr>
            <w:tcW w:w="851"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b/>
                <w:bCs/>
                <w:color w:val="000000"/>
                <w:sz w:val="16"/>
                <w:szCs w:val="16"/>
              </w:rPr>
            </w:pPr>
            <w:r w:rsidRPr="00730322">
              <w:rPr>
                <w:b/>
                <w:bCs/>
                <w:color w:val="000000"/>
                <w:sz w:val="16"/>
                <w:szCs w:val="16"/>
              </w:rPr>
              <w:t xml:space="preserve">5 547,72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b/>
                <w:bCs/>
                <w:color w:val="000000"/>
                <w:sz w:val="16"/>
                <w:szCs w:val="16"/>
              </w:rPr>
            </w:pPr>
            <w:r w:rsidRPr="00730322">
              <w:rPr>
                <w:b/>
                <w:bCs/>
                <w:color w:val="000000"/>
                <w:sz w:val="16"/>
                <w:szCs w:val="16"/>
              </w:rPr>
              <w:t xml:space="preserve">7 070,06  </w:t>
            </w:r>
          </w:p>
        </w:tc>
        <w:tc>
          <w:tcPr>
            <w:tcW w:w="849"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b/>
                <w:bCs/>
                <w:color w:val="000000"/>
                <w:sz w:val="16"/>
                <w:szCs w:val="16"/>
              </w:rPr>
            </w:pPr>
            <w:r w:rsidRPr="00730322">
              <w:rPr>
                <w:b/>
                <w:bCs/>
                <w:color w:val="000000"/>
                <w:sz w:val="16"/>
                <w:szCs w:val="16"/>
              </w:rPr>
              <w:t xml:space="preserve">7 103,47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b/>
                <w:bCs/>
                <w:color w:val="000000"/>
                <w:sz w:val="16"/>
                <w:szCs w:val="16"/>
              </w:rPr>
            </w:pPr>
            <w:r w:rsidRPr="00730322">
              <w:rPr>
                <w:b/>
                <w:bCs/>
                <w:color w:val="000000"/>
                <w:sz w:val="16"/>
                <w:szCs w:val="16"/>
              </w:rPr>
              <w:t xml:space="preserve">7 103,47  </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b/>
                <w:bCs/>
                <w:color w:val="000000"/>
                <w:sz w:val="16"/>
                <w:szCs w:val="16"/>
              </w:rPr>
            </w:pPr>
            <w:r w:rsidRPr="00730322">
              <w:rPr>
                <w:b/>
                <w:bCs/>
                <w:color w:val="000000"/>
                <w:sz w:val="16"/>
                <w:szCs w:val="16"/>
              </w:rPr>
              <w:t xml:space="preserve">7 103,47  </w:t>
            </w:r>
          </w:p>
        </w:tc>
        <w:tc>
          <w:tcPr>
            <w:tcW w:w="73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b/>
                <w:bCs/>
                <w:color w:val="000000"/>
                <w:sz w:val="16"/>
                <w:szCs w:val="16"/>
              </w:rPr>
            </w:pPr>
            <w:r w:rsidRPr="00730322">
              <w:rPr>
                <w:b/>
                <w:bCs/>
                <w:color w:val="000000"/>
                <w:sz w:val="16"/>
                <w:szCs w:val="16"/>
              </w:rPr>
              <w:t xml:space="preserve">39 575,68  </w:t>
            </w:r>
          </w:p>
        </w:tc>
        <w:tc>
          <w:tcPr>
            <w:tcW w:w="2117" w:type="dxa"/>
            <w:gridSpan w:val="3"/>
            <w:tcBorders>
              <w:top w:val="nil"/>
              <w:left w:val="nil"/>
              <w:bottom w:val="single" w:sz="4" w:space="0" w:color="auto"/>
              <w:right w:val="single" w:sz="4" w:space="0" w:color="auto"/>
            </w:tcBorders>
            <w:shd w:val="clear" w:color="auto" w:fill="auto"/>
            <w:noWrap/>
            <w:vAlign w:val="bottom"/>
            <w:hideMark/>
          </w:tcPr>
          <w:p w:rsidR="00730322" w:rsidRPr="00730322" w:rsidRDefault="00730322" w:rsidP="00730322">
            <w:pPr>
              <w:rPr>
                <w:color w:val="000000"/>
                <w:sz w:val="16"/>
                <w:szCs w:val="16"/>
              </w:rPr>
            </w:pPr>
            <w:r w:rsidRPr="00730322">
              <w:rPr>
                <w:color w:val="000000"/>
                <w:sz w:val="16"/>
                <w:szCs w:val="16"/>
              </w:rPr>
              <w:t> </w:t>
            </w:r>
          </w:p>
        </w:tc>
      </w:tr>
      <w:tr w:rsidR="00730322" w:rsidRPr="00730322" w:rsidTr="00E34C68">
        <w:trPr>
          <w:gridAfter w:val="2"/>
          <w:wAfter w:w="2880" w:type="dxa"/>
          <w:trHeight w:val="298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30322" w:rsidRPr="00730322" w:rsidRDefault="00730322" w:rsidP="00730322">
            <w:pPr>
              <w:rPr>
                <w:color w:val="000000"/>
                <w:sz w:val="16"/>
                <w:szCs w:val="16"/>
              </w:rPr>
            </w:pPr>
            <w:r w:rsidRPr="00730322">
              <w:rPr>
                <w:color w:val="000000"/>
                <w:sz w:val="16"/>
                <w:szCs w:val="16"/>
              </w:rPr>
              <w:t>1.1.</w:t>
            </w:r>
          </w:p>
        </w:tc>
        <w:tc>
          <w:tcPr>
            <w:tcW w:w="1668" w:type="dxa"/>
            <w:tcBorders>
              <w:top w:val="nil"/>
              <w:left w:val="nil"/>
              <w:bottom w:val="single" w:sz="4" w:space="0" w:color="auto"/>
              <w:right w:val="single" w:sz="4" w:space="0" w:color="auto"/>
            </w:tcBorders>
            <w:shd w:val="clear" w:color="auto" w:fill="auto"/>
            <w:hideMark/>
          </w:tcPr>
          <w:p w:rsidR="00730322" w:rsidRPr="00730322" w:rsidRDefault="00730322" w:rsidP="00730322">
            <w:pPr>
              <w:rPr>
                <w:color w:val="000000"/>
                <w:sz w:val="16"/>
                <w:szCs w:val="16"/>
              </w:rPr>
            </w:pPr>
            <w:r w:rsidRPr="00730322">
              <w:rPr>
                <w:color w:val="000000"/>
                <w:sz w:val="16"/>
                <w:szCs w:val="16"/>
              </w:rPr>
              <w:t>Организация и поддержка деятельности молодежного общественного Совета при Главе города в рамках подпрограммы "Вовлечение молодежи в социальную практику"</w:t>
            </w:r>
          </w:p>
        </w:tc>
        <w:tc>
          <w:tcPr>
            <w:tcW w:w="1320" w:type="dxa"/>
            <w:tcBorders>
              <w:top w:val="nil"/>
              <w:left w:val="nil"/>
              <w:bottom w:val="single" w:sz="4" w:space="0" w:color="auto"/>
              <w:right w:val="single" w:sz="4" w:space="0" w:color="auto"/>
            </w:tcBorders>
            <w:shd w:val="clear" w:color="auto" w:fill="auto"/>
            <w:hideMark/>
          </w:tcPr>
          <w:p w:rsidR="00730322" w:rsidRPr="00730322" w:rsidRDefault="00730322" w:rsidP="00730322">
            <w:pPr>
              <w:rPr>
                <w:color w:val="000000"/>
                <w:sz w:val="16"/>
                <w:szCs w:val="16"/>
              </w:rPr>
            </w:pPr>
            <w:r w:rsidRPr="00730322">
              <w:rPr>
                <w:color w:val="000000"/>
                <w:sz w:val="16"/>
                <w:szCs w:val="16"/>
              </w:rPr>
              <w:t xml:space="preserve">отдел </w:t>
            </w:r>
            <w:proofErr w:type="spellStart"/>
            <w:r w:rsidRPr="00730322">
              <w:rPr>
                <w:color w:val="000000"/>
                <w:sz w:val="16"/>
                <w:szCs w:val="16"/>
              </w:rPr>
              <w:t>СиМП</w:t>
            </w:r>
            <w:proofErr w:type="spellEnd"/>
            <w:r w:rsidRPr="00730322">
              <w:rPr>
                <w:color w:val="000000"/>
                <w:sz w:val="16"/>
                <w:szCs w:val="16"/>
              </w:rPr>
              <w:t xml:space="preserve"> Администрации города Шарыпово</w:t>
            </w:r>
          </w:p>
        </w:tc>
        <w:tc>
          <w:tcPr>
            <w:tcW w:w="924"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0718550</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611</w:t>
            </w:r>
          </w:p>
        </w:tc>
        <w:tc>
          <w:tcPr>
            <w:tcW w:w="858"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20,00  </w:t>
            </w:r>
          </w:p>
        </w:tc>
        <w:tc>
          <w:tcPr>
            <w:tcW w:w="851"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49"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73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20,00  </w:t>
            </w:r>
          </w:p>
        </w:tc>
        <w:tc>
          <w:tcPr>
            <w:tcW w:w="2117" w:type="dxa"/>
            <w:gridSpan w:val="3"/>
            <w:tcBorders>
              <w:top w:val="nil"/>
              <w:left w:val="nil"/>
              <w:bottom w:val="single" w:sz="4" w:space="0" w:color="auto"/>
              <w:right w:val="single" w:sz="4" w:space="0" w:color="auto"/>
            </w:tcBorders>
            <w:shd w:val="clear" w:color="auto" w:fill="auto"/>
            <w:hideMark/>
          </w:tcPr>
          <w:p w:rsidR="00730322" w:rsidRPr="00730322" w:rsidRDefault="00730322" w:rsidP="00730322">
            <w:pPr>
              <w:rPr>
                <w:color w:val="000000"/>
                <w:sz w:val="16"/>
                <w:szCs w:val="16"/>
              </w:rPr>
            </w:pPr>
            <w:r w:rsidRPr="00730322">
              <w:rPr>
                <w:color w:val="000000"/>
                <w:sz w:val="16"/>
                <w:szCs w:val="16"/>
              </w:rPr>
              <w:t>не менее 15 молодых граждан, привлеченных к участию в социально - экономическую и общественно-политическую жизнь города</w:t>
            </w:r>
          </w:p>
        </w:tc>
      </w:tr>
      <w:tr w:rsidR="00730322" w:rsidRPr="00730322" w:rsidTr="00E34C68">
        <w:trPr>
          <w:gridAfter w:val="2"/>
          <w:wAfter w:w="2880" w:type="dxa"/>
          <w:trHeight w:val="20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30322" w:rsidRPr="00730322" w:rsidRDefault="00730322" w:rsidP="00730322">
            <w:pPr>
              <w:rPr>
                <w:color w:val="000000"/>
                <w:sz w:val="16"/>
                <w:szCs w:val="16"/>
              </w:rPr>
            </w:pPr>
            <w:r w:rsidRPr="00730322">
              <w:rPr>
                <w:color w:val="000000"/>
                <w:sz w:val="16"/>
                <w:szCs w:val="16"/>
              </w:rPr>
              <w:lastRenderedPageBreak/>
              <w:t>1.2.</w:t>
            </w:r>
          </w:p>
        </w:tc>
        <w:tc>
          <w:tcPr>
            <w:tcW w:w="1668" w:type="dxa"/>
            <w:tcBorders>
              <w:top w:val="nil"/>
              <w:left w:val="nil"/>
              <w:bottom w:val="single" w:sz="4" w:space="0" w:color="auto"/>
              <w:right w:val="single" w:sz="4" w:space="0" w:color="auto"/>
            </w:tcBorders>
            <w:shd w:val="clear" w:color="auto" w:fill="auto"/>
            <w:hideMark/>
          </w:tcPr>
          <w:p w:rsidR="00730322" w:rsidRPr="00730322" w:rsidRDefault="00730322" w:rsidP="00730322">
            <w:pPr>
              <w:rPr>
                <w:color w:val="000000"/>
                <w:sz w:val="16"/>
                <w:szCs w:val="16"/>
              </w:rPr>
            </w:pPr>
            <w:r w:rsidRPr="00730322">
              <w:rPr>
                <w:color w:val="000000"/>
                <w:sz w:val="16"/>
                <w:szCs w:val="16"/>
              </w:rPr>
              <w:t>Организация и поддержка молодежного движения в реализации мероприятий "Шарыпово - город молодых" в рамках подпрограммы "Вовлечение молодежи в социальную практику"</w:t>
            </w:r>
          </w:p>
        </w:tc>
        <w:tc>
          <w:tcPr>
            <w:tcW w:w="1320" w:type="dxa"/>
            <w:tcBorders>
              <w:top w:val="nil"/>
              <w:left w:val="nil"/>
              <w:bottom w:val="single" w:sz="4" w:space="0" w:color="auto"/>
              <w:right w:val="single" w:sz="4" w:space="0" w:color="auto"/>
            </w:tcBorders>
            <w:shd w:val="clear" w:color="auto" w:fill="auto"/>
            <w:hideMark/>
          </w:tcPr>
          <w:p w:rsidR="00730322" w:rsidRPr="00730322" w:rsidRDefault="00730322" w:rsidP="00730322">
            <w:pPr>
              <w:rPr>
                <w:color w:val="000000"/>
                <w:sz w:val="16"/>
                <w:szCs w:val="16"/>
              </w:rPr>
            </w:pPr>
            <w:r w:rsidRPr="00730322">
              <w:rPr>
                <w:color w:val="000000"/>
                <w:sz w:val="16"/>
                <w:szCs w:val="16"/>
              </w:rPr>
              <w:t xml:space="preserve">отдел </w:t>
            </w:r>
            <w:proofErr w:type="spellStart"/>
            <w:r w:rsidRPr="00730322">
              <w:rPr>
                <w:color w:val="000000"/>
                <w:sz w:val="16"/>
                <w:szCs w:val="16"/>
              </w:rPr>
              <w:t>СиМП</w:t>
            </w:r>
            <w:proofErr w:type="spellEnd"/>
            <w:r w:rsidRPr="00730322">
              <w:rPr>
                <w:color w:val="000000"/>
                <w:sz w:val="16"/>
                <w:szCs w:val="16"/>
              </w:rPr>
              <w:t xml:space="preserve"> Администрации города Шарыпово</w:t>
            </w:r>
          </w:p>
        </w:tc>
        <w:tc>
          <w:tcPr>
            <w:tcW w:w="924"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tcBorders>
              <w:top w:val="nil"/>
              <w:left w:val="nil"/>
              <w:bottom w:val="single" w:sz="4" w:space="0" w:color="auto"/>
              <w:right w:val="single" w:sz="4" w:space="0" w:color="auto"/>
            </w:tcBorders>
            <w:shd w:val="clear" w:color="auto" w:fill="auto"/>
            <w:vAlign w:val="center"/>
            <w:hideMark/>
          </w:tcPr>
          <w:p w:rsidR="00730322" w:rsidRPr="00730322" w:rsidRDefault="00730322" w:rsidP="00730322">
            <w:pPr>
              <w:jc w:val="center"/>
              <w:rPr>
                <w:color w:val="000000"/>
                <w:sz w:val="16"/>
                <w:szCs w:val="16"/>
              </w:rPr>
            </w:pPr>
            <w:r w:rsidRPr="00730322">
              <w:rPr>
                <w:color w:val="000000"/>
                <w:sz w:val="16"/>
                <w:szCs w:val="16"/>
              </w:rPr>
              <w:t>0718550, 0710085500</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611</w:t>
            </w:r>
          </w:p>
        </w:tc>
        <w:tc>
          <w:tcPr>
            <w:tcW w:w="858"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700,00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700,00  </w:t>
            </w:r>
          </w:p>
        </w:tc>
        <w:tc>
          <w:tcPr>
            <w:tcW w:w="849"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700,00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700,00  </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700,00  </w:t>
            </w:r>
          </w:p>
        </w:tc>
        <w:tc>
          <w:tcPr>
            <w:tcW w:w="73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3 500,00  </w:t>
            </w:r>
          </w:p>
        </w:tc>
        <w:tc>
          <w:tcPr>
            <w:tcW w:w="2117" w:type="dxa"/>
            <w:gridSpan w:val="3"/>
            <w:tcBorders>
              <w:top w:val="nil"/>
              <w:left w:val="nil"/>
              <w:bottom w:val="single" w:sz="4" w:space="0" w:color="auto"/>
              <w:right w:val="single" w:sz="4" w:space="0" w:color="auto"/>
            </w:tcBorders>
            <w:shd w:val="clear" w:color="auto" w:fill="auto"/>
            <w:hideMark/>
          </w:tcPr>
          <w:p w:rsidR="00730322" w:rsidRPr="00730322" w:rsidRDefault="00730322" w:rsidP="00730322">
            <w:pPr>
              <w:rPr>
                <w:color w:val="000000"/>
                <w:sz w:val="16"/>
                <w:szCs w:val="16"/>
              </w:rPr>
            </w:pPr>
            <w:r w:rsidRPr="00730322">
              <w:rPr>
                <w:color w:val="000000"/>
                <w:sz w:val="16"/>
                <w:szCs w:val="16"/>
              </w:rPr>
              <w:t> </w:t>
            </w:r>
          </w:p>
        </w:tc>
      </w:tr>
      <w:tr w:rsidR="00730322" w:rsidRPr="00730322" w:rsidTr="00E34C68">
        <w:trPr>
          <w:gridAfter w:val="2"/>
          <w:wAfter w:w="2880" w:type="dxa"/>
          <w:trHeight w:val="17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30322" w:rsidRPr="00730322" w:rsidRDefault="00730322" w:rsidP="00730322">
            <w:pPr>
              <w:rPr>
                <w:color w:val="000000"/>
                <w:sz w:val="16"/>
                <w:szCs w:val="16"/>
              </w:rPr>
            </w:pPr>
            <w:r w:rsidRPr="00730322">
              <w:rPr>
                <w:color w:val="000000"/>
                <w:sz w:val="16"/>
                <w:szCs w:val="16"/>
              </w:rPr>
              <w:t>1.3.</w:t>
            </w:r>
          </w:p>
        </w:tc>
        <w:tc>
          <w:tcPr>
            <w:tcW w:w="1668" w:type="dxa"/>
            <w:tcBorders>
              <w:top w:val="nil"/>
              <w:left w:val="nil"/>
              <w:bottom w:val="single" w:sz="4" w:space="0" w:color="auto"/>
              <w:right w:val="single" w:sz="4" w:space="0" w:color="auto"/>
            </w:tcBorders>
            <w:shd w:val="clear" w:color="auto" w:fill="auto"/>
            <w:hideMark/>
          </w:tcPr>
          <w:p w:rsidR="00730322" w:rsidRPr="00730322" w:rsidRDefault="00730322" w:rsidP="00730322">
            <w:pPr>
              <w:rPr>
                <w:color w:val="000000"/>
                <w:sz w:val="16"/>
                <w:szCs w:val="16"/>
              </w:rPr>
            </w:pPr>
            <w:r w:rsidRPr="00730322">
              <w:rPr>
                <w:color w:val="000000"/>
                <w:sz w:val="16"/>
                <w:szCs w:val="16"/>
              </w:rPr>
              <w:t>Реализация мероприятий по трудовому воспитанию несовершеннолетних в рамках подпрограммы "Вовлечение молодежи в социальную практику"</w:t>
            </w:r>
          </w:p>
        </w:tc>
        <w:tc>
          <w:tcPr>
            <w:tcW w:w="1320" w:type="dxa"/>
            <w:tcBorders>
              <w:top w:val="nil"/>
              <w:left w:val="nil"/>
              <w:bottom w:val="single" w:sz="4" w:space="0" w:color="auto"/>
              <w:right w:val="single" w:sz="4" w:space="0" w:color="auto"/>
            </w:tcBorders>
            <w:shd w:val="clear" w:color="auto" w:fill="auto"/>
            <w:hideMark/>
          </w:tcPr>
          <w:p w:rsidR="00730322" w:rsidRPr="00730322" w:rsidRDefault="00730322" w:rsidP="00730322">
            <w:pPr>
              <w:rPr>
                <w:color w:val="000000"/>
                <w:sz w:val="16"/>
                <w:szCs w:val="16"/>
              </w:rPr>
            </w:pPr>
            <w:r w:rsidRPr="00730322">
              <w:rPr>
                <w:color w:val="000000"/>
                <w:sz w:val="16"/>
                <w:szCs w:val="16"/>
              </w:rPr>
              <w:t xml:space="preserve">отдел </w:t>
            </w:r>
            <w:proofErr w:type="spellStart"/>
            <w:r w:rsidRPr="00730322">
              <w:rPr>
                <w:color w:val="000000"/>
                <w:sz w:val="16"/>
                <w:szCs w:val="16"/>
              </w:rPr>
              <w:t>СиМП</w:t>
            </w:r>
            <w:proofErr w:type="spellEnd"/>
            <w:r w:rsidRPr="00730322">
              <w:rPr>
                <w:color w:val="000000"/>
                <w:sz w:val="16"/>
                <w:szCs w:val="16"/>
              </w:rPr>
              <w:t xml:space="preserve"> Администрации города Шарыпово</w:t>
            </w:r>
          </w:p>
        </w:tc>
        <w:tc>
          <w:tcPr>
            <w:tcW w:w="924"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0718555</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611</w:t>
            </w:r>
          </w:p>
        </w:tc>
        <w:tc>
          <w:tcPr>
            <w:tcW w:w="858"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315,05  </w:t>
            </w:r>
          </w:p>
        </w:tc>
        <w:tc>
          <w:tcPr>
            <w:tcW w:w="851"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49"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73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315,05  </w:t>
            </w:r>
          </w:p>
        </w:tc>
        <w:tc>
          <w:tcPr>
            <w:tcW w:w="2117" w:type="dxa"/>
            <w:gridSpan w:val="3"/>
            <w:tcBorders>
              <w:top w:val="nil"/>
              <w:left w:val="nil"/>
              <w:bottom w:val="single" w:sz="4" w:space="0" w:color="auto"/>
              <w:right w:val="single" w:sz="4" w:space="0" w:color="auto"/>
            </w:tcBorders>
            <w:shd w:val="clear" w:color="auto" w:fill="auto"/>
            <w:hideMark/>
          </w:tcPr>
          <w:p w:rsidR="00730322" w:rsidRPr="00730322" w:rsidRDefault="00730322" w:rsidP="00730322">
            <w:pPr>
              <w:rPr>
                <w:color w:val="000000"/>
                <w:sz w:val="16"/>
                <w:szCs w:val="16"/>
              </w:rPr>
            </w:pPr>
            <w:r w:rsidRPr="00730322">
              <w:rPr>
                <w:color w:val="000000"/>
                <w:sz w:val="16"/>
                <w:szCs w:val="16"/>
              </w:rPr>
              <w:t>33 созданных рабочих места для несовершеннолетних</w:t>
            </w:r>
          </w:p>
        </w:tc>
      </w:tr>
      <w:tr w:rsidR="00730322" w:rsidRPr="00730322" w:rsidTr="00E34C68">
        <w:trPr>
          <w:gridAfter w:val="2"/>
          <w:wAfter w:w="2880" w:type="dxa"/>
          <w:trHeight w:val="1500"/>
        </w:trPr>
        <w:tc>
          <w:tcPr>
            <w:tcW w:w="6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1.4.</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hideMark/>
          </w:tcPr>
          <w:p w:rsidR="00730322" w:rsidRPr="00730322" w:rsidRDefault="00730322" w:rsidP="00730322">
            <w:pPr>
              <w:rPr>
                <w:color w:val="000000"/>
                <w:sz w:val="16"/>
                <w:szCs w:val="16"/>
              </w:rPr>
            </w:pPr>
            <w:r w:rsidRPr="00730322">
              <w:rPr>
                <w:color w:val="000000"/>
                <w:sz w:val="16"/>
                <w:szCs w:val="16"/>
              </w:rPr>
              <w:t xml:space="preserve">Мероприятия, направленные на реализацию молодежной политики в рамках подпрограммы "Вовлечение молодежи в </w:t>
            </w:r>
            <w:r w:rsidRPr="00730322">
              <w:rPr>
                <w:color w:val="000000"/>
                <w:sz w:val="16"/>
                <w:szCs w:val="16"/>
              </w:rPr>
              <w:lastRenderedPageBreak/>
              <w:t>социальную практику"</w:t>
            </w:r>
          </w:p>
        </w:tc>
        <w:tc>
          <w:tcPr>
            <w:tcW w:w="1320" w:type="dxa"/>
            <w:tcBorders>
              <w:top w:val="nil"/>
              <w:left w:val="nil"/>
              <w:bottom w:val="single" w:sz="4" w:space="0" w:color="auto"/>
              <w:right w:val="single" w:sz="4" w:space="0" w:color="auto"/>
            </w:tcBorders>
            <w:shd w:val="clear" w:color="auto" w:fill="auto"/>
            <w:hideMark/>
          </w:tcPr>
          <w:p w:rsidR="00730322" w:rsidRPr="00730322" w:rsidRDefault="00730322" w:rsidP="00730322">
            <w:pPr>
              <w:rPr>
                <w:color w:val="000000"/>
                <w:sz w:val="16"/>
                <w:szCs w:val="16"/>
              </w:rPr>
            </w:pPr>
            <w:r w:rsidRPr="00730322">
              <w:rPr>
                <w:color w:val="000000"/>
                <w:sz w:val="16"/>
                <w:szCs w:val="16"/>
              </w:rPr>
              <w:lastRenderedPageBreak/>
              <w:t xml:space="preserve">отдел </w:t>
            </w:r>
            <w:proofErr w:type="spellStart"/>
            <w:r w:rsidRPr="00730322">
              <w:rPr>
                <w:color w:val="000000"/>
                <w:sz w:val="16"/>
                <w:szCs w:val="16"/>
              </w:rPr>
              <w:t>СиМП</w:t>
            </w:r>
            <w:proofErr w:type="spellEnd"/>
            <w:r w:rsidRPr="00730322">
              <w:rPr>
                <w:color w:val="000000"/>
                <w:sz w:val="16"/>
                <w:szCs w:val="16"/>
              </w:rPr>
              <w:t xml:space="preserve"> Администрации города Шарыпово</w:t>
            </w:r>
          </w:p>
        </w:tc>
        <w:tc>
          <w:tcPr>
            <w:tcW w:w="924"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0718551</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611</w:t>
            </w:r>
          </w:p>
        </w:tc>
        <w:tc>
          <w:tcPr>
            <w:tcW w:w="858"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286,30  </w:t>
            </w:r>
          </w:p>
        </w:tc>
        <w:tc>
          <w:tcPr>
            <w:tcW w:w="851"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49"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73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286,30  </w:t>
            </w:r>
          </w:p>
        </w:tc>
        <w:tc>
          <w:tcPr>
            <w:tcW w:w="2117"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730322" w:rsidRPr="00730322" w:rsidRDefault="00730322" w:rsidP="00730322">
            <w:pPr>
              <w:jc w:val="center"/>
              <w:rPr>
                <w:color w:val="000000"/>
                <w:sz w:val="16"/>
                <w:szCs w:val="16"/>
              </w:rPr>
            </w:pPr>
            <w:r w:rsidRPr="00730322">
              <w:rPr>
                <w:color w:val="000000"/>
                <w:sz w:val="16"/>
                <w:szCs w:val="16"/>
              </w:rPr>
              <w:t xml:space="preserve">Количество награжденных премией - 6 чел., благодарственным письмом - 20 чел.,  изготовление 200 экземпляров печатной продукции,  Охват профилактическими </w:t>
            </w:r>
            <w:r w:rsidRPr="00730322">
              <w:rPr>
                <w:color w:val="000000"/>
                <w:sz w:val="16"/>
                <w:szCs w:val="16"/>
              </w:rPr>
              <w:lastRenderedPageBreak/>
              <w:t>мероприятиями не менее 15 семей, находящихся в СОП и группе риска</w:t>
            </w:r>
            <w:proofErr w:type="gramStart"/>
            <w:r w:rsidRPr="00730322">
              <w:rPr>
                <w:color w:val="000000"/>
                <w:sz w:val="16"/>
                <w:szCs w:val="16"/>
              </w:rPr>
              <w:t>.</w:t>
            </w:r>
            <w:proofErr w:type="gramEnd"/>
            <w:r w:rsidRPr="00730322">
              <w:rPr>
                <w:color w:val="000000"/>
                <w:sz w:val="16"/>
                <w:szCs w:val="16"/>
              </w:rPr>
              <w:t xml:space="preserve">                                              - </w:t>
            </w:r>
            <w:proofErr w:type="gramStart"/>
            <w:r w:rsidRPr="00730322">
              <w:rPr>
                <w:color w:val="000000"/>
                <w:sz w:val="16"/>
                <w:szCs w:val="16"/>
              </w:rPr>
              <w:t>п</w:t>
            </w:r>
            <w:proofErr w:type="gramEnd"/>
            <w:r w:rsidRPr="00730322">
              <w:rPr>
                <w:color w:val="000000"/>
                <w:sz w:val="16"/>
                <w:szCs w:val="16"/>
              </w:rPr>
              <w:t>роведение 2 круглых столов</w:t>
            </w:r>
          </w:p>
        </w:tc>
      </w:tr>
      <w:tr w:rsidR="00730322" w:rsidRPr="00730322" w:rsidTr="00E34C68">
        <w:trPr>
          <w:gridAfter w:val="2"/>
          <w:wAfter w:w="2880" w:type="dxa"/>
          <w:trHeight w:val="3600"/>
        </w:trPr>
        <w:tc>
          <w:tcPr>
            <w:tcW w:w="640"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1668"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1320" w:type="dxa"/>
            <w:tcBorders>
              <w:top w:val="nil"/>
              <w:left w:val="nil"/>
              <w:bottom w:val="single" w:sz="4" w:space="0" w:color="auto"/>
              <w:right w:val="single" w:sz="4" w:space="0" w:color="auto"/>
            </w:tcBorders>
            <w:shd w:val="clear" w:color="auto" w:fill="auto"/>
            <w:hideMark/>
          </w:tcPr>
          <w:p w:rsidR="00730322" w:rsidRPr="00730322" w:rsidRDefault="00730322" w:rsidP="00730322">
            <w:pPr>
              <w:rPr>
                <w:color w:val="000000"/>
                <w:sz w:val="16"/>
                <w:szCs w:val="16"/>
              </w:rPr>
            </w:pPr>
            <w:r w:rsidRPr="00730322">
              <w:rPr>
                <w:color w:val="000000"/>
                <w:sz w:val="16"/>
                <w:szCs w:val="16"/>
              </w:rPr>
              <w:t xml:space="preserve">отдел </w:t>
            </w:r>
            <w:proofErr w:type="spellStart"/>
            <w:r w:rsidRPr="00730322">
              <w:rPr>
                <w:color w:val="000000"/>
                <w:sz w:val="16"/>
                <w:szCs w:val="16"/>
              </w:rPr>
              <w:t>СиМП</w:t>
            </w:r>
            <w:proofErr w:type="spellEnd"/>
            <w:r w:rsidRPr="00730322">
              <w:rPr>
                <w:color w:val="000000"/>
                <w:sz w:val="16"/>
                <w:szCs w:val="16"/>
              </w:rPr>
              <w:t xml:space="preserve"> Администрации города Шарыпово</w:t>
            </w:r>
          </w:p>
        </w:tc>
        <w:tc>
          <w:tcPr>
            <w:tcW w:w="924"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0718551</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612</w:t>
            </w:r>
          </w:p>
        </w:tc>
        <w:tc>
          <w:tcPr>
            <w:tcW w:w="858" w:type="dxa"/>
            <w:tcBorders>
              <w:top w:val="nil"/>
              <w:left w:val="nil"/>
              <w:bottom w:val="nil"/>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74,15  </w:t>
            </w:r>
          </w:p>
        </w:tc>
        <w:tc>
          <w:tcPr>
            <w:tcW w:w="851" w:type="dxa"/>
            <w:tcBorders>
              <w:top w:val="nil"/>
              <w:left w:val="nil"/>
              <w:bottom w:val="nil"/>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992" w:type="dxa"/>
            <w:gridSpan w:val="2"/>
            <w:tcBorders>
              <w:top w:val="nil"/>
              <w:left w:val="nil"/>
              <w:bottom w:val="nil"/>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49" w:type="dxa"/>
            <w:tcBorders>
              <w:top w:val="nil"/>
              <w:left w:val="nil"/>
              <w:bottom w:val="nil"/>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73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74,15  </w:t>
            </w:r>
          </w:p>
        </w:tc>
        <w:tc>
          <w:tcPr>
            <w:tcW w:w="2117" w:type="dxa"/>
            <w:gridSpan w:val="3"/>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r>
      <w:tr w:rsidR="00730322" w:rsidRPr="00730322" w:rsidTr="00E34C68">
        <w:trPr>
          <w:gridAfter w:val="2"/>
          <w:wAfter w:w="2880" w:type="dxa"/>
          <w:trHeight w:val="2400"/>
        </w:trPr>
        <w:tc>
          <w:tcPr>
            <w:tcW w:w="640" w:type="dxa"/>
            <w:tcBorders>
              <w:top w:val="nil"/>
              <w:left w:val="single" w:sz="4" w:space="0" w:color="auto"/>
              <w:bottom w:val="nil"/>
              <w:right w:val="single" w:sz="4" w:space="0" w:color="auto"/>
            </w:tcBorders>
            <w:shd w:val="clear" w:color="auto" w:fill="auto"/>
            <w:noWrap/>
            <w:vAlign w:val="center"/>
            <w:hideMark/>
          </w:tcPr>
          <w:p w:rsidR="00730322" w:rsidRPr="00730322" w:rsidRDefault="00730322" w:rsidP="00730322">
            <w:pPr>
              <w:rPr>
                <w:color w:val="000000"/>
                <w:sz w:val="16"/>
                <w:szCs w:val="16"/>
              </w:rPr>
            </w:pPr>
            <w:r w:rsidRPr="00730322">
              <w:rPr>
                <w:color w:val="000000"/>
                <w:sz w:val="16"/>
                <w:szCs w:val="16"/>
              </w:rPr>
              <w:lastRenderedPageBreak/>
              <w:t>1.5.</w:t>
            </w:r>
          </w:p>
        </w:tc>
        <w:tc>
          <w:tcPr>
            <w:tcW w:w="1668" w:type="dxa"/>
            <w:tcBorders>
              <w:top w:val="nil"/>
              <w:left w:val="nil"/>
              <w:bottom w:val="nil"/>
              <w:right w:val="nil"/>
            </w:tcBorders>
            <w:shd w:val="clear" w:color="auto" w:fill="auto"/>
            <w:hideMark/>
          </w:tcPr>
          <w:p w:rsidR="00730322" w:rsidRPr="00730322" w:rsidRDefault="00730322" w:rsidP="00730322">
            <w:pPr>
              <w:rPr>
                <w:color w:val="000000"/>
                <w:sz w:val="16"/>
                <w:szCs w:val="16"/>
              </w:rPr>
            </w:pPr>
            <w:r w:rsidRPr="00730322">
              <w:rPr>
                <w:color w:val="000000"/>
                <w:sz w:val="16"/>
                <w:szCs w:val="16"/>
              </w:rPr>
              <w:t>Организация работы с детьми и молодежью муниципального образования город Шарыпово по профилактике потребления наркотических средств и алкоголя в рамках подпрограммы "Вовлечение молодежи в социальную практику"</w:t>
            </w:r>
          </w:p>
        </w:tc>
        <w:tc>
          <w:tcPr>
            <w:tcW w:w="1320" w:type="dxa"/>
            <w:tcBorders>
              <w:top w:val="nil"/>
              <w:left w:val="single" w:sz="4" w:space="0" w:color="auto"/>
              <w:bottom w:val="single" w:sz="4" w:space="0" w:color="auto"/>
              <w:right w:val="single" w:sz="4" w:space="0" w:color="auto"/>
            </w:tcBorders>
            <w:shd w:val="clear" w:color="auto" w:fill="auto"/>
            <w:hideMark/>
          </w:tcPr>
          <w:p w:rsidR="00730322" w:rsidRPr="00730322" w:rsidRDefault="00730322" w:rsidP="00730322">
            <w:pPr>
              <w:rPr>
                <w:color w:val="000000"/>
                <w:sz w:val="16"/>
                <w:szCs w:val="16"/>
              </w:rPr>
            </w:pPr>
            <w:r w:rsidRPr="00730322">
              <w:rPr>
                <w:color w:val="000000"/>
                <w:sz w:val="16"/>
                <w:szCs w:val="16"/>
              </w:rPr>
              <w:t xml:space="preserve">отдел </w:t>
            </w:r>
            <w:proofErr w:type="spellStart"/>
            <w:r w:rsidRPr="00730322">
              <w:rPr>
                <w:color w:val="000000"/>
                <w:sz w:val="16"/>
                <w:szCs w:val="16"/>
              </w:rPr>
              <w:t>СиМП</w:t>
            </w:r>
            <w:proofErr w:type="spellEnd"/>
            <w:r w:rsidRPr="00730322">
              <w:rPr>
                <w:color w:val="000000"/>
                <w:sz w:val="16"/>
                <w:szCs w:val="16"/>
              </w:rPr>
              <w:t xml:space="preserve"> Администрации города Шарыпово</w:t>
            </w:r>
          </w:p>
        </w:tc>
        <w:tc>
          <w:tcPr>
            <w:tcW w:w="924" w:type="dxa"/>
            <w:tcBorders>
              <w:top w:val="nil"/>
              <w:left w:val="nil"/>
              <w:bottom w:val="nil"/>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tcBorders>
              <w:top w:val="nil"/>
              <w:left w:val="nil"/>
              <w:bottom w:val="nil"/>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tcBorders>
              <w:top w:val="nil"/>
              <w:left w:val="nil"/>
              <w:bottom w:val="nil"/>
              <w:right w:val="single" w:sz="4" w:space="0" w:color="auto"/>
            </w:tcBorders>
            <w:shd w:val="clear" w:color="auto" w:fill="auto"/>
            <w:vAlign w:val="center"/>
            <w:hideMark/>
          </w:tcPr>
          <w:p w:rsidR="00730322" w:rsidRPr="00730322" w:rsidRDefault="00730322" w:rsidP="00730322">
            <w:pPr>
              <w:jc w:val="center"/>
              <w:rPr>
                <w:color w:val="000000"/>
                <w:sz w:val="16"/>
                <w:szCs w:val="16"/>
              </w:rPr>
            </w:pPr>
            <w:r w:rsidRPr="00730322">
              <w:rPr>
                <w:color w:val="000000"/>
                <w:sz w:val="16"/>
                <w:szCs w:val="16"/>
              </w:rPr>
              <w:t>0718576, 0710085760</w:t>
            </w:r>
          </w:p>
        </w:tc>
        <w:tc>
          <w:tcPr>
            <w:tcW w:w="676" w:type="dxa"/>
            <w:gridSpan w:val="2"/>
            <w:tcBorders>
              <w:top w:val="nil"/>
              <w:left w:val="nil"/>
              <w:bottom w:val="nil"/>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611</w:t>
            </w:r>
          </w:p>
        </w:tc>
        <w:tc>
          <w:tcPr>
            <w:tcW w:w="858" w:type="dxa"/>
            <w:tcBorders>
              <w:top w:val="single" w:sz="4" w:space="0" w:color="auto"/>
              <w:left w:val="nil"/>
              <w:bottom w:val="nil"/>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170,30  </w:t>
            </w:r>
          </w:p>
        </w:tc>
        <w:tc>
          <w:tcPr>
            <w:tcW w:w="851" w:type="dxa"/>
            <w:tcBorders>
              <w:top w:val="single" w:sz="4" w:space="0" w:color="auto"/>
              <w:left w:val="nil"/>
              <w:bottom w:val="nil"/>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181,20  </w:t>
            </w:r>
          </w:p>
        </w:tc>
        <w:tc>
          <w:tcPr>
            <w:tcW w:w="992" w:type="dxa"/>
            <w:gridSpan w:val="2"/>
            <w:tcBorders>
              <w:top w:val="single" w:sz="4" w:space="0" w:color="auto"/>
              <w:left w:val="nil"/>
              <w:bottom w:val="nil"/>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170,30  </w:t>
            </w:r>
          </w:p>
        </w:tc>
        <w:tc>
          <w:tcPr>
            <w:tcW w:w="849" w:type="dxa"/>
            <w:tcBorders>
              <w:top w:val="single" w:sz="4" w:space="0" w:color="auto"/>
              <w:left w:val="nil"/>
              <w:bottom w:val="nil"/>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170,30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170,30  </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170,30  </w:t>
            </w:r>
          </w:p>
        </w:tc>
        <w:tc>
          <w:tcPr>
            <w:tcW w:w="73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1 032,70  </w:t>
            </w:r>
          </w:p>
        </w:tc>
        <w:tc>
          <w:tcPr>
            <w:tcW w:w="2117" w:type="dxa"/>
            <w:gridSpan w:val="3"/>
            <w:tcBorders>
              <w:top w:val="nil"/>
              <w:left w:val="nil"/>
              <w:bottom w:val="nil"/>
              <w:right w:val="single" w:sz="4" w:space="0" w:color="auto"/>
            </w:tcBorders>
            <w:shd w:val="clear" w:color="auto" w:fill="auto"/>
            <w:hideMark/>
          </w:tcPr>
          <w:p w:rsidR="00730322" w:rsidRPr="00730322" w:rsidRDefault="00730322" w:rsidP="00730322">
            <w:pPr>
              <w:rPr>
                <w:color w:val="000000"/>
                <w:sz w:val="16"/>
                <w:szCs w:val="16"/>
              </w:rPr>
            </w:pPr>
            <w:r w:rsidRPr="00730322">
              <w:rPr>
                <w:color w:val="000000"/>
                <w:sz w:val="16"/>
                <w:szCs w:val="16"/>
              </w:rPr>
              <w:t xml:space="preserve">не менее 26 созданных рабочих мест для подростков из группы риска </w:t>
            </w:r>
          </w:p>
        </w:tc>
      </w:tr>
      <w:tr w:rsidR="00730322" w:rsidRPr="00730322" w:rsidTr="00E34C68">
        <w:trPr>
          <w:gridAfter w:val="2"/>
          <w:wAfter w:w="2880" w:type="dxa"/>
          <w:trHeight w:val="150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1.6.</w:t>
            </w:r>
          </w:p>
        </w:tc>
        <w:tc>
          <w:tcPr>
            <w:tcW w:w="16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0322" w:rsidRPr="00730322" w:rsidRDefault="00730322" w:rsidP="00730322">
            <w:pPr>
              <w:rPr>
                <w:color w:val="000000"/>
                <w:sz w:val="16"/>
                <w:szCs w:val="16"/>
              </w:rPr>
            </w:pPr>
            <w:r w:rsidRPr="00730322">
              <w:rPr>
                <w:color w:val="000000"/>
                <w:sz w:val="16"/>
                <w:szCs w:val="16"/>
              </w:rPr>
              <w:t>Обеспечение деятельности (оказание услуг) подведомственных молодежных центров в рамках подпрограммы "Вовлечение молодежи в социальную практику"</w:t>
            </w:r>
          </w:p>
        </w:tc>
        <w:tc>
          <w:tcPr>
            <w:tcW w:w="1320" w:type="dxa"/>
            <w:vMerge w:val="restart"/>
            <w:tcBorders>
              <w:top w:val="nil"/>
              <w:left w:val="single" w:sz="4" w:space="0" w:color="auto"/>
              <w:bottom w:val="single" w:sz="4" w:space="0" w:color="000000"/>
              <w:right w:val="single" w:sz="4" w:space="0" w:color="auto"/>
            </w:tcBorders>
            <w:shd w:val="clear" w:color="auto" w:fill="auto"/>
            <w:hideMark/>
          </w:tcPr>
          <w:p w:rsidR="00730322" w:rsidRPr="00730322" w:rsidRDefault="00730322" w:rsidP="00730322">
            <w:pPr>
              <w:jc w:val="center"/>
              <w:rPr>
                <w:color w:val="000000"/>
                <w:sz w:val="16"/>
                <w:szCs w:val="16"/>
              </w:rPr>
            </w:pPr>
            <w:r w:rsidRPr="00730322">
              <w:rPr>
                <w:color w:val="000000"/>
                <w:sz w:val="16"/>
                <w:szCs w:val="16"/>
              </w:rPr>
              <w:t xml:space="preserve">отдел </w:t>
            </w:r>
            <w:proofErr w:type="spellStart"/>
            <w:r w:rsidRPr="00730322">
              <w:rPr>
                <w:color w:val="000000"/>
                <w:sz w:val="16"/>
                <w:szCs w:val="16"/>
              </w:rPr>
              <w:t>СиМП</w:t>
            </w:r>
            <w:proofErr w:type="spellEnd"/>
            <w:r w:rsidRPr="00730322">
              <w:rPr>
                <w:color w:val="000000"/>
                <w:sz w:val="16"/>
                <w:szCs w:val="16"/>
              </w:rPr>
              <w:t xml:space="preserve"> Администрации города Шарыпово</w:t>
            </w:r>
          </w:p>
        </w:tc>
        <w:tc>
          <w:tcPr>
            <w:tcW w:w="92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0322" w:rsidRPr="00730322" w:rsidRDefault="00730322" w:rsidP="00730322">
            <w:pPr>
              <w:jc w:val="center"/>
              <w:rPr>
                <w:color w:val="000000"/>
                <w:sz w:val="16"/>
                <w:szCs w:val="16"/>
              </w:rPr>
            </w:pPr>
            <w:r w:rsidRPr="00730322">
              <w:rPr>
                <w:color w:val="000000"/>
                <w:sz w:val="16"/>
                <w:szCs w:val="16"/>
              </w:rPr>
              <w:t>0718552, 0710085520</w:t>
            </w:r>
          </w:p>
        </w:tc>
        <w:tc>
          <w:tcPr>
            <w:tcW w:w="67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30322" w:rsidRPr="00730322" w:rsidRDefault="00730322" w:rsidP="00730322">
            <w:pPr>
              <w:jc w:val="center"/>
              <w:rPr>
                <w:color w:val="000000"/>
                <w:sz w:val="16"/>
                <w:szCs w:val="16"/>
              </w:rPr>
            </w:pPr>
            <w:r w:rsidRPr="00730322">
              <w:rPr>
                <w:color w:val="000000"/>
                <w:sz w:val="16"/>
                <w:szCs w:val="16"/>
              </w:rPr>
              <w:t>611, 612, 852</w:t>
            </w:r>
          </w:p>
        </w:tc>
        <w:tc>
          <w:tcPr>
            <w:tcW w:w="8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3 319,77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2 796,86  </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3 126,90  </w:t>
            </w:r>
          </w:p>
        </w:tc>
        <w:tc>
          <w:tcPr>
            <w:tcW w:w="84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3 576,25  </w:t>
            </w:r>
          </w:p>
        </w:tc>
        <w:tc>
          <w:tcPr>
            <w:tcW w:w="99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3 576,25  </w:t>
            </w:r>
          </w:p>
        </w:tc>
        <w:tc>
          <w:tcPr>
            <w:tcW w:w="85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3 576,25  </w:t>
            </w:r>
          </w:p>
        </w:tc>
        <w:tc>
          <w:tcPr>
            <w:tcW w:w="73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19 972,28  </w:t>
            </w:r>
          </w:p>
        </w:tc>
        <w:tc>
          <w:tcPr>
            <w:tcW w:w="2117"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w:t>
            </w:r>
          </w:p>
        </w:tc>
      </w:tr>
      <w:tr w:rsidR="00730322" w:rsidRPr="00730322" w:rsidTr="00E34C68">
        <w:trPr>
          <w:gridAfter w:val="2"/>
          <w:wAfter w:w="2880" w:type="dxa"/>
          <w:trHeight w:val="30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1668" w:type="dxa"/>
            <w:vMerge/>
            <w:tcBorders>
              <w:top w:val="single" w:sz="4" w:space="0" w:color="auto"/>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1320"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924" w:type="dxa"/>
            <w:vMerge/>
            <w:tcBorders>
              <w:top w:val="single" w:sz="4" w:space="0" w:color="auto"/>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1025" w:type="dxa"/>
            <w:gridSpan w:val="2"/>
            <w:vMerge/>
            <w:tcBorders>
              <w:top w:val="single" w:sz="4" w:space="0" w:color="auto"/>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676" w:type="dxa"/>
            <w:gridSpan w:val="2"/>
            <w:vMerge/>
            <w:tcBorders>
              <w:top w:val="single" w:sz="4" w:space="0" w:color="auto"/>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858" w:type="dxa"/>
            <w:vMerge/>
            <w:tcBorders>
              <w:top w:val="single" w:sz="4" w:space="0" w:color="auto"/>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849" w:type="dxa"/>
            <w:vMerge/>
            <w:tcBorders>
              <w:top w:val="single" w:sz="4" w:space="0" w:color="auto"/>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855" w:type="dxa"/>
            <w:gridSpan w:val="2"/>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736" w:type="dxa"/>
            <w:gridSpan w:val="2"/>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2117" w:type="dxa"/>
            <w:gridSpan w:val="3"/>
            <w:vMerge/>
            <w:tcBorders>
              <w:top w:val="single" w:sz="4" w:space="0" w:color="auto"/>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r>
      <w:tr w:rsidR="00730322" w:rsidRPr="00730322" w:rsidTr="00E34C68">
        <w:trPr>
          <w:gridAfter w:val="2"/>
          <w:wAfter w:w="2880" w:type="dxa"/>
          <w:trHeight w:val="27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lastRenderedPageBreak/>
              <w:t>1.7.</w:t>
            </w:r>
          </w:p>
        </w:tc>
        <w:tc>
          <w:tcPr>
            <w:tcW w:w="1668" w:type="dxa"/>
            <w:tcBorders>
              <w:top w:val="nil"/>
              <w:left w:val="nil"/>
              <w:bottom w:val="single" w:sz="4" w:space="0" w:color="auto"/>
              <w:right w:val="single" w:sz="4" w:space="0" w:color="auto"/>
            </w:tcBorders>
            <w:shd w:val="clear" w:color="auto" w:fill="auto"/>
            <w:vAlign w:val="center"/>
            <w:hideMark/>
          </w:tcPr>
          <w:p w:rsidR="00730322" w:rsidRPr="00730322" w:rsidRDefault="00730322" w:rsidP="00730322">
            <w:pPr>
              <w:rPr>
                <w:color w:val="000000"/>
                <w:sz w:val="16"/>
                <w:szCs w:val="16"/>
              </w:rPr>
            </w:pPr>
            <w:proofErr w:type="gramStart"/>
            <w:r w:rsidRPr="00730322">
              <w:rPr>
                <w:color w:val="000000"/>
                <w:sz w:val="16"/>
                <w:szCs w:val="16"/>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социальную практику"</w:t>
            </w:r>
            <w:proofErr w:type="gramEnd"/>
          </w:p>
        </w:tc>
        <w:tc>
          <w:tcPr>
            <w:tcW w:w="1320" w:type="dxa"/>
            <w:tcBorders>
              <w:top w:val="nil"/>
              <w:left w:val="nil"/>
              <w:bottom w:val="single" w:sz="4" w:space="0" w:color="auto"/>
              <w:right w:val="single" w:sz="4" w:space="0" w:color="auto"/>
            </w:tcBorders>
            <w:shd w:val="clear" w:color="auto" w:fill="auto"/>
            <w:hideMark/>
          </w:tcPr>
          <w:p w:rsidR="00730322" w:rsidRPr="00730322" w:rsidRDefault="00730322" w:rsidP="00730322">
            <w:pPr>
              <w:rPr>
                <w:color w:val="000000"/>
                <w:sz w:val="16"/>
                <w:szCs w:val="16"/>
              </w:rPr>
            </w:pPr>
            <w:r w:rsidRPr="00730322">
              <w:rPr>
                <w:color w:val="000000"/>
                <w:sz w:val="16"/>
                <w:szCs w:val="16"/>
              </w:rPr>
              <w:t xml:space="preserve">отдел </w:t>
            </w:r>
            <w:proofErr w:type="spellStart"/>
            <w:r w:rsidRPr="00730322">
              <w:rPr>
                <w:color w:val="000000"/>
                <w:sz w:val="16"/>
                <w:szCs w:val="16"/>
              </w:rPr>
              <w:t>СиМП</w:t>
            </w:r>
            <w:proofErr w:type="spellEnd"/>
            <w:r w:rsidRPr="00730322">
              <w:rPr>
                <w:color w:val="000000"/>
                <w:sz w:val="16"/>
                <w:szCs w:val="16"/>
              </w:rPr>
              <w:t xml:space="preserve"> Администрации города Шарыпово</w:t>
            </w:r>
          </w:p>
        </w:tc>
        <w:tc>
          <w:tcPr>
            <w:tcW w:w="924"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tcBorders>
              <w:top w:val="nil"/>
              <w:left w:val="nil"/>
              <w:bottom w:val="single" w:sz="4" w:space="0" w:color="auto"/>
              <w:right w:val="single" w:sz="4" w:space="0" w:color="auto"/>
            </w:tcBorders>
            <w:shd w:val="clear" w:color="auto" w:fill="auto"/>
            <w:vAlign w:val="center"/>
            <w:hideMark/>
          </w:tcPr>
          <w:p w:rsidR="00730322" w:rsidRPr="00730322" w:rsidRDefault="00730322" w:rsidP="00730322">
            <w:pPr>
              <w:jc w:val="center"/>
              <w:rPr>
                <w:color w:val="000000"/>
                <w:sz w:val="16"/>
                <w:szCs w:val="16"/>
              </w:rPr>
            </w:pPr>
            <w:r w:rsidRPr="00730322">
              <w:rPr>
                <w:color w:val="000000"/>
                <w:sz w:val="16"/>
                <w:szCs w:val="16"/>
              </w:rPr>
              <w:t>0711021, 0710010210</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611</w:t>
            </w:r>
          </w:p>
        </w:tc>
        <w:tc>
          <w:tcPr>
            <w:tcW w:w="858"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58,97  </w:t>
            </w:r>
          </w:p>
        </w:tc>
        <w:tc>
          <w:tcPr>
            <w:tcW w:w="851"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247,96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547,25  </w:t>
            </w:r>
          </w:p>
        </w:tc>
        <w:tc>
          <w:tcPr>
            <w:tcW w:w="849"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539,37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539,37  </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539,37  </w:t>
            </w:r>
          </w:p>
        </w:tc>
        <w:tc>
          <w:tcPr>
            <w:tcW w:w="73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2 472,29  </w:t>
            </w:r>
          </w:p>
        </w:tc>
        <w:tc>
          <w:tcPr>
            <w:tcW w:w="2117" w:type="dxa"/>
            <w:gridSpan w:val="3"/>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w:t>
            </w:r>
          </w:p>
        </w:tc>
      </w:tr>
      <w:tr w:rsidR="00730322" w:rsidRPr="00730322" w:rsidTr="00E34C68">
        <w:trPr>
          <w:gridAfter w:val="2"/>
          <w:wAfter w:w="2880" w:type="dxa"/>
          <w:trHeight w:val="160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1.8.</w:t>
            </w:r>
          </w:p>
        </w:tc>
        <w:tc>
          <w:tcPr>
            <w:tcW w:w="1668" w:type="dxa"/>
            <w:tcBorders>
              <w:top w:val="nil"/>
              <w:left w:val="nil"/>
              <w:bottom w:val="single" w:sz="4" w:space="0" w:color="auto"/>
              <w:right w:val="single" w:sz="4" w:space="0" w:color="auto"/>
            </w:tcBorders>
            <w:shd w:val="clear" w:color="auto" w:fill="auto"/>
            <w:vAlign w:val="center"/>
            <w:hideMark/>
          </w:tcPr>
          <w:p w:rsidR="00730322" w:rsidRPr="00730322" w:rsidRDefault="00730322" w:rsidP="00730322">
            <w:pPr>
              <w:rPr>
                <w:color w:val="000000"/>
                <w:sz w:val="16"/>
                <w:szCs w:val="16"/>
              </w:rPr>
            </w:pPr>
            <w:r w:rsidRPr="00730322">
              <w:rPr>
                <w:color w:val="000000"/>
                <w:sz w:val="16"/>
                <w:szCs w:val="16"/>
              </w:rPr>
              <w:t>Персональные выплаты, устанавливаемые в целях повышения оплаты труда молодым специалистам в рамках подпрограммы "Вовлечение молодежи в социальную практику"</w:t>
            </w:r>
          </w:p>
        </w:tc>
        <w:tc>
          <w:tcPr>
            <w:tcW w:w="1320" w:type="dxa"/>
            <w:tcBorders>
              <w:top w:val="nil"/>
              <w:left w:val="nil"/>
              <w:bottom w:val="single" w:sz="4" w:space="0" w:color="auto"/>
              <w:right w:val="single" w:sz="4" w:space="0" w:color="auto"/>
            </w:tcBorders>
            <w:shd w:val="clear" w:color="auto" w:fill="auto"/>
            <w:hideMark/>
          </w:tcPr>
          <w:p w:rsidR="00730322" w:rsidRPr="00730322" w:rsidRDefault="00730322" w:rsidP="00730322">
            <w:pPr>
              <w:rPr>
                <w:color w:val="000000"/>
                <w:sz w:val="16"/>
                <w:szCs w:val="16"/>
              </w:rPr>
            </w:pPr>
            <w:r w:rsidRPr="00730322">
              <w:rPr>
                <w:color w:val="000000"/>
                <w:sz w:val="16"/>
                <w:szCs w:val="16"/>
              </w:rPr>
              <w:t xml:space="preserve">отдел </w:t>
            </w:r>
            <w:proofErr w:type="spellStart"/>
            <w:r w:rsidRPr="00730322">
              <w:rPr>
                <w:color w:val="000000"/>
                <w:sz w:val="16"/>
                <w:szCs w:val="16"/>
              </w:rPr>
              <w:t>СиМП</w:t>
            </w:r>
            <w:proofErr w:type="spellEnd"/>
            <w:r w:rsidRPr="00730322">
              <w:rPr>
                <w:color w:val="000000"/>
                <w:sz w:val="16"/>
                <w:szCs w:val="16"/>
              </w:rPr>
              <w:t xml:space="preserve"> Администрации города Шарыпово</w:t>
            </w:r>
          </w:p>
        </w:tc>
        <w:tc>
          <w:tcPr>
            <w:tcW w:w="924"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0711031</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611</w:t>
            </w:r>
          </w:p>
        </w:tc>
        <w:tc>
          <w:tcPr>
            <w:tcW w:w="858"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32,29  </w:t>
            </w:r>
          </w:p>
        </w:tc>
        <w:tc>
          <w:tcPr>
            <w:tcW w:w="851"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49"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73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32,29  </w:t>
            </w:r>
          </w:p>
        </w:tc>
        <w:tc>
          <w:tcPr>
            <w:tcW w:w="2117" w:type="dxa"/>
            <w:gridSpan w:val="3"/>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w:t>
            </w:r>
          </w:p>
        </w:tc>
      </w:tr>
      <w:tr w:rsidR="00730322" w:rsidRPr="00730322" w:rsidTr="00E34C68">
        <w:trPr>
          <w:gridAfter w:val="2"/>
          <w:wAfter w:w="2880" w:type="dxa"/>
          <w:trHeight w:val="28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1.9.</w:t>
            </w:r>
          </w:p>
        </w:tc>
        <w:tc>
          <w:tcPr>
            <w:tcW w:w="1668" w:type="dxa"/>
            <w:tcBorders>
              <w:top w:val="nil"/>
              <w:left w:val="nil"/>
              <w:bottom w:val="single" w:sz="4" w:space="0" w:color="auto"/>
              <w:right w:val="single" w:sz="4" w:space="0" w:color="auto"/>
            </w:tcBorders>
            <w:shd w:val="clear" w:color="auto" w:fill="auto"/>
            <w:vAlign w:val="center"/>
            <w:hideMark/>
          </w:tcPr>
          <w:p w:rsidR="00730322" w:rsidRPr="00730322" w:rsidRDefault="00730322" w:rsidP="00730322">
            <w:pPr>
              <w:rPr>
                <w:color w:val="000000"/>
                <w:sz w:val="16"/>
                <w:szCs w:val="16"/>
              </w:rPr>
            </w:pPr>
            <w:r w:rsidRPr="00730322">
              <w:rPr>
                <w:color w:val="000000"/>
                <w:sz w:val="16"/>
                <w:szCs w:val="16"/>
              </w:rPr>
              <w:t>Расходы на повышение минимальных размеров окладов, ставок заработной платы работников бюджетной сферы, которым предоставляется региональная выплата, с 1 октября 2014 года на 10 процентов в рамках подпрограммы "Вовлечение молодежи в социальную практику"</w:t>
            </w:r>
          </w:p>
        </w:tc>
        <w:tc>
          <w:tcPr>
            <w:tcW w:w="1320" w:type="dxa"/>
            <w:tcBorders>
              <w:top w:val="nil"/>
              <w:left w:val="nil"/>
              <w:bottom w:val="single" w:sz="4" w:space="0" w:color="auto"/>
              <w:right w:val="single" w:sz="4" w:space="0" w:color="auto"/>
            </w:tcBorders>
            <w:shd w:val="clear" w:color="auto" w:fill="auto"/>
            <w:hideMark/>
          </w:tcPr>
          <w:p w:rsidR="00730322" w:rsidRPr="00730322" w:rsidRDefault="00730322" w:rsidP="00730322">
            <w:pPr>
              <w:rPr>
                <w:color w:val="000000"/>
                <w:sz w:val="16"/>
                <w:szCs w:val="16"/>
              </w:rPr>
            </w:pPr>
            <w:r w:rsidRPr="00730322">
              <w:rPr>
                <w:color w:val="000000"/>
                <w:sz w:val="16"/>
                <w:szCs w:val="16"/>
              </w:rPr>
              <w:t xml:space="preserve">отдел </w:t>
            </w:r>
            <w:proofErr w:type="spellStart"/>
            <w:r w:rsidRPr="00730322">
              <w:rPr>
                <w:color w:val="000000"/>
                <w:sz w:val="16"/>
                <w:szCs w:val="16"/>
              </w:rPr>
              <w:t>СиМП</w:t>
            </w:r>
            <w:proofErr w:type="spellEnd"/>
            <w:r w:rsidRPr="00730322">
              <w:rPr>
                <w:color w:val="000000"/>
                <w:sz w:val="16"/>
                <w:szCs w:val="16"/>
              </w:rPr>
              <w:t xml:space="preserve"> Администрации города Шарыпово</w:t>
            </w:r>
          </w:p>
        </w:tc>
        <w:tc>
          <w:tcPr>
            <w:tcW w:w="924"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0711022</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611</w:t>
            </w:r>
          </w:p>
        </w:tc>
        <w:tc>
          <w:tcPr>
            <w:tcW w:w="858"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5,53  </w:t>
            </w:r>
          </w:p>
        </w:tc>
        <w:tc>
          <w:tcPr>
            <w:tcW w:w="851"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49"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73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5,53  </w:t>
            </w:r>
          </w:p>
        </w:tc>
        <w:tc>
          <w:tcPr>
            <w:tcW w:w="2117" w:type="dxa"/>
            <w:gridSpan w:val="3"/>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w:t>
            </w:r>
          </w:p>
        </w:tc>
      </w:tr>
      <w:tr w:rsidR="00730322" w:rsidRPr="00730322" w:rsidTr="00E34C68">
        <w:trPr>
          <w:gridAfter w:val="2"/>
          <w:wAfter w:w="2880" w:type="dxa"/>
          <w:trHeight w:val="178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lastRenderedPageBreak/>
              <w:t>1.10.</w:t>
            </w:r>
          </w:p>
        </w:tc>
        <w:tc>
          <w:tcPr>
            <w:tcW w:w="1668" w:type="dxa"/>
            <w:tcBorders>
              <w:top w:val="nil"/>
              <w:left w:val="nil"/>
              <w:bottom w:val="single" w:sz="4" w:space="0" w:color="auto"/>
              <w:right w:val="single" w:sz="4" w:space="0" w:color="auto"/>
            </w:tcBorders>
            <w:shd w:val="clear" w:color="auto" w:fill="auto"/>
            <w:vAlign w:val="center"/>
            <w:hideMark/>
          </w:tcPr>
          <w:p w:rsidR="00730322" w:rsidRPr="00730322" w:rsidRDefault="00730322" w:rsidP="00730322">
            <w:pPr>
              <w:rPr>
                <w:color w:val="000000"/>
                <w:sz w:val="16"/>
                <w:szCs w:val="16"/>
              </w:rPr>
            </w:pPr>
            <w:r w:rsidRPr="00730322">
              <w:rPr>
                <w:color w:val="000000"/>
                <w:sz w:val="16"/>
                <w:szCs w:val="16"/>
              </w:rPr>
              <w:t>Поддержка деятельности муниципальных молодежных центров в рамках подпрограммы "Вовлечение молодежи в социальную практику" за счет бюджета города</w:t>
            </w:r>
          </w:p>
        </w:tc>
        <w:tc>
          <w:tcPr>
            <w:tcW w:w="1320" w:type="dxa"/>
            <w:tcBorders>
              <w:top w:val="nil"/>
              <w:left w:val="nil"/>
              <w:bottom w:val="single" w:sz="4" w:space="0" w:color="auto"/>
              <w:right w:val="single" w:sz="4" w:space="0" w:color="auto"/>
            </w:tcBorders>
            <w:shd w:val="clear" w:color="auto" w:fill="auto"/>
            <w:hideMark/>
          </w:tcPr>
          <w:p w:rsidR="00730322" w:rsidRPr="00730322" w:rsidRDefault="00730322" w:rsidP="00730322">
            <w:pPr>
              <w:rPr>
                <w:color w:val="000000"/>
                <w:sz w:val="16"/>
                <w:szCs w:val="16"/>
              </w:rPr>
            </w:pPr>
            <w:r w:rsidRPr="00730322">
              <w:rPr>
                <w:color w:val="000000"/>
                <w:sz w:val="16"/>
                <w:szCs w:val="16"/>
              </w:rPr>
              <w:t xml:space="preserve">отдел </w:t>
            </w:r>
            <w:proofErr w:type="spellStart"/>
            <w:r w:rsidRPr="00730322">
              <w:rPr>
                <w:color w:val="000000"/>
                <w:sz w:val="16"/>
                <w:szCs w:val="16"/>
              </w:rPr>
              <w:t>СиМП</w:t>
            </w:r>
            <w:proofErr w:type="spellEnd"/>
            <w:r w:rsidRPr="00730322">
              <w:rPr>
                <w:color w:val="000000"/>
                <w:sz w:val="16"/>
                <w:szCs w:val="16"/>
              </w:rPr>
              <w:t xml:space="preserve"> Администрации города Шарыпово</w:t>
            </w:r>
          </w:p>
        </w:tc>
        <w:tc>
          <w:tcPr>
            <w:tcW w:w="924"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tcBorders>
              <w:top w:val="nil"/>
              <w:left w:val="nil"/>
              <w:bottom w:val="single" w:sz="4" w:space="0" w:color="auto"/>
              <w:right w:val="single" w:sz="4" w:space="0" w:color="auto"/>
            </w:tcBorders>
            <w:shd w:val="clear" w:color="auto" w:fill="auto"/>
            <w:vAlign w:val="center"/>
            <w:hideMark/>
          </w:tcPr>
          <w:p w:rsidR="00730322" w:rsidRPr="00730322" w:rsidRDefault="00730322" w:rsidP="00730322">
            <w:pPr>
              <w:jc w:val="center"/>
              <w:rPr>
                <w:color w:val="000000"/>
                <w:sz w:val="16"/>
                <w:szCs w:val="16"/>
              </w:rPr>
            </w:pPr>
            <w:r w:rsidRPr="00730322">
              <w:rPr>
                <w:color w:val="000000"/>
                <w:sz w:val="16"/>
                <w:szCs w:val="16"/>
              </w:rPr>
              <w:t>0718553, 07100S4560</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611</w:t>
            </w:r>
          </w:p>
        </w:tc>
        <w:tc>
          <w:tcPr>
            <w:tcW w:w="858"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95,42  </w:t>
            </w:r>
          </w:p>
        </w:tc>
        <w:tc>
          <w:tcPr>
            <w:tcW w:w="851"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72,50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67,00  </w:t>
            </w:r>
          </w:p>
        </w:tc>
        <w:tc>
          <w:tcPr>
            <w:tcW w:w="849"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63,00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63,00  </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63,00  </w:t>
            </w:r>
          </w:p>
        </w:tc>
        <w:tc>
          <w:tcPr>
            <w:tcW w:w="73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423,92  </w:t>
            </w:r>
          </w:p>
        </w:tc>
        <w:tc>
          <w:tcPr>
            <w:tcW w:w="2117" w:type="dxa"/>
            <w:gridSpan w:val="3"/>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w:t>
            </w:r>
          </w:p>
        </w:tc>
      </w:tr>
      <w:tr w:rsidR="00730322" w:rsidRPr="00730322" w:rsidTr="00E34C68">
        <w:trPr>
          <w:gridAfter w:val="2"/>
          <w:wAfter w:w="2880" w:type="dxa"/>
          <w:trHeight w:val="1200"/>
        </w:trPr>
        <w:tc>
          <w:tcPr>
            <w:tcW w:w="6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1.11.</w:t>
            </w:r>
          </w:p>
        </w:tc>
        <w:tc>
          <w:tcPr>
            <w:tcW w:w="1668" w:type="dxa"/>
            <w:vMerge w:val="restart"/>
            <w:tcBorders>
              <w:top w:val="nil"/>
              <w:left w:val="single" w:sz="4" w:space="0" w:color="auto"/>
              <w:bottom w:val="single" w:sz="4" w:space="0" w:color="000000"/>
              <w:right w:val="single" w:sz="4" w:space="0" w:color="auto"/>
            </w:tcBorders>
            <w:shd w:val="clear" w:color="auto" w:fill="auto"/>
            <w:vAlign w:val="center"/>
            <w:hideMark/>
          </w:tcPr>
          <w:p w:rsidR="00730322" w:rsidRPr="00730322" w:rsidRDefault="00730322" w:rsidP="00730322">
            <w:pPr>
              <w:rPr>
                <w:color w:val="000000"/>
                <w:sz w:val="16"/>
                <w:szCs w:val="16"/>
              </w:rPr>
            </w:pPr>
            <w:r w:rsidRPr="00730322">
              <w:rPr>
                <w:color w:val="000000"/>
                <w:sz w:val="16"/>
                <w:szCs w:val="16"/>
              </w:rPr>
              <w:t>Поддержка деятельности муниципальных молодежных центров в рамках подпрограммы "Вовлечение молодежи в социальную практику"</w:t>
            </w:r>
          </w:p>
        </w:tc>
        <w:tc>
          <w:tcPr>
            <w:tcW w:w="1320" w:type="dxa"/>
            <w:vMerge w:val="restart"/>
            <w:tcBorders>
              <w:top w:val="nil"/>
              <w:left w:val="single" w:sz="4" w:space="0" w:color="auto"/>
              <w:bottom w:val="single" w:sz="4" w:space="0" w:color="000000"/>
              <w:right w:val="single" w:sz="4" w:space="0" w:color="auto"/>
            </w:tcBorders>
            <w:shd w:val="clear" w:color="auto" w:fill="auto"/>
            <w:hideMark/>
          </w:tcPr>
          <w:p w:rsidR="00730322" w:rsidRPr="00730322" w:rsidRDefault="00730322" w:rsidP="00730322">
            <w:pPr>
              <w:jc w:val="center"/>
              <w:rPr>
                <w:color w:val="000000"/>
                <w:sz w:val="16"/>
                <w:szCs w:val="16"/>
              </w:rPr>
            </w:pPr>
            <w:r w:rsidRPr="00730322">
              <w:rPr>
                <w:color w:val="000000"/>
                <w:sz w:val="16"/>
                <w:szCs w:val="16"/>
              </w:rPr>
              <w:t xml:space="preserve">отдел </w:t>
            </w:r>
            <w:proofErr w:type="spellStart"/>
            <w:r w:rsidRPr="00730322">
              <w:rPr>
                <w:color w:val="000000"/>
                <w:sz w:val="16"/>
                <w:szCs w:val="16"/>
              </w:rPr>
              <w:t>СиМП</w:t>
            </w:r>
            <w:proofErr w:type="spellEnd"/>
            <w:r w:rsidRPr="00730322">
              <w:rPr>
                <w:color w:val="000000"/>
                <w:sz w:val="16"/>
                <w:szCs w:val="16"/>
              </w:rPr>
              <w:t xml:space="preserve"> Администрации города Шарыпово</w:t>
            </w:r>
          </w:p>
        </w:tc>
        <w:tc>
          <w:tcPr>
            <w:tcW w:w="9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30322" w:rsidRPr="00730322" w:rsidRDefault="00730322" w:rsidP="00730322">
            <w:pPr>
              <w:jc w:val="center"/>
              <w:rPr>
                <w:color w:val="000000"/>
                <w:sz w:val="16"/>
                <w:szCs w:val="16"/>
              </w:rPr>
            </w:pPr>
            <w:r w:rsidRPr="00730322">
              <w:rPr>
                <w:color w:val="000000"/>
                <w:sz w:val="16"/>
                <w:szCs w:val="16"/>
              </w:rPr>
              <w:t>0717456, 0710074560</w:t>
            </w:r>
          </w:p>
        </w:tc>
        <w:tc>
          <w:tcPr>
            <w:tcW w:w="67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611, 612</w:t>
            </w:r>
          </w:p>
        </w:tc>
        <w:tc>
          <w:tcPr>
            <w:tcW w:w="8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769,70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724,20  </w:t>
            </w:r>
          </w:p>
        </w:tc>
        <w:tc>
          <w:tcPr>
            <w:tcW w:w="99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668,40  </w:t>
            </w:r>
          </w:p>
        </w:tc>
        <w:tc>
          <w:tcPr>
            <w:tcW w:w="8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626,70  </w:t>
            </w:r>
          </w:p>
        </w:tc>
        <w:tc>
          <w:tcPr>
            <w:tcW w:w="99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626,70  </w:t>
            </w:r>
          </w:p>
        </w:tc>
        <w:tc>
          <w:tcPr>
            <w:tcW w:w="85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626,70  </w:t>
            </w:r>
          </w:p>
        </w:tc>
        <w:tc>
          <w:tcPr>
            <w:tcW w:w="73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4 042,40  </w:t>
            </w:r>
          </w:p>
        </w:tc>
        <w:tc>
          <w:tcPr>
            <w:tcW w:w="211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w:t>
            </w:r>
          </w:p>
        </w:tc>
      </w:tr>
      <w:tr w:rsidR="00730322" w:rsidRPr="00730322" w:rsidTr="00E34C68">
        <w:trPr>
          <w:gridAfter w:val="2"/>
          <w:wAfter w:w="2880" w:type="dxa"/>
          <w:trHeight w:val="300"/>
        </w:trPr>
        <w:tc>
          <w:tcPr>
            <w:tcW w:w="640"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1668"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1320"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924"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1025" w:type="dxa"/>
            <w:gridSpan w:val="2"/>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676" w:type="dxa"/>
            <w:gridSpan w:val="2"/>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858"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851"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849"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855" w:type="dxa"/>
            <w:gridSpan w:val="2"/>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736" w:type="dxa"/>
            <w:gridSpan w:val="2"/>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2117" w:type="dxa"/>
            <w:gridSpan w:val="3"/>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r>
      <w:tr w:rsidR="00730322" w:rsidRPr="00730322" w:rsidTr="00E34C68">
        <w:trPr>
          <w:gridAfter w:val="2"/>
          <w:wAfter w:w="2880" w:type="dxa"/>
          <w:trHeight w:val="1545"/>
        </w:trPr>
        <w:tc>
          <w:tcPr>
            <w:tcW w:w="6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1.12.</w:t>
            </w:r>
          </w:p>
        </w:tc>
        <w:tc>
          <w:tcPr>
            <w:tcW w:w="1668" w:type="dxa"/>
            <w:vMerge w:val="restart"/>
            <w:tcBorders>
              <w:top w:val="nil"/>
              <w:left w:val="single" w:sz="4" w:space="0" w:color="auto"/>
              <w:bottom w:val="single" w:sz="4" w:space="0" w:color="auto"/>
              <w:right w:val="single" w:sz="4" w:space="0" w:color="auto"/>
            </w:tcBorders>
            <w:shd w:val="clear" w:color="auto" w:fill="auto"/>
            <w:vAlign w:val="center"/>
            <w:hideMark/>
          </w:tcPr>
          <w:p w:rsidR="00730322" w:rsidRPr="00730322" w:rsidRDefault="00730322" w:rsidP="00730322">
            <w:pPr>
              <w:rPr>
                <w:color w:val="000000"/>
                <w:sz w:val="16"/>
                <w:szCs w:val="16"/>
              </w:rPr>
            </w:pPr>
            <w:r w:rsidRPr="00730322">
              <w:rPr>
                <w:color w:val="000000"/>
                <w:sz w:val="16"/>
                <w:szCs w:val="16"/>
              </w:rPr>
              <w:t>Финансовое обеспечение расходов на поддержку муниципальных программ по работе с молодежью в рамках подпрограммы "Вовлечение молодежи в социальную практику"</w:t>
            </w:r>
          </w:p>
        </w:tc>
        <w:tc>
          <w:tcPr>
            <w:tcW w:w="1320" w:type="dxa"/>
            <w:vMerge w:val="restart"/>
            <w:tcBorders>
              <w:top w:val="nil"/>
              <w:left w:val="single" w:sz="4" w:space="0" w:color="auto"/>
              <w:bottom w:val="single" w:sz="4" w:space="0" w:color="000000"/>
              <w:right w:val="single" w:sz="4" w:space="0" w:color="auto"/>
            </w:tcBorders>
            <w:shd w:val="clear" w:color="auto" w:fill="auto"/>
            <w:hideMark/>
          </w:tcPr>
          <w:p w:rsidR="00730322" w:rsidRPr="00730322" w:rsidRDefault="00730322" w:rsidP="00730322">
            <w:pPr>
              <w:jc w:val="center"/>
              <w:rPr>
                <w:color w:val="000000"/>
                <w:sz w:val="16"/>
                <w:szCs w:val="16"/>
              </w:rPr>
            </w:pPr>
            <w:r w:rsidRPr="00730322">
              <w:rPr>
                <w:color w:val="000000"/>
                <w:sz w:val="16"/>
                <w:szCs w:val="16"/>
              </w:rPr>
              <w:t xml:space="preserve">отдел </w:t>
            </w:r>
            <w:proofErr w:type="spellStart"/>
            <w:r w:rsidRPr="00730322">
              <w:rPr>
                <w:color w:val="000000"/>
                <w:sz w:val="16"/>
                <w:szCs w:val="16"/>
              </w:rPr>
              <w:t>СиМП</w:t>
            </w:r>
            <w:proofErr w:type="spellEnd"/>
            <w:r w:rsidRPr="00730322">
              <w:rPr>
                <w:color w:val="000000"/>
                <w:sz w:val="16"/>
                <w:szCs w:val="16"/>
              </w:rPr>
              <w:t xml:space="preserve"> Администрации города Шарыпово</w:t>
            </w:r>
          </w:p>
        </w:tc>
        <w:tc>
          <w:tcPr>
            <w:tcW w:w="924"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0717457</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611</w:t>
            </w:r>
          </w:p>
        </w:tc>
        <w:tc>
          <w:tcPr>
            <w:tcW w:w="858"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250,00  </w:t>
            </w:r>
          </w:p>
        </w:tc>
        <w:tc>
          <w:tcPr>
            <w:tcW w:w="851"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49"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73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250,00  </w:t>
            </w:r>
          </w:p>
        </w:tc>
        <w:tc>
          <w:tcPr>
            <w:tcW w:w="211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w:t>
            </w:r>
          </w:p>
        </w:tc>
      </w:tr>
      <w:tr w:rsidR="00730322" w:rsidRPr="00730322" w:rsidTr="00E34C68">
        <w:trPr>
          <w:gridAfter w:val="2"/>
          <w:wAfter w:w="2880" w:type="dxa"/>
          <w:trHeight w:val="300"/>
        </w:trPr>
        <w:tc>
          <w:tcPr>
            <w:tcW w:w="640" w:type="dxa"/>
            <w:vMerge/>
            <w:tcBorders>
              <w:top w:val="nil"/>
              <w:left w:val="single" w:sz="4" w:space="0" w:color="auto"/>
              <w:bottom w:val="single" w:sz="4" w:space="0" w:color="auto"/>
              <w:right w:val="single" w:sz="4" w:space="0" w:color="auto"/>
            </w:tcBorders>
            <w:vAlign w:val="center"/>
            <w:hideMark/>
          </w:tcPr>
          <w:p w:rsidR="00730322" w:rsidRPr="00730322" w:rsidRDefault="00730322" w:rsidP="00730322">
            <w:pPr>
              <w:rPr>
                <w:color w:val="000000"/>
                <w:sz w:val="16"/>
                <w:szCs w:val="16"/>
              </w:rPr>
            </w:pPr>
          </w:p>
        </w:tc>
        <w:tc>
          <w:tcPr>
            <w:tcW w:w="1668" w:type="dxa"/>
            <w:vMerge/>
            <w:tcBorders>
              <w:top w:val="nil"/>
              <w:left w:val="single" w:sz="4" w:space="0" w:color="auto"/>
              <w:bottom w:val="single" w:sz="4" w:space="0" w:color="auto"/>
              <w:right w:val="single" w:sz="4" w:space="0" w:color="auto"/>
            </w:tcBorders>
            <w:vAlign w:val="center"/>
            <w:hideMark/>
          </w:tcPr>
          <w:p w:rsidR="00730322" w:rsidRPr="00730322" w:rsidRDefault="00730322" w:rsidP="00730322">
            <w:pPr>
              <w:rPr>
                <w:color w:val="000000"/>
                <w:sz w:val="16"/>
                <w:szCs w:val="16"/>
              </w:rPr>
            </w:pPr>
          </w:p>
        </w:tc>
        <w:tc>
          <w:tcPr>
            <w:tcW w:w="1320"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924"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0717457</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612</w:t>
            </w:r>
          </w:p>
        </w:tc>
        <w:tc>
          <w:tcPr>
            <w:tcW w:w="858"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250,00  </w:t>
            </w:r>
          </w:p>
        </w:tc>
        <w:tc>
          <w:tcPr>
            <w:tcW w:w="851"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49"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73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250,00  </w:t>
            </w:r>
          </w:p>
        </w:tc>
        <w:tc>
          <w:tcPr>
            <w:tcW w:w="2117" w:type="dxa"/>
            <w:gridSpan w:val="3"/>
            <w:vMerge/>
            <w:tcBorders>
              <w:top w:val="nil"/>
              <w:left w:val="single" w:sz="4" w:space="0" w:color="auto"/>
              <w:bottom w:val="single" w:sz="4" w:space="0" w:color="auto"/>
              <w:right w:val="single" w:sz="4" w:space="0" w:color="auto"/>
            </w:tcBorders>
            <w:vAlign w:val="center"/>
            <w:hideMark/>
          </w:tcPr>
          <w:p w:rsidR="00730322" w:rsidRPr="00730322" w:rsidRDefault="00730322" w:rsidP="00730322">
            <w:pPr>
              <w:rPr>
                <w:color w:val="000000"/>
                <w:sz w:val="16"/>
                <w:szCs w:val="16"/>
              </w:rPr>
            </w:pPr>
          </w:p>
        </w:tc>
      </w:tr>
      <w:tr w:rsidR="00730322" w:rsidRPr="00730322" w:rsidTr="00E34C68">
        <w:trPr>
          <w:gridAfter w:val="2"/>
          <w:wAfter w:w="2880" w:type="dxa"/>
          <w:trHeight w:val="16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1.13.</w:t>
            </w:r>
          </w:p>
        </w:tc>
        <w:tc>
          <w:tcPr>
            <w:tcW w:w="1668" w:type="dxa"/>
            <w:tcBorders>
              <w:top w:val="nil"/>
              <w:left w:val="nil"/>
              <w:bottom w:val="single" w:sz="4" w:space="0" w:color="auto"/>
              <w:right w:val="single" w:sz="4" w:space="0" w:color="auto"/>
            </w:tcBorders>
            <w:shd w:val="clear" w:color="auto" w:fill="auto"/>
            <w:vAlign w:val="center"/>
            <w:hideMark/>
          </w:tcPr>
          <w:p w:rsidR="00730322" w:rsidRPr="00730322" w:rsidRDefault="00730322" w:rsidP="00730322">
            <w:pPr>
              <w:rPr>
                <w:color w:val="000000"/>
                <w:sz w:val="16"/>
                <w:szCs w:val="16"/>
              </w:rPr>
            </w:pPr>
            <w:r w:rsidRPr="00730322">
              <w:rPr>
                <w:color w:val="000000"/>
                <w:sz w:val="16"/>
                <w:szCs w:val="16"/>
              </w:rPr>
              <w:t>Обеспечение муниципальных учреждений на реализацию ими отдельных расходных обязательств в рамках подпрограммы "Вовлечение молодежи в социальную практику"</w:t>
            </w:r>
          </w:p>
        </w:tc>
        <w:tc>
          <w:tcPr>
            <w:tcW w:w="1320" w:type="dxa"/>
            <w:tcBorders>
              <w:top w:val="nil"/>
              <w:left w:val="nil"/>
              <w:bottom w:val="single" w:sz="4" w:space="0" w:color="auto"/>
              <w:right w:val="single" w:sz="4" w:space="0" w:color="auto"/>
            </w:tcBorders>
            <w:shd w:val="clear" w:color="auto" w:fill="auto"/>
            <w:hideMark/>
          </w:tcPr>
          <w:p w:rsidR="00730322" w:rsidRPr="00730322" w:rsidRDefault="00730322" w:rsidP="00730322">
            <w:pPr>
              <w:jc w:val="center"/>
              <w:rPr>
                <w:color w:val="000000"/>
                <w:sz w:val="16"/>
                <w:szCs w:val="16"/>
              </w:rPr>
            </w:pPr>
            <w:r w:rsidRPr="00730322">
              <w:rPr>
                <w:color w:val="000000"/>
                <w:sz w:val="16"/>
                <w:szCs w:val="16"/>
              </w:rPr>
              <w:t xml:space="preserve">отдел </w:t>
            </w:r>
            <w:proofErr w:type="spellStart"/>
            <w:r w:rsidRPr="00730322">
              <w:rPr>
                <w:color w:val="000000"/>
                <w:sz w:val="16"/>
                <w:szCs w:val="16"/>
              </w:rPr>
              <w:t>СиМП</w:t>
            </w:r>
            <w:proofErr w:type="spellEnd"/>
            <w:r w:rsidRPr="00730322">
              <w:rPr>
                <w:color w:val="000000"/>
                <w:sz w:val="16"/>
                <w:szCs w:val="16"/>
              </w:rPr>
              <w:t xml:space="preserve"> Администрации города Шарыпово</w:t>
            </w:r>
          </w:p>
        </w:tc>
        <w:tc>
          <w:tcPr>
            <w:tcW w:w="924"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tcBorders>
              <w:top w:val="nil"/>
              <w:left w:val="nil"/>
              <w:bottom w:val="single" w:sz="4" w:space="0" w:color="auto"/>
              <w:right w:val="single" w:sz="4" w:space="0" w:color="auto"/>
            </w:tcBorders>
            <w:shd w:val="clear" w:color="auto" w:fill="auto"/>
            <w:vAlign w:val="center"/>
            <w:hideMark/>
          </w:tcPr>
          <w:p w:rsidR="00730322" w:rsidRPr="00730322" w:rsidRDefault="00730322" w:rsidP="00730322">
            <w:pPr>
              <w:jc w:val="center"/>
              <w:rPr>
                <w:color w:val="000000"/>
                <w:sz w:val="16"/>
                <w:szCs w:val="16"/>
              </w:rPr>
            </w:pPr>
            <w:r w:rsidRPr="00730322">
              <w:rPr>
                <w:color w:val="000000"/>
                <w:sz w:val="16"/>
                <w:szCs w:val="16"/>
              </w:rPr>
              <w:t>0717511, 0710017511</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611</w:t>
            </w:r>
          </w:p>
        </w:tc>
        <w:tc>
          <w:tcPr>
            <w:tcW w:w="858"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51"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325,00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49"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227,85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227,85  </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227,85  </w:t>
            </w:r>
          </w:p>
        </w:tc>
        <w:tc>
          <w:tcPr>
            <w:tcW w:w="73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1 008,55  </w:t>
            </w:r>
          </w:p>
        </w:tc>
        <w:tc>
          <w:tcPr>
            <w:tcW w:w="2117" w:type="dxa"/>
            <w:gridSpan w:val="3"/>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w:t>
            </w:r>
          </w:p>
        </w:tc>
      </w:tr>
      <w:tr w:rsidR="00730322" w:rsidRPr="00730322" w:rsidTr="00E34C68">
        <w:trPr>
          <w:gridAfter w:val="2"/>
          <w:wAfter w:w="2880" w:type="dxa"/>
          <w:trHeight w:val="660"/>
        </w:trPr>
        <w:tc>
          <w:tcPr>
            <w:tcW w:w="6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730322" w:rsidRPr="00730322" w:rsidRDefault="00730322" w:rsidP="00730322">
            <w:pPr>
              <w:jc w:val="center"/>
              <w:rPr>
                <w:color w:val="000000"/>
                <w:sz w:val="16"/>
                <w:szCs w:val="16"/>
              </w:rPr>
            </w:pPr>
            <w:r w:rsidRPr="00730322">
              <w:rPr>
                <w:color w:val="000000"/>
                <w:sz w:val="16"/>
                <w:szCs w:val="16"/>
              </w:rPr>
              <w:lastRenderedPageBreak/>
              <w:t>1.14.</w:t>
            </w:r>
          </w:p>
        </w:tc>
        <w:tc>
          <w:tcPr>
            <w:tcW w:w="1668" w:type="dxa"/>
            <w:vMerge w:val="restart"/>
            <w:tcBorders>
              <w:top w:val="nil"/>
              <w:left w:val="single" w:sz="4" w:space="0" w:color="auto"/>
              <w:bottom w:val="single" w:sz="4" w:space="0" w:color="000000"/>
              <w:right w:val="single" w:sz="4" w:space="0" w:color="auto"/>
            </w:tcBorders>
            <w:shd w:val="clear" w:color="auto" w:fill="auto"/>
            <w:vAlign w:val="bottom"/>
            <w:hideMark/>
          </w:tcPr>
          <w:p w:rsidR="00730322" w:rsidRPr="00730322" w:rsidRDefault="00730322" w:rsidP="00730322">
            <w:pPr>
              <w:rPr>
                <w:color w:val="000000"/>
                <w:sz w:val="16"/>
                <w:szCs w:val="16"/>
              </w:rPr>
            </w:pPr>
            <w:r w:rsidRPr="00730322">
              <w:rPr>
                <w:color w:val="000000"/>
                <w:sz w:val="16"/>
                <w:szCs w:val="16"/>
              </w:rPr>
              <w:t>Финансовое обеспечение расходов на поддержку муниципальных программ молодежной политики в рамках подпрограммы "Вовлечение молодежи в социальную практику"</w:t>
            </w:r>
          </w:p>
        </w:tc>
        <w:tc>
          <w:tcPr>
            <w:tcW w:w="1320" w:type="dxa"/>
            <w:vMerge w:val="restart"/>
            <w:tcBorders>
              <w:top w:val="nil"/>
              <w:left w:val="single" w:sz="4" w:space="0" w:color="auto"/>
              <w:bottom w:val="single" w:sz="4" w:space="0" w:color="000000"/>
              <w:right w:val="single" w:sz="4" w:space="0" w:color="auto"/>
            </w:tcBorders>
            <w:shd w:val="clear" w:color="auto" w:fill="auto"/>
            <w:vAlign w:val="bottom"/>
            <w:hideMark/>
          </w:tcPr>
          <w:p w:rsidR="00730322" w:rsidRPr="00730322" w:rsidRDefault="00730322" w:rsidP="00730322">
            <w:pPr>
              <w:jc w:val="center"/>
              <w:rPr>
                <w:color w:val="000000"/>
                <w:sz w:val="16"/>
                <w:szCs w:val="16"/>
              </w:rPr>
            </w:pPr>
            <w:r w:rsidRPr="00730322">
              <w:rPr>
                <w:color w:val="000000"/>
                <w:sz w:val="16"/>
                <w:szCs w:val="16"/>
              </w:rPr>
              <w:t xml:space="preserve">отдел </w:t>
            </w:r>
            <w:proofErr w:type="spellStart"/>
            <w:r w:rsidRPr="00730322">
              <w:rPr>
                <w:color w:val="000000"/>
                <w:sz w:val="16"/>
                <w:szCs w:val="16"/>
              </w:rPr>
              <w:t>СиМП</w:t>
            </w:r>
            <w:proofErr w:type="spellEnd"/>
            <w:r w:rsidRPr="00730322">
              <w:rPr>
                <w:color w:val="000000"/>
                <w:sz w:val="16"/>
                <w:szCs w:val="16"/>
              </w:rPr>
              <w:t xml:space="preserve"> Администрации города Шарыпово</w:t>
            </w:r>
          </w:p>
        </w:tc>
        <w:tc>
          <w:tcPr>
            <w:tcW w:w="9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0717457</w:t>
            </w:r>
          </w:p>
        </w:tc>
        <w:tc>
          <w:tcPr>
            <w:tcW w:w="67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611, 612</w:t>
            </w:r>
          </w:p>
        </w:tc>
        <w:tc>
          <w:tcPr>
            <w:tcW w:w="8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0,00</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500,00</w:t>
            </w:r>
          </w:p>
        </w:tc>
        <w:tc>
          <w:tcPr>
            <w:tcW w:w="99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0,00</w:t>
            </w:r>
          </w:p>
        </w:tc>
        <w:tc>
          <w:tcPr>
            <w:tcW w:w="84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0,00</w:t>
            </w:r>
          </w:p>
        </w:tc>
        <w:tc>
          <w:tcPr>
            <w:tcW w:w="992"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855"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0,00  </w:t>
            </w:r>
          </w:p>
        </w:tc>
        <w:tc>
          <w:tcPr>
            <w:tcW w:w="73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 xml:space="preserve">500,00  </w:t>
            </w:r>
          </w:p>
        </w:tc>
        <w:tc>
          <w:tcPr>
            <w:tcW w:w="2117" w:type="dxa"/>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730322" w:rsidRPr="00730322" w:rsidRDefault="00730322" w:rsidP="00730322">
            <w:pPr>
              <w:jc w:val="center"/>
              <w:rPr>
                <w:color w:val="000000"/>
                <w:sz w:val="16"/>
                <w:szCs w:val="16"/>
              </w:rPr>
            </w:pPr>
            <w:r w:rsidRPr="00730322">
              <w:rPr>
                <w:color w:val="000000"/>
                <w:sz w:val="16"/>
                <w:szCs w:val="16"/>
              </w:rPr>
              <w:t> </w:t>
            </w:r>
          </w:p>
        </w:tc>
      </w:tr>
      <w:tr w:rsidR="00730322" w:rsidRPr="00730322" w:rsidTr="00E34C68">
        <w:trPr>
          <w:gridAfter w:val="2"/>
          <w:wAfter w:w="2880" w:type="dxa"/>
          <w:trHeight w:val="990"/>
        </w:trPr>
        <w:tc>
          <w:tcPr>
            <w:tcW w:w="640"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1668"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1320"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924"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850"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1025" w:type="dxa"/>
            <w:gridSpan w:val="2"/>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676" w:type="dxa"/>
            <w:gridSpan w:val="2"/>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858"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851"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849" w:type="dxa"/>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992" w:type="dxa"/>
            <w:gridSpan w:val="2"/>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855" w:type="dxa"/>
            <w:gridSpan w:val="2"/>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736" w:type="dxa"/>
            <w:gridSpan w:val="2"/>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c>
          <w:tcPr>
            <w:tcW w:w="2117" w:type="dxa"/>
            <w:gridSpan w:val="3"/>
            <w:vMerge/>
            <w:tcBorders>
              <w:top w:val="nil"/>
              <w:left w:val="single" w:sz="4" w:space="0" w:color="auto"/>
              <w:bottom w:val="single" w:sz="4" w:space="0" w:color="000000"/>
              <w:right w:val="single" w:sz="4" w:space="0" w:color="auto"/>
            </w:tcBorders>
            <w:vAlign w:val="center"/>
            <w:hideMark/>
          </w:tcPr>
          <w:p w:rsidR="00730322" w:rsidRPr="00730322" w:rsidRDefault="00730322" w:rsidP="00730322">
            <w:pPr>
              <w:rPr>
                <w:color w:val="000000"/>
                <w:sz w:val="16"/>
                <w:szCs w:val="16"/>
              </w:rPr>
            </w:pPr>
          </w:p>
        </w:tc>
      </w:tr>
      <w:tr w:rsidR="00730322" w:rsidRPr="00730322" w:rsidTr="00E34C68">
        <w:trPr>
          <w:gridAfter w:val="2"/>
          <w:wAfter w:w="2880" w:type="dxa"/>
          <w:trHeight w:val="9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1.15.</w:t>
            </w:r>
          </w:p>
        </w:tc>
        <w:tc>
          <w:tcPr>
            <w:tcW w:w="1668" w:type="dxa"/>
            <w:tcBorders>
              <w:top w:val="nil"/>
              <w:left w:val="nil"/>
              <w:bottom w:val="single" w:sz="4" w:space="0" w:color="auto"/>
              <w:right w:val="single" w:sz="4" w:space="0" w:color="auto"/>
            </w:tcBorders>
            <w:shd w:val="clear" w:color="auto" w:fill="auto"/>
            <w:vAlign w:val="bottom"/>
            <w:hideMark/>
          </w:tcPr>
          <w:p w:rsidR="00730322" w:rsidRPr="00730322" w:rsidRDefault="00730322" w:rsidP="00730322">
            <w:pPr>
              <w:rPr>
                <w:color w:val="000000"/>
                <w:sz w:val="16"/>
                <w:szCs w:val="16"/>
              </w:rPr>
            </w:pPr>
            <w:r w:rsidRPr="00730322">
              <w:rPr>
                <w:color w:val="000000"/>
                <w:sz w:val="16"/>
                <w:szCs w:val="16"/>
              </w:rPr>
              <w:t>"Текущий капитальный ремонт объектов социальной сферы"</w:t>
            </w:r>
          </w:p>
        </w:tc>
        <w:tc>
          <w:tcPr>
            <w:tcW w:w="1320" w:type="dxa"/>
            <w:tcBorders>
              <w:top w:val="nil"/>
              <w:left w:val="nil"/>
              <w:bottom w:val="single" w:sz="4" w:space="0" w:color="auto"/>
              <w:right w:val="single" w:sz="4" w:space="0" w:color="auto"/>
            </w:tcBorders>
            <w:shd w:val="clear" w:color="auto" w:fill="auto"/>
            <w:vAlign w:val="bottom"/>
            <w:hideMark/>
          </w:tcPr>
          <w:p w:rsidR="00730322" w:rsidRPr="00730322" w:rsidRDefault="00730322" w:rsidP="00730322">
            <w:pPr>
              <w:jc w:val="center"/>
              <w:rPr>
                <w:color w:val="000000"/>
                <w:sz w:val="16"/>
                <w:szCs w:val="16"/>
              </w:rPr>
            </w:pPr>
            <w:r w:rsidRPr="00730322">
              <w:rPr>
                <w:color w:val="000000"/>
                <w:sz w:val="16"/>
                <w:szCs w:val="16"/>
              </w:rPr>
              <w:t xml:space="preserve">отдел </w:t>
            </w:r>
            <w:proofErr w:type="spellStart"/>
            <w:r w:rsidRPr="00730322">
              <w:rPr>
                <w:color w:val="000000"/>
                <w:sz w:val="16"/>
                <w:szCs w:val="16"/>
              </w:rPr>
              <w:t>СиМП</w:t>
            </w:r>
            <w:proofErr w:type="spellEnd"/>
            <w:r w:rsidRPr="00730322">
              <w:rPr>
                <w:color w:val="000000"/>
                <w:sz w:val="16"/>
                <w:szCs w:val="16"/>
              </w:rPr>
              <w:t xml:space="preserve"> Администрации города Шарыпово</w:t>
            </w:r>
          </w:p>
        </w:tc>
        <w:tc>
          <w:tcPr>
            <w:tcW w:w="924"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0710085180</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611</w:t>
            </w:r>
          </w:p>
        </w:tc>
        <w:tc>
          <w:tcPr>
            <w:tcW w:w="858"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0,00</w:t>
            </w:r>
          </w:p>
        </w:tc>
        <w:tc>
          <w:tcPr>
            <w:tcW w:w="851"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1200,00</w:t>
            </w:r>
          </w:p>
        </w:tc>
        <w:tc>
          <w:tcPr>
            <w:tcW w:w="849"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1200,00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1200,00</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1200,00</w:t>
            </w:r>
          </w:p>
        </w:tc>
        <w:tc>
          <w:tcPr>
            <w:tcW w:w="73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4800,00</w:t>
            </w:r>
          </w:p>
        </w:tc>
        <w:tc>
          <w:tcPr>
            <w:tcW w:w="2117" w:type="dxa"/>
            <w:gridSpan w:val="3"/>
            <w:tcBorders>
              <w:top w:val="nil"/>
              <w:left w:val="nil"/>
              <w:bottom w:val="single" w:sz="4" w:space="0" w:color="auto"/>
              <w:right w:val="single" w:sz="4" w:space="0" w:color="auto"/>
            </w:tcBorders>
            <w:shd w:val="clear" w:color="auto" w:fill="auto"/>
            <w:noWrap/>
            <w:vAlign w:val="bottom"/>
            <w:hideMark/>
          </w:tcPr>
          <w:p w:rsidR="00730322" w:rsidRPr="00730322" w:rsidRDefault="00730322" w:rsidP="00730322">
            <w:pPr>
              <w:jc w:val="center"/>
              <w:rPr>
                <w:color w:val="000000"/>
                <w:sz w:val="16"/>
                <w:szCs w:val="16"/>
              </w:rPr>
            </w:pPr>
            <w:r w:rsidRPr="00730322">
              <w:rPr>
                <w:color w:val="000000"/>
                <w:sz w:val="16"/>
                <w:szCs w:val="16"/>
              </w:rPr>
              <w:t> </w:t>
            </w:r>
          </w:p>
        </w:tc>
      </w:tr>
      <w:tr w:rsidR="00730322" w:rsidRPr="00730322" w:rsidTr="00E34C68">
        <w:trPr>
          <w:gridAfter w:val="2"/>
          <w:wAfter w:w="2880" w:type="dxa"/>
          <w:trHeight w:val="27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1.16.</w:t>
            </w:r>
          </w:p>
        </w:tc>
        <w:tc>
          <w:tcPr>
            <w:tcW w:w="1668" w:type="dxa"/>
            <w:tcBorders>
              <w:top w:val="nil"/>
              <w:left w:val="nil"/>
              <w:bottom w:val="single" w:sz="4" w:space="0" w:color="auto"/>
              <w:right w:val="single" w:sz="4" w:space="0" w:color="auto"/>
            </w:tcBorders>
            <w:shd w:val="clear" w:color="auto" w:fill="auto"/>
            <w:vAlign w:val="bottom"/>
            <w:hideMark/>
          </w:tcPr>
          <w:p w:rsidR="00E34C68" w:rsidRDefault="00730322" w:rsidP="00730322">
            <w:pPr>
              <w:rPr>
                <w:color w:val="000000"/>
                <w:sz w:val="16"/>
                <w:szCs w:val="16"/>
              </w:rPr>
            </w:pPr>
            <w:r w:rsidRPr="00730322">
              <w:rPr>
                <w:color w:val="000000"/>
                <w:sz w:val="16"/>
                <w:szCs w:val="16"/>
              </w:rPr>
              <w:t xml:space="preserve">Доплата к региональным выплатам и выплатам, обеспечивающим уровень заработной платы работников бюджетной сферы не ниже размера минимальной заработной платы (минимального размера оплаты труда) в рамках подпрограммы "Вовлечение молодежи в </w:t>
            </w:r>
            <w:proofErr w:type="gramStart"/>
            <w:r w:rsidRPr="00730322">
              <w:rPr>
                <w:color w:val="000000"/>
                <w:sz w:val="16"/>
                <w:szCs w:val="16"/>
              </w:rPr>
              <w:t>социальную</w:t>
            </w:r>
            <w:proofErr w:type="gramEnd"/>
            <w:r w:rsidRPr="00730322">
              <w:rPr>
                <w:color w:val="000000"/>
                <w:sz w:val="16"/>
                <w:szCs w:val="16"/>
              </w:rPr>
              <w:t xml:space="preserve"> </w:t>
            </w:r>
          </w:p>
          <w:p w:rsidR="00730322" w:rsidRDefault="00730322" w:rsidP="00730322">
            <w:pPr>
              <w:rPr>
                <w:color w:val="000000"/>
                <w:sz w:val="16"/>
                <w:szCs w:val="16"/>
              </w:rPr>
            </w:pPr>
            <w:r w:rsidRPr="00730322">
              <w:rPr>
                <w:color w:val="000000"/>
                <w:sz w:val="16"/>
                <w:szCs w:val="16"/>
              </w:rPr>
              <w:t>практику"</w:t>
            </w:r>
          </w:p>
          <w:p w:rsidR="00E34C68" w:rsidRDefault="00E34C68" w:rsidP="00730322">
            <w:pPr>
              <w:rPr>
                <w:color w:val="000000"/>
                <w:sz w:val="16"/>
                <w:szCs w:val="16"/>
              </w:rPr>
            </w:pPr>
          </w:p>
          <w:p w:rsidR="00E34C68" w:rsidRDefault="00E34C68" w:rsidP="00730322">
            <w:pPr>
              <w:rPr>
                <w:color w:val="000000"/>
                <w:sz w:val="16"/>
                <w:szCs w:val="16"/>
              </w:rPr>
            </w:pPr>
          </w:p>
          <w:p w:rsidR="00E34C68" w:rsidRDefault="00E34C68" w:rsidP="00730322">
            <w:pPr>
              <w:rPr>
                <w:color w:val="000000"/>
                <w:sz w:val="16"/>
                <w:szCs w:val="16"/>
              </w:rPr>
            </w:pPr>
          </w:p>
          <w:p w:rsidR="00E34C68" w:rsidRDefault="00E34C68" w:rsidP="00730322">
            <w:pPr>
              <w:rPr>
                <w:color w:val="000000"/>
                <w:sz w:val="16"/>
                <w:szCs w:val="16"/>
              </w:rPr>
            </w:pPr>
          </w:p>
          <w:p w:rsidR="00E34C68" w:rsidRPr="00730322" w:rsidRDefault="00E34C68" w:rsidP="00730322">
            <w:pPr>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730322" w:rsidRPr="00730322" w:rsidRDefault="00730322" w:rsidP="00730322">
            <w:pPr>
              <w:jc w:val="center"/>
              <w:rPr>
                <w:color w:val="000000"/>
                <w:sz w:val="16"/>
                <w:szCs w:val="16"/>
              </w:rPr>
            </w:pPr>
            <w:r w:rsidRPr="00730322">
              <w:rPr>
                <w:color w:val="000000"/>
                <w:sz w:val="16"/>
                <w:szCs w:val="16"/>
              </w:rPr>
              <w:t xml:space="preserve">отдел </w:t>
            </w:r>
            <w:proofErr w:type="spellStart"/>
            <w:r w:rsidRPr="00730322">
              <w:rPr>
                <w:color w:val="000000"/>
                <w:sz w:val="16"/>
                <w:szCs w:val="16"/>
              </w:rPr>
              <w:t>СиМП</w:t>
            </w:r>
            <w:proofErr w:type="spellEnd"/>
            <w:r w:rsidRPr="00730322">
              <w:rPr>
                <w:color w:val="000000"/>
                <w:sz w:val="16"/>
                <w:szCs w:val="16"/>
              </w:rPr>
              <w:t xml:space="preserve"> Администрации города Шарыпово</w:t>
            </w:r>
          </w:p>
        </w:tc>
        <w:tc>
          <w:tcPr>
            <w:tcW w:w="924"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0710010220</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611</w:t>
            </w:r>
          </w:p>
        </w:tc>
        <w:tc>
          <w:tcPr>
            <w:tcW w:w="858"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0,00</w:t>
            </w:r>
          </w:p>
        </w:tc>
        <w:tc>
          <w:tcPr>
            <w:tcW w:w="851"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34,81</w:t>
            </w:r>
          </w:p>
        </w:tc>
        <w:tc>
          <w:tcPr>
            <w:tcW w:w="849"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0,00</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0,00</w:t>
            </w:r>
          </w:p>
        </w:tc>
        <w:tc>
          <w:tcPr>
            <w:tcW w:w="73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34,81</w:t>
            </w:r>
          </w:p>
        </w:tc>
        <w:tc>
          <w:tcPr>
            <w:tcW w:w="2117" w:type="dxa"/>
            <w:gridSpan w:val="3"/>
            <w:tcBorders>
              <w:top w:val="nil"/>
              <w:left w:val="nil"/>
              <w:bottom w:val="single" w:sz="4" w:space="0" w:color="auto"/>
              <w:right w:val="single" w:sz="4" w:space="0" w:color="auto"/>
            </w:tcBorders>
            <w:shd w:val="clear" w:color="auto" w:fill="auto"/>
            <w:noWrap/>
            <w:vAlign w:val="bottom"/>
            <w:hideMark/>
          </w:tcPr>
          <w:p w:rsidR="00730322" w:rsidRPr="00730322" w:rsidRDefault="00730322" w:rsidP="00730322">
            <w:pPr>
              <w:jc w:val="center"/>
              <w:rPr>
                <w:color w:val="000000"/>
                <w:sz w:val="16"/>
                <w:szCs w:val="16"/>
              </w:rPr>
            </w:pPr>
            <w:r w:rsidRPr="00730322">
              <w:rPr>
                <w:color w:val="000000"/>
                <w:sz w:val="16"/>
                <w:szCs w:val="16"/>
              </w:rPr>
              <w:t> </w:t>
            </w:r>
          </w:p>
        </w:tc>
      </w:tr>
      <w:tr w:rsidR="00730322" w:rsidRPr="00730322" w:rsidTr="00E34C68">
        <w:trPr>
          <w:gridAfter w:val="2"/>
          <w:wAfter w:w="2880" w:type="dxa"/>
          <w:trHeight w:val="1751"/>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lastRenderedPageBreak/>
              <w:t>1.17.</w:t>
            </w:r>
          </w:p>
        </w:tc>
        <w:tc>
          <w:tcPr>
            <w:tcW w:w="1668" w:type="dxa"/>
            <w:tcBorders>
              <w:top w:val="nil"/>
              <w:left w:val="nil"/>
              <w:bottom w:val="single" w:sz="4" w:space="0" w:color="auto"/>
              <w:right w:val="single" w:sz="4" w:space="0" w:color="auto"/>
            </w:tcBorders>
            <w:shd w:val="clear" w:color="auto" w:fill="auto"/>
            <w:vAlign w:val="bottom"/>
            <w:hideMark/>
          </w:tcPr>
          <w:p w:rsidR="00730322" w:rsidRPr="00730322" w:rsidRDefault="00730322" w:rsidP="00730322">
            <w:pPr>
              <w:rPr>
                <w:color w:val="000000"/>
                <w:sz w:val="16"/>
                <w:szCs w:val="16"/>
              </w:rPr>
            </w:pPr>
            <w:r w:rsidRPr="00730322">
              <w:rPr>
                <w:color w:val="000000"/>
                <w:sz w:val="16"/>
                <w:szCs w:val="16"/>
              </w:rPr>
              <w:t xml:space="preserve">Средства на повышение </w:t>
            </w:r>
            <w:proofErr w:type="gramStart"/>
            <w:r w:rsidRPr="00730322">
              <w:rPr>
                <w:color w:val="000000"/>
                <w:sz w:val="16"/>
                <w:szCs w:val="16"/>
              </w:rPr>
              <w:t>размеров оплаты труда</w:t>
            </w:r>
            <w:proofErr w:type="gramEnd"/>
            <w:r w:rsidRPr="00730322">
              <w:rPr>
                <w:color w:val="000000"/>
                <w:sz w:val="16"/>
                <w:szCs w:val="16"/>
              </w:rPr>
              <w:t xml:space="preserve"> отдельным категориям работников бюджетной сферы в рамках подпрограммы "Вовлечение молодежи в социальную практику"</w:t>
            </w:r>
          </w:p>
        </w:tc>
        <w:tc>
          <w:tcPr>
            <w:tcW w:w="1320" w:type="dxa"/>
            <w:tcBorders>
              <w:top w:val="nil"/>
              <w:left w:val="nil"/>
              <w:bottom w:val="single" w:sz="4" w:space="0" w:color="auto"/>
              <w:right w:val="single" w:sz="4" w:space="0" w:color="auto"/>
            </w:tcBorders>
            <w:shd w:val="clear" w:color="auto" w:fill="auto"/>
            <w:vAlign w:val="center"/>
            <w:hideMark/>
          </w:tcPr>
          <w:p w:rsidR="00730322" w:rsidRPr="00730322" w:rsidRDefault="00730322" w:rsidP="00730322">
            <w:pPr>
              <w:jc w:val="center"/>
              <w:rPr>
                <w:color w:val="000000"/>
                <w:sz w:val="16"/>
                <w:szCs w:val="16"/>
              </w:rPr>
            </w:pPr>
            <w:r w:rsidRPr="00730322">
              <w:rPr>
                <w:color w:val="000000"/>
                <w:sz w:val="16"/>
                <w:szCs w:val="16"/>
              </w:rPr>
              <w:t xml:space="preserve">отдел </w:t>
            </w:r>
            <w:proofErr w:type="spellStart"/>
            <w:r w:rsidRPr="00730322">
              <w:rPr>
                <w:color w:val="000000"/>
                <w:sz w:val="16"/>
                <w:szCs w:val="16"/>
              </w:rPr>
              <w:t>СиМП</w:t>
            </w:r>
            <w:proofErr w:type="spellEnd"/>
            <w:r w:rsidRPr="00730322">
              <w:rPr>
                <w:color w:val="000000"/>
                <w:sz w:val="16"/>
                <w:szCs w:val="16"/>
              </w:rPr>
              <w:t xml:space="preserve"> Администрации города Шарыпово</w:t>
            </w:r>
          </w:p>
        </w:tc>
        <w:tc>
          <w:tcPr>
            <w:tcW w:w="924"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033</w:t>
            </w:r>
          </w:p>
        </w:tc>
        <w:tc>
          <w:tcPr>
            <w:tcW w:w="850"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0707</w:t>
            </w:r>
          </w:p>
        </w:tc>
        <w:tc>
          <w:tcPr>
            <w:tcW w:w="102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0710010430</w:t>
            </w:r>
          </w:p>
        </w:tc>
        <w:tc>
          <w:tcPr>
            <w:tcW w:w="67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611</w:t>
            </w:r>
          </w:p>
        </w:tc>
        <w:tc>
          <w:tcPr>
            <w:tcW w:w="858"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0,00</w:t>
            </w:r>
          </w:p>
        </w:tc>
        <w:tc>
          <w:tcPr>
            <w:tcW w:w="851"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555,40</w:t>
            </w:r>
          </w:p>
        </w:tc>
        <w:tc>
          <w:tcPr>
            <w:tcW w:w="849" w:type="dxa"/>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0,00</w:t>
            </w:r>
          </w:p>
        </w:tc>
        <w:tc>
          <w:tcPr>
            <w:tcW w:w="855"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0,00</w:t>
            </w:r>
          </w:p>
        </w:tc>
        <w:tc>
          <w:tcPr>
            <w:tcW w:w="736" w:type="dxa"/>
            <w:gridSpan w:val="2"/>
            <w:tcBorders>
              <w:top w:val="nil"/>
              <w:left w:val="nil"/>
              <w:bottom w:val="single" w:sz="4" w:space="0" w:color="auto"/>
              <w:right w:val="single" w:sz="4" w:space="0" w:color="auto"/>
            </w:tcBorders>
            <w:shd w:val="clear" w:color="auto" w:fill="auto"/>
            <w:noWrap/>
            <w:vAlign w:val="center"/>
            <w:hideMark/>
          </w:tcPr>
          <w:p w:rsidR="00730322" w:rsidRPr="00730322" w:rsidRDefault="00730322" w:rsidP="00730322">
            <w:pPr>
              <w:jc w:val="center"/>
              <w:rPr>
                <w:color w:val="000000"/>
                <w:sz w:val="16"/>
                <w:szCs w:val="16"/>
              </w:rPr>
            </w:pPr>
            <w:r w:rsidRPr="00730322">
              <w:rPr>
                <w:color w:val="000000"/>
                <w:sz w:val="16"/>
                <w:szCs w:val="16"/>
              </w:rPr>
              <w:t>555,40</w:t>
            </w:r>
          </w:p>
        </w:tc>
        <w:tc>
          <w:tcPr>
            <w:tcW w:w="2117" w:type="dxa"/>
            <w:gridSpan w:val="3"/>
            <w:tcBorders>
              <w:top w:val="nil"/>
              <w:left w:val="nil"/>
              <w:bottom w:val="single" w:sz="4" w:space="0" w:color="auto"/>
              <w:right w:val="single" w:sz="4" w:space="0" w:color="auto"/>
            </w:tcBorders>
            <w:shd w:val="clear" w:color="auto" w:fill="auto"/>
            <w:noWrap/>
            <w:vAlign w:val="bottom"/>
            <w:hideMark/>
          </w:tcPr>
          <w:p w:rsidR="00730322" w:rsidRPr="00730322" w:rsidRDefault="00730322" w:rsidP="00730322">
            <w:pPr>
              <w:jc w:val="center"/>
              <w:rPr>
                <w:color w:val="000000"/>
                <w:sz w:val="16"/>
                <w:szCs w:val="16"/>
              </w:rPr>
            </w:pPr>
            <w:r w:rsidRPr="00730322">
              <w:rPr>
                <w:color w:val="000000"/>
                <w:sz w:val="16"/>
                <w:szCs w:val="16"/>
              </w:rPr>
              <w:t> </w:t>
            </w:r>
          </w:p>
        </w:tc>
      </w:tr>
      <w:tr w:rsidR="00730322" w:rsidRPr="00730322" w:rsidTr="00E34C68">
        <w:trPr>
          <w:gridAfter w:val="2"/>
          <w:wAfter w:w="2880" w:type="dxa"/>
          <w:trHeight w:val="300"/>
        </w:trPr>
        <w:tc>
          <w:tcPr>
            <w:tcW w:w="640"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1668"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1320"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924"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850"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1025" w:type="dxa"/>
            <w:gridSpan w:val="2"/>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676" w:type="dxa"/>
            <w:gridSpan w:val="2"/>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858"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851"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992" w:type="dxa"/>
            <w:gridSpan w:val="2"/>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849"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992" w:type="dxa"/>
            <w:gridSpan w:val="2"/>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855" w:type="dxa"/>
            <w:gridSpan w:val="2"/>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736" w:type="dxa"/>
            <w:gridSpan w:val="2"/>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2117" w:type="dxa"/>
            <w:gridSpan w:val="3"/>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r>
    </w:tbl>
    <w:p w:rsidR="00E34C68" w:rsidRDefault="00E34C68" w:rsidP="00730322">
      <w:pPr>
        <w:rPr>
          <w:color w:val="000000"/>
          <w:sz w:val="16"/>
          <w:szCs w:val="16"/>
        </w:rPr>
        <w:sectPr w:rsidR="00E34C68" w:rsidSect="00730322">
          <w:pgSz w:w="16838" w:h="11906" w:orient="landscape"/>
          <w:pgMar w:top="1701" w:right="1134" w:bottom="850" w:left="1134" w:header="708" w:footer="708" w:gutter="0"/>
          <w:cols w:space="708"/>
          <w:docGrid w:linePitch="360"/>
        </w:sectPr>
      </w:pPr>
      <w:r>
        <w:rPr>
          <w:color w:val="000000"/>
          <w:sz w:val="16"/>
          <w:szCs w:val="16"/>
        </w:rPr>
        <w:t xml:space="preserve">Начальник </w:t>
      </w:r>
      <w:proofErr w:type="spellStart"/>
      <w:r>
        <w:rPr>
          <w:color w:val="000000"/>
          <w:sz w:val="16"/>
          <w:szCs w:val="16"/>
        </w:rPr>
        <w:t>ОСиМП</w:t>
      </w:r>
      <w:proofErr w:type="spellEnd"/>
      <w:r>
        <w:rPr>
          <w:color w:val="000000"/>
          <w:sz w:val="16"/>
          <w:szCs w:val="16"/>
        </w:rPr>
        <w:t xml:space="preserve"> Администрации  г</w:t>
      </w:r>
      <w:proofErr w:type="gramStart"/>
      <w:r>
        <w:rPr>
          <w:color w:val="000000"/>
          <w:sz w:val="16"/>
          <w:szCs w:val="16"/>
        </w:rPr>
        <w:t>.Ш</w:t>
      </w:r>
      <w:proofErr w:type="gramEnd"/>
      <w:r>
        <w:rPr>
          <w:color w:val="000000"/>
          <w:sz w:val="16"/>
          <w:szCs w:val="16"/>
        </w:rPr>
        <w:t xml:space="preserve">арыпово                                                                                                          </w:t>
      </w:r>
      <w:proofErr w:type="spellStart"/>
      <w:r>
        <w:rPr>
          <w:color w:val="000000"/>
          <w:sz w:val="16"/>
          <w:szCs w:val="16"/>
        </w:rPr>
        <w:t>Л.А.Когданина</w:t>
      </w:r>
      <w:proofErr w:type="spellEnd"/>
    </w:p>
    <w:tbl>
      <w:tblPr>
        <w:tblW w:w="21539" w:type="dxa"/>
        <w:tblInd w:w="93" w:type="dxa"/>
        <w:tblLook w:val="04A0"/>
      </w:tblPr>
      <w:tblGrid>
        <w:gridCol w:w="9342"/>
        <w:gridCol w:w="924"/>
        <w:gridCol w:w="850"/>
        <w:gridCol w:w="1025"/>
        <w:gridCol w:w="676"/>
        <w:gridCol w:w="858"/>
        <w:gridCol w:w="1843"/>
        <w:gridCol w:w="849"/>
        <w:gridCol w:w="992"/>
        <w:gridCol w:w="383"/>
        <w:gridCol w:w="236"/>
        <w:gridCol w:w="236"/>
        <w:gridCol w:w="247"/>
        <w:gridCol w:w="246"/>
        <w:gridCol w:w="243"/>
        <w:gridCol w:w="384"/>
        <w:gridCol w:w="1733"/>
        <w:gridCol w:w="472"/>
      </w:tblGrid>
      <w:tr w:rsidR="00730322" w:rsidRPr="00730322" w:rsidTr="00E34C68">
        <w:trPr>
          <w:gridAfter w:val="1"/>
          <w:wAfter w:w="472" w:type="dxa"/>
          <w:trHeight w:val="600"/>
        </w:trPr>
        <w:tc>
          <w:tcPr>
            <w:tcW w:w="9342" w:type="dxa"/>
            <w:vMerge w:val="restart"/>
            <w:tcBorders>
              <w:top w:val="nil"/>
              <w:left w:val="nil"/>
              <w:bottom w:val="nil"/>
              <w:right w:val="nil"/>
            </w:tcBorders>
            <w:shd w:val="clear" w:color="auto" w:fill="auto"/>
            <w:hideMark/>
          </w:tcPr>
          <w:p w:rsidR="00E34C68" w:rsidRPr="00022958" w:rsidRDefault="00E34C68" w:rsidP="00E34C68">
            <w:pPr>
              <w:ind w:left="5954"/>
              <w:rPr>
                <w:sz w:val="24"/>
                <w:szCs w:val="24"/>
              </w:rPr>
            </w:pPr>
            <w:r w:rsidRPr="007E5DDA">
              <w:rPr>
                <w:sz w:val="24"/>
                <w:szCs w:val="24"/>
              </w:rPr>
              <w:lastRenderedPageBreak/>
              <w:t>Приложение №</w:t>
            </w:r>
            <w:r>
              <w:rPr>
                <w:sz w:val="24"/>
                <w:szCs w:val="24"/>
              </w:rPr>
              <w:t xml:space="preserve"> 2</w:t>
            </w:r>
          </w:p>
          <w:p w:rsidR="00E34C68" w:rsidRDefault="00E34C68" w:rsidP="00E34C68">
            <w:pPr>
              <w:ind w:left="5954"/>
              <w:rPr>
                <w:sz w:val="24"/>
                <w:szCs w:val="24"/>
              </w:rPr>
            </w:pPr>
            <w:r>
              <w:rPr>
                <w:sz w:val="24"/>
                <w:szCs w:val="24"/>
              </w:rPr>
              <w:t>к</w:t>
            </w:r>
            <w:r w:rsidRPr="007E5DDA">
              <w:rPr>
                <w:sz w:val="24"/>
                <w:szCs w:val="24"/>
              </w:rPr>
              <w:t xml:space="preserve"> муниципальной программе «Молодежь города Шарыпово в </w:t>
            </w:r>
            <w:r w:rsidRPr="007E5DDA">
              <w:rPr>
                <w:sz w:val="24"/>
                <w:szCs w:val="24"/>
                <w:lang w:val="en-US"/>
              </w:rPr>
              <w:t>XXI</w:t>
            </w:r>
            <w:r>
              <w:rPr>
                <w:sz w:val="24"/>
                <w:szCs w:val="24"/>
              </w:rPr>
              <w:t xml:space="preserve"> веке</w:t>
            </w:r>
            <w:r w:rsidRPr="007E5DDA">
              <w:rPr>
                <w:sz w:val="24"/>
                <w:szCs w:val="24"/>
              </w:rPr>
              <w:t>»</w:t>
            </w:r>
            <w:r>
              <w:rPr>
                <w:sz w:val="24"/>
                <w:szCs w:val="24"/>
              </w:rPr>
              <w:t xml:space="preserve">, </w:t>
            </w:r>
            <w:r w:rsidRPr="00E107F9">
              <w:rPr>
                <w:sz w:val="24"/>
                <w:szCs w:val="24"/>
              </w:rPr>
              <w:t xml:space="preserve">утвержденной постановлением Администрации </w:t>
            </w:r>
            <w:proofErr w:type="gramStart"/>
            <w:r w:rsidRPr="00E107F9">
              <w:rPr>
                <w:sz w:val="24"/>
                <w:szCs w:val="24"/>
              </w:rPr>
              <w:t>г</w:t>
            </w:r>
            <w:proofErr w:type="gramEnd"/>
            <w:r w:rsidRPr="00E107F9">
              <w:rPr>
                <w:sz w:val="24"/>
                <w:szCs w:val="24"/>
              </w:rPr>
              <w:t xml:space="preserve">. Шарыпово </w:t>
            </w:r>
          </w:p>
          <w:p w:rsidR="00E34C68" w:rsidRPr="007E5DDA" w:rsidRDefault="00E34C68" w:rsidP="00E34C68">
            <w:pPr>
              <w:ind w:left="5954"/>
              <w:rPr>
                <w:sz w:val="24"/>
                <w:szCs w:val="24"/>
              </w:rPr>
            </w:pPr>
            <w:r>
              <w:rPr>
                <w:sz w:val="24"/>
                <w:szCs w:val="24"/>
              </w:rPr>
              <w:t>№ 212 от 11.11.16</w:t>
            </w:r>
          </w:p>
          <w:p w:rsidR="00E34C68" w:rsidRPr="00D92990" w:rsidRDefault="00E34C68" w:rsidP="00E34C68">
            <w:pPr>
              <w:ind w:left="5954"/>
              <w:rPr>
                <w:sz w:val="28"/>
                <w:szCs w:val="28"/>
              </w:rPr>
            </w:pPr>
          </w:p>
          <w:p w:rsidR="00E34C68" w:rsidRPr="00806CEE" w:rsidRDefault="00E34C68" w:rsidP="00E34C68">
            <w:pPr>
              <w:pStyle w:val="ConsPlusTitle"/>
              <w:ind w:left="720"/>
              <w:jc w:val="center"/>
              <w:rPr>
                <w:rFonts w:ascii="Times New Roman" w:hAnsi="Times New Roman" w:cs="Times New Roman"/>
                <w:b w:val="0"/>
                <w:sz w:val="28"/>
                <w:szCs w:val="28"/>
              </w:rPr>
            </w:pPr>
            <w:r>
              <w:rPr>
                <w:rFonts w:ascii="Times New Roman" w:hAnsi="Times New Roman" w:cs="Times New Roman"/>
                <w:b w:val="0"/>
                <w:sz w:val="28"/>
                <w:szCs w:val="28"/>
              </w:rPr>
              <w:t>Паспорт подпрограммы № 2</w:t>
            </w:r>
          </w:p>
          <w:p w:rsidR="00E34C68" w:rsidRPr="004E44B4" w:rsidRDefault="00E34C68" w:rsidP="00E34C68">
            <w:pPr>
              <w:pStyle w:val="ConsPlusTitle"/>
              <w:jc w:val="center"/>
              <w:rPr>
                <w:rFonts w:ascii="Times New Roman" w:hAnsi="Times New Roman" w:cs="Times New Roman"/>
                <w:b w:val="0"/>
                <w:sz w:val="28"/>
                <w:szCs w:val="28"/>
              </w:rPr>
            </w:pPr>
            <w:r w:rsidRPr="004E44B4">
              <w:rPr>
                <w:rFonts w:ascii="Times New Roman" w:hAnsi="Times New Roman" w:cs="Times New Roman"/>
                <w:b w:val="0"/>
                <w:sz w:val="28"/>
                <w:szCs w:val="28"/>
              </w:rPr>
              <w:t>«Патриотическое в</w:t>
            </w:r>
            <w:r>
              <w:rPr>
                <w:rFonts w:ascii="Times New Roman" w:hAnsi="Times New Roman" w:cs="Times New Roman"/>
                <w:b w:val="0"/>
                <w:sz w:val="28"/>
                <w:szCs w:val="28"/>
              </w:rPr>
              <w:t>оспитание молодежи города Шарыпово</w:t>
            </w:r>
            <w:r w:rsidRPr="004E44B4">
              <w:rPr>
                <w:rFonts w:ascii="Times New Roman" w:hAnsi="Times New Roman" w:cs="Times New Roman"/>
                <w:b w:val="0"/>
                <w:sz w:val="28"/>
                <w:szCs w:val="28"/>
              </w:rPr>
              <w:t xml:space="preserve">» </w:t>
            </w:r>
          </w:p>
          <w:p w:rsidR="00E34C68" w:rsidRPr="00806CEE" w:rsidRDefault="00E34C68" w:rsidP="00E34C68">
            <w:pPr>
              <w:pStyle w:val="ConsPlusTitle"/>
              <w:ind w:left="720"/>
              <w:jc w:val="center"/>
              <w:rPr>
                <w:rFonts w:ascii="Times New Roman" w:hAnsi="Times New Roman" w:cs="Times New Roman"/>
                <w:b w:val="0"/>
                <w:sz w:val="28"/>
                <w:szCs w:val="28"/>
              </w:rPr>
            </w:pPr>
            <w:r w:rsidRPr="00806CEE">
              <w:rPr>
                <w:rFonts w:ascii="Times New Roman" w:hAnsi="Times New Roman" w:cs="Times New Roman"/>
                <w:b w:val="0"/>
                <w:sz w:val="28"/>
                <w:szCs w:val="28"/>
              </w:rPr>
              <w:t xml:space="preserve">в рамках </w:t>
            </w:r>
            <w:r>
              <w:rPr>
                <w:rFonts w:ascii="Times New Roman" w:hAnsi="Times New Roman" w:cs="Times New Roman"/>
                <w:b w:val="0"/>
                <w:sz w:val="28"/>
                <w:szCs w:val="28"/>
              </w:rPr>
              <w:t>муниципальной</w:t>
            </w:r>
            <w:r w:rsidRPr="00806CEE">
              <w:rPr>
                <w:rFonts w:ascii="Times New Roman" w:hAnsi="Times New Roman" w:cs="Times New Roman"/>
                <w:b w:val="0"/>
                <w:sz w:val="28"/>
                <w:szCs w:val="28"/>
              </w:rPr>
              <w:t xml:space="preserve"> программы </w:t>
            </w:r>
          </w:p>
          <w:p w:rsidR="00E34C68" w:rsidRDefault="00E34C68" w:rsidP="00E34C68">
            <w:pPr>
              <w:pStyle w:val="ConsPlusTitle"/>
              <w:ind w:left="720"/>
              <w:jc w:val="center"/>
              <w:rPr>
                <w:rFonts w:ascii="Times New Roman" w:hAnsi="Times New Roman" w:cs="Times New Roman"/>
                <w:sz w:val="28"/>
                <w:szCs w:val="28"/>
              </w:rPr>
            </w:pPr>
            <w:r w:rsidRPr="00806CEE">
              <w:rPr>
                <w:rFonts w:ascii="Times New Roman" w:hAnsi="Times New Roman" w:cs="Times New Roman"/>
                <w:b w:val="0"/>
                <w:sz w:val="28"/>
                <w:szCs w:val="28"/>
              </w:rPr>
              <w:t xml:space="preserve">«Молодежь </w:t>
            </w:r>
            <w:r>
              <w:rPr>
                <w:rFonts w:ascii="Times New Roman" w:hAnsi="Times New Roman" w:cs="Times New Roman"/>
                <w:b w:val="0"/>
                <w:sz w:val="28"/>
                <w:szCs w:val="28"/>
              </w:rPr>
              <w:t>города Шарыпово</w:t>
            </w:r>
            <w:r w:rsidRPr="00806CEE">
              <w:rPr>
                <w:rFonts w:ascii="Times New Roman" w:hAnsi="Times New Roman" w:cs="Times New Roman"/>
                <w:b w:val="0"/>
                <w:sz w:val="28"/>
                <w:szCs w:val="28"/>
              </w:rPr>
              <w:t xml:space="preserve"> в XXI в</w:t>
            </w:r>
            <w:r>
              <w:rPr>
                <w:rFonts w:ascii="Times New Roman" w:hAnsi="Times New Roman" w:cs="Times New Roman"/>
                <w:b w:val="0"/>
                <w:sz w:val="28"/>
                <w:szCs w:val="28"/>
              </w:rPr>
              <w:t>еке»</w:t>
            </w:r>
          </w:p>
          <w:p w:rsidR="00E34C68" w:rsidRDefault="00E34C68" w:rsidP="00E34C68">
            <w:pPr>
              <w:widowControl w:val="0"/>
              <w:spacing w:line="100" w:lineRule="atLeast"/>
              <w:jc w:val="center"/>
              <w:rPr>
                <w:sz w:val="28"/>
                <w:szCs w:val="28"/>
              </w:rPr>
            </w:pPr>
          </w:p>
          <w:p w:rsidR="00E34C68" w:rsidRDefault="00E34C68" w:rsidP="00E34C68">
            <w:pPr>
              <w:widowControl w:val="0"/>
              <w:numPr>
                <w:ilvl w:val="0"/>
                <w:numId w:val="8"/>
              </w:numPr>
              <w:suppressAutoHyphens/>
              <w:spacing w:line="100" w:lineRule="atLeast"/>
              <w:jc w:val="center"/>
              <w:rPr>
                <w:sz w:val="28"/>
                <w:szCs w:val="28"/>
              </w:rPr>
            </w:pPr>
            <w:r>
              <w:rPr>
                <w:sz w:val="28"/>
                <w:szCs w:val="28"/>
              </w:rPr>
              <w:t>Паспорт подпрограммы</w:t>
            </w:r>
          </w:p>
          <w:tbl>
            <w:tblPr>
              <w:tblW w:w="9116" w:type="dxa"/>
              <w:tblCellMar>
                <w:left w:w="75" w:type="dxa"/>
                <w:right w:w="75" w:type="dxa"/>
              </w:tblCellMar>
              <w:tblLook w:val="0000"/>
            </w:tblPr>
            <w:tblGrid>
              <w:gridCol w:w="2639"/>
              <w:gridCol w:w="6477"/>
            </w:tblGrid>
            <w:tr w:rsidR="00E34C68" w:rsidRPr="00DD7705" w:rsidTr="00E34C68">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E34C68" w:rsidRPr="00DD7705" w:rsidRDefault="00E34C68" w:rsidP="001232EE">
                  <w:pPr>
                    <w:pStyle w:val="ConsPlusCell"/>
                    <w:spacing w:line="240" w:lineRule="auto"/>
                    <w:contextualSpacing/>
                    <w:rPr>
                      <w:rFonts w:ascii="Times New Roman" w:hAnsi="Times New Roman" w:cs="Times New Roman"/>
                      <w:sz w:val="26"/>
                      <w:szCs w:val="26"/>
                    </w:rPr>
                  </w:pPr>
                  <w:r w:rsidRPr="00DD7705">
                    <w:rPr>
                      <w:rFonts w:ascii="Times New Roman" w:hAnsi="Times New Roman" w:cs="Times New Roman"/>
                      <w:sz w:val="26"/>
                      <w:szCs w:val="26"/>
                    </w:rPr>
                    <w:t xml:space="preserve">Наименование        </w:t>
                  </w:r>
                  <w:r w:rsidRPr="00DD7705">
                    <w:rPr>
                      <w:rFonts w:ascii="Times New Roman" w:hAnsi="Times New Roman" w:cs="Times New Roman"/>
                      <w:sz w:val="26"/>
                      <w:szCs w:val="26"/>
                    </w:rPr>
                    <w:br/>
                  </w:r>
                  <w:r>
                    <w:rPr>
                      <w:rFonts w:ascii="Times New Roman" w:hAnsi="Times New Roman" w:cs="Times New Roman"/>
                      <w:sz w:val="26"/>
                      <w:szCs w:val="26"/>
                    </w:rPr>
                    <w:t>п</w:t>
                  </w:r>
                  <w:r w:rsidRPr="00DD7705">
                    <w:rPr>
                      <w:rFonts w:ascii="Times New Roman" w:hAnsi="Times New Roman" w:cs="Times New Roman"/>
                      <w:sz w:val="26"/>
                      <w:szCs w:val="26"/>
                    </w:rPr>
                    <w:t xml:space="preserve">одпрограммы           </w:t>
                  </w:r>
                </w:p>
              </w:tc>
              <w:tc>
                <w:tcPr>
                  <w:tcW w:w="6477" w:type="dxa"/>
                  <w:tcBorders>
                    <w:top w:val="single" w:sz="4" w:space="0" w:color="000000"/>
                    <w:left w:val="single" w:sz="4" w:space="0" w:color="000000"/>
                    <w:bottom w:val="single" w:sz="4" w:space="0" w:color="000000"/>
                    <w:right w:val="single" w:sz="4" w:space="0" w:color="000000"/>
                  </w:tcBorders>
                  <w:shd w:val="clear" w:color="auto" w:fill="auto"/>
                </w:tcPr>
                <w:p w:rsidR="00E34C68" w:rsidRPr="00DD7705" w:rsidRDefault="00E34C68" w:rsidP="001232EE">
                  <w:pPr>
                    <w:pStyle w:val="ConsPlusTitle"/>
                    <w:spacing w:line="240" w:lineRule="auto"/>
                    <w:contextualSpacing/>
                    <w:rPr>
                      <w:rFonts w:ascii="Times New Roman" w:hAnsi="Times New Roman" w:cs="Times New Roman"/>
                      <w:sz w:val="26"/>
                      <w:szCs w:val="26"/>
                    </w:rPr>
                  </w:pPr>
                  <w:r w:rsidRPr="00DD7705">
                    <w:rPr>
                      <w:rFonts w:ascii="Times New Roman" w:hAnsi="Times New Roman" w:cs="Times New Roman"/>
                      <w:b w:val="0"/>
                      <w:sz w:val="26"/>
                      <w:szCs w:val="26"/>
                    </w:rPr>
                    <w:t>«Патриотическое воспитание молодежи города Шарыпово</w:t>
                  </w:r>
                  <w:r>
                    <w:rPr>
                      <w:rFonts w:ascii="Times New Roman" w:hAnsi="Times New Roman" w:cs="Times New Roman"/>
                      <w:b w:val="0"/>
                      <w:sz w:val="26"/>
                      <w:szCs w:val="26"/>
                    </w:rPr>
                    <w:t>»</w:t>
                  </w:r>
                </w:p>
              </w:tc>
            </w:tr>
            <w:tr w:rsidR="00E34C68" w:rsidRPr="00DD7705" w:rsidTr="00E34C68">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E34C68" w:rsidRPr="00DD7705" w:rsidRDefault="00E34C68" w:rsidP="001232EE">
                  <w:pPr>
                    <w:pStyle w:val="ConsPlusCell"/>
                    <w:rPr>
                      <w:rFonts w:ascii="Times New Roman" w:hAnsi="Times New Roman" w:cs="Times New Roman"/>
                      <w:sz w:val="26"/>
                      <w:szCs w:val="26"/>
                    </w:rPr>
                  </w:pPr>
                  <w:r w:rsidRPr="00DD7705">
                    <w:rPr>
                      <w:rFonts w:ascii="Times New Roman" w:hAnsi="Times New Roman" w:cs="Times New Roman"/>
                      <w:sz w:val="26"/>
                      <w:szCs w:val="26"/>
                    </w:rPr>
                    <w:t xml:space="preserve">Наименование </w:t>
                  </w:r>
                  <w:r>
                    <w:rPr>
                      <w:rFonts w:ascii="Times New Roman" w:hAnsi="Times New Roman" w:cs="Times New Roman"/>
                      <w:sz w:val="26"/>
                      <w:szCs w:val="26"/>
                    </w:rPr>
                    <w:t>муниципальной</w:t>
                  </w:r>
                  <w:r w:rsidRPr="00DD7705">
                    <w:rPr>
                      <w:rFonts w:ascii="Times New Roman" w:hAnsi="Times New Roman" w:cs="Times New Roman"/>
                      <w:sz w:val="26"/>
                      <w:szCs w:val="26"/>
                    </w:rPr>
                    <w:t xml:space="preserve"> программы</w:t>
                  </w:r>
                </w:p>
              </w:tc>
              <w:tc>
                <w:tcPr>
                  <w:tcW w:w="6477" w:type="dxa"/>
                  <w:tcBorders>
                    <w:top w:val="single" w:sz="4" w:space="0" w:color="000000"/>
                    <w:left w:val="single" w:sz="4" w:space="0" w:color="000000"/>
                    <w:bottom w:val="single" w:sz="4" w:space="0" w:color="000000"/>
                    <w:right w:val="single" w:sz="4" w:space="0" w:color="000000"/>
                  </w:tcBorders>
                  <w:shd w:val="clear" w:color="auto" w:fill="auto"/>
                </w:tcPr>
                <w:p w:rsidR="00E34C68" w:rsidRPr="00DD7705" w:rsidRDefault="00E34C68" w:rsidP="001232EE">
                  <w:pPr>
                    <w:pStyle w:val="ConsPlusTitle"/>
                    <w:ind w:left="55"/>
                    <w:jc w:val="both"/>
                    <w:rPr>
                      <w:rFonts w:ascii="Times New Roman" w:hAnsi="Times New Roman" w:cs="Times New Roman"/>
                      <w:b w:val="0"/>
                      <w:sz w:val="26"/>
                      <w:szCs w:val="26"/>
                    </w:rPr>
                  </w:pPr>
                  <w:r w:rsidRPr="00DD7705">
                    <w:rPr>
                      <w:rFonts w:ascii="Times New Roman" w:hAnsi="Times New Roman" w:cs="Times New Roman"/>
                      <w:b w:val="0"/>
                      <w:sz w:val="26"/>
                      <w:szCs w:val="26"/>
                    </w:rPr>
                    <w:t>«Молодежь города Шарыпово</w:t>
                  </w:r>
                  <w:r>
                    <w:rPr>
                      <w:rFonts w:ascii="Times New Roman" w:hAnsi="Times New Roman" w:cs="Times New Roman"/>
                      <w:b w:val="0"/>
                      <w:sz w:val="26"/>
                      <w:szCs w:val="26"/>
                    </w:rPr>
                    <w:t xml:space="preserve"> в XXI веке</w:t>
                  </w:r>
                  <w:r w:rsidRPr="00DD7705">
                    <w:rPr>
                      <w:rFonts w:ascii="Times New Roman" w:hAnsi="Times New Roman" w:cs="Times New Roman"/>
                      <w:b w:val="0"/>
                      <w:sz w:val="26"/>
                      <w:szCs w:val="26"/>
                    </w:rPr>
                    <w:t>»</w:t>
                  </w:r>
                </w:p>
                <w:p w:rsidR="00E34C68" w:rsidRPr="00DD7705" w:rsidRDefault="00E34C68" w:rsidP="001232EE">
                  <w:pPr>
                    <w:pStyle w:val="ConsPlusCell"/>
                    <w:spacing w:line="240" w:lineRule="auto"/>
                    <w:contextualSpacing/>
                    <w:rPr>
                      <w:rFonts w:ascii="Times New Roman" w:hAnsi="Times New Roman" w:cs="Times New Roman"/>
                      <w:sz w:val="26"/>
                      <w:szCs w:val="26"/>
                    </w:rPr>
                  </w:pPr>
                </w:p>
              </w:tc>
            </w:tr>
            <w:tr w:rsidR="00E34C68" w:rsidRPr="00DD7705" w:rsidTr="00E34C68">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E34C68" w:rsidRPr="00DD7705" w:rsidRDefault="00E34C68" w:rsidP="001232EE">
                  <w:pPr>
                    <w:pStyle w:val="ConsPlusCell"/>
                    <w:rPr>
                      <w:rFonts w:ascii="Times New Roman" w:hAnsi="Times New Roman" w:cs="Times New Roman"/>
                      <w:sz w:val="26"/>
                      <w:szCs w:val="26"/>
                    </w:rPr>
                  </w:pPr>
                  <w:r>
                    <w:rPr>
                      <w:rFonts w:ascii="Times New Roman" w:hAnsi="Times New Roman" w:cs="Times New Roman"/>
                      <w:sz w:val="26"/>
                      <w:szCs w:val="26"/>
                    </w:rPr>
                    <w:t>Исполнитель п</w:t>
                  </w:r>
                  <w:r w:rsidRPr="00DD7705">
                    <w:rPr>
                      <w:rFonts w:ascii="Times New Roman" w:hAnsi="Times New Roman" w:cs="Times New Roman"/>
                      <w:sz w:val="26"/>
                      <w:szCs w:val="26"/>
                    </w:rPr>
                    <w:t>одпрограммы</w:t>
                  </w:r>
                </w:p>
              </w:tc>
              <w:tc>
                <w:tcPr>
                  <w:tcW w:w="6477" w:type="dxa"/>
                  <w:tcBorders>
                    <w:top w:val="single" w:sz="4" w:space="0" w:color="000000"/>
                    <w:left w:val="single" w:sz="4" w:space="0" w:color="000000"/>
                    <w:bottom w:val="single" w:sz="4" w:space="0" w:color="000000"/>
                    <w:right w:val="single" w:sz="4" w:space="0" w:color="000000"/>
                  </w:tcBorders>
                  <w:shd w:val="clear" w:color="auto" w:fill="auto"/>
                </w:tcPr>
                <w:p w:rsidR="00E34C68" w:rsidRPr="00DD7705" w:rsidRDefault="00E34C68" w:rsidP="001232EE">
                  <w:pPr>
                    <w:pStyle w:val="ConsPlusCell"/>
                    <w:spacing w:line="240" w:lineRule="auto"/>
                    <w:contextualSpacing/>
                    <w:jc w:val="both"/>
                    <w:rPr>
                      <w:rFonts w:ascii="Times New Roman" w:hAnsi="Times New Roman" w:cs="Times New Roman"/>
                      <w:sz w:val="26"/>
                      <w:szCs w:val="26"/>
                    </w:rPr>
                  </w:pPr>
                  <w:r w:rsidRPr="00DD7705">
                    <w:rPr>
                      <w:rFonts w:ascii="Times New Roman" w:hAnsi="Times New Roman" w:cs="Times New Roman"/>
                      <w:sz w:val="26"/>
                      <w:szCs w:val="26"/>
                    </w:rPr>
                    <w:t>МБУ МЦ «Информационное молодежное агентство»;</w:t>
                  </w:r>
                </w:p>
                <w:p w:rsidR="00E34C68" w:rsidRPr="00DD7705" w:rsidRDefault="00E34C68" w:rsidP="001232EE">
                  <w:pPr>
                    <w:pStyle w:val="ConsPlusCell"/>
                    <w:spacing w:line="240" w:lineRule="auto"/>
                    <w:contextualSpacing/>
                    <w:jc w:val="both"/>
                    <w:rPr>
                      <w:rFonts w:ascii="Times New Roman" w:hAnsi="Times New Roman" w:cs="Times New Roman"/>
                      <w:sz w:val="26"/>
                      <w:szCs w:val="26"/>
                    </w:rPr>
                  </w:pPr>
                  <w:r w:rsidRPr="00DD7705">
                    <w:rPr>
                      <w:rFonts w:ascii="Times New Roman" w:hAnsi="Times New Roman" w:cs="Times New Roman"/>
                      <w:sz w:val="26"/>
                      <w:szCs w:val="26"/>
                    </w:rPr>
                    <w:t>МАУ «ЦФСП»;</w:t>
                  </w:r>
                </w:p>
                <w:p w:rsidR="00E34C68" w:rsidRPr="00DD7705" w:rsidRDefault="00E34C68" w:rsidP="001232EE">
                  <w:pPr>
                    <w:pStyle w:val="ConsPlusCell"/>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МБУ ДО</w:t>
                  </w:r>
                  <w:r w:rsidRPr="00DD7705">
                    <w:rPr>
                      <w:rFonts w:ascii="Times New Roman" w:hAnsi="Times New Roman" w:cs="Times New Roman"/>
                      <w:sz w:val="26"/>
                      <w:szCs w:val="26"/>
                    </w:rPr>
                    <w:t xml:space="preserve"> «СДЮСШОР»;</w:t>
                  </w:r>
                </w:p>
                <w:p w:rsidR="00E34C68" w:rsidRPr="00DD7705" w:rsidRDefault="00E34C68" w:rsidP="001232EE">
                  <w:pPr>
                    <w:pStyle w:val="ConsPlusCell"/>
                    <w:spacing w:line="240" w:lineRule="auto"/>
                    <w:contextualSpacing/>
                    <w:jc w:val="both"/>
                    <w:rPr>
                      <w:rFonts w:ascii="Times New Roman" w:hAnsi="Times New Roman" w:cs="Times New Roman"/>
                      <w:sz w:val="26"/>
                      <w:szCs w:val="26"/>
                    </w:rPr>
                  </w:pPr>
                  <w:r w:rsidRPr="00DD7705">
                    <w:rPr>
                      <w:rFonts w:ascii="Times New Roman" w:hAnsi="Times New Roman" w:cs="Times New Roman"/>
                      <w:sz w:val="26"/>
                      <w:szCs w:val="26"/>
                    </w:rPr>
                    <w:t>управление образованием Администрации города Шарыпов</w:t>
                  </w:r>
                  <w:r>
                    <w:rPr>
                      <w:rFonts w:ascii="Times New Roman" w:hAnsi="Times New Roman" w:cs="Times New Roman"/>
                      <w:sz w:val="26"/>
                      <w:szCs w:val="26"/>
                    </w:rPr>
                    <w:t>о</w:t>
                  </w:r>
                  <w:r w:rsidRPr="00DD7705">
                    <w:rPr>
                      <w:rFonts w:ascii="Times New Roman" w:hAnsi="Times New Roman" w:cs="Times New Roman"/>
                      <w:sz w:val="26"/>
                      <w:szCs w:val="26"/>
                    </w:rPr>
                    <w:t>;</w:t>
                  </w:r>
                </w:p>
                <w:p w:rsidR="00E34C68" w:rsidRPr="00DD7705" w:rsidRDefault="00E34C68" w:rsidP="001232EE">
                  <w:pPr>
                    <w:pStyle w:val="ConsPlusCell"/>
                    <w:spacing w:line="240" w:lineRule="auto"/>
                    <w:contextualSpacing/>
                    <w:jc w:val="both"/>
                    <w:rPr>
                      <w:rFonts w:ascii="Times New Roman" w:hAnsi="Times New Roman" w:cs="Times New Roman"/>
                      <w:sz w:val="26"/>
                      <w:szCs w:val="26"/>
                    </w:rPr>
                  </w:pPr>
                  <w:r w:rsidRPr="00DD7705">
                    <w:rPr>
                      <w:rFonts w:ascii="Times New Roman" w:hAnsi="Times New Roman" w:cs="Times New Roman"/>
                      <w:sz w:val="26"/>
                      <w:szCs w:val="26"/>
                    </w:rPr>
                    <w:t>отдел культуры Администрации города Шарыпово.</w:t>
                  </w:r>
                </w:p>
              </w:tc>
            </w:tr>
            <w:tr w:rsidR="00E34C68" w:rsidRPr="00DD7705" w:rsidTr="00E34C68">
              <w:trPr>
                <w:trHeight w:val="800"/>
              </w:trPr>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E34C68" w:rsidRDefault="00E34C68" w:rsidP="001232EE">
                  <w:pPr>
                    <w:pStyle w:val="ConsPlusCell"/>
                    <w:rPr>
                      <w:rFonts w:ascii="Times New Roman" w:hAnsi="Times New Roman" w:cs="Times New Roman"/>
                      <w:sz w:val="26"/>
                      <w:szCs w:val="26"/>
                    </w:rPr>
                  </w:pPr>
                  <w:r>
                    <w:rPr>
                      <w:rFonts w:ascii="Times New Roman" w:hAnsi="Times New Roman" w:cs="Times New Roman"/>
                      <w:sz w:val="26"/>
                      <w:szCs w:val="26"/>
                    </w:rPr>
                    <w:t>Главные распорядители бюджетных средств</w:t>
                  </w:r>
                </w:p>
              </w:tc>
              <w:tc>
                <w:tcPr>
                  <w:tcW w:w="6477" w:type="dxa"/>
                  <w:tcBorders>
                    <w:top w:val="single" w:sz="4" w:space="0" w:color="000000"/>
                    <w:left w:val="single" w:sz="4" w:space="0" w:color="000000"/>
                    <w:bottom w:val="single" w:sz="4" w:space="0" w:color="000000"/>
                    <w:right w:val="single" w:sz="4" w:space="0" w:color="000000"/>
                  </w:tcBorders>
                  <w:shd w:val="clear" w:color="auto" w:fill="auto"/>
                </w:tcPr>
                <w:p w:rsidR="00E34C68" w:rsidRPr="00DD7705" w:rsidRDefault="00E34C68" w:rsidP="001232EE">
                  <w:pPr>
                    <w:pStyle w:val="ConsPlusCell"/>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Отдел спорта</w:t>
                  </w:r>
                  <w:r w:rsidRPr="00DD7705">
                    <w:rPr>
                      <w:rFonts w:ascii="Times New Roman" w:hAnsi="Times New Roman" w:cs="Times New Roman"/>
                      <w:sz w:val="26"/>
                      <w:szCs w:val="26"/>
                    </w:rPr>
                    <w:t xml:space="preserve"> и молодежной политики Администрации города </w:t>
                  </w:r>
                  <w:r>
                    <w:rPr>
                      <w:rFonts w:ascii="Times New Roman" w:hAnsi="Times New Roman" w:cs="Times New Roman"/>
                      <w:sz w:val="26"/>
                      <w:szCs w:val="26"/>
                    </w:rPr>
                    <w:t>Шарыпово</w:t>
                  </w:r>
                </w:p>
                <w:p w:rsidR="00E34C68" w:rsidRDefault="00E34C68" w:rsidP="001232EE">
                  <w:pPr>
                    <w:pStyle w:val="ConsPlusCell"/>
                    <w:spacing w:line="240" w:lineRule="auto"/>
                    <w:contextualSpacing/>
                    <w:jc w:val="both"/>
                    <w:rPr>
                      <w:rFonts w:ascii="Times New Roman" w:hAnsi="Times New Roman" w:cs="Times New Roman"/>
                      <w:sz w:val="26"/>
                      <w:szCs w:val="26"/>
                    </w:rPr>
                  </w:pPr>
                </w:p>
              </w:tc>
            </w:tr>
            <w:tr w:rsidR="00E34C68" w:rsidRPr="00DD7705" w:rsidTr="00E34C68">
              <w:trPr>
                <w:trHeight w:val="928"/>
              </w:trPr>
              <w:tc>
                <w:tcPr>
                  <w:tcW w:w="2639" w:type="dxa"/>
                  <w:tcBorders>
                    <w:left w:val="single" w:sz="4" w:space="0" w:color="000000"/>
                    <w:bottom w:val="single" w:sz="4" w:space="0" w:color="000000"/>
                    <w:right w:val="single" w:sz="4" w:space="0" w:color="000000"/>
                  </w:tcBorders>
                  <w:shd w:val="clear" w:color="auto" w:fill="auto"/>
                </w:tcPr>
                <w:p w:rsidR="00E34C68" w:rsidRPr="00DD7705" w:rsidRDefault="00E34C68" w:rsidP="001232EE">
                  <w:pPr>
                    <w:pStyle w:val="ConsPlusCell"/>
                    <w:spacing w:line="240" w:lineRule="auto"/>
                    <w:contextualSpacing/>
                    <w:rPr>
                      <w:rFonts w:ascii="Times New Roman" w:hAnsi="Times New Roman" w:cs="Times New Roman"/>
                      <w:sz w:val="26"/>
                      <w:szCs w:val="26"/>
                    </w:rPr>
                  </w:pPr>
                  <w:r w:rsidRPr="00DD7705">
                    <w:rPr>
                      <w:rFonts w:ascii="Times New Roman" w:hAnsi="Times New Roman" w:cs="Times New Roman"/>
                      <w:sz w:val="26"/>
                      <w:szCs w:val="26"/>
                    </w:rPr>
                    <w:t xml:space="preserve">Цель </w:t>
                  </w:r>
                  <w:r w:rsidRPr="00DD7705">
                    <w:rPr>
                      <w:rFonts w:ascii="Times New Roman" w:hAnsi="Times New Roman" w:cs="Times New Roman"/>
                      <w:sz w:val="26"/>
                      <w:szCs w:val="26"/>
                    </w:rPr>
                    <w:br/>
                    <w:t xml:space="preserve">Подпрограммы     </w:t>
                  </w:r>
                </w:p>
              </w:tc>
              <w:tc>
                <w:tcPr>
                  <w:tcW w:w="6477" w:type="dxa"/>
                  <w:tcBorders>
                    <w:left w:val="single" w:sz="4" w:space="0" w:color="000000"/>
                    <w:bottom w:val="single" w:sz="4" w:space="0" w:color="000000"/>
                    <w:right w:val="single" w:sz="4" w:space="0" w:color="000000"/>
                  </w:tcBorders>
                  <w:shd w:val="clear" w:color="auto" w:fill="auto"/>
                </w:tcPr>
                <w:p w:rsidR="00E34C68" w:rsidRPr="00DD7705" w:rsidRDefault="00E34C68" w:rsidP="001232EE">
                  <w:pPr>
                    <w:contextualSpacing/>
                    <w:jc w:val="both"/>
                    <w:rPr>
                      <w:sz w:val="26"/>
                      <w:szCs w:val="26"/>
                    </w:rPr>
                  </w:pPr>
                  <w:r w:rsidRPr="00DD7705">
                    <w:rPr>
                      <w:sz w:val="26"/>
                      <w:szCs w:val="26"/>
                    </w:rPr>
                    <w:t>Создание условий для дальнейшего развития и совершенствования системы  патриотического воспитания</w:t>
                  </w:r>
                </w:p>
              </w:tc>
            </w:tr>
            <w:tr w:rsidR="00E34C68" w:rsidRPr="00DD7705" w:rsidTr="00E34C68">
              <w:trPr>
                <w:trHeight w:val="800"/>
              </w:trPr>
              <w:tc>
                <w:tcPr>
                  <w:tcW w:w="2639" w:type="dxa"/>
                  <w:tcBorders>
                    <w:left w:val="single" w:sz="4" w:space="0" w:color="000000"/>
                    <w:bottom w:val="single" w:sz="4" w:space="0" w:color="000000"/>
                    <w:right w:val="single" w:sz="4" w:space="0" w:color="000000"/>
                  </w:tcBorders>
                  <w:shd w:val="clear" w:color="auto" w:fill="auto"/>
                </w:tcPr>
                <w:p w:rsidR="00E34C68" w:rsidRPr="00DD7705" w:rsidRDefault="00E34C68" w:rsidP="001232EE">
                  <w:pPr>
                    <w:pStyle w:val="ConsPlusCell"/>
                    <w:spacing w:line="240" w:lineRule="auto"/>
                    <w:contextualSpacing/>
                    <w:rPr>
                      <w:rFonts w:ascii="Times New Roman" w:hAnsi="Times New Roman" w:cs="Times New Roman"/>
                      <w:sz w:val="26"/>
                      <w:szCs w:val="26"/>
                    </w:rPr>
                  </w:pPr>
                  <w:r w:rsidRPr="00DD7705">
                    <w:rPr>
                      <w:rFonts w:ascii="Times New Roman" w:hAnsi="Times New Roman" w:cs="Times New Roman"/>
                      <w:sz w:val="26"/>
                      <w:szCs w:val="26"/>
                    </w:rPr>
                    <w:t>Задачи Подпрограммы</w:t>
                  </w:r>
                </w:p>
              </w:tc>
              <w:tc>
                <w:tcPr>
                  <w:tcW w:w="6477" w:type="dxa"/>
                  <w:tcBorders>
                    <w:left w:val="single" w:sz="4" w:space="0" w:color="000000"/>
                    <w:bottom w:val="single" w:sz="4" w:space="0" w:color="000000"/>
                    <w:right w:val="single" w:sz="4" w:space="0" w:color="000000"/>
                  </w:tcBorders>
                  <w:shd w:val="clear" w:color="auto" w:fill="auto"/>
                </w:tcPr>
                <w:p w:rsidR="00E34C68" w:rsidRPr="00DD7705" w:rsidRDefault="00E34C68" w:rsidP="001232EE">
                  <w:pPr>
                    <w:pStyle w:val="a3"/>
                    <w:ind w:left="0"/>
                    <w:jc w:val="both"/>
                    <w:rPr>
                      <w:rFonts w:ascii="Times New Roman" w:hAnsi="Times New Roman"/>
                      <w:sz w:val="26"/>
                      <w:szCs w:val="26"/>
                    </w:rPr>
                  </w:pPr>
                  <w:r>
                    <w:rPr>
                      <w:rFonts w:ascii="Times New Roman" w:hAnsi="Times New Roman"/>
                      <w:sz w:val="26"/>
                      <w:szCs w:val="26"/>
                    </w:rPr>
                    <w:t>патриотическое воспитание</w:t>
                  </w:r>
                  <w:r w:rsidRPr="00DD7705">
                    <w:rPr>
                      <w:rFonts w:ascii="Times New Roman" w:hAnsi="Times New Roman"/>
                      <w:sz w:val="26"/>
                      <w:szCs w:val="26"/>
                    </w:rPr>
                    <w:t xml:space="preserve"> молодежи города Шарыпово</w:t>
                  </w:r>
                  <w:r>
                    <w:rPr>
                      <w:rFonts w:ascii="Times New Roman" w:hAnsi="Times New Roman"/>
                      <w:sz w:val="26"/>
                      <w:szCs w:val="26"/>
                    </w:rPr>
                    <w:t xml:space="preserve">,  </w:t>
                  </w:r>
                  <w:r w:rsidRPr="00DD7705">
                    <w:rPr>
                      <w:rFonts w:ascii="Times New Roman" w:hAnsi="Times New Roman"/>
                      <w:sz w:val="26"/>
                      <w:szCs w:val="26"/>
                    </w:rPr>
                    <w:t>ос</w:t>
                  </w:r>
                  <w:r w:rsidRPr="00DD7705">
                    <w:rPr>
                      <w:rFonts w:ascii="Times New Roman" w:hAnsi="Times New Roman"/>
                      <w:sz w:val="26"/>
                      <w:szCs w:val="26"/>
                    </w:rPr>
                    <w:t>у</w:t>
                  </w:r>
                  <w:r w:rsidRPr="00DD7705">
                    <w:rPr>
                      <w:rFonts w:ascii="Times New Roman" w:hAnsi="Times New Roman"/>
                      <w:sz w:val="26"/>
                      <w:szCs w:val="26"/>
                    </w:rPr>
                    <w:t>ществление добровольческой деятельности</w:t>
                  </w:r>
                  <w:r>
                    <w:rPr>
                      <w:rFonts w:ascii="Times New Roman" w:hAnsi="Times New Roman"/>
                      <w:sz w:val="26"/>
                      <w:szCs w:val="26"/>
                    </w:rPr>
                    <w:t>, поддержка молоде</w:t>
                  </w:r>
                  <w:r>
                    <w:rPr>
                      <w:rFonts w:ascii="Times New Roman" w:hAnsi="Times New Roman"/>
                      <w:sz w:val="26"/>
                      <w:szCs w:val="26"/>
                    </w:rPr>
                    <w:t>ж</w:t>
                  </w:r>
                  <w:r>
                    <w:rPr>
                      <w:rFonts w:ascii="Times New Roman" w:hAnsi="Times New Roman"/>
                      <w:sz w:val="26"/>
                      <w:szCs w:val="26"/>
                    </w:rPr>
                    <w:t>ного патриотического объединения «Щит»;</w:t>
                  </w:r>
                </w:p>
                <w:p w:rsidR="00E34C68" w:rsidRPr="00DD7705" w:rsidRDefault="00E34C68" w:rsidP="001232EE">
                  <w:pPr>
                    <w:pStyle w:val="a3"/>
                    <w:ind w:left="0"/>
                    <w:jc w:val="both"/>
                    <w:rPr>
                      <w:rFonts w:ascii="Times New Roman" w:hAnsi="Times New Roman"/>
                      <w:sz w:val="26"/>
                      <w:szCs w:val="26"/>
                    </w:rPr>
                  </w:pPr>
                  <w:r w:rsidRPr="00DD7705">
                    <w:rPr>
                      <w:rFonts w:ascii="Times New Roman" w:hAnsi="Times New Roman"/>
                      <w:sz w:val="26"/>
                      <w:szCs w:val="26"/>
                    </w:rPr>
                    <w:t>вовлечение молодежи в социальную практику, совершенству</w:t>
                  </w:r>
                  <w:r w:rsidRPr="00DD7705">
                    <w:rPr>
                      <w:rFonts w:ascii="Times New Roman" w:hAnsi="Times New Roman"/>
                      <w:sz w:val="26"/>
                      <w:szCs w:val="26"/>
                    </w:rPr>
                    <w:t>ю</w:t>
                  </w:r>
                  <w:r w:rsidRPr="00DD7705">
                    <w:rPr>
                      <w:rFonts w:ascii="Times New Roman" w:hAnsi="Times New Roman"/>
                      <w:sz w:val="26"/>
                      <w:szCs w:val="26"/>
                    </w:rPr>
                    <w:t>щую основные направления патриотического воспитания и п</w:t>
                  </w:r>
                  <w:r w:rsidRPr="00DD7705">
                    <w:rPr>
                      <w:rFonts w:ascii="Times New Roman" w:hAnsi="Times New Roman"/>
                      <w:sz w:val="26"/>
                      <w:szCs w:val="26"/>
                    </w:rPr>
                    <w:t>о</w:t>
                  </w:r>
                  <w:r w:rsidRPr="00DD7705">
                    <w:rPr>
                      <w:rFonts w:ascii="Times New Roman" w:hAnsi="Times New Roman"/>
                      <w:sz w:val="26"/>
                      <w:szCs w:val="26"/>
                    </w:rPr>
                    <w:t>вышение уровня социальной активности молодежи города.</w:t>
                  </w:r>
                </w:p>
              </w:tc>
            </w:tr>
            <w:tr w:rsidR="00E34C68" w:rsidRPr="00542902" w:rsidTr="00E34C68">
              <w:trPr>
                <w:trHeight w:val="317"/>
              </w:trPr>
              <w:tc>
                <w:tcPr>
                  <w:tcW w:w="2639" w:type="dxa"/>
                  <w:tcBorders>
                    <w:left w:val="single" w:sz="4" w:space="0" w:color="000000"/>
                    <w:bottom w:val="single" w:sz="4" w:space="0" w:color="auto"/>
                    <w:right w:val="single" w:sz="4" w:space="0" w:color="000000"/>
                  </w:tcBorders>
                  <w:shd w:val="clear" w:color="auto" w:fill="auto"/>
                </w:tcPr>
                <w:p w:rsidR="00E34C68" w:rsidRPr="00542902" w:rsidRDefault="00E34C68" w:rsidP="001232EE">
                  <w:pPr>
                    <w:pStyle w:val="ConsPlusCell"/>
                    <w:spacing w:line="240" w:lineRule="auto"/>
                    <w:contextualSpacing/>
                    <w:rPr>
                      <w:rFonts w:ascii="Times New Roman" w:hAnsi="Times New Roman" w:cs="Times New Roman"/>
                      <w:sz w:val="26"/>
                      <w:szCs w:val="26"/>
                    </w:rPr>
                  </w:pPr>
                  <w:r w:rsidRPr="00542902">
                    <w:rPr>
                      <w:rFonts w:ascii="Times New Roman" w:hAnsi="Times New Roman" w:cs="Times New Roman"/>
                      <w:sz w:val="26"/>
                      <w:szCs w:val="26"/>
                    </w:rPr>
                    <w:t xml:space="preserve">Целевые индикаторы  </w:t>
                  </w:r>
                  <w:r w:rsidRPr="00542902">
                    <w:rPr>
                      <w:rFonts w:ascii="Times New Roman" w:hAnsi="Times New Roman" w:cs="Times New Roman"/>
                      <w:sz w:val="26"/>
                      <w:szCs w:val="26"/>
                    </w:rPr>
                    <w:br/>
                    <w:t xml:space="preserve">Подпрограммы    </w:t>
                  </w:r>
                </w:p>
              </w:tc>
              <w:tc>
                <w:tcPr>
                  <w:tcW w:w="6477" w:type="dxa"/>
                  <w:tcBorders>
                    <w:left w:val="single" w:sz="4" w:space="0" w:color="000000"/>
                    <w:bottom w:val="single" w:sz="4" w:space="0" w:color="auto"/>
                    <w:right w:val="single" w:sz="4" w:space="0" w:color="000000"/>
                  </w:tcBorders>
                  <w:shd w:val="clear" w:color="auto" w:fill="auto"/>
                </w:tcPr>
                <w:p w:rsidR="00E34C68" w:rsidRPr="00542902" w:rsidRDefault="00E34C68" w:rsidP="001232EE">
                  <w:pPr>
                    <w:widowControl w:val="0"/>
                    <w:autoSpaceDE w:val="0"/>
                    <w:autoSpaceDN w:val="0"/>
                    <w:adjustRightInd w:val="0"/>
                    <w:jc w:val="both"/>
                    <w:rPr>
                      <w:sz w:val="26"/>
                      <w:szCs w:val="26"/>
                    </w:rPr>
                  </w:pPr>
                  <w:r w:rsidRPr="00542902">
                    <w:rPr>
                      <w:sz w:val="26"/>
                      <w:szCs w:val="26"/>
                    </w:rPr>
                    <w:t>Приложение № 1 к подпрограмме № 2.</w:t>
                  </w:r>
                </w:p>
              </w:tc>
            </w:tr>
            <w:tr w:rsidR="00E34C68" w:rsidRPr="00542902" w:rsidTr="00E34C68">
              <w:trPr>
                <w:trHeight w:val="800"/>
              </w:trPr>
              <w:tc>
                <w:tcPr>
                  <w:tcW w:w="2639" w:type="dxa"/>
                  <w:tcBorders>
                    <w:top w:val="single" w:sz="4" w:space="0" w:color="auto"/>
                    <w:left w:val="single" w:sz="4" w:space="0" w:color="auto"/>
                    <w:bottom w:val="single" w:sz="4" w:space="0" w:color="auto"/>
                    <w:right w:val="single" w:sz="4" w:space="0" w:color="auto"/>
                  </w:tcBorders>
                  <w:shd w:val="clear" w:color="auto" w:fill="auto"/>
                </w:tcPr>
                <w:p w:rsidR="00E34C68" w:rsidRPr="00542902" w:rsidRDefault="00E34C68" w:rsidP="001232EE">
                  <w:pPr>
                    <w:pStyle w:val="ConsPlusCell"/>
                    <w:spacing w:line="240" w:lineRule="auto"/>
                    <w:contextualSpacing/>
                    <w:rPr>
                      <w:rFonts w:ascii="Times New Roman" w:hAnsi="Times New Roman" w:cs="Times New Roman"/>
                      <w:sz w:val="26"/>
                      <w:szCs w:val="26"/>
                    </w:rPr>
                  </w:pPr>
                  <w:r w:rsidRPr="00542902">
                    <w:rPr>
                      <w:rFonts w:ascii="Times New Roman" w:hAnsi="Times New Roman" w:cs="Times New Roman"/>
                      <w:sz w:val="26"/>
                      <w:szCs w:val="26"/>
                    </w:rPr>
                    <w:t xml:space="preserve">Сроки </w:t>
                  </w:r>
                  <w:r w:rsidRPr="00542902">
                    <w:rPr>
                      <w:rFonts w:ascii="Times New Roman" w:hAnsi="Times New Roman" w:cs="Times New Roman"/>
                      <w:sz w:val="26"/>
                      <w:szCs w:val="26"/>
                    </w:rPr>
                    <w:br/>
                    <w:t>реализации подпрограммы</w:t>
                  </w:r>
                </w:p>
              </w:tc>
              <w:tc>
                <w:tcPr>
                  <w:tcW w:w="6477" w:type="dxa"/>
                  <w:tcBorders>
                    <w:top w:val="single" w:sz="4" w:space="0" w:color="auto"/>
                    <w:left w:val="single" w:sz="4" w:space="0" w:color="auto"/>
                    <w:bottom w:val="single" w:sz="4" w:space="0" w:color="auto"/>
                    <w:right w:val="single" w:sz="4" w:space="0" w:color="auto"/>
                  </w:tcBorders>
                  <w:shd w:val="clear" w:color="auto" w:fill="auto"/>
                </w:tcPr>
                <w:p w:rsidR="00E34C68" w:rsidRPr="00542902" w:rsidRDefault="00E34C68" w:rsidP="001232EE">
                  <w:pPr>
                    <w:pStyle w:val="ConsPlusCell"/>
                    <w:spacing w:line="240" w:lineRule="auto"/>
                    <w:contextualSpacing/>
                    <w:rPr>
                      <w:rFonts w:ascii="Times New Roman" w:hAnsi="Times New Roman" w:cs="Times New Roman"/>
                      <w:sz w:val="26"/>
                      <w:szCs w:val="26"/>
                    </w:rPr>
                  </w:pPr>
                  <w:r>
                    <w:rPr>
                      <w:rFonts w:ascii="Times New Roman" w:hAnsi="Times New Roman" w:cs="Times New Roman"/>
                      <w:sz w:val="26"/>
                      <w:szCs w:val="26"/>
                    </w:rPr>
                    <w:t>2014 - 2019</w:t>
                  </w:r>
                  <w:r w:rsidRPr="00542902">
                    <w:rPr>
                      <w:rFonts w:ascii="Times New Roman" w:hAnsi="Times New Roman" w:cs="Times New Roman"/>
                      <w:sz w:val="26"/>
                      <w:szCs w:val="26"/>
                    </w:rPr>
                    <w:t xml:space="preserve"> годы</w:t>
                  </w:r>
                </w:p>
              </w:tc>
            </w:tr>
            <w:tr w:rsidR="00E34C68" w:rsidRPr="00542902" w:rsidTr="00E34C68">
              <w:trPr>
                <w:trHeight w:val="800"/>
              </w:trPr>
              <w:tc>
                <w:tcPr>
                  <w:tcW w:w="2639" w:type="dxa"/>
                  <w:tcBorders>
                    <w:top w:val="single" w:sz="4" w:space="0" w:color="auto"/>
                    <w:left w:val="single" w:sz="4" w:space="0" w:color="000000"/>
                    <w:bottom w:val="single" w:sz="4" w:space="0" w:color="000000"/>
                    <w:right w:val="single" w:sz="4" w:space="0" w:color="000000"/>
                  </w:tcBorders>
                  <w:shd w:val="clear" w:color="auto" w:fill="auto"/>
                </w:tcPr>
                <w:p w:rsidR="00E34C68" w:rsidRPr="00542902" w:rsidRDefault="00E34C68" w:rsidP="001232EE">
                  <w:pPr>
                    <w:pStyle w:val="ConsPlusCell"/>
                    <w:spacing w:line="240" w:lineRule="auto"/>
                    <w:contextualSpacing/>
                    <w:rPr>
                      <w:rFonts w:ascii="Times New Roman" w:hAnsi="Times New Roman" w:cs="Times New Roman"/>
                      <w:sz w:val="26"/>
                      <w:szCs w:val="26"/>
                    </w:rPr>
                  </w:pPr>
                  <w:r w:rsidRPr="00542902">
                    <w:rPr>
                      <w:rFonts w:ascii="Times New Roman" w:hAnsi="Times New Roman" w:cs="Times New Roman"/>
                      <w:sz w:val="26"/>
                      <w:szCs w:val="26"/>
                    </w:rPr>
                    <w:lastRenderedPageBreak/>
                    <w:t xml:space="preserve">Объемы и источники финансирования подпрограммы      </w:t>
                  </w:r>
                </w:p>
              </w:tc>
              <w:tc>
                <w:tcPr>
                  <w:tcW w:w="6477" w:type="dxa"/>
                  <w:tcBorders>
                    <w:top w:val="single" w:sz="4" w:space="0" w:color="auto"/>
                    <w:left w:val="single" w:sz="4" w:space="0" w:color="000000"/>
                    <w:bottom w:val="single" w:sz="4" w:space="0" w:color="000000"/>
                    <w:right w:val="single" w:sz="4" w:space="0" w:color="000000"/>
                  </w:tcBorders>
                  <w:shd w:val="clear" w:color="auto" w:fill="auto"/>
                </w:tcPr>
                <w:p w:rsidR="00E34C68" w:rsidRPr="00542902" w:rsidRDefault="00E34C68" w:rsidP="001232EE">
                  <w:pPr>
                    <w:autoSpaceDE w:val="0"/>
                    <w:autoSpaceDN w:val="0"/>
                    <w:adjustRightInd w:val="0"/>
                    <w:rPr>
                      <w:sz w:val="26"/>
                      <w:szCs w:val="26"/>
                    </w:rPr>
                  </w:pPr>
                  <w:r w:rsidRPr="00542902">
                    <w:rPr>
                      <w:sz w:val="26"/>
                      <w:szCs w:val="26"/>
                    </w:rPr>
                    <w:t>Общий объем финансирования 1 </w:t>
                  </w:r>
                  <w:r>
                    <w:rPr>
                      <w:sz w:val="26"/>
                      <w:szCs w:val="26"/>
                    </w:rPr>
                    <w:t>8</w:t>
                  </w:r>
                  <w:r w:rsidRPr="00542902">
                    <w:rPr>
                      <w:sz w:val="26"/>
                      <w:szCs w:val="26"/>
                    </w:rPr>
                    <w:t>20,00 тыс</w:t>
                  </w:r>
                  <w:proofErr w:type="gramStart"/>
                  <w:r w:rsidRPr="00542902">
                    <w:rPr>
                      <w:sz w:val="26"/>
                      <w:szCs w:val="26"/>
                    </w:rPr>
                    <w:t>.р</w:t>
                  </w:r>
                  <w:proofErr w:type="gramEnd"/>
                  <w:r w:rsidRPr="00542902">
                    <w:rPr>
                      <w:sz w:val="26"/>
                      <w:szCs w:val="26"/>
                    </w:rPr>
                    <w:t>ублей в том числе:</w:t>
                  </w:r>
                </w:p>
                <w:p w:rsidR="00E34C68" w:rsidRPr="00542902" w:rsidRDefault="00E34C68" w:rsidP="001232EE">
                  <w:pPr>
                    <w:autoSpaceDE w:val="0"/>
                    <w:autoSpaceDN w:val="0"/>
                    <w:adjustRightInd w:val="0"/>
                    <w:jc w:val="both"/>
                    <w:rPr>
                      <w:sz w:val="26"/>
                      <w:szCs w:val="26"/>
                    </w:rPr>
                  </w:pPr>
                  <w:r w:rsidRPr="00542902">
                    <w:rPr>
                      <w:sz w:val="26"/>
                      <w:szCs w:val="26"/>
                    </w:rPr>
                    <w:t>Городской бюджет – 1 </w:t>
                  </w:r>
                  <w:r>
                    <w:rPr>
                      <w:sz w:val="26"/>
                      <w:szCs w:val="26"/>
                    </w:rPr>
                    <w:t>8</w:t>
                  </w:r>
                  <w:r w:rsidRPr="00542902">
                    <w:rPr>
                      <w:sz w:val="26"/>
                      <w:szCs w:val="26"/>
                    </w:rPr>
                    <w:t>20,00 тыс. рублей;</w:t>
                  </w:r>
                </w:p>
                <w:p w:rsidR="00E34C68" w:rsidRPr="00542902" w:rsidRDefault="00E34C68" w:rsidP="001232EE">
                  <w:pPr>
                    <w:autoSpaceDE w:val="0"/>
                    <w:autoSpaceDN w:val="0"/>
                    <w:adjustRightInd w:val="0"/>
                    <w:jc w:val="both"/>
                    <w:rPr>
                      <w:sz w:val="26"/>
                      <w:szCs w:val="26"/>
                    </w:rPr>
                  </w:pPr>
                  <w:r w:rsidRPr="00542902">
                    <w:rPr>
                      <w:sz w:val="26"/>
                      <w:szCs w:val="26"/>
                    </w:rPr>
                    <w:t>2014 год – 304,50 тыс. рублей, в том числе:</w:t>
                  </w:r>
                </w:p>
                <w:p w:rsidR="00E34C68" w:rsidRPr="00542902" w:rsidRDefault="00E34C68" w:rsidP="001232EE">
                  <w:pPr>
                    <w:autoSpaceDE w:val="0"/>
                    <w:autoSpaceDN w:val="0"/>
                    <w:adjustRightInd w:val="0"/>
                    <w:jc w:val="both"/>
                    <w:rPr>
                      <w:sz w:val="26"/>
                      <w:szCs w:val="26"/>
                    </w:rPr>
                  </w:pPr>
                  <w:r w:rsidRPr="00542902">
                    <w:rPr>
                      <w:sz w:val="26"/>
                      <w:szCs w:val="26"/>
                    </w:rPr>
                    <w:t>Городской бюджет – 304,50 тыс. рублей;</w:t>
                  </w:r>
                </w:p>
                <w:p w:rsidR="00E34C68" w:rsidRPr="00542902" w:rsidRDefault="00E34C68" w:rsidP="001232EE">
                  <w:pPr>
                    <w:autoSpaceDE w:val="0"/>
                    <w:autoSpaceDN w:val="0"/>
                    <w:adjustRightInd w:val="0"/>
                    <w:jc w:val="both"/>
                    <w:rPr>
                      <w:sz w:val="26"/>
                      <w:szCs w:val="26"/>
                    </w:rPr>
                  </w:pPr>
                  <w:r w:rsidRPr="00542902">
                    <w:rPr>
                      <w:sz w:val="26"/>
                      <w:szCs w:val="26"/>
                    </w:rPr>
                    <w:t>2015 год – 300,00  тыс. рублей, в том числе:</w:t>
                  </w:r>
                </w:p>
                <w:p w:rsidR="00E34C68" w:rsidRPr="00542902" w:rsidRDefault="00E34C68" w:rsidP="001232EE">
                  <w:pPr>
                    <w:autoSpaceDE w:val="0"/>
                    <w:autoSpaceDN w:val="0"/>
                    <w:adjustRightInd w:val="0"/>
                    <w:jc w:val="both"/>
                    <w:rPr>
                      <w:sz w:val="26"/>
                      <w:szCs w:val="26"/>
                    </w:rPr>
                  </w:pPr>
                  <w:r w:rsidRPr="00542902">
                    <w:rPr>
                      <w:sz w:val="26"/>
                      <w:szCs w:val="26"/>
                    </w:rPr>
                    <w:t>Городской бюджет – 300,00тыс. рублей;</w:t>
                  </w:r>
                </w:p>
                <w:p w:rsidR="00E34C68" w:rsidRPr="00542902" w:rsidRDefault="00E34C68" w:rsidP="001232EE">
                  <w:pPr>
                    <w:autoSpaceDE w:val="0"/>
                    <w:autoSpaceDN w:val="0"/>
                    <w:adjustRightInd w:val="0"/>
                    <w:jc w:val="both"/>
                    <w:rPr>
                      <w:sz w:val="26"/>
                      <w:szCs w:val="26"/>
                    </w:rPr>
                  </w:pPr>
                  <w:r w:rsidRPr="00542902">
                    <w:rPr>
                      <w:sz w:val="26"/>
                      <w:szCs w:val="26"/>
                    </w:rPr>
                    <w:t>2016 год – 315,50  тыс. рублей, в том числе:</w:t>
                  </w:r>
                </w:p>
                <w:p w:rsidR="00E34C68" w:rsidRPr="00542902" w:rsidRDefault="00E34C68" w:rsidP="001232EE">
                  <w:pPr>
                    <w:autoSpaceDE w:val="0"/>
                    <w:autoSpaceDN w:val="0"/>
                    <w:adjustRightInd w:val="0"/>
                    <w:jc w:val="both"/>
                    <w:rPr>
                      <w:sz w:val="26"/>
                      <w:szCs w:val="26"/>
                    </w:rPr>
                  </w:pPr>
                  <w:r w:rsidRPr="00542902">
                    <w:rPr>
                      <w:sz w:val="26"/>
                      <w:szCs w:val="26"/>
                    </w:rPr>
                    <w:t>Городской бюджет – 315,50 тыс. рублей;</w:t>
                  </w:r>
                </w:p>
                <w:p w:rsidR="00E34C68" w:rsidRPr="00542902" w:rsidRDefault="00E34C68" w:rsidP="001232EE">
                  <w:pPr>
                    <w:autoSpaceDE w:val="0"/>
                    <w:autoSpaceDN w:val="0"/>
                    <w:adjustRightInd w:val="0"/>
                    <w:jc w:val="both"/>
                    <w:rPr>
                      <w:sz w:val="26"/>
                      <w:szCs w:val="26"/>
                    </w:rPr>
                  </w:pPr>
                  <w:r w:rsidRPr="00542902">
                    <w:rPr>
                      <w:sz w:val="26"/>
                      <w:szCs w:val="26"/>
                    </w:rPr>
                    <w:t>2017 год – 300,00 тыс. рублей, в том числе:</w:t>
                  </w:r>
                </w:p>
                <w:p w:rsidR="00E34C68" w:rsidRPr="00542902" w:rsidRDefault="00E34C68" w:rsidP="001232EE">
                  <w:pPr>
                    <w:autoSpaceDE w:val="0"/>
                    <w:autoSpaceDN w:val="0"/>
                    <w:adjustRightInd w:val="0"/>
                    <w:jc w:val="both"/>
                    <w:rPr>
                      <w:sz w:val="26"/>
                      <w:szCs w:val="26"/>
                    </w:rPr>
                  </w:pPr>
                  <w:r w:rsidRPr="00542902">
                    <w:rPr>
                      <w:sz w:val="26"/>
                      <w:szCs w:val="26"/>
                    </w:rPr>
                    <w:t>Городской бюджет – 300,00 тыс. рублей;</w:t>
                  </w:r>
                </w:p>
                <w:p w:rsidR="00E34C68" w:rsidRPr="00542902" w:rsidRDefault="00E34C68" w:rsidP="001232EE">
                  <w:pPr>
                    <w:autoSpaceDE w:val="0"/>
                    <w:autoSpaceDN w:val="0"/>
                    <w:adjustRightInd w:val="0"/>
                    <w:jc w:val="both"/>
                    <w:rPr>
                      <w:sz w:val="26"/>
                      <w:szCs w:val="26"/>
                    </w:rPr>
                  </w:pPr>
                  <w:r w:rsidRPr="00542902">
                    <w:rPr>
                      <w:sz w:val="26"/>
                      <w:szCs w:val="26"/>
                    </w:rPr>
                    <w:t>2018 год – 300,00 тыс. рублей, в том числе:</w:t>
                  </w:r>
                </w:p>
                <w:p w:rsidR="00E34C68" w:rsidRDefault="00E34C68" w:rsidP="001232EE">
                  <w:pPr>
                    <w:autoSpaceDE w:val="0"/>
                    <w:autoSpaceDN w:val="0"/>
                    <w:adjustRightInd w:val="0"/>
                    <w:jc w:val="both"/>
                    <w:rPr>
                      <w:sz w:val="26"/>
                      <w:szCs w:val="26"/>
                    </w:rPr>
                  </w:pPr>
                  <w:r w:rsidRPr="00542902">
                    <w:rPr>
                      <w:sz w:val="26"/>
                      <w:szCs w:val="26"/>
                    </w:rPr>
                    <w:t>Городс</w:t>
                  </w:r>
                  <w:r>
                    <w:rPr>
                      <w:sz w:val="26"/>
                      <w:szCs w:val="26"/>
                    </w:rPr>
                    <w:t>кой бюджет – 300,00 тыс. рублей;</w:t>
                  </w:r>
                </w:p>
                <w:p w:rsidR="00E34C68" w:rsidRPr="00542902" w:rsidRDefault="00E34C68" w:rsidP="001232EE">
                  <w:pPr>
                    <w:autoSpaceDE w:val="0"/>
                    <w:autoSpaceDN w:val="0"/>
                    <w:adjustRightInd w:val="0"/>
                    <w:jc w:val="both"/>
                    <w:rPr>
                      <w:sz w:val="26"/>
                      <w:szCs w:val="26"/>
                    </w:rPr>
                  </w:pPr>
                  <w:r>
                    <w:rPr>
                      <w:sz w:val="26"/>
                      <w:szCs w:val="26"/>
                    </w:rPr>
                    <w:t>2019</w:t>
                  </w:r>
                  <w:r w:rsidRPr="00542902">
                    <w:rPr>
                      <w:sz w:val="26"/>
                      <w:szCs w:val="26"/>
                    </w:rPr>
                    <w:t xml:space="preserve"> год – 300,00 тыс. рублей, в том числе:</w:t>
                  </w:r>
                </w:p>
                <w:p w:rsidR="00E34C68" w:rsidRPr="00542902" w:rsidRDefault="00E34C68" w:rsidP="001232EE">
                  <w:pPr>
                    <w:autoSpaceDE w:val="0"/>
                    <w:autoSpaceDN w:val="0"/>
                    <w:adjustRightInd w:val="0"/>
                    <w:jc w:val="both"/>
                    <w:rPr>
                      <w:sz w:val="26"/>
                      <w:szCs w:val="26"/>
                    </w:rPr>
                  </w:pPr>
                  <w:r w:rsidRPr="00542902">
                    <w:rPr>
                      <w:sz w:val="26"/>
                      <w:szCs w:val="26"/>
                    </w:rPr>
                    <w:t>Городс</w:t>
                  </w:r>
                  <w:r>
                    <w:rPr>
                      <w:sz w:val="26"/>
                      <w:szCs w:val="26"/>
                    </w:rPr>
                    <w:t>кой бюджет – 300,00 тыс. рублей.</w:t>
                  </w:r>
                </w:p>
              </w:tc>
            </w:tr>
            <w:tr w:rsidR="00E34C68" w:rsidRPr="00542902" w:rsidTr="00E34C68">
              <w:trPr>
                <w:trHeight w:val="800"/>
              </w:trPr>
              <w:tc>
                <w:tcPr>
                  <w:tcW w:w="2639" w:type="dxa"/>
                  <w:tcBorders>
                    <w:left w:val="single" w:sz="4" w:space="0" w:color="000000"/>
                    <w:bottom w:val="single" w:sz="4" w:space="0" w:color="000000"/>
                    <w:right w:val="single" w:sz="4" w:space="0" w:color="000000"/>
                  </w:tcBorders>
                  <w:shd w:val="clear" w:color="auto" w:fill="auto"/>
                </w:tcPr>
                <w:p w:rsidR="00E34C68" w:rsidRPr="00542902" w:rsidRDefault="00E34C68" w:rsidP="001232EE">
                  <w:pPr>
                    <w:pStyle w:val="ConsPlusCell"/>
                    <w:spacing w:line="240" w:lineRule="auto"/>
                    <w:contextualSpacing/>
                    <w:rPr>
                      <w:rFonts w:ascii="Times New Roman" w:hAnsi="Times New Roman" w:cs="Times New Roman"/>
                      <w:sz w:val="26"/>
                      <w:szCs w:val="26"/>
                    </w:rPr>
                  </w:pPr>
                  <w:r w:rsidRPr="00542902">
                    <w:rPr>
                      <w:rFonts w:ascii="Times New Roman" w:hAnsi="Times New Roman" w:cs="Times New Roman"/>
                      <w:sz w:val="26"/>
                      <w:szCs w:val="26"/>
                    </w:rPr>
                    <w:t xml:space="preserve">Система организации </w:t>
                  </w:r>
                  <w:proofErr w:type="gramStart"/>
                  <w:r w:rsidRPr="00542902">
                    <w:rPr>
                      <w:rFonts w:ascii="Times New Roman" w:hAnsi="Times New Roman" w:cs="Times New Roman"/>
                      <w:sz w:val="26"/>
                      <w:szCs w:val="26"/>
                    </w:rPr>
                    <w:t>контроля за</w:t>
                  </w:r>
                  <w:proofErr w:type="gramEnd"/>
                  <w:r w:rsidRPr="00542902">
                    <w:rPr>
                      <w:rFonts w:ascii="Times New Roman" w:hAnsi="Times New Roman" w:cs="Times New Roman"/>
                      <w:sz w:val="26"/>
                      <w:szCs w:val="26"/>
                    </w:rPr>
                    <w:t xml:space="preserve"> исполнением подпрограммы</w:t>
                  </w:r>
                </w:p>
              </w:tc>
              <w:tc>
                <w:tcPr>
                  <w:tcW w:w="6477" w:type="dxa"/>
                  <w:tcBorders>
                    <w:left w:val="single" w:sz="4" w:space="0" w:color="000000"/>
                    <w:bottom w:val="single" w:sz="4" w:space="0" w:color="000000"/>
                    <w:right w:val="single" w:sz="4" w:space="0" w:color="000000"/>
                  </w:tcBorders>
                  <w:shd w:val="clear" w:color="auto" w:fill="auto"/>
                </w:tcPr>
                <w:p w:rsidR="00E34C68" w:rsidRPr="00542902" w:rsidRDefault="00E34C68" w:rsidP="001232EE">
                  <w:pPr>
                    <w:widowControl w:val="0"/>
                    <w:contextualSpacing/>
                    <w:jc w:val="both"/>
                    <w:rPr>
                      <w:sz w:val="26"/>
                      <w:szCs w:val="26"/>
                    </w:rPr>
                  </w:pPr>
                  <w:proofErr w:type="gramStart"/>
                  <w:r w:rsidRPr="00542902">
                    <w:rPr>
                      <w:sz w:val="26"/>
                      <w:szCs w:val="26"/>
                    </w:rPr>
                    <w:t>контроль за</w:t>
                  </w:r>
                  <w:proofErr w:type="gramEnd"/>
                  <w:r w:rsidRPr="00542902">
                    <w:rPr>
                      <w:sz w:val="26"/>
                      <w:szCs w:val="26"/>
                    </w:rPr>
                    <w:t xml:space="preserve"> ходом реализации Подпрограммы            </w:t>
                  </w:r>
                  <w:r w:rsidRPr="00542902">
                    <w:rPr>
                      <w:sz w:val="26"/>
                      <w:szCs w:val="26"/>
                    </w:rPr>
                    <w:br/>
                    <w:t xml:space="preserve">осуществляет Отдел спорта и молодежной политики Администрации города Шарыпово;           </w:t>
                  </w:r>
                  <w:r w:rsidRPr="00542902">
                    <w:rPr>
                      <w:sz w:val="26"/>
                      <w:szCs w:val="26"/>
                    </w:rPr>
                    <w:br/>
                    <w:t xml:space="preserve">контроль за целевым использованием средств        </w:t>
                  </w:r>
                  <w:r w:rsidRPr="00542902">
                    <w:rPr>
                      <w:sz w:val="26"/>
                      <w:szCs w:val="26"/>
                    </w:rPr>
                    <w:br/>
                    <w:t xml:space="preserve">Финансовое управление администрации города Шарыпово. </w:t>
                  </w:r>
                </w:p>
              </w:tc>
            </w:tr>
          </w:tbl>
          <w:p w:rsidR="00E34C68" w:rsidRPr="00542902" w:rsidRDefault="00E34C68" w:rsidP="00E34C68">
            <w:pPr>
              <w:widowControl w:val="0"/>
              <w:spacing w:line="100" w:lineRule="atLeast"/>
              <w:jc w:val="center"/>
              <w:rPr>
                <w:sz w:val="28"/>
                <w:szCs w:val="28"/>
              </w:rPr>
            </w:pPr>
          </w:p>
          <w:p w:rsidR="00E34C68" w:rsidRPr="00542902" w:rsidRDefault="00E34C68" w:rsidP="00E34C68">
            <w:pPr>
              <w:widowControl w:val="0"/>
              <w:numPr>
                <w:ilvl w:val="0"/>
                <w:numId w:val="8"/>
              </w:numPr>
              <w:suppressAutoHyphens/>
              <w:spacing w:line="100" w:lineRule="atLeast"/>
              <w:jc w:val="center"/>
              <w:rPr>
                <w:sz w:val="28"/>
                <w:szCs w:val="28"/>
              </w:rPr>
            </w:pPr>
            <w:r w:rsidRPr="00542902">
              <w:rPr>
                <w:sz w:val="28"/>
                <w:szCs w:val="28"/>
              </w:rPr>
              <w:t>Основные разделы подпрограммы.</w:t>
            </w:r>
          </w:p>
          <w:p w:rsidR="00E34C68" w:rsidRPr="00542902" w:rsidRDefault="00E34C68" w:rsidP="00E34C68">
            <w:pPr>
              <w:widowControl w:val="0"/>
              <w:spacing w:line="100" w:lineRule="atLeast"/>
              <w:ind w:left="360"/>
              <w:jc w:val="center"/>
              <w:rPr>
                <w:sz w:val="28"/>
                <w:szCs w:val="28"/>
              </w:rPr>
            </w:pPr>
          </w:p>
          <w:p w:rsidR="00E34C68" w:rsidRPr="00542902" w:rsidRDefault="00E34C68" w:rsidP="00E34C68">
            <w:pPr>
              <w:widowControl w:val="0"/>
              <w:spacing w:line="100" w:lineRule="atLeast"/>
              <w:ind w:left="360"/>
              <w:jc w:val="center"/>
              <w:rPr>
                <w:sz w:val="28"/>
                <w:szCs w:val="28"/>
              </w:rPr>
            </w:pPr>
            <w:r w:rsidRPr="00542902">
              <w:rPr>
                <w:sz w:val="28"/>
                <w:szCs w:val="28"/>
              </w:rPr>
              <w:t>2.1.Постановка проблемы и обоснование необходимости разработки Подпрограммы.</w:t>
            </w:r>
          </w:p>
          <w:p w:rsidR="00E34C68" w:rsidRPr="00542902" w:rsidRDefault="00E34C68" w:rsidP="00E34C68">
            <w:pPr>
              <w:widowControl w:val="0"/>
              <w:spacing w:line="100" w:lineRule="atLeast"/>
              <w:jc w:val="both"/>
              <w:rPr>
                <w:sz w:val="28"/>
                <w:szCs w:val="28"/>
              </w:rPr>
            </w:pPr>
          </w:p>
          <w:p w:rsidR="00E34C68" w:rsidRPr="00542902" w:rsidRDefault="00E34C68" w:rsidP="00E34C68">
            <w:pPr>
              <w:pStyle w:val="ConsPlusTitle"/>
              <w:ind w:firstLine="709"/>
              <w:jc w:val="both"/>
              <w:rPr>
                <w:rFonts w:ascii="Times New Roman" w:hAnsi="Times New Roman" w:cs="Times New Roman"/>
                <w:sz w:val="28"/>
                <w:szCs w:val="28"/>
              </w:rPr>
            </w:pPr>
            <w:r w:rsidRPr="00542902">
              <w:rPr>
                <w:rFonts w:ascii="Times New Roman" w:hAnsi="Times New Roman" w:cs="Times New Roman"/>
                <w:b w:val="0"/>
                <w:sz w:val="28"/>
                <w:szCs w:val="28"/>
              </w:rPr>
              <w:t>Муниципальная целевая подпрограмма «Патриотическое воспитание молодежи города Шарыпово» в рамках муниципальной программы «Молодежь города Шарыпово в XXI веке»</w:t>
            </w:r>
            <w:r w:rsidRPr="00542902">
              <w:rPr>
                <w:rFonts w:ascii="Times New Roman" w:hAnsi="Times New Roman" w:cs="Times New Roman"/>
                <w:b w:val="0"/>
                <w:color w:val="FF0000"/>
                <w:sz w:val="28"/>
                <w:szCs w:val="28"/>
              </w:rPr>
              <w:t xml:space="preserve"> </w:t>
            </w:r>
            <w:r w:rsidRPr="00542902">
              <w:rPr>
                <w:rFonts w:ascii="Times New Roman" w:hAnsi="Times New Roman" w:cs="Times New Roman"/>
                <w:b w:val="0"/>
                <w:sz w:val="28"/>
                <w:szCs w:val="28"/>
              </w:rPr>
              <w:t>(далее подпрограмма)</w:t>
            </w:r>
            <w:r w:rsidRPr="00542902">
              <w:rPr>
                <w:rFonts w:ascii="Times New Roman" w:hAnsi="Times New Roman" w:cs="Times New Roman"/>
                <w:sz w:val="28"/>
                <w:szCs w:val="28"/>
              </w:rPr>
              <w:t xml:space="preserve"> </w:t>
            </w:r>
            <w:r w:rsidRPr="00542902">
              <w:rPr>
                <w:rFonts w:ascii="Times New Roman" w:hAnsi="Times New Roman" w:cs="Times New Roman"/>
                <w:b w:val="0"/>
                <w:sz w:val="28"/>
                <w:szCs w:val="28"/>
              </w:rPr>
              <w:t>разработана в соответствии с П</w:t>
            </w:r>
            <w:r w:rsidRPr="00542902">
              <w:rPr>
                <w:rStyle w:val="aa"/>
                <w:rFonts w:ascii="Times New Roman" w:hAnsi="Times New Roman" w:cs="Times New Roman"/>
                <w:b w:val="0"/>
                <w:sz w:val="28"/>
              </w:rPr>
              <w:t>остановлением Правительства Российской Федерации от 05 октября 2010 г. № 795</w:t>
            </w:r>
            <w:r w:rsidRPr="00542902">
              <w:rPr>
                <w:rStyle w:val="aa"/>
                <w:rFonts w:ascii="Times New Roman" w:hAnsi="Times New Roman"/>
                <w:b w:val="0"/>
                <w:sz w:val="28"/>
              </w:rPr>
              <w:t xml:space="preserve"> </w:t>
            </w:r>
            <w:r w:rsidRPr="00542902">
              <w:rPr>
                <w:rStyle w:val="aa"/>
                <w:rFonts w:ascii="Times New Roman" w:hAnsi="Times New Roman" w:cs="Times New Roman"/>
                <w:b w:val="0"/>
                <w:sz w:val="28"/>
              </w:rPr>
              <w:t>«О государственной программе «Патриотическое воспитание граждан Российской Федерации на 2011-2015 годы»</w:t>
            </w:r>
            <w:r w:rsidRPr="00542902">
              <w:rPr>
                <w:rFonts w:ascii="Times New Roman" w:hAnsi="Times New Roman" w:cs="Times New Roman"/>
                <w:b w:val="0"/>
                <w:sz w:val="28"/>
                <w:szCs w:val="28"/>
              </w:rPr>
              <w:t>.</w:t>
            </w:r>
            <w:r w:rsidRPr="00542902">
              <w:rPr>
                <w:rFonts w:ascii="Times New Roman" w:hAnsi="Times New Roman" w:cs="Times New Roman"/>
                <w:sz w:val="28"/>
                <w:szCs w:val="28"/>
              </w:rPr>
              <w:t xml:space="preserve"> </w:t>
            </w:r>
          </w:p>
          <w:p w:rsidR="00E34C68" w:rsidRPr="00542902" w:rsidRDefault="00E34C68" w:rsidP="00E34C68">
            <w:pPr>
              <w:pStyle w:val="a8"/>
              <w:spacing w:after="0" w:line="240" w:lineRule="auto"/>
              <w:ind w:firstLine="709"/>
              <w:jc w:val="both"/>
              <w:rPr>
                <w:rStyle w:val="aa"/>
                <w:rFonts w:ascii="Times New Roman" w:hAnsi="Times New Roman"/>
                <w:sz w:val="28"/>
              </w:rPr>
            </w:pPr>
            <w:r w:rsidRPr="00542902">
              <w:rPr>
                <w:rStyle w:val="aa"/>
                <w:rFonts w:ascii="Times New Roman" w:hAnsi="Times New Roman"/>
                <w:sz w:val="28"/>
              </w:rPr>
              <w:t>В соответствии со стратегическими целями государства по обеспечению стабильного и устойчивого социального развития, укрепления обороноспособности страны</w:t>
            </w:r>
            <w:r w:rsidRPr="00542902">
              <w:rPr>
                <w:rStyle w:val="aa"/>
                <w:rFonts w:ascii="Times New Roman" w:hAnsi="Times New Roman"/>
                <w:sz w:val="28"/>
                <w:lang w:val="ru-RU"/>
              </w:rPr>
              <w:t>,</w:t>
            </w:r>
            <w:r w:rsidRPr="00542902">
              <w:rPr>
                <w:rStyle w:val="aa"/>
                <w:rFonts w:ascii="Times New Roman" w:hAnsi="Times New Roman"/>
                <w:sz w:val="28"/>
              </w:rPr>
              <w:t xml:space="preserve"> </w:t>
            </w:r>
            <w:proofErr w:type="spellStart"/>
            <w:r w:rsidRPr="00542902">
              <w:rPr>
                <w:rStyle w:val="aa"/>
                <w:rFonts w:ascii="Times New Roman" w:hAnsi="Times New Roman"/>
                <w:sz w:val="28"/>
                <w:lang w:val="ru-RU"/>
              </w:rPr>
              <w:t>подп</w:t>
            </w:r>
            <w:r w:rsidRPr="00542902">
              <w:rPr>
                <w:rStyle w:val="aa"/>
                <w:rFonts w:ascii="Times New Roman" w:hAnsi="Times New Roman"/>
                <w:sz w:val="28"/>
              </w:rPr>
              <w:t>рограмма</w:t>
            </w:r>
            <w:proofErr w:type="spellEnd"/>
            <w:r w:rsidRPr="00542902">
              <w:rPr>
                <w:rStyle w:val="aa"/>
                <w:rFonts w:ascii="Times New Roman" w:hAnsi="Times New Roman"/>
                <w:sz w:val="28"/>
              </w:rPr>
              <w:t xml:space="preserve"> определяет содержание и основные пути развития системы </w:t>
            </w:r>
            <w:r w:rsidRPr="00542902">
              <w:rPr>
                <w:rFonts w:ascii="Times New Roman" w:hAnsi="Times New Roman"/>
                <w:sz w:val="28"/>
                <w:szCs w:val="28"/>
              </w:rPr>
              <w:t xml:space="preserve">патриотического воспитания населения </w:t>
            </w:r>
            <w:r w:rsidRPr="00542902">
              <w:rPr>
                <w:rFonts w:ascii="Times New Roman" w:hAnsi="Times New Roman"/>
                <w:sz w:val="28"/>
                <w:szCs w:val="28"/>
                <w:lang w:val="ru-RU"/>
              </w:rPr>
              <w:t>города Шарыпово</w:t>
            </w:r>
            <w:r w:rsidRPr="00542902">
              <w:rPr>
                <w:rStyle w:val="aa"/>
                <w:rFonts w:ascii="Times New Roman" w:hAnsi="Times New Roman"/>
                <w:sz w:val="28"/>
              </w:rPr>
              <w:t xml:space="preserve"> и направлена на дальнейшее формирование патриотического сознания граждан как важнейшей ценности, одной из основ духовно-нравственного единства общества.</w:t>
            </w:r>
          </w:p>
          <w:p w:rsidR="00E34C68" w:rsidRPr="00542902" w:rsidRDefault="00E34C68" w:rsidP="00E34C68">
            <w:pPr>
              <w:ind w:firstLine="709"/>
              <w:jc w:val="both"/>
              <w:rPr>
                <w:sz w:val="28"/>
                <w:szCs w:val="24"/>
              </w:rPr>
            </w:pPr>
            <w:r w:rsidRPr="00542902">
              <w:rPr>
                <w:rStyle w:val="aa"/>
                <w:sz w:val="28"/>
              </w:rPr>
              <w:t xml:space="preserve">Подпрограмма </w:t>
            </w:r>
            <w:r w:rsidRPr="00542902">
              <w:rPr>
                <w:sz w:val="28"/>
                <w:szCs w:val="24"/>
              </w:rPr>
              <w:t>включает комплекс правовых, нормативных, организационных, методических и информационных мероприятий по дальнейшему развитию и совершенствованию системы патриотического воспитания граждан, направленных на становление патриотизма в качестве нравственной основы формирования их активной жизненной позиции.</w:t>
            </w:r>
          </w:p>
          <w:p w:rsidR="00E34C68" w:rsidRPr="00542902" w:rsidRDefault="00E34C68" w:rsidP="00E34C68">
            <w:pPr>
              <w:widowControl w:val="0"/>
              <w:autoSpaceDE w:val="0"/>
              <w:autoSpaceDN w:val="0"/>
              <w:adjustRightInd w:val="0"/>
              <w:ind w:firstLine="539"/>
              <w:jc w:val="both"/>
              <w:rPr>
                <w:sz w:val="28"/>
                <w:szCs w:val="28"/>
              </w:rPr>
            </w:pPr>
            <w:r w:rsidRPr="00542902">
              <w:rPr>
                <w:sz w:val="28"/>
                <w:szCs w:val="24"/>
              </w:rPr>
              <w:lastRenderedPageBreak/>
              <w:t xml:space="preserve">Подпрограмма является продолжением долгосрочной городской целевой программы «Шарыпово город молодых» на 2012-2014 года, утвержденной Постановлением Администрации города Шарыпово №201 от 11.10.2011 года, </w:t>
            </w:r>
            <w:r w:rsidRPr="00542902">
              <w:rPr>
                <w:sz w:val="28"/>
                <w:szCs w:val="28"/>
              </w:rPr>
              <w:t>и предполагает совместную деятельность органов местного самоуправления и общественных организаций (объединений) в решении широкого спектра проблем патриотического воспитания.</w:t>
            </w:r>
          </w:p>
          <w:p w:rsidR="00E34C68" w:rsidRPr="00542902" w:rsidRDefault="00E34C68" w:rsidP="00E34C68">
            <w:pPr>
              <w:widowControl w:val="0"/>
              <w:autoSpaceDE w:val="0"/>
              <w:autoSpaceDN w:val="0"/>
              <w:adjustRightInd w:val="0"/>
              <w:ind w:firstLine="539"/>
              <w:jc w:val="both"/>
              <w:rPr>
                <w:sz w:val="28"/>
                <w:szCs w:val="28"/>
              </w:rPr>
            </w:pPr>
            <w:r w:rsidRPr="00542902">
              <w:rPr>
                <w:sz w:val="28"/>
                <w:szCs w:val="28"/>
              </w:rPr>
              <w:t>Одной из основных целей предшествующих программ было создание системы и формирование условий для гражданского становления, духовно – нравственного и патриотического воспитания молодежи.</w:t>
            </w:r>
          </w:p>
          <w:p w:rsidR="00E34C68" w:rsidRPr="00542902" w:rsidRDefault="00E34C68" w:rsidP="00E34C68">
            <w:pPr>
              <w:widowControl w:val="0"/>
              <w:autoSpaceDE w:val="0"/>
              <w:autoSpaceDN w:val="0"/>
              <w:adjustRightInd w:val="0"/>
              <w:ind w:firstLine="540"/>
              <w:jc w:val="both"/>
              <w:rPr>
                <w:color w:val="FF0000"/>
                <w:sz w:val="28"/>
                <w:szCs w:val="28"/>
              </w:rPr>
            </w:pPr>
            <w:r w:rsidRPr="00542902">
              <w:rPr>
                <w:rStyle w:val="aa"/>
                <w:sz w:val="28"/>
                <w:szCs w:val="28"/>
              </w:rPr>
              <w:t xml:space="preserve">В настоящее время такая система в городе Шарыпово сложилась. </w:t>
            </w:r>
            <w:r w:rsidRPr="00542902">
              <w:rPr>
                <w:sz w:val="28"/>
                <w:szCs w:val="28"/>
              </w:rPr>
              <w:t>Сформированы основные направления работы в сфере патриотического воспитания молодежи, формируется устойчивая система координации деятельности в сфере патриотического воспитания молодежи города Шарыпово со стороны органов исполнительной власти, организована межведомственная работа по совершенствованию системы патриотического воспитания молодежи города Шарыпово.</w:t>
            </w:r>
          </w:p>
          <w:p w:rsidR="00E34C68" w:rsidRPr="00542902" w:rsidRDefault="00E34C68" w:rsidP="00E34C68">
            <w:pPr>
              <w:widowControl w:val="0"/>
              <w:shd w:val="clear" w:color="auto" w:fill="FFFFFF"/>
              <w:autoSpaceDE w:val="0"/>
              <w:autoSpaceDN w:val="0"/>
              <w:adjustRightInd w:val="0"/>
              <w:spacing w:line="322" w:lineRule="exact"/>
              <w:ind w:left="19" w:right="19" w:firstLine="706"/>
              <w:jc w:val="both"/>
            </w:pPr>
            <w:r w:rsidRPr="00542902">
              <w:rPr>
                <w:sz w:val="28"/>
                <w:szCs w:val="28"/>
              </w:rPr>
              <w:t>С 2008 года на базе МБУ МЦ «Информационное молодежное агентство» действует военно-спортивный клуб «ХОРС», где ежегодно 30 воспитанников проходят общефизическую подготовку, обучаются рукопашному бою стрельбе с пневматического оружия, игре в шахматы и др.</w:t>
            </w:r>
          </w:p>
          <w:p w:rsidR="00E34C68" w:rsidRPr="00542902" w:rsidRDefault="00E34C68" w:rsidP="00E34C68">
            <w:pPr>
              <w:tabs>
                <w:tab w:val="left" w:pos="1260"/>
              </w:tabs>
              <w:ind w:right="-57" w:firstLine="720"/>
              <w:jc w:val="both"/>
              <w:rPr>
                <w:sz w:val="28"/>
                <w:szCs w:val="28"/>
              </w:rPr>
            </w:pPr>
            <w:r w:rsidRPr="00542902">
              <w:rPr>
                <w:sz w:val="28"/>
                <w:szCs w:val="28"/>
              </w:rPr>
              <w:t>В августе 2010 года на базе МБУ МЦ «Информационное молодежное агентство» создан военно-патриотический клуб «Щит», в рядах которого на изначально насчитывалось 50 воспитанников, из них 37 подростков, входящих в группу социального риска - находящиеся в трудной жизненной ситуации, социально опасном положении, из малообеспеченных семей. С 2012 года клуб перерос в городское патриотическое объединение, объединяющее под своей эгидой патриотические клубы всех образовательных учреждений города с численностью воспитанников 165 человека.</w:t>
            </w:r>
          </w:p>
          <w:p w:rsidR="00E34C68" w:rsidRPr="00542902" w:rsidRDefault="00E34C68" w:rsidP="00E34C68">
            <w:pPr>
              <w:tabs>
                <w:tab w:val="left" w:pos="1260"/>
              </w:tabs>
              <w:ind w:right="-57" w:firstLine="720"/>
              <w:jc w:val="both"/>
              <w:rPr>
                <w:sz w:val="28"/>
                <w:szCs w:val="28"/>
              </w:rPr>
            </w:pPr>
            <w:r w:rsidRPr="00542902">
              <w:rPr>
                <w:sz w:val="28"/>
                <w:szCs w:val="28"/>
              </w:rPr>
              <w:t xml:space="preserve">Основной целью деятельности объединений (клубов) является активизация работы с молодежью разных социальных групп по патриотическому воспитанию на территории города Шарыпово, оказание помощи ветеранам Великой Отечественной войны, труженикам тыла и вдовам погибших участников Великой Отечественной войны. А основными направлениями деятельности объединений (клубов) являются: строевая подготовка, огневая подготовка, медицинская подготовка, история Вооруженных сил России, рукопашный бой, физическая подготовка. </w:t>
            </w:r>
          </w:p>
          <w:p w:rsidR="00E34C68" w:rsidRPr="00542902" w:rsidRDefault="00E34C68" w:rsidP="00E34C68">
            <w:pPr>
              <w:widowControl w:val="0"/>
              <w:autoSpaceDE w:val="0"/>
              <w:autoSpaceDN w:val="0"/>
              <w:adjustRightInd w:val="0"/>
              <w:ind w:firstLine="540"/>
              <w:jc w:val="both"/>
              <w:rPr>
                <w:sz w:val="28"/>
                <w:szCs w:val="28"/>
              </w:rPr>
            </w:pPr>
            <w:r w:rsidRPr="00542902">
              <w:rPr>
                <w:sz w:val="28"/>
                <w:szCs w:val="28"/>
              </w:rPr>
              <w:t xml:space="preserve">Патриотическое воспитание молодежи является неотъемлемой частью молодежной политики. Уже на протяжении 6 лет работает уникальный в своем роде </w:t>
            </w:r>
            <w:proofErr w:type="spellStart"/>
            <w:r w:rsidRPr="00542902">
              <w:rPr>
                <w:sz w:val="28"/>
                <w:szCs w:val="28"/>
              </w:rPr>
              <w:t>Шарыповский</w:t>
            </w:r>
            <w:proofErr w:type="spellEnd"/>
            <w:r w:rsidRPr="00542902">
              <w:rPr>
                <w:sz w:val="28"/>
                <w:szCs w:val="28"/>
              </w:rPr>
              <w:t xml:space="preserve"> </w:t>
            </w:r>
            <w:proofErr w:type="spellStart"/>
            <w:r w:rsidRPr="00542902">
              <w:rPr>
                <w:sz w:val="28"/>
                <w:szCs w:val="28"/>
              </w:rPr>
              <w:t>Авиационно</w:t>
            </w:r>
            <w:proofErr w:type="spellEnd"/>
            <w:r w:rsidRPr="00542902">
              <w:rPr>
                <w:sz w:val="28"/>
                <w:szCs w:val="28"/>
              </w:rPr>
              <w:t xml:space="preserve"> – Технический клуб «РОСТО». С 2002 года в летний период  </w:t>
            </w:r>
            <w:proofErr w:type="spellStart"/>
            <w:r w:rsidRPr="00542902">
              <w:rPr>
                <w:sz w:val="28"/>
                <w:szCs w:val="28"/>
              </w:rPr>
              <w:t>Авиаспортклуб</w:t>
            </w:r>
            <w:proofErr w:type="spellEnd"/>
            <w:r w:rsidRPr="00542902">
              <w:rPr>
                <w:sz w:val="28"/>
                <w:szCs w:val="28"/>
              </w:rPr>
              <w:t xml:space="preserve"> организует палаточные лагеря, а также проводятся занятия по истории авиации для молодежи от 14 до 18 лет. </w:t>
            </w:r>
          </w:p>
          <w:p w:rsidR="00E34C68" w:rsidRPr="00542902" w:rsidRDefault="00E34C68" w:rsidP="00E34C68">
            <w:pPr>
              <w:ind w:firstLine="567"/>
              <w:jc w:val="both"/>
              <w:rPr>
                <w:i/>
                <w:sz w:val="28"/>
                <w:szCs w:val="28"/>
              </w:rPr>
            </w:pPr>
            <w:r w:rsidRPr="00542902">
              <w:rPr>
                <w:sz w:val="28"/>
                <w:szCs w:val="28"/>
              </w:rPr>
              <w:t xml:space="preserve">Возобновилось проведение военно-спортивных игр и других </w:t>
            </w:r>
            <w:r w:rsidRPr="00542902">
              <w:rPr>
                <w:sz w:val="28"/>
                <w:szCs w:val="28"/>
              </w:rPr>
              <w:lastRenderedPageBreak/>
              <w:t xml:space="preserve">мероприятий, направленных на военно-патриотическое воспитание молодежи. Возрождаются традиционные, хорошо зарекомендовавшие себя в прошлом формы воспитательной работы. </w:t>
            </w:r>
          </w:p>
          <w:p w:rsidR="00E34C68" w:rsidRPr="00542902" w:rsidRDefault="00E34C68" w:rsidP="00E34C68">
            <w:pPr>
              <w:widowControl w:val="0"/>
              <w:shd w:val="clear" w:color="auto" w:fill="FFFFFF"/>
              <w:autoSpaceDE w:val="0"/>
              <w:autoSpaceDN w:val="0"/>
              <w:adjustRightInd w:val="0"/>
              <w:ind w:firstLine="709"/>
              <w:jc w:val="both"/>
              <w:rPr>
                <w:sz w:val="28"/>
                <w:szCs w:val="26"/>
              </w:rPr>
            </w:pPr>
            <w:r w:rsidRPr="00542902">
              <w:rPr>
                <w:sz w:val="28"/>
                <w:szCs w:val="28"/>
              </w:rPr>
              <w:t>С 2014 года на базе Муниципального бюджетного учреждения Молодежный центр «Информационное молодежное агентство» действует М</w:t>
            </w:r>
            <w:r w:rsidRPr="00542902">
              <w:rPr>
                <w:sz w:val="28"/>
                <w:szCs w:val="26"/>
              </w:rPr>
              <w:t>естная Молодежная Добровольческая общественная организация г</w:t>
            </w:r>
            <w:proofErr w:type="gramStart"/>
            <w:r w:rsidRPr="00542902">
              <w:rPr>
                <w:sz w:val="28"/>
                <w:szCs w:val="26"/>
              </w:rPr>
              <w:t>.Ш</w:t>
            </w:r>
            <w:proofErr w:type="gramEnd"/>
            <w:r w:rsidRPr="00542902">
              <w:rPr>
                <w:sz w:val="28"/>
                <w:szCs w:val="26"/>
              </w:rPr>
              <w:t xml:space="preserve">арыпово «Свои», основной целью которого является возрождение традиций добровольчества и взаимопомощи, популяризация идей </w:t>
            </w:r>
            <w:proofErr w:type="spellStart"/>
            <w:r w:rsidRPr="00542902">
              <w:rPr>
                <w:sz w:val="28"/>
                <w:szCs w:val="26"/>
              </w:rPr>
              <w:t>волонтерства</w:t>
            </w:r>
            <w:proofErr w:type="spellEnd"/>
            <w:r w:rsidRPr="00542902">
              <w:rPr>
                <w:sz w:val="28"/>
                <w:szCs w:val="26"/>
              </w:rPr>
              <w:t>.  Также, в городе существуют детские общественные объединения:</w:t>
            </w:r>
          </w:p>
          <w:p w:rsidR="00E34C68" w:rsidRPr="00542902" w:rsidRDefault="00E34C68" w:rsidP="00E34C68">
            <w:pPr>
              <w:widowControl w:val="0"/>
              <w:shd w:val="clear" w:color="auto" w:fill="FFFFFF"/>
              <w:autoSpaceDE w:val="0"/>
              <w:autoSpaceDN w:val="0"/>
              <w:adjustRightInd w:val="0"/>
              <w:ind w:firstLine="709"/>
              <w:jc w:val="both"/>
              <w:rPr>
                <w:sz w:val="28"/>
                <w:szCs w:val="26"/>
              </w:rPr>
            </w:pPr>
            <w:r w:rsidRPr="00542902">
              <w:rPr>
                <w:sz w:val="28"/>
                <w:szCs w:val="26"/>
              </w:rPr>
              <w:t xml:space="preserve">- Детское общественное объединение «Агентство детско-взрослых инициатив </w:t>
            </w:r>
            <w:proofErr w:type="gramStart"/>
            <w:r w:rsidRPr="00542902">
              <w:rPr>
                <w:sz w:val="28"/>
                <w:szCs w:val="26"/>
              </w:rPr>
              <w:t>г</w:t>
            </w:r>
            <w:proofErr w:type="gramEnd"/>
            <w:r w:rsidRPr="00542902">
              <w:rPr>
                <w:sz w:val="28"/>
                <w:szCs w:val="26"/>
              </w:rPr>
              <w:t xml:space="preserve">. Шарыпово» функционирует с 2005 года, основные направления деятельности - проектная деятельность, методическое сопровождение, информационно-аналитическое, координационное направления, ежегодно участниками являются 365 чел. </w:t>
            </w:r>
          </w:p>
          <w:p w:rsidR="00E34C68" w:rsidRPr="00542902" w:rsidRDefault="00E34C68" w:rsidP="00E34C68">
            <w:pPr>
              <w:widowControl w:val="0"/>
              <w:shd w:val="clear" w:color="auto" w:fill="FFFFFF"/>
              <w:autoSpaceDE w:val="0"/>
              <w:autoSpaceDN w:val="0"/>
              <w:adjustRightInd w:val="0"/>
              <w:ind w:firstLine="709"/>
              <w:jc w:val="both"/>
              <w:rPr>
                <w:sz w:val="28"/>
                <w:szCs w:val="26"/>
              </w:rPr>
            </w:pPr>
            <w:r w:rsidRPr="00542902">
              <w:rPr>
                <w:sz w:val="28"/>
                <w:szCs w:val="26"/>
              </w:rPr>
              <w:t xml:space="preserve">- Детское общественное объединение «Департамент Добрых Дел» действует с 2007 года, ежегодно членами детского объединения являются 37 человек,  занимающихся разработкой программ по </w:t>
            </w:r>
            <w:r w:rsidRPr="00542902">
              <w:rPr>
                <w:spacing w:val="-2"/>
                <w:sz w:val="28"/>
                <w:szCs w:val="26"/>
              </w:rPr>
              <w:t>оказанию помощи и поддержки социально-незащищенным слоям населения.</w:t>
            </w:r>
            <w:r w:rsidRPr="00542902">
              <w:rPr>
                <w:rFonts w:ascii="Arial" w:cs="Arial"/>
                <w:sz w:val="28"/>
                <w:szCs w:val="26"/>
              </w:rPr>
              <w:tab/>
            </w:r>
          </w:p>
          <w:p w:rsidR="00E34C68" w:rsidRPr="00542902" w:rsidRDefault="00E34C68" w:rsidP="00E34C68">
            <w:pPr>
              <w:widowControl w:val="0"/>
              <w:shd w:val="clear" w:color="auto" w:fill="FFFFFF"/>
              <w:autoSpaceDE w:val="0"/>
              <w:autoSpaceDN w:val="0"/>
              <w:adjustRightInd w:val="0"/>
              <w:ind w:firstLine="709"/>
              <w:jc w:val="both"/>
              <w:rPr>
                <w:sz w:val="28"/>
                <w:szCs w:val="26"/>
              </w:rPr>
            </w:pPr>
            <w:r w:rsidRPr="00542902">
              <w:rPr>
                <w:sz w:val="28"/>
                <w:szCs w:val="26"/>
              </w:rPr>
              <w:t>- Детское общественное объединение «Орбита» действует с 2005 года,  ежегодно занимаются  в объединении 33 человека, которые оказывают помощь социально-незащищенным слоям населения.</w:t>
            </w:r>
          </w:p>
          <w:p w:rsidR="00E34C68" w:rsidRPr="00542902" w:rsidRDefault="00E34C68" w:rsidP="00E34C68">
            <w:pPr>
              <w:widowControl w:val="0"/>
              <w:shd w:val="clear" w:color="auto" w:fill="FFFFFF"/>
              <w:autoSpaceDE w:val="0"/>
              <w:autoSpaceDN w:val="0"/>
              <w:adjustRightInd w:val="0"/>
              <w:ind w:firstLine="709"/>
              <w:jc w:val="both"/>
              <w:rPr>
                <w:sz w:val="28"/>
                <w:szCs w:val="26"/>
              </w:rPr>
            </w:pPr>
            <w:r w:rsidRPr="00542902">
              <w:rPr>
                <w:sz w:val="28"/>
                <w:szCs w:val="26"/>
              </w:rPr>
              <w:t xml:space="preserve">- Детское общественное объединение «ДОЛГ» создано в 2007 году и направлено на организацию свободного времени и участие в социально значимой деятельности города, объединяет ежегодно 131 человека. </w:t>
            </w:r>
          </w:p>
          <w:p w:rsidR="00E34C68" w:rsidRPr="00542902" w:rsidRDefault="00E34C68" w:rsidP="00E34C68">
            <w:pPr>
              <w:widowControl w:val="0"/>
              <w:shd w:val="clear" w:color="auto" w:fill="FFFFFF"/>
              <w:autoSpaceDE w:val="0"/>
              <w:autoSpaceDN w:val="0"/>
              <w:adjustRightInd w:val="0"/>
              <w:ind w:firstLine="709"/>
              <w:jc w:val="both"/>
              <w:rPr>
                <w:sz w:val="28"/>
                <w:szCs w:val="26"/>
              </w:rPr>
            </w:pPr>
            <w:r w:rsidRPr="00542902">
              <w:rPr>
                <w:sz w:val="28"/>
                <w:szCs w:val="26"/>
              </w:rPr>
              <w:t>- Детское общественное объединение «</w:t>
            </w:r>
            <w:proofErr w:type="spellStart"/>
            <w:r w:rsidRPr="00542902">
              <w:rPr>
                <w:sz w:val="28"/>
                <w:szCs w:val="26"/>
              </w:rPr>
              <w:t>Данко</w:t>
            </w:r>
            <w:proofErr w:type="spellEnd"/>
            <w:r w:rsidRPr="00542902">
              <w:rPr>
                <w:sz w:val="28"/>
                <w:szCs w:val="26"/>
              </w:rPr>
              <w:t xml:space="preserve">» создано в 2006 году, занимается социально-значимой деятельностью, включает ежегодно 19 человек. </w:t>
            </w:r>
          </w:p>
          <w:p w:rsidR="00E34C68" w:rsidRPr="00542902" w:rsidRDefault="00E34C68" w:rsidP="00E34C68">
            <w:pPr>
              <w:widowControl w:val="0"/>
              <w:shd w:val="clear" w:color="auto" w:fill="FFFFFF"/>
              <w:autoSpaceDE w:val="0"/>
              <w:autoSpaceDN w:val="0"/>
              <w:adjustRightInd w:val="0"/>
              <w:ind w:firstLine="709"/>
              <w:jc w:val="both"/>
              <w:rPr>
                <w:sz w:val="28"/>
                <w:szCs w:val="26"/>
              </w:rPr>
            </w:pPr>
            <w:r w:rsidRPr="00542902">
              <w:rPr>
                <w:sz w:val="28"/>
                <w:szCs w:val="26"/>
              </w:rPr>
              <w:t xml:space="preserve">- Детское общественное объединение «Бригантина» действует с 2006 года, включает ежегодно 25 человек, занимающихся демонстрацией и продвижением </w:t>
            </w:r>
            <w:r w:rsidRPr="00542902">
              <w:rPr>
                <w:spacing w:val="-1"/>
                <w:sz w:val="28"/>
                <w:szCs w:val="26"/>
              </w:rPr>
              <w:t xml:space="preserve">позитивного и здорового образа жизни; непосредственной, практической помощью </w:t>
            </w:r>
            <w:r w:rsidRPr="00542902">
              <w:rPr>
                <w:sz w:val="28"/>
                <w:szCs w:val="26"/>
              </w:rPr>
              <w:t>разным социальным группам</w:t>
            </w:r>
          </w:p>
          <w:p w:rsidR="00E34C68" w:rsidRPr="00542902" w:rsidRDefault="00E34C68" w:rsidP="00E34C68">
            <w:pPr>
              <w:widowControl w:val="0"/>
              <w:shd w:val="clear" w:color="auto" w:fill="FFFFFF"/>
              <w:autoSpaceDE w:val="0"/>
              <w:autoSpaceDN w:val="0"/>
              <w:adjustRightInd w:val="0"/>
              <w:ind w:firstLine="709"/>
              <w:jc w:val="both"/>
              <w:rPr>
                <w:sz w:val="28"/>
                <w:szCs w:val="26"/>
              </w:rPr>
            </w:pPr>
            <w:r w:rsidRPr="00542902">
              <w:rPr>
                <w:sz w:val="28"/>
                <w:szCs w:val="26"/>
              </w:rPr>
              <w:t xml:space="preserve">- Детское  общественное объединение     «ЛИБЕРТИ»  создано в 2007  году.  В объединении    занимаются социально полезной деятельностью,    </w:t>
            </w:r>
            <w:r w:rsidRPr="00542902">
              <w:rPr>
                <w:spacing w:val="-1"/>
                <w:sz w:val="28"/>
                <w:szCs w:val="26"/>
              </w:rPr>
              <w:t>организацией досуга, патриотическим направлением и пропагандой здорового образа жизни</w:t>
            </w:r>
            <w:r w:rsidRPr="00542902">
              <w:rPr>
                <w:sz w:val="28"/>
                <w:szCs w:val="26"/>
              </w:rPr>
              <w:t xml:space="preserve"> ежегодно 32 человека.  </w:t>
            </w:r>
          </w:p>
          <w:p w:rsidR="00E34C68" w:rsidRPr="00542902" w:rsidRDefault="00E34C68" w:rsidP="00E34C68">
            <w:pPr>
              <w:widowControl w:val="0"/>
              <w:autoSpaceDE w:val="0"/>
              <w:autoSpaceDN w:val="0"/>
              <w:adjustRightInd w:val="0"/>
              <w:ind w:firstLine="709"/>
              <w:jc w:val="both"/>
              <w:rPr>
                <w:sz w:val="28"/>
                <w:szCs w:val="28"/>
              </w:rPr>
            </w:pPr>
            <w:r w:rsidRPr="00542902">
              <w:rPr>
                <w:sz w:val="28"/>
                <w:szCs w:val="28"/>
              </w:rPr>
              <w:t xml:space="preserve">Для эффективности реализации мероприятий в области патриотического воспитания молодежи необходимо деятельное участие патриотических объединений (клубов, центров), действующих на территории города Шарыпово. Как правило, работа патриотического объединения (центра, клуба) концентрируется на внутренней деятельности, что не позволяет оценить уровень подготовки участников и членов патриотических объединений (центров, клубов). Основной причиной такой концентрации является отсутствие комплекса городских мероприятий (турниров), направленных на отработку навыков военно-спортивной </w:t>
            </w:r>
            <w:r w:rsidRPr="00542902">
              <w:rPr>
                <w:sz w:val="28"/>
                <w:szCs w:val="28"/>
              </w:rPr>
              <w:lastRenderedPageBreak/>
              <w:t>подготовки. Необходимо существенно расширить возможность их включения в городские мероприятия, направленные на популяризацию военной службы в рядах Вооруженных Сил Российской Федерации, а также повышение интереса к изучению истории России, Красноярского края.</w:t>
            </w:r>
          </w:p>
          <w:p w:rsidR="00E34C68" w:rsidRPr="00542902" w:rsidRDefault="00E34C68" w:rsidP="00E34C68">
            <w:pPr>
              <w:tabs>
                <w:tab w:val="left" w:pos="1260"/>
              </w:tabs>
              <w:ind w:right="-58" w:firstLine="720"/>
              <w:jc w:val="both"/>
              <w:rPr>
                <w:sz w:val="28"/>
                <w:szCs w:val="28"/>
                <w:lang/>
              </w:rPr>
            </w:pPr>
            <w:proofErr w:type="gramStart"/>
            <w:r w:rsidRPr="00542902">
              <w:rPr>
                <w:spacing w:val="1"/>
                <w:sz w:val="28"/>
                <w:szCs w:val="28"/>
              </w:rPr>
              <w:t xml:space="preserve">Содействие развитию объединений (клубов), определение и поддержка их </w:t>
            </w:r>
            <w:r w:rsidRPr="00542902">
              <w:rPr>
                <w:sz w:val="28"/>
                <w:szCs w:val="28"/>
              </w:rPr>
              <w:t xml:space="preserve">перспективных направлений деятельности, </w:t>
            </w:r>
            <w:r w:rsidRPr="00542902">
              <w:rPr>
                <w:sz w:val="28"/>
                <w:szCs w:val="28"/>
                <w:lang/>
              </w:rPr>
              <w:t>привлечение общественных объединений для формирования у молодых граждан потребности служения Родине, ее защиты, как исполнение высшего духовного долга, рассматриваются подпрограммой в качестве механизмов организации систематической и целенаправленной деятельности по формированию и воспитанию у молодых граждан патриотического  сознания, чувства верности и преданности Отечеству, готовности к выполнению гражданского долга и конституционных</w:t>
            </w:r>
            <w:proofErr w:type="gramEnd"/>
            <w:r w:rsidRPr="00542902">
              <w:rPr>
                <w:sz w:val="28"/>
                <w:szCs w:val="28"/>
                <w:lang/>
              </w:rPr>
              <w:t xml:space="preserve"> обязанностей по защите интересов Родины.</w:t>
            </w:r>
          </w:p>
          <w:p w:rsidR="00E34C68" w:rsidRPr="00542902" w:rsidRDefault="00E34C68" w:rsidP="00E34C68">
            <w:pPr>
              <w:ind w:firstLine="709"/>
              <w:jc w:val="both"/>
              <w:rPr>
                <w:sz w:val="28"/>
                <w:szCs w:val="28"/>
              </w:rPr>
            </w:pPr>
            <w:proofErr w:type="gramStart"/>
            <w:r w:rsidRPr="00542902">
              <w:rPr>
                <w:sz w:val="28"/>
                <w:szCs w:val="28"/>
              </w:rPr>
              <w:t>Однако, для дальнейшего развития системы патриотического воспитания также необходимы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культуры и более широкое использование возможностей сети Интернет для решения задач патриотического воспитания.</w:t>
            </w:r>
            <w:proofErr w:type="gramEnd"/>
            <w:r w:rsidRPr="00542902">
              <w:rPr>
                <w:sz w:val="28"/>
                <w:szCs w:val="28"/>
              </w:rPr>
              <w:t xml:space="preserve"> Увеличение  количества мероприятий, направленных на вовлечение молодежи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w:t>
            </w:r>
          </w:p>
          <w:p w:rsidR="00E34C68" w:rsidRPr="00542902" w:rsidRDefault="00E34C68" w:rsidP="00E34C68">
            <w:pPr>
              <w:widowControl w:val="0"/>
              <w:autoSpaceDE w:val="0"/>
              <w:autoSpaceDN w:val="0"/>
              <w:adjustRightInd w:val="0"/>
              <w:ind w:firstLine="540"/>
              <w:jc w:val="both"/>
              <w:rPr>
                <w:sz w:val="28"/>
                <w:szCs w:val="28"/>
              </w:rPr>
            </w:pPr>
            <w:r w:rsidRPr="00542902">
              <w:rPr>
                <w:sz w:val="28"/>
                <w:szCs w:val="28"/>
              </w:rPr>
              <w:t>Все это свидетельствует о необходимости продолжения работы. Решение этих и других проблем предполагается осуществить в рамках подпрограммы, реализация которой является важной составной частью социально-экономической политики, проводимой Правительством Красноярского края, муниципальным образованием города Шарыпово.</w:t>
            </w:r>
          </w:p>
          <w:p w:rsidR="00E34C68" w:rsidRPr="00542902" w:rsidRDefault="00E34C68" w:rsidP="00E34C68">
            <w:pPr>
              <w:pStyle w:val="a6"/>
              <w:tabs>
                <w:tab w:val="num" w:pos="0"/>
              </w:tabs>
              <w:ind w:firstLine="567"/>
              <w:rPr>
                <w:sz w:val="28"/>
                <w:szCs w:val="28"/>
              </w:rPr>
            </w:pPr>
            <w:r w:rsidRPr="00542902">
              <w:rPr>
                <w:sz w:val="28"/>
                <w:szCs w:val="28"/>
              </w:rPr>
              <w:t xml:space="preserve">Подпрограммой предусмотрен комплекс мероприятий для участников (курсантов) военно-патриотических клубов и объединений по подготовке к службе в </w:t>
            </w:r>
            <w:proofErr w:type="gramStart"/>
            <w:r w:rsidRPr="00542902">
              <w:rPr>
                <w:sz w:val="28"/>
                <w:szCs w:val="28"/>
              </w:rPr>
              <w:t>ВС</w:t>
            </w:r>
            <w:proofErr w:type="gramEnd"/>
            <w:r w:rsidRPr="00542902">
              <w:rPr>
                <w:sz w:val="28"/>
                <w:szCs w:val="28"/>
              </w:rPr>
              <w:t xml:space="preserve"> РФ, в ходе которых молодые люди получат необходимые знания и умения по начальной военной подготовке, по военно-прикладным видам спорта, сформируют основные качества, необходимые для успешного выполнения обязанностей в рядах ВС РФ.</w:t>
            </w:r>
          </w:p>
          <w:p w:rsidR="00E34C68" w:rsidRPr="00542902" w:rsidRDefault="00E34C68" w:rsidP="00E34C68">
            <w:pPr>
              <w:pStyle w:val="a6"/>
              <w:tabs>
                <w:tab w:val="num" w:pos="0"/>
              </w:tabs>
              <w:ind w:firstLine="567"/>
              <w:rPr>
                <w:kern w:val="28"/>
                <w:sz w:val="28"/>
                <w:szCs w:val="28"/>
              </w:rPr>
            </w:pPr>
            <w:proofErr w:type="gramStart"/>
            <w:r w:rsidRPr="00542902">
              <w:rPr>
                <w:sz w:val="28"/>
                <w:szCs w:val="28"/>
              </w:rPr>
              <w:t xml:space="preserve">Также, подпрограмма предусматривает реализацию комплекса массовых мероприятий, посвященных Дням воинской славы, которые позволяют приобщить молодежь разных возрастных и социальных групп к историческому наследию России, формировать </w:t>
            </w:r>
            <w:r w:rsidRPr="00542902">
              <w:rPr>
                <w:spacing w:val="3"/>
                <w:sz w:val="28"/>
                <w:szCs w:val="28"/>
              </w:rPr>
              <w:t xml:space="preserve">мировоззренческие установки на готовность </w:t>
            </w:r>
            <w:r w:rsidRPr="00542902">
              <w:rPr>
                <w:spacing w:val="3"/>
                <w:kern w:val="28"/>
                <w:sz w:val="28"/>
                <w:szCs w:val="28"/>
              </w:rPr>
              <w:t xml:space="preserve">молодых граждан  к защите Отечества, формировать чувство гордости за свою Родину и уважение к тем, кто </w:t>
            </w:r>
            <w:r w:rsidRPr="00542902">
              <w:rPr>
                <w:spacing w:val="3"/>
                <w:kern w:val="28"/>
                <w:sz w:val="28"/>
                <w:szCs w:val="28"/>
              </w:rPr>
              <w:lastRenderedPageBreak/>
              <w:t>защищал ее в годы Великой Отечественной войны и исполняет свой воинский долг сейчас.</w:t>
            </w:r>
            <w:proofErr w:type="gramEnd"/>
          </w:p>
          <w:p w:rsidR="00E34C68" w:rsidRPr="00542902" w:rsidRDefault="00E34C68" w:rsidP="00E34C68">
            <w:pPr>
              <w:ind w:firstLine="708"/>
              <w:jc w:val="both"/>
              <w:rPr>
                <w:sz w:val="28"/>
                <w:szCs w:val="28"/>
                <w:lang/>
              </w:rPr>
            </w:pPr>
            <w:r w:rsidRPr="00542902">
              <w:rPr>
                <w:spacing w:val="2"/>
                <w:sz w:val="28"/>
                <w:szCs w:val="28"/>
                <w:lang/>
              </w:rPr>
              <w:t>На сегодняшний день м</w:t>
            </w:r>
            <w:r w:rsidRPr="00542902">
              <w:rPr>
                <w:sz w:val="28"/>
                <w:szCs w:val="28"/>
                <w:lang/>
              </w:rPr>
              <w:t>етоды и формы патриотического воспитания видоизменяются и обновляются по мере происходящих экономических, политических и социальных перемен. В рамках подпрограммы будет не только с</w:t>
            </w:r>
            <w:r w:rsidRPr="00542902">
              <w:rPr>
                <w:sz w:val="28"/>
                <w:szCs w:val="28"/>
              </w:rPr>
              <w:t>охранена уже сложившаяся система мероприятий, но и предусмотрена</w:t>
            </w:r>
            <w:r w:rsidRPr="00542902">
              <w:rPr>
                <w:sz w:val="28"/>
                <w:szCs w:val="28"/>
                <w:lang/>
              </w:rPr>
              <w:t xml:space="preserve"> </w:t>
            </w:r>
            <w:r w:rsidRPr="00542902">
              <w:rPr>
                <w:spacing w:val="2"/>
                <w:sz w:val="28"/>
                <w:szCs w:val="28"/>
              </w:rPr>
              <w:t xml:space="preserve">отработка новых, соответствующих современным реалиям, форм </w:t>
            </w:r>
            <w:r w:rsidRPr="00542902">
              <w:rPr>
                <w:spacing w:val="-2"/>
                <w:sz w:val="28"/>
                <w:szCs w:val="28"/>
              </w:rPr>
              <w:t>патриотического воспитания молодежи</w:t>
            </w:r>
            <w:r w:rsidRPr="00542902">
              <w:rPr>
                <w:spacing w:val="-1"/>
                <w:sz w:val="28"/>
                <w:szCs w:val="28"/>
              </w:rPr>
              <w:t>.</w:t>
            </w:r>
          </w:p>
          <w:p w:rsidR="00E34C68" w:rsidRPr="00542902" w:rsidRDefault="00E34C68" w:rsidP="00E34C68">
            <w:pPr>
              <w:pStyle w:val="ConsPlusTitle"/>
              <w:ind w:firstLine="709"/>
              <w:jc w:val="center"/>
              <w:rPr>
                <w:rFonts w:ascii="Times New Roman" w:hAnsi="Times New Roman" w:cs="Times New Roman"/>
                <w:b w:val="0"/>
                <w:sz w:val="28"/>
                <w:szCs w:val="28"/>
              </w:rPr>
            </w:pPr>
          </w:p>
          <w:p w:rsidR="00E34C68" w:rsidRPr="00542902" w:rsidRDefault="00E34C68" w:rsidP="00E34C68">
            <w:pPr>
              <w:pStyle w:val="ConsPlusTitle"/>
              <w:ind w:firstLine="709"/>
              <w:jc w:val="center"/>
              <w:rPr>
                <w:rFonts w:ascii="Times New Roman" w:hAnsi="Times New Roman" w:cs="Times New Roman"/>
                <w:b w:val="0"/>
                <w:sz w:val="28"/>
                <w:szCs w:val="28"/>
              </w:rPr>
            </w:pPr>
            <w:r w:rsidRPr="00542902">
              <w:rPr>
                <w:rFonts w:ascii="Times New Roman" w:hAnsi="Times New Roman" w:cs="Times New Roman"/>
                <w:b w:val="0"/>
                <w:sz w:val="28"/>
                <w:szCs w:val="28"/>
              </w:rPr>
              <w:t>2.2. Основная цель, задачи, этапы и сроки выполнения подпрограммы, целевые индикаторы.</w:t>
            </w:r>
          </w:p>
          <w:p w:rsidR="00E34C68" w:rsidRPr="00542902" w:rsidRDefault="00E34C68" w:rsidP="00E34C68">
            <w:pPr>
              <w:pStyle w:val="ConsPlusTitle"/>
              <w:ind w:firstLine="709"/>
              <w:jc w:val="both"/>
              <w:rPr>
                <w:rFonts w:ascii="Times New Roman" w:hAnsi="Times New Roman" w:cs="Times New Roman"/>
                <w:b w:val="0"/>
                <w:sz w:val="28"/>
                <w:szCs w:val="28"/>
              </w:rPr>
            </w:pPr>
          </w:p>
          <w:p w:rsidR="00E34C68" w:rsidRPr="00542902" w:rsidRDefault="00E34C68" w:rsidP="00E34C68">
            <w:pPr>
              <w:pStyle w:val="a8"/>
              <w:spacing w:after="0" w:line="240" w:lineRule="auto"/>
              <w:ind w:firstLine="567"/>
              <w:jc w:val="both"/>
              <w:rPr>
                <w:rStyle w:val="aa"/>
                <w:rFonts w:ascii="Times New Roman" w:hAnsi="Times New Roman"/>
                <w:sz w:val="32"/>
                <w:szCs w:val="28"/>
              </w:rPr>
            </w:pPr>
            <w:r w:rsidRPr="00542902">
              <w:rPr>
                <w:rStyle w:val="aa"/>
                <w:rFonts w:ascii="Times New Roman" w:hAnsi="Times New Roman"/>
                <w:sz w:val="28"/>
                <w:szCs w:val="28"/>
                <w:lang w:val="ru-RU"/>
              </w:rPr>
              <w:t xml:space="preserve">1. </w:t>
            </w:r>
            <w:r w:rsidRPr="00542902">
              <w:rPr>
                <w:rStyle w:val="aa"/>
                <w:rFonts w:ascii="Times New Roman" w:hAnsi="Times New Roman"/>
                <w:sz w:val="28"/>
                <w:szCs w:val="28"/>
              </w:rPr>
              <w:t xml:space="preserve">Основной целью </w:t>
            </w:r>
            <w:proofErr w:type="spellStart"/>
            <w:r w:rsidRPr="00542902">
              <w:rPr>
                <w:rStyle w:val="aa"/>
                <w:rFonts w:ascii="Times New Roman" w:hAnsi="Times New Roman"/>
                <w:sz w:val="28"/>
                <w:szCs w:val="28"/>
                <w:lang w:val="ru-RU"/>
              </w:rPr>
              <w:t>подп</w:t>
            </w:r>
            <w:r w:rsidRPr="00542902">
              <w:rPr>
                <w:rStyle w:val="aa"/>
                <w:rFonts w:ascii="Times New Roman" w:hAnsi="Times New Roman"/>
                <w:sz w:val="28"/>
                <w:szCs w:val="28"/>
              </w:rPr>
              <w:t>рограммы</w:t>
            </w:r>
            <w:proofErr w:type="spellEnd"/>
            <w:r w:rsidRPr="00542902">
              <w:rPr>
                <w:rStyle w:val="aa"/>
                <w:rFonts w:ascii="Times New Roman" w:hAnsi="Times New Roman"/>
                <w:sz w:val="28"/>
                <w:szCs w:val="28"/>
                <w:lang w:val="ru-RU"/>
              </w:rPr>
              <w:t xml:space="preserve"> </w:t>
            </w:r>
            <w:r w:rsidRPr="00542902">
              <w:rPr>
                <w:rStyle w:val="aa"/>
                <w:rFonts w:ascii="Times New Roman" w:hAnsi="Times New Roman"/>
                <w:sz w:val="28"/>
                <w:szCs w:val="28"/>
              </w:rPr>
              <w:t xml:space="preserve"> является </w:t>
            </w:r>
            <w:r w:rsidRPr="00542902">
              <w:rPr>
                <w:rFonts w:ascii="Times New Roman" w:hAnsi="Times New Roman"/>
                <w:sz w:val="28"/>
                <w:szCs w:val="26"/>
                <w:lang w:val="ru-RU"/>
              </w:rPr>
              <w:t>с</w:t>
            </w:r>
            <w:proofErr w:type="spellStart"/>
            <w:r w:rsidRPr="00542902">
              <w:rPr>
                <w:rFonts w:ascii="Times New Roman" w:hAnsi="Times New Roman"/>
                <w:sz w:val="28"/>
                <w:szCs w:val="26"/>
              </w:rPr>
              <w:t>оздание</w:t>
            </w:r>
            <w:proofErr w:type="spellEnd"/>
            <w:r w:rsidRPr="00542902">
              <w:rPr>
                <w:rFonts w:ascii="Times New Roman" w:hAnsi="Times New Roman"/>
                <w:sz w:val="28"/>
                <w:szCs w:val="26"/>
              </w:rPr>
              <w:t xml:space="preserve"> условий для дальнейшего развития и совершенствования системы  патриотического воспитания</w:t>
            </w:r>
            <w:r w:rsidRPr="00542902">
              <w:rPr>
                <w:rStyle w:val="aa"/>
                <w:rFonts w:ascii="Times New Roman" w:hAnsi="Times New Roman"/>
                <w:sz w:val="32"/>
                <w:szCs w:val="28"/>
              </w:rPr>
              <w:t xml:space="preserve">. </w:t>
            </w:r>
          </w:p>
          <w:p w:rsidR="00E34C68" w:rsidRPr="00542902" w:rsidRDefault="00E34C68" w:rsidP="00E34C68">
            <w:pPr>
              <w:pStyle w:val="a3"/>
              <w:ind w:left="0" w:firstLine="567"/>
              <w:jc w:val="both"/>
              <w:rPr>
                <w:rFonts w:ascii="Times New Roman" w:hAnsi="Times New Roman"/>
                <w:sz w:val="28"/>
                <w:szCs w:val="26"/>
              </w:rPr>
            </w:pPr>
            <w:r w:rsidRPr="00542902">
              <w:rPr>
                <w:rFonts w:ascii="Times New Roman" w:hAnsi="Times New Roman"/>
                <w:sz w:val="28"/>
                <w:szCs w:val="28"/>
              </w:rPr>
              <w:t xml:space="preserve">2. Задача 1. </w:t>
            </w:r>
            <w:r w:rsidRPr="00542902">
              <w:rPr>
                <w:rFonts w:ascii="Times New Roman" w:hAnsi="Times New Roman"/>
                <w:sz w:val="28"/>
                <w:szCs w:val="26"/>
              </w:rPr>
              <w:t>Патриотическое воспитание молодежи города Шарыпово,  осуществл</w:t>
            </w:r>
            <w:r w:rsidRPr="00542902">
              <w:rPr>
                <w:rFonts w:ascii="Times New Roman" w:hAnsi="Times New Roman"/>
                <w:sz w:val="28"/>
                <w:szCs w:val="26"/>
              </w:rPr>
              <w:t>е</w:t>
            </w:r>
            <w:r w:rsidRPr="00542902">
              <w:rPr>
                <w:rFonts w:ascii="Times New Roman" w:hAnsi="Times New Roman"/>
                <w:sz w:val="28"/>
                <w:szCs w:val="26"/>
              </w:rPr>
              <w:t>ние добровольческой деятельности, поддержка молодежного патриотического объ</w:t>
            </w:r>
            <w:r w:rsidRPr="00542902">
              <w:rPr>
                <w:rFonts w:ascii="Times New Roman" w:hAnsi="Times New Roman"/>
                <w:sz w:val="28"/>
                <w:szCs w:val="26"/>
              </w:rPr>
              <w:t>е</w:t>
            </w:r>
            <w:r w:rsidRPr="00542902">
              <w:rPr>
                <w:rFonts w:ascii="Times New Roman" w:hAnsi="Times New Roman"/>
                <w:sz w:val="28"/>
                <w:szCs w:val="26"/>
              </w:rPr>
              <w:t>динения «Щит»</w:t>
            </w:r>
            <w:r w:rsidRPr="00542902">
              <w:rPr>
                <w:rFonts w:ascii="Times New Roman" w:hAnsi="Times New Roman"/>
                <w:sz w:val="28"/>
                <w:szCs w:val="28"/>
              </w:rPr>
              <w:t>.</w:t>
            </w:r>
          </w:p>
          <w:p w:rsidR="00E34C68" w:rsidRPr="00542902" w:rsidRDefault="00E34C68" w:rsidP="00E34C68">
            <w:pPr>
              <w:widowControl w:val="0"/>
              <w:autoSpaceDE w:val="0"/>
              <w:autoSpaceDN w:val="0"/>
              <w:adjustRightInd w:val="0"/>
              <w:ind w:firstLine="540"/>
              <w:jc w:val="both"/>
              <w:rPr>
                <w:sz w:val="28"/>
                <w:szCs w:val="28"/>
              </w:rPr>
            </w:pPr>
            <w:r w:rsidRPr="00542902">
              <w:rPr>
                <w:sz w:val="28"/>
                <w:szCs w:val="28"/>
              </w:rPr>
              <w:t>Одной из важных проблем в области патриотического воспитания и развития добровольчества молодежи города Шарыпово является устаревшая материально-техническая база. Молодежные объединения (клубы) не имеют возможности качественной подготовки молодых граждан к военной службе в Вооруженных Силах Российской Федерации.</w:t>
            </w:r>
          </w:p>
          <w:p w:rsidR="00E34C68" w:rsidRPr="00542902" w:rsidRDefault="00E34C68" w:rsidP="00E34C68">
            <w:pPr>
              <w:widowControl w:val="0"/>
              <w:autoSpaceDE w:val="0"/>
              <w:autoSpaceDN w:val="0"/>
              <w:adjustRightInd w:val="0"/>
              <w:ind w:firstLine="540"/>
              <w:jc w:val="both"/>
              <w:rPr>
                <w:sz w:val="28"/>
                <w:szCs w:val="28"/>
              </w:rPr>
            </w:pPr>
            <w:r w:rsidRPr="00542902">
              <w:rPr>
                <w:sz w:val="28"/>
                <w:szCs w:val="28"/>
              </w:rPr>
              <w:t>Задача 2. Вовлечение молодежи города Шарыпово в социальную практику, совершенствующую основные направления патриотического воспитания и повышение уровня социальной активности молодежи города.</w:t>
            </w:r>
          </w:p>
          <w:p w:rsidR="00E34C68" w:rsidRPr="00542902" w:rsidRDefault="00E34C68" w:rsidP="00E34C68">
            <w:pPr>
              <w:widowControl w:val="0"/>
              <w:autoSpaceDE w:val="0"/>
              <w:autoSpaceDN w:val="0"/>
              <w:adjustRightInd w:val="0"/>
              <w:ind w:firstLine="540"/>
              <w:jc w:val="both"/>
              <w:rPr>
                <w:sz w:val="28"/>
                <w:szCs w:val="28"/>
              </w:rPr>
            </w:pPr>
            <w:r w:rsidRPr="00542902">
              <w:rPr>
                <w:sz w:val="28"/>
                <w:szCs w:val="28"/>
              </w:rPr>
              <w:t>3. Сроки выполнения подпрограммы: 2014 - 201</w:t>
            </w:r>
            <w:r>
              <w:rPr>
                <w:sz w:val="28"/>
                <w:szCs w:val="28"/>
              </w:rPr>
              <w:t>9</w:t>
            </w:r>
            <w:r w:rsidRPr="00542902">
              <w:rPr>
                <w:sz w:val="28"/>
                <w:szCs w:val="28"/>
              </w:rPr>
              <w:t xml:space="preserve"> годы.</w:t>
            </w:r>
          </w:p>
          <w:p w:rsidR="00E34C68" w:rsidRPr="00542902" w:rsidRDefault="00E34C68" w:rsidP="00E34C68">
            <w:pPr>
              <w:widowControl w:val="0"/>
              <w:autoSpaceDE w:val="0"/>
              <w:autoSpaceDN w:val="0"/>
              <w:adjustRightInd w:val="0"/>
              <w:ind w:firstLine="540"/>
              <w:jc w:val="both"/>
              <w:rPr>
                <w:sz w:val="28"/>
                <w:szCs w:val="28"/>
              </w:rPr>
            </w:pPr>
            <w:r w:rsidRPr="00542902">
              <w:rPr>
                <w:sz w:val="28"/>
                <w:szCs w:val="28"/>
              </w:rPr>
              <w:t>Этапы выполнения подпрограммы:</w:t>
            </w:r>
          </w:p>
          <w:p w:rsidR="00E34C68" w:rsidRPr="00542902" w:rsidRDefault="00E34C68" w:rsidP="00E34C68">
            <w:pPr>
              <w:widowControl w:val="0"/>
              <w:autoSpaceDE w:val="0"/>
              <w:autoSpaceDN w:val="0"/>
              <w:adjustRightInd w:val="0"/>
              <w:ind w:firstLine="540"/>
              <w:jc w:val="both"/>
              <w:rPr>
                <w:sz w:val="28"/>
                <w:szCs w:val="28"/>
              </w:rPr>
            </w:pPr>
            <w:r w:rsidRPr="00542902">
              <w:rPr>
                <w:sz w:val="28"/>
                <w:szCs w:val="28"/>
              </w:rPr>
              <w:t>2014 год - I этап;</w:t>
            </w:r>
          </w:p>
          <w:p w:rsidR="00E34C68" w:rsidRPr="00542902" w:rsidRDefault="00E34C68" w:rsidP="00E34C68">
            <w:pPr>
              <w:widowControl w:val="0"/>
              <w:autoSpaceDE w:val="0"/>
              <w:autoSpaceDN w:val="0"/>
              <w:adjustRightInd w:val="0"/>
              <w:ind w:firstLine="540"/>
              <w:jc w:val="both"/>
              <w:rPr>
                <w:sz w:val="28"/>
                <w:szCs w:val="28"/>
              </w:rPr>
            </w:pPr>
            <w:r w:rsidRPr="00542902">
              <w:rPr>
                <w:sz w:val="28"/>
                <w:szCs w:val="28"/>
              </w:rPr>
              <w:t>2015 год - II этап;</w:t>
            </w:r>
          </w:p>
          <w:p w:rsidR="00E34C68" w:rsidRPr="00542902" w:rsidRDefault="00E34C68" w:rsidP="00E34C68">
            <w:pPr>
              <w:widowControl w:val="0"/>
              <w:numPr>
                <w:ilvl w:val="0"/>
                <w:numId w:val="9"/>
              </w:numPr>
              <w:suppressAutoHyphens/>
              <w:autoSpaceDE w:val="0"/>
              <w:autoSpaceDN w:val="0"/>
              <w:adjustRightInd w:val="0"/>
              <w:jc w:val="both"/>
              <w:rPr>
                <w:sz w:val="28"/>
                <w:szCs w:val="28"/>
              </w:rPr>
            </w:pPr>
            <w:r w:rsidRPr="00542902">
              <w:rPr>
                <w:sz w:val="28"/>
                <w:szCs w:val="28"/>
              </w:rPr>
              <w:t>год - III этап;</w:t>
            </w:r>
          </w:p>
          <w:p w:rsidR="00E34C68" w:rsidRPr="00542902" w:rsidRDefault="00E34C68" w:rsidP="00E34C68">
            <w:pPr>
              <w:widowControl w:val="0"/>
              <w:numPr>
                <w:ilvl w:val="0"/>
                <w:numId w:val="9"/>
              </w:numPr>
              <w:suppressAutoHyphens/>
              <w:autoSpaceDE w:val="0"/>
              <w:autoSpaceDN w:val="0"/>
              <w:adjustRightInd w:val="0"/>
              <w:jc w:val="both"/>
              <w:rPr>
                <w:sz w:val="28"/>
                <w:szCs w:val="28"/>
              </w:rPr>
            </w:pPr>
            <w:r w:rsidRPr="00542902">
              <w:rPr>
                <w:sz w:val="28"/>
                <w:szCs w:val="28"/>
              </w:rPr>
              <w:t xml:space="preserve">год – </w:t>
            </w:r>
            <w:r w:rsidRPr="00542902">
              <w:rPr>
                <w:sz w:val="28"/>
                <w:szCs w:val="28"/>
                <w:lang w:val="en-US"/>
              </w:rPr>
              <w:t xml:space="preserve">IV </w:t>
            </w:r>
            <w:r w:rsidRPr="00542902">
              <w:rPr>
                <w:sz w:val="28"/>
                <w:szCs w:val="28"/>
              </w:rPr>
              <w:t>этап;</w:t>
            </w:r>
          </w:p>
          <w:p w:rsidR="00E34C68" w:rsidRDefault="00E34C68" w:rsidP="00E34C68">
            <w:pPr>
              <w:widowControl w:val="0"/>
              <w:numPr>
                <w:ilvl w:val="0"/>
                <w:numId w:val="9"/>
              </w:numPr>
              <w:suppressAutoHyphens/>
              <w:autoSpaceDE w:val="0"/>
              <w:autoSpaceDN w:val="0"/>
              <w:adjustRightInd w:val="0"/>
              <w:jc w:val="both"/>
              <w:rPr>
                <w:sz w:val="28"/>
                <w:szCs w:val="28"/>
              </w:rPr>
            </w:pPr>
            <w:r w:rsidRPr="00542902">
              <w:rPr>
                <w:sz w:val="28"/>
                <w:szCs w:val="28"/>
              </w:rPr>
              <w:t xml:space="preserve">год – </w:t>
            </w:r>
            <w:r w:rsidRPr="00542902">
              <w:rPr>
                <w:sz w:val="28"/>
                <w:szCs w:val="28"/>
                <w:lang w:val="en-US"/>
              </w:rPr>
              <w:t>V</w:t>
            </w:r>
            <w:r>
              <w:rPr>
                <w:sz w:val="28"/>
                <w:szCs w:val="28"/>
              </w:rPr>
              <w:t xml:space="preserve"> этап;</w:t>
            </w:r>
          </w:p>
          <w:p w:rsidR="00E34C68" w:rsidRDefault="00E34C68" w:rsidP="00E34C68">
            <w:pPr>
              <w:widowControl w:val="0"/>
              <w:numPr>
                <w:ilvl w:val="0"/>
                <w:numId w:val="9"/>
              </w:numPr>
              <w:suppressAutoHyphens/>
              <w:autoSpaceDE w:val="0"/>
              <w:autoSpaceDN w:val="0"/>
              <w:adjustRightInd w:val="0"/>
              <w:jc w:val="both"/>
              <w:rPr>
                <w:sz w:val="28"/>
                <w:szCs w:val="28"/>
              </w:rPr>
            </w:pPr>
            <w:r>
              <w:rPr>
                <w:sz w:val="28"/>
                <w:szCs w:val="28"/>
              </w:rPr>
              <w:t xml:space="preserve">год – </w:t>
            </w:r>
            <w:r>
              <w:rPr>
                <w:sz w:val="28"/>
                <w:szCs w:val="28"/>
                <w:lang w:val="en-US"/>
              </w:rPr>
              <w:t xml:space="preserve">VI </w:t>
            </w:r>
            <w:r>
              <w:rPr>
                <w:sz w:val="28"/>
                <w:szCs w:val="28"/>
              </w:rPr>
              <w:t>этап.</w:t>
            </w:r>
          </w:p>
          <w:p w:rsidR="00E34C68" w:rsidRPr="00542902" w:rsidRDefault="00E34C68" w:rsidP="00E34C68">
            <w:pPr>
              <w:widowControl w:val="0"/>
              <w:autoSpaceDE w:val="0"/>
              <w:autoSpaceDN w:val="0"/>
              <w:adjustRightInd w:val="0"/>
              <w:ind w:left="540"/>
              <w:jc w:val="both"/>
              <w:rPr>
                <w:sz w:val="28"/>
                <w:szCs w:val="28"/>
              </w:rPr>
            </w:pPr>
          </w:p>
          <w:p w:rsidR="00E34C68" w:rsidRPr="00542902" w:rsidRDefault="00E34C68" w:rsidP="00E34C68">
            <w:pPr>
              <w:widowControl w:val="0"/>
              <w:numPr>
                <w:ilvl w:val="0"/>
                <w:numId w:val="10"/>
              </w:numPr>
              <w:suppressAutoHyphens/>
              <w:autoSpaceDE w:val="0"/>
              <w:autoSpaceDN w:val="0"/>
              <w:adjustRightInd w:val="0"/>
              <w:ind w:left="0" w:firstLine="709"/>
              <w:jc w:val="both"/>
              <w:rPr>
                <w:sz w:val="28"/>
                <w:szCs w:val="28"/>
              </w:rPr>
            </w:pPr>
            <w:r w:rsidRPr="00542902">
              <w:rPr>
                <w:sz w:val="28"/>
                <w:szCs w:val="28"/>
              </w:rPr>
              <w:t>Целевыми индикаторами, позволяющими измерить достижение цели подпрограммы, являются:</w:t>
            </w:r>
          </w:p>
          <w:p w:rsidR="00E34C68" w:rsidRPr="00542902" w:rsidRDefault="00E34C68" w:rsidP="00E34C68">
            <w:pPr>
              <w:pStyle w:val="ConsPlusCell"/>
              <w:spacing w:line="240" w:lineRule="auto"/>
              <w:ind w:firstLine="567"/>
              <w:jc w:val="both"/>
              <w:rPr>
                <w:rFonts w:ascii="Times New Roman" w:hAnsi="Times New Roman" w:cs="Times New Roman"/>
                <w:color w:val="000000"/>
                <w:sz w:val="28"/>
                <w:szCs w:val="28"/>
              </w:rPr>
            </w:pPr>
            <w:r w:rsidRPr="00542902">
              <w:rPr>
                <w:rFonts w:ascii="Times New Roman" w:hAnsi="Times New Roman" w:cs="Times New Roman"/>
                <w:sz w:val="28"/>
                <w:szCs w:val="28"/>
              </w:rPr>
              <w:t>-Удельный вес молодых граждан в возрасте от 14 до 18 лет, проживающих в городе Шарыпово, являющихся воспитанниками патриотических клубов</w:t>
            </w:r>
            <w:r w:rsidRPr="00542902">
              <w:rPr>
                <w:rFonts w:ascii="Times New Roman" w:hAnsi="Times New Roman" w:cs="Times New Roman"/>
                <w:color w:val="000000"/>
                <w:sz w:val="28"/>
                <w:szCs w:val="28"/>
              </w:rPr>
              <w:t xml:space="preserve"> в их общей численности</w:t>
            </w:r>
            <w:r w:rsidRPr="00542902">
              <w:rPr>
                <w:rFonts w:ascii="Times New Roman" w:eastAsia="Times New Roman" w:hAnsi="Times New Roman" w:cs="Times New Roman"/>
                <w:color w:val="000000"/>
                <w:kern w:val="0"/>
                <w:sz w:val="28"/>
                <w:szCs w:val="28"/>
                <w:lang w:eastAsia="ru-RU"/>
              </w:rPr>
              <w:t>;</w:t>
            </w:r>
          </w:p>
          <w:p w:rsidR="00E34C68" w:rsidRPr="00542902" w:rsidRDefault="00E34C68" w:rsidP="00E34C68">
            <w:pPr>
              <w:widowControl w:val="0"/>
              <w:autoSpaceDE w:val="0"/>
              <w:autoSpaceDN w:val="0"/>
              <w:adjustRightInd w:val="0"/>
              <w:ind w:firstLine="567"/>
              <w:jc w:val="both"/>
              <w:rPr>
                <w:color w:val="FF0000"/>
                <w:sz w:val="28"/>
                <w:szCs w:val="28"/>
              </w:rPr>
            </w:pPr>
            <w:r>
              <w:rPr>
                <w:sz w:val="28"/>
                <w:szCs w:val="28"/>
              </w:rPr>
              <w:t>-</w:t>
            </w:r>
            <w:r w:rsidRPr="00542902">
              <w:rPr>
                <w:sz w:val="28"/>
                <w:szCs w:val="28"/>
              </w:rPr>
              <w:t>Удельный вес молодых граждан, вовлеченных в добровольческую деятельность, в их общей численности;</w:t>
            </w:r>
          </w:p>
          <w:p w:rsidR="00E34C68" w:rsidRPr="00542902" w:rsidRDefault="00E34C68" w:rsidP="00E34C68">
            <w:pPr>
              <w:pStyle w:val="ConsPlusNormal"/>
              <w:ind w:firstLine="567"/>
              <w:jc w:val="both"/>
              <w:rPr>
                <w:rFonts w:ascii="Times New Roman" w:hAnsi="Times New Roman"/>
                <w:sz w:val="28"/>
                <w:szCs w:val="28"/>
              </w:rPr>
            </w:pPr>
            <w:r>
              <w:rPr>
                <w:rFonts w:ascii="Times New Roman" w:hAnsi="Times New Roman"/>
                <w:sz w:val="28"/>
                <w:szCs w:val="28"/>
              </w:rPr>
              <w:t>-</w:t>
            </w:r>
            <w:r w:rsidRPr="00542902">
              <w:rPr>
                <w:rFonts w:ascii="Times New Roman" w:hAnsi="Times New Roman"/>
                <w:sz w:val="28"/>
                <w:szCs w:val="28"/>
              </w:rPr>
              <w:t>Удельный вес учащихся, вовлеченных в проекты патриотической направленности.</w:t>
            </w:r>
          </w:p>
          <w:p w:rsidR="00E34C68" w:rsidRPr="00542902" w:rsidRDefault="00E34C68" w:rsidP="00E34C68">
            <w:pPr>
              <w:pStyle w:val="ConsPlusNormal"/>
              <w:ind w:firstLine="567"/>
              <w:jc w:val="both"/>
              <w:rPr>
                <w:rFonts w:ascii="Times New Roman" w:hAnsi="Times New Roman" w:cs="Times New Roman"/>
                <w:spacing w:val="2"/>
                <w:sz w:val="28"/>
                <w:szCs w:val="28"/>
              </w:rPr>
            </w:pPr>
            <w:r w:rsidRPr="00542902">
              <w:rPr>
                <w:rFonts w:ascii="Times New Roman" w:hAnsi="Times New Roman" w:cs="Times New Roman"/>
                <w:sz w:val="28"/>
                <w:szCs w:val="28"/>
              </w:rPr>
              <w:lastRenderedPageBreak/>
              <w:t xml:space="preserve">В результате реализации подпрограммы будут созданы механизмы межведомственного взаимодействия по решению задачи патриотического воспитания молодежи, что позволит </w:t>
            </w:r>
            <w:r w:rsidRPr="00542902">
              <w:rPr>
                <w:rFonts w:ascii="Times New Roman" w:hAnsi="Times New Roman" w:cs="Times New Roman"/>
                <w:spacing w:val="2"/>
                <w:sz w:val="28"/>
                <w:szCs w:val="28"/>
              </w:rPr>
              <w:t xml:space="preserve">осуществлять качественную координацию и консолидацию деятельности </w:t>
            </w:r>
            <w:r w:rsidRPr="00542902">
              <w:rPr>
                <w:rFonts w:ascii="Times New Roman" w:hAnsi="Times New Roman" w:cs="Times New Roman"/>
                <w:sz w:val="28"/>
                <w:szCs w:val="28"/>
              </w:rPr>
              <w:t>организаций и учреждений, работающих в сфере патриотического воспитания молодежи</w:t>
            </w:r>
            <w:r w:rsidRPr="00542902">
              <w:rPr>
                <w:rFonts w:ascii="Times New Roman" w:hAnsi="Times New Roman" w:cs="Times New Roman"/>
                <w:spacing w:val="2"/>
                <w:sz w:val="28"/>
                <w:szCs w:val="28"/>
              </w:rPr>
              <w:t xml:space="preserve">. </w:t>
            </w:r>
          </w:p>
          <w:p w:rsidR="00E34C68" w:rsidRPr="00542902" w:rsidRDefault="00E34C68" w:rsidP="00E34C68">
            <w:pPr>
              <w:tabs>
                <w:tab w:val="num" w:pos="0"/>
              </w:tabs>
              <w:ind w:firstLine="567"/>
              <w:jc w:val="both"/>
              <w:rPr>
                <w:sz w:val="28"/>
                <w:szCs w:val="28"/>
              </w:rPr>
            </w:pPr>
            <w:r w:rsidRPr="00542902">
              <w:rPr>
                <w:sz w:val="28"/>
                <w:szCs w:val="28"/>
              </w:rPr>
              <w:t>Реализация подпрограммы обеспечит большую доступность и разнообразие социальных услуг по патриотическому воспитанию молодежи, что позитивно скажется на профилактике правонарушений среди несовершеннолетних.</w:t>
            </w:r>
          </w:p>
          <w:p w:rsidR="00E34C68" w:rsidRPr="00542902" w:rsidRDefault="00E34C68" w:rsidP="00E34C68">
            <w:pPr>
              <w:widowControl w:val="0"/>
              <w:autoSpaceDE w:val="0"/>
              <w:autoSpaceDN w:val="0"/>
              <w:adjustRightInd w:val="0"/>
              <w:rPr>
                <w:sz w:val="28"/>
                <w:szCs w:val="28"/>
              </w:rPr>
            </w:pPr>
          </w:p>
          <w:p w:rsidR="00E34C68" w:rsidRPr="00542902" w:rsidRDefault="00E34C68" w:rsidP="00E34C68">
            <w:pPr>
              <w:widowControl w:val="0"/>
              <w:spacing w:line="100" w:lineRule="atLeast"/>
              <w:ind w:firstLine="540"/>
              <w:jc w:val="center"/>
              <w:rPr>
                <w:sz w:val="28"/>
                <w:szCs w:val="28"/>
              </w:rPr>
            </w:pPr>
            <w:r w:rsidRPr="00542902">
              <w:rPr>
                <w:sz w:val="28"/>
                <w:szCs w:val="28"/>
              </w:rPr>
              <w:t>2.3. Механизм реализации подпрограммы</w:t>
            </w:r>
          </w:p>
          <w:p w:rsidR="00E34C68" w:rsidRPr="00542902" w:rsidRDefault="00E34C68" w:rsidP="00E34C68">
            <w:pPr>
              <w:widowControl w:val="0"/>
              <w:spacing w:line="100" w:lineRule="atLeast"/>
              <w:ind w:firstLine="540"/>
              <w:jc w:val="center"/>
              <w:rPr>
                <w:sz w:val="28"/>
                <w:szCs w:val="28"/>
              </w:rPr>
            </w:pPr>
          </w:p>
          <w:p w:rsidR="00E34C68" w:rsidRPr="00542902" w:rsidRDefault="00E34C68" w:rsidP="00E34C68">
            <w:pPr>
              <w:pStyle w:val="a8"/>
              <w:spacing w:after="0" w:line="240" w:lineRule="auto"/>
              <w:ind w:firstLine="709"/>
              <w:jc w:val="both"/>
              <w:rPr>
                <w:rFonts w:ascii="Times New Roman" w:hAnsi="Times New Roman"/>
                <w:sz w:val="28"/>
                <w:szCs w:val="28"/>
                <w:lang w:val="ru-RU"/>
              </w:rPr>
            </w:pPr>
            <w:r w:rsidRPr="00542902">
              <w:rPr>
                <w:rFonts w:ascii="Times New Roman" w:hAnsi="Times New Roman"/>
                <w:sz w:val="28"/>
                <w:szCs w:val="28"/>
              </w:rPr>
              <w:t xml:space="preserve">Механизм реализации </w:t>
            </w:r>
            <w:proofErr w:type="spellStart"/>
            <w:r w:rsidRPr="00542902">
              <w:rPr>
                <w:rFonts w:ascii="Times New Roman" w:hAnsi="Times New Roman"/>
                <w:sz w:val="28"/>
                <w:szCs w:val="28"/>
                <w:lang w:val="ru-RU"/>
              </w:rPr>
              <w:t>подп</w:t>
            </w:r>
            <w:r w:rsidRPr="00542902">
              <w:rPr>
                <w:rFonts w:ascii="Times New Roman" w:hAnsi="Times New Roman"/>
                <w:sz w:val="28"/>
                <w:szCs w:val="28"/>
              </w:rPr>
              <w:t>рограммы</w:t>
            </w:r>
            <w:proofErr w:type="spellEnd"/>
            <w:r w:rsidRPr="00542902">
              <w:rPr>
                <w:rFonts w:ascii="Times New Roman" w:hAnsi="Times New Roman"/>
                <w:sz w:val="28"/>
                <w:szCs w:val="28"/>
              </w:rPr>
              <w:t xml:space="preserve"> основывается на совершенствовании методов работы органов местного самоуправления в целях обеспечения государственного влияния на процесс воспитания, пропаганды патриотизма в средствах массовой информации, консолидации общественных организаций (объединений), координации их деятельности. </w:t>
            </w:r>
          </w:p>
          <w:p w:rsidR="00E34C68" w:rsidRPr="00542902" w:rsidRDefault="00E34C68" w:rsidP="00E34C68">
            <w:pPr>
              <w:widowControl w:val="0"/>
              <w:autoSpaceDE w:val="0"/>
              <w:autoSpaceDN w:val="0"/>
              <w:adjustRightInd w:val="0"/>
              <w:ind w:firstLine="540"/>
              <w:jc w:val="both"/>
              <w:rPr>
                <w:sz w:val="28"/>
                <w:szCs w:val="28"/>
              </w:rPr>
            </w:pPr>
            <w:r w:rsidRPr="00542902">
              <w:rPr>
                <w:sz w:val="28"/>
                <w:szCs w:val="28"/>
              </w:rPr>
              <w:t>1. Реализацию подпрограммы осуществляют:</w:t>
            </w:r>
          </w:p>
          <w:p w:rsidR="00E34C68" w:rsidRPr="00542902" w:rsidRDefault="00E34C68" w:rsidP="00E34C68">
            <w:pPr>
              <w:autoSpaceDE w:val="0"/>
              <w:autoSpaceDN w:val="0"/>
              <w:adjustRightInd w:val="0"/>
              <w:ind w:firstLine="709"/>
              <w:jc w:val="both"/>
              <w:rPr>
                <w:sz w:val="28"/>
                <w:szCs w:val="28"/>
              </w:rPr>
            </w:pPr>
            <w:r w:rsidRPr="00542902">
              <w:rPr>
                <w:sz w:val="28"/>
                <w:szCs w:val="28"/>
              </w:rPr>
              <w:t>отдел спорта, туризма и молодежной политики Администрации города Шарыпово;</w:t>
            </w:r>
          </w:p>
          <w:p w:rsidR="00E34C68" w:rsidRPr="00542902" w:rsidRDefault="00E34C68" w:rsidP="00E34C68">
            <w:pPr>
              <w:autoSpaceDE w:val="0"/>
              <w:autoSpaceDN w:val="0"/>
              <w:adjustRightInd w:val="0"/>
              <w:ind w:firstLine="709"/>
              <w:jc w:val="both"/>
              <w:rPr>
                <w:sz w:val="28"/>
                <w:szCs w:val="28"/>
              </w:rPr>
            </w:pPr>
            <w:r w:rsidRPr="00542902">
              <w:rPr>
                <w:sz w:val="28"/>
                <w:szCs w:val="28"/>
              </w:rPr>
              <w:t>муниципальное бюджетное учреждение Молодежный центр «Информационное молодежное агентство» города Шарыпово;</w:t>
            </w:r>
          </w:p>
          <w:p w:rsidR="00E34C68" w:rsidRPr="00542902" w:rsidRDefault="00E34C68" w:rsidP="00E34C68">
            <w:pPr>
              <w:widowControl w:val="0"/>
              <w:autoSpaceDE w:val="0"/>
              <w:autoSpaceDN w:val="0"/>
              <w:adjustRightInd w:val="0"/>
              <w:ind w:firstLine="709"/>
              <w:jc w:val="both"/>
              <w:rPr>
                <w:sz w:val="28"/>
                <w:szCs w:val="28"/>
              </w:rPr>
            </w:pPr>
            <w:r w:rsidRPr="00542902">
              <w:rPr>
                <w:sz w:val="28"/>
                <w:szCs w:val="28"/>
              </w:rPr>
              <w:t>Финансирование мероприятий подпрограммы осуществляется за счет средств бюджета города в соответствии с мероприятиями подпрограммы согласно приложению № 2 к подпрограмме (далее - мероприятия подпрограммы). Финансирование осуществляется в пределах средств, утвержденных решением городского Совета о бюджете города Шарыпово на очередной финансовый год и плановый период. Объемы финансирования подпрограммы уточняются ежегодно при рассмотрении бюджета.</w:t>
            </w:r>
          </w:p>
          <w:p w:rsidR="00E34C68" w:rsidRPr="00542902" w:rsidRDefault="00E34C68" w:rsidP="00E34C68">
            <w:pPr>
              <w:autoSpaceDE w:val="0"/>
              <w:autoSpaceDN w:val="0"/>
              <w:adjustRightInd w:val="0"/>
              <w:ind w:firstLine="709"/>
              <w:jc w:val="both"/>
              <w:rPr>
                <w:sz w:val="28"/>
                <w:szCs w:val="28"/>
              </w:rPr>
            </w:pPr>
            <w:r w:rsidRPr="00542902">
              <w:rPr>
                <w:sz w:val="28"/>
                <w:szCs w:val="28"/>
              </w:rPr>
              <w:t>Главными распорядителями средств бюджета города является отдел    спорта, туризма и молодежной политики Администрации города Шарыпово.</w:t>
            </w:r>
          </w:p>
          <w:p w:rsidR="00E34C68" w:rsidRPr="00542902" w:rsidRDefault="00E34C68" w:rsidP="00E34C68">
            <w:pPr>
              <w:autoSpaceDE w:val="0"/>
              <w:autoSpaceDN w:val="0"/>
              <w:adjustRightInd w:val="0"/>
              <w:ind w:firstLine="709"/>
              <w:jc w:val="both"/>
              <w:rPr>
                <w:sz w:val="28"/>
                <w:szCs w:val="28"/>
              </w:rPr>
            </w:pPr>
            <w:proofErr w:type="gramStart"/>
            <w:r w:rsidRPr="00542902">
              <w:rPr>
                <w:sz w:val="28"/>
                <w:szCs w:val="28"/>
              </w:rPr>
              <w:t>Мероприятия подпрограммы по каждой задаче, финансирование которых предусмотрено в соответствующем финансовом году, осуществляется путем предоставления муниципальным бюджетным учреждениям, являющимся исполнителями соответствующих мероприятий подпрограммы, субсидий из бюджета города на возмещение нормативных затрат, связанных с оказанием ими в соответствии с муниципальным заданием  выполнения работ, для реализации мероприятий подпрограммы, а также субсидий на цели, не связанные с финансовым обеспечением выполнения муниципального задания на</w:t>
            </w:r>
            <w:proofErr w:type="gramEnd"/>
            <w:r w:rsidRPr="00542902">
              <w:rPr>
                <w:sz w:val="28"/>
                <w:szCs w:val="28"/>
              </w:rPr>
              <w:t xml:space="preserve"> оказание муниципальных услуг (выполнение работ), для реализации мероприятий подпрограммы.</w:t>
            </w:r>
          </w:p>
          <w:p w:rsidR="00E34C68" w:rsidRPr="00542902" w:rsidRDefault="00E34C68" w:rsidP="00E34C68">
            <w:pPr>
              <w:autoSpaceDE w:val="0"/>
              <w:autoSpaceDN w:val="0"/>
              <w:adjustRightInd w:val="0"/>
              <w:ind w:firstLine="709"/>
              <w:jc w:val="both"/>
              <w:rPr>
                <w:sz w:val="28"/>
                <w:szCs w:val="28"/>
              </w:rPr>
            </w:pPr>
            <w:r w:rsidRPr="00542902">
              <w:rPr>
                <w:sz w:val="28"/>
                <w:szCs w:val="28"/>
              </w:rPr>
              <w:t>2. Отдел спорта и молодежной политики города Администрации Шарыпово осуществляет финансирование:</w:t>
            </w:r>
          </w:p>
          <w:p w:rsidR="00E34C68" w:rsidRPr="00542902" w:rsidRDefault="00E34C68" w:rsidP="00E34C68">
            <w:pPr>
              <w:autoSpaceDE w:val="0"/>
              <w:autoSpaceDN w:val="0"/>
              <w:adjustRightInd w:val="0"/>
              <w:ind w:firstLine="709"/>
              <w:jc w:val="both"/>
              <w:rPr>
                <w:sz w:val="28"/>
                <w:szCs w:val="28"/>
              </w:rPr>
            </w:pPr>
            <w:proofErr w:type="gramStart"/>
            <w:r w:rsidRPr="00542902">
              <w:rPr>
                <w:sz w:val="28"/>
                <w:szCs w:val="28"/>
              </w:rPr>
              <w:lastRenderedPageBreak/>
              <w:t>МБУ МЦ «ИМА» путем предоставления субсидии из бюджета города на возмещение нормативных затрат, связанных с оказанием им в соответствии с муниципальным  заданием муниципальных  услуг (выполнением работ), на основании соглашения о порядке и условиях ее предоставления на финансовое обеспечение выполнения муниципального  задания для реализации мероприятий подпрограммы, и путем предоставления субсидии на цели, не связанные с финансовым обеспечением выполнения муниципального задания на</w:t>
            </w:r>
            <w:proofErr w:type="gramEnd"/>
            <w:r w:rsidRPr="00542902">
              <w:rPr>
                <w:sz w:val="28"/>
                <w:szCs w:val="28"/>
              </w:rPr>
              <w:t xml:space="preserve"> оказание муниципальных  услуг (выполнение работ), на основании соглашения о порядке и условиях ее предоставления для реализации мероприятий подпрограммы.</w:t>
            </w:r>
          </w:p>
          <w:p w:rsidR="00E34C68" w:rsidRPr="00542902" w:rsidRDefault="00E34C68" w:rsidP="00E34C68">
            <w:pPr>
              <w:autoSpaceDE w:val="0"/>
              <w:autoSpaceDN w:val="0"/>
              <w:adjustRightInd w:val="0"/>
              <w:ind w:firstLine="709"/>
              <w:jc w:val="both"/>
              <w:rPr>
                <w:sz w:val="28"/>
                <w:szCs w:val="28"/>
              </w:rPr>
            </w:pPr>
            <w:r w:rsidRPr="00542902">
              <w:rPr>
                <w:sz w:val="28"/>
                <w:szCs w:val="28"/>
              </w:rPr>
              <w:t xml:space="preserve">Размещение заказов на поставки товаров, выполнение работ, оказание услуг осуществляется в соответствии с Федеральным </w:t>
            </w:r>
            <w:hyperlink r:id="rId8" w:history="1">
              <w:r w:rsidRPr="00542902">
                <w:rPr>
                  <w:color w:val="0000FF"/>
                  <w:sz w:val="28"/>
                  <w:szCs w:val="28"/>
                  <w:u w:val="single"/>
                </w:rPr>
                <w:t>законом</w:t>
              </w:r>
            </w:hyperlink>
            <w:r w:rsidRPr="00542902">
              <w:rPr>
                <w:sz w:val="28"/>
                <w:szCs w:val="28"/>
              </w:rPr>
              <w:t xml:space="preserve"> от 05.04.2013 № 44-ФЗ «О размещении заказов на поставки товаров, выполнение работ, оказание услуг для государственных и муниципальных нужд».</w:t>
            </w:r>
          </w:p>
          <w:p w:rsidR="00E34C68" w:rsidRPr="00542902" w:rsidRDefault="00E34C68" w:rsidP="00E34C68">
            <w:pPr>
              <w:widowControl w:val="0"/>
              <w:autoSpaceDE w:val="0"/>
              <w:autoSpaceDN w:val="0"/>
              <w:adjustRightInd w:val="0"/>
              <w:jc w:val="center"/>
              <w:outlineLvl w:val="2"/>
              <w:rPr>
                <w:sz w:val="28"/>
                <w:szCs w:val="28"/>
              </w:rPr>
            </w:pPr>
          </w:p>
          <w:p w:rsidR="00E34C68" w:rsidRPr="00542902" w:rsidRDefault="00E34C68" w:rsidP="00E34C68">
            <w:pPr>
              <w:widowControl w:val="0"/>
              <w:autoSpaceDE w:val="0"/>
              <w:autoSpaceDN w:val="0"/>
              <w:adjustRightInd w:val="0"/>
              <w:jc w:val="center"/>
              <w:outlineLvl w:val="2"/>
              <w:rPr>
                <w:sz w:val="28"/>
                <w:szCs w:val="28"/>
              </w:rPr>
            </w:pPr>
            <w:r w:rsidRPr="00542902">
              <w:rPr>
                <w:sz w:val="28"/>
                <w:szCs w:val="28"/>
              </w:rPr>
              <w:t>2.4. Управление подпрограммой</w:t>
            </w:r>
          </w:p>
          <w:p w:rsidR="00E34C68" w:rsidRPr="00542902" w:rsidRDefault="00E34C68" w:rsidP="00E34C68">
            <w:pPr>
              <w:widowControl w:val="0"/>
              <w:autoSpaceDE w:val="0"/>
              <w:autoSpaceDN w:val="0"/>
              <w:adjustRightInd w:val="0"/>
              <w:jc w:val="center"/>
              <w:rPr>
                <w:sz w:val="28"/>
                <w:szCs w:val="28"/>
              </w:rPr>
            </w:pPr>
            <w:r w:rsidRPr="00542902">
              <w:rPr>
                <w:sz w:val="28"/>
                <w:szCs w:val="28"/>
              </w:rPr>
              <w:t xml:space="preserve">и </w:t>
            </w:r>
            <w:proofErr w:type="gramStart"/>
            <w:r w:rsidRPr="00542902">
              <w:rPr>
                <w:sz w:val="28"/>
                <w:szCs w:val="28"/>
              </w:rPr>
              <w:t>контроль за</w:t>
            </w:r>
            <w:proofErr w:type="gramEnd"/>
            <w:r w:rsidRPr="00542902">
              <w:rPr>
                <w:sz w:val="28"/>
                <w:szCs w:val="28"/>
              </w:rPr>
              <w:t xml:space="preserve"> ходом ее выполнения</w:t>
            </w:r>
          </w:p>
          <w:p w:rsidR="00E34C68" w:rsidRPr="00542902" w:rsidRDefault="00E34C68" w:rsidP="00E34C68">
            <w:pPr>
              <w:widowControl w:val="0"/>
              <w:autoSpaceDE w:val="0"/>
              <w:autoSpaceDN w:val="0"/>
              <w:adjustRightInd w:val="0"/>
              <w:jc w:val="center"/>
              <w:rPr>
                <w:sz w:val="28"/>
                <w:szCs w:val="28"/>
              </w:rPr>
            </w:pPr>
          </w:p>
          <w:p w:rsidR="00E34C68" w:rsidRPr="00542902" w:rsidRDefault="00E34C68" w:rsidP="00E34C68">
            <w:pPr>
              <w:autoSpaceDE w:val="0"/>
              <w:autoSpaceDN w:val="0"/>
              <w:adjustRightInd w:val="0"/>
              <w:ind w:firstLine="709"/>
              <w:jc w:val="both"/>
              <w:rPr>
                <w:sz w:val="28"/>
                <w:szCs w:val="28"/>
              </w:rPr>
            </w:pPr>
            <w:r w:rsidRPr="00542902">
              <w:rPr>
                <w:sz w:val="28"/>
                <w:szCs w:val="28"/>
              </w:rPr>
              <w:t xml:space="preserve">2.4.1. Текущее управление реализацией подпрограммы осуществляется ответственным исполнителем программы – отделом </w:t>
            </w:r>
            <w:proofErr w:type="spellStart"/>
            <w:r w:rsidRPr="00542902">
              <w:rPr>
                <w:sz w:val="28"/>
                <w:szCs w:val="28"/>
              </w:rPr>
              <w:t>СиМП</w:t>
            </w:r>
            <w:proofErr w:type="spellEnd"/>
            <w:r w:rsidRPr="00542902">
              <w:rPr>
                <w:sz w:val="28"/>
                <w:szCs w:val="28"/>
              </w:rPr>
              <w:t xml:space="preserve"> Администрации города Шарыпово.</w:t>
            </w:r>
          </w:p>
          <w:p w:rsidR="00E34C68" w:rsidRPr="00542902" w:rsidRDefault="00E34C68" w:rsidP="00E34C68">
            <w:pPr>
              <w:autoSpaceDE w:val="0"/>
              <w:autoSpaceDN w:val="0"/>
              <w:adjustRightInd w:val="0"/>
              <w:ind w:firstLine="709"/>
              <w:jc w:val="both"/>
              <w:rPr>
                <w:sz w:val="28"/>
                <w:szCs w:val="28"/>
              </w:rPr>
            </w:pPr>
            <w:r w:rsidRPr="00542902">
              <w:rPr>
                <w:sz w:val="28"/>
                <w:szCs w:val="28"/>
              </w:rPr>
              <w:t xml:space="preserve">Ответственный исполнитель подпрограммы несет ответственность </w:t>
            </w:r>
            <w:r w:rsidRPr="00542902">
              <w:rPr>
                <w:sz w:val="28"/>
                <w:szCs w:val="28"/>
              </w:rPr>
              <w:br/>
              <w:t>за ее реализацию, достижение конечного результата, целевое и эффективное использование финансовых средств, выделяемых на выполнение программы.</w:t>
            </w:r>
          </w:p>
          <w:p w:rsidR="00E34C68" w:rsidRPr="00542902" w:rsidRDefault="00E34C68" w:rsidP="00E34C68">
            <w:pPr>
              <w:autoSpaceDE w:val="0"/>
              <w:autoSpaceDN w:val="0"/>
              <w:adjustRightInd w:val="0"/>
              <w:ind w:firstLine="709"/>
              <w:jc w:val="both"/>
              <w:rPr>
                <w:sz w:val="28"/>
                <w:szCs w:val="28"/>
              </w:rPr>
            </w:pPr>
            <w:r w:rsidRPr="00542902">
              <w:rPr>
                <w:sz w:val="28"/>
                <w:szCs w:val="28"/>
              </w:rPr>
              <w:t>2.4.2. Ответственным исполнителем подпрограммы осуществляется:</w:t>
            </w:r>
          </w:p>
          <w:p w:rsidR="00E34C68" w:rsidRPr="00542902" w:rsidRDefault="00E34C68" w:rsidP="00E34C68">
            <w:pPr>
              <w:autoSpaceDE w:val="0"/>
              <w:autoSpaceDN w:val="0"/>
              <w:adjustRightInd w:val="0"/>
              <w:ind w:firstLine="709"/>
              <w:jc w:val="both"/>
              <w:rPr>
                <w:sz w:val="28"/>
                <w:szCs w:val="28"/>
              </w:rPr>
            </w:pPr>
            <w:r w:rsidRPr="00542902">
              <w:rPr>
                <w:sz w:val="28"/>
                <w:szCs w:val="28"/>
              </w:rPr>
              <w:t>координация деятельности соисполнителей подпрограммы, в ходе реализации отдельных мероприятий подпрограммы;</w:t>
            </w:r>
          </w:p>
          <w:p w:rsidR="00E34C68" w:rsidRPr="00542902" w:rsidRDefault="00E34C68" w:rsidP="00E34C68">
            <w:pPr>
              <w:autoSpaceDE w:val="0"/>
              <w:autoSpaceDN w:val="0"/>
              <w:adjustRightInd w:val="0"/>
              <w:ind w:firstLine="709"/>
              <w:jc w:val="both"/>
              <w:rPr>
                <w:sz w:val="28"/>
                <w:szCs w:val="28"/>
              </w:rPr>
            </w:pPr>
            <w:r w:rsidRPr="00542902">
              <w:rPr>
                <w:sz w:val="28"/>
                <w:szCs w:val="28"/>
              </w:rPr>
              <w:t xml:space="preserve">непосредственный </w:t>
            </w:r>
            <w:proofErr w:type="gramStart"/>
            <w:r w:rsidRPr="00542902">
              <w:rPr>
                <w:sz w:val="28"/>
                <w:szCs w:val="28"/>
              </w:rPr>
              <w:t>контроль за</w:t>
            </w:r>
            <w:proofErr w:type="gramEnd"/>
            <w:r w:rsidRPr="00542902">
              <w:rPr>
                <w:sz w:val="28"/>
                <w:szCs w:val="28"/>
              </w:rPr>
              <w:t xml:space="preserve"> ходом реализации отдельных мероприятий подпрограммы;</w:t>
            </w:r>
          </w:p>
          <w:p w:rsidR="00E34C68" w:rsidRPr="00542902" w:rsidRDefault="00E34C68" w:rsidP="00E34C68">
            <w:pPr>
              <w:autoSpaceDE w:val="0"/>
              <w:autoSpaceDN w:val="0"/>
              <w:adjustRightInd w:val="0"/>
              <w:ind w:firstLine="709"/>
              <w:jc w:val="both"/>
              <w:rPr>
                <w:sz w:val="28"/>
                <w:szCs w:val="28"/>
              </w:rPr>
            </w:pPr>
            <w:r w:rsidRPr="00542902">
              <w:rPr>
                <w:sz w:val="28"/>
                <w:szCs w:val="28"/>
              </w:rPr>
              <w:t>подготовка отчета о реализации подпрограммы, который является неотъемлемой частью муниципальной программы.</w:t>
            </w:r>
          </w:p>
          <w:p w:rsidR="00E34C68" w:rsidRPr="00542902" w:rsidRDefault="00E34C68" w:rsidP="00E34C68">
            <w:pPr>
              <w:autoSpaceDE w:val="0"/>
              <w:autoSpaceDN w:val="0"/>
              <w:adjustRightInd w:val="0"/>
              <w:ind w:firstLine="709"/>
              <w:jc w:val="both"/>
              <w:rPr>
                <w:sz w:val="28"/>
                <w:szCs w:val="28"/>
              </w:rPr>
            </w:pPr>
            <w:r w:rsidRPr="00542902">
              <w:rPr>
                <w:sz w:val="28"/>
                <w:szCs w:val="28"/>
              </w:rPr>
              <w:t>2.4.3. Соисполнителем подпрограммы осуществляется:</w:t>
            </w:r>
          </w:p>
          <w:p w:rsidR="00E34C68" w:rsidRPr="00542902" w:rsidRDefault="00E34C68" w:rsidP="00E34C68">
            <w:pPr>
              <w:autoSpaceDE w:val="0"/>
              <w:autoSpaceDN w:val="0"/>
              <w:adjustRightInd w:val="0"/>
              <w:ind w:firstLine="709"/>
              <w:jc w:val="both"/>
              <w:rPr>
                <w:sz w:val="28"/>
                <w:szCs w:val="28"/>
              </w:rPr>
            </w:pPr>
            <w:r w:rsidRPr="00542902">
              <w:rPr>
                <w:sz w:val="28"/>
                <w:szCs w:val="28"/>
              </w:rPr>
              <w:t>координация исполнения отдельных мероприятий подпрограммы и мониторинг их реализации;</w:t>
            </w:r>
          </w:p>
          <w:p w:rsidR="00E34C68" w:rsidRPr="00542902" w:rsidRDefault="00E34C68" w:rsidP="00E34C68">
            <w:pPr>
              <w:autoSpaceDE w:val="0"/>
              <w:autoSpaceDN w:val="0"/>
              <w:adjustRightInd w:val="0"/>
              <w:ind w:firstLine="709"/>
              <w:jc w:val="both"/>
              <w:rPr>
                <w:sz w:val="28"/>
                <w:szCs w:val="28"/>
              </w:rPr>
            </w:pPr>
            <w:r w:rsidRPr="00542902">
              <w:rPr>
                <w:sz w:val="28"/>
                <w:szCs w:val="28"/>
              </w:rPr>
              <w:t xml:space="preserve">непосредственный </w:t>
            </w:r>
            <w:proofErr w:type="gramStart"/>
            <w:r w:rsidRPr="00542902">
              <w:rPr>
                <w:sz w:val="28"/>
                <w:szCs w:val="28"/>
              </w:rPr>
              <w:t>контроль за</w:t>
            </w:r>
            <w:proofErr w:type="gramEnd"/>
            <w:r w:rsidRPr="00542902">
              <w:rPr>
                <w:sz w:val="28"/>
                <w:szCs w:val="28"/>
              </w:rPr>
              <w:t xml:space="preserve"> ходом реализации отдельных мероприятий подпрограммы;</w:t>
            </w:r>
          </w:p>
          <w:p w:rsidR="00E34C68" w:rsidRPr="00542902" w:rsidRDefault="00E34C68" w:rsidP="00E34C68">
            <w:pPr>
              <w:autoSpaceDE w:val="0"/>
              <w:autoSpaceDN w:val="0"/>
              <w:adjustRightInd w:val="0"/>
              <w:ind w:firstLine="709"/>
              <w:jc w:val="both"/>
              <w:rPr>
                <w:color w:val="C00000"/>
                <w:sz w:val="28"/>
                <w:szCs w:val="28"/>
              </w:rPr>
            </w:pPr>
            <w:r w:rsidRPr="00542902">
              <w:rPr>
                <w:sz w:val="28"/>
                <w:szCs w:val="28"/>
              </w:rPr>
              <w:t>подготовка отчетов о реализации отдельных мероприятий подпрограммы и направление их ответственному исполнителю.</w:t>
            </w:r>
          </w:p>
          <w:p w:rsidR="00E34C68" w:rsidRPr="00542902" w:rsidRDefault="00E34C68" w:rsidP="00E34C68">
            <w:pPr>
              <w:autoSpaceDE w:val="0"/>
              <w:autoSpaceDN w:val="0"/>
              <w:adjustRightInd w:val="0"/>
              <w:ind w:firstLine="709"/>
              <w:jc w:val="both"/>
              <w:rPr>
                <w:sz w:val="28"/>
                <w:szCs w:val="28"/>
              </w:rPr>
            </w:pPr>
            <w:r w:rsidRPr="00542902">
              <w:rPr>
                <w:sz w:val="28"/>
                <w:szCs w:val="28"/>
              </w:rPr>
              <w:t xml:space="preserve">2.4.4. </w:t>
            </w:r>
            <w:proofErr w:type="gramStart"/>
            <w:r w:rsidRPr="00542902">
              <w:rPr>
                <w:sz w:val="28"/>
                <w:szCs w:val="28"/>
              </w:rPr>
              <w:t xml:space="preserve">Реализация отдельных мероприятий осуществляется посредством размещения муниципального заказа на поставки товаров, выполнение работ, оказание услуг для муниципальных  нужд муниципального образования города Шарыпово Красноярского края  и </w:t>
            </w:r>
            <w:r w:rsidRPr="00542902">
              <w:rPr>
                <w:sz w:val="28"/>
                <w:szCs w:val="28"/>
              </w:rPr>
              <w:lastRenderedPageBreak/>
              <w:t xml:space="preserve">нужд иных заказчиков, предполагая субсидии муниципальным автономным или бюджетным учреждениям, субсидии иным юридическим лицам, бюджетных инвестиции муниципальным унитарным предприятиям и в иных формах в соответствии с действующим законодательством Российской Федерации. </w:t>
            </w:r>
            <w:proofErr w:type="gramEnd"/>
          </w:p>
          <w:p w:rsidR="00E34C68" w:rsidRPr="00542902" w:rsidRDefault="00E34C68" w:rsidP="00E34C68">
            <w:pPr>
              <w:autoSpaceDE w:val="0"/>
              <w:autoSpaceDN w:val="0"/>
              <w:adjustRightInd w:val="0"/>
              <w:ind w:firstLine="709"/>
              <w:jc w:val="both"/>
              <w:outlineLvl w:val="1"/>
              <w:rPr>
                <w:sz w:val="28"/>
                <w:szCs w:val="28"/>
              </w:rPr>
            </w:pPr>
            <w:r w:rsidRPr="00542902">
              <w:rPr>
                <w:sz w:val="28"/>
                <w:szCs w:val="28"/>
              </w:rPr>
              <w:t xml:space="preserve">2.4.5. Ответственный исполнитель для обеспечения мониторинга и анализа хода реализации программы организует ведение и представление ежеквартальной отчетности (за первый, второй и третий кварталы). </w:t>
            </w:r>
          </w:p>
          <w:p w:rsidR="00E34C68" w:rsidRPr="00542902" w:rsidRDefault="00E34C68" w:rsidP="00E34C68">
            <w:pPr>
              <w:autoSpaceDE w:val="0"/>
              <w:autoSpaceDN w:val="0"/>
              <w:adjustRightInd w:val="0"/>
              <w:ind w:firstLine="709"/>
              <w:jc w:val="both"/>
              <w:outlineLvl w:val="1"/>
              <w:rPr>
                <w:sz w:val="28"/>
                <w:szCs w:val="28"/>
              </w:rPr>
            </w:pPr>
            <w:r w:rsidRPr="00542902">
              <w:rPr>
                <w:sz w:val="28"/>
                <w:szCs w:val="28"/>
              </w:rPr>
              <w:t xml:space="preserve">Соисполнители программы до 5 числа </w:t>
            </w:r>
            <w:r w:rsidRPr="00542902">
              <w:rPr>
                <w:color w:val="000000"/>
                <w:sz w:val="28"/>
                <w:szCs w:val="28"/>
              </w:rPr>
              <w:t xml:space="preserve">второго месяца, следующего за отчетным, по форме согласно приложениям </w:t>
            </w:r>
            <w:r w:rsidRPr="00542902">
              <w:rPr>
                <w:sz w:val="28"/>
                <w:szCs w:val="28"/>
              </w:rPr>
              <w:t>8 - 11 утвержденного Порядка программы представляют информацию ответственному исполнителю подпрограммы о реализации подпрограмм и отдельных мероприятий программы, реализуемых соисполнителем.</w:t>
            </w:r>
          </w:p>
          <w:p w:rsidR="00E34C68" w:rsidRPr="00542902" w:rsidRDefault="00E34C68" w:rsidP="00E34C68">
            <w:pPr>
              <w:autoSpaceDE w:val="0"/>
              <w:autoSpaceDN w:val="0"/>
              <w:adjustRightInd w:val="0"/>
              <w:ind w:firstLine="709"/>
              <w:jc w:val="both"/>
              <w:outlineLvl w:val="1"/>
              <w:rPr>
                <w:color w:val="000000"/>
                <w:sz w:val="28"/>
                <w:szCs w:val="28"/>
              </w:rPr>
            </w:pPr>
            <w:r w:rsidRPr="00542902">
              <w:rPr>
                <w:color w:val="000000"/>
                <w:sz w:val="28"/>
                <w:szCs w:val="28"/>
              </w:rPr>
              <w:t xml:space="preserve">2.4.6. Отчеты о реализации подпрограммы представляются </w:t>
            </w:r>
            <w:r w:rsidRPr="00542902">
              <w:rPr>
                <w:sz w:val="28"/>
                <w:szCs w:val="28"/>
              </w:rPr>
              <w:t>ответственным исполнителем</w:t>
            </w:r>
            <w:r w:rsidRPr="00542902">
              <w:rPr>
                <w:color w:val="000000"/>
                <w:sz w:val="28"/>
                <w:szCs w:val="28"/>
              </w:rPr>
              <w:t xml:space="preserve"> подпрограммы одновременно в отдел экономики и планирования Администрации города Шарыпово и финансовое управление Администрации города Шарыпово ежеквартально не позднее 10 числа второго месяца, следующего </w:t>
            </w:r>
            <w:proofErr w:type="gramStart"/>
            <w:r w:rsidRPr="00542902">
              <w:rPr>
                <w:color w:val="000000"/>
                <w:sz w:val="28"/>
                <w:szCs w:val="28"/>
              </w:rPr>
              <w:t>за</w:t>
            </w:r>
            <w:proofErr w:type="gramEnd"/>
            <w:r w:rsidRPr="00542902">
              <w:rPr>
                <w:color w:val="000000"/>
                <w:sz w:val="28"/>
                <w:szCs w:val="28"/>
              </w:rPr>
              <w:t xml:space="preserve"> отчетным, по форме согласно приложениям </w:t>
            </w:r>
            <w:r w:rsidRPr="00542902">
              <w:rPr>
                <w:sz w:val="28"/>
                <w:szCs w:val="28"/>
              </w:rPr>
              <w:t>8 - 11 утвержденного Порядка</w:t>
            </w:r>
            <w:r w:rsidRPr="00542902">
              <w:rPr>
                <w:color w:val="000000"/>
                <w:sz w:val="28"/>
                <w:szCs w:val="28"/>
              </w:rPr>
              <w:t>.</w:t>
            </w:r>
          </w:p>
          <w:p w:rsidR="00E34C68" w:rsidRPr="00542902" w:rsidRDefault="00E34C68" w:rsidP="00E34C68">
            <w:pPr>
              <w:autoSpaceDE w:val="0"/>
              <w:autoSpaceDN w:val="0"/>
              <w:adjustRightInd w:val="0"/>
              <w:ind w:firstLine="709"/>
              <w:jc w:val="both"/>
              <w:outlineLvl w:val="1"/>
              <w:rPr>
                <w:color w:val="000000"/>
                <w:sz w:val="28"/>
                <w:szCs w:val="28"/>
              </w:rPr>
            </w:pPr>
            <w:r w:rsidRPr="00542902">
              <w:rPr>
                <w:color w:val="000000"/>
                <w:sz w:val="28"/>
                <w:szCs w:val="28"/>
              </w:rPr>
              <w:t xml:space="preserve">2.4.7. Годовой отчет о ходе реализации подпрограммы формируется </w:t>
            </w:r>
            <w:r w:rsidRPr="00542902">
              <w:rPr>
                <w:sz w:val="28"/>
                <w:szCs w:val="28"/>
              </w:rPr>
              <w:t xml:space="preserve">ответственным исполнителем программы </w:t>
            </w:r>
            <w:r w:rsidRPr="00542902">
              <w:rPr>
                <w:color w:val="000000"/>
                <w:sz w:val="28"/>
                <w:szCs w:val="28"/>
              </w:rPr>
              <w:t xml:space="preserve">с учетом информации, полученной </w:t>
            </w:r>
            <w:r w:rsidRPr="00542902">
              <w:rPr>
                <w:color w:val="000000"/>
                <w:sz w:val="28"/>
                <w:szCs w:val="28"/>
              </w:rPr>
              <w:br/>
              <w:t xml:space="preserve">от соисполнителей программы. </w:t>
            </w:r>
          </w:p>
          <w:p w:rsidR="00E34C68" w:rsidRPr="00542902" w:rsidRDefault="00E34C68" w:rsidP="00E34C68">
            <w:pPr>
              <w:autoSpaceDE w:val="0"/>
              <w:autoSpaceDN w:val="0"/>
              <w:adjustRightInd w:val="0"/>
              <w:ind w:firstLine="709"/>
              <w:jc w:val="both"/>
              <w:outlineLvl w:val="1"/>
              <w:rPr>
                <w:color w:val="000000"/>
                <w:sz w:val="28"/>
                <w:szCs w:val="28"/>
              </w:rPr>
            </w:pPr>
            <w:r w:rsidRPr="00542902">
              <w:rPr>
                <w:color w:val="000000"/>
                <w:sz w:val="28"/>
                <w:szCs w:val="28"/>
              </w:rPr>
              <w:t xml:space="preserve">Согласованный с соисполнителями программы годовой отчет представляется в отдел экономики и планирования Администрации города Шарыпово до 1 марта года, следующего </w:t>
            </w:r>
            <w:proofErr w:type="gramStart"/>
            <w:r w:rsidRPr="00542902">
              <w:rPr>
                <w:color w:val="000000"/>
                <w:sz w:val="28"/>
                <w:szCs w:val="28"/>
              </w:rPr>
              <w:t>за</w:t>
            </w:r>
            <w:proofErr w:type="gramEnd"/>
            <w:r w:rsidRPr="00542902">
              <w:rPr>
                <w:color w:val="000000"/>
                <w:sz w:val="28"/>
                <w:szCs w:val="28"/>
              </w:rPr>
              <w:t xml:space="preserve"> отчетным.</w:t>
            </w:r>
          </w:p>
          <w:p w:rsidR="00E34C68" w:rsidRPr="00542902" w:rsidRDefault="00E34C68" w:rsidP="00E34C68">
            <w:pPr>
              <w:widowControl w:val="0"/>
              <w:autoSpaceDE w:val="0"/>
              <w:autoSpaceDN w:val="0"/>
              <w:adjustRightInd w:val="0"/>
              <w:jc w:val="center"/>
              <w:outlineLvl w:val="2"/>
              <w:rPr>
                <w:sz w:val="28"/>
                <w:szCs w:val="28"/>
              </w:rPr>
            </w:pPr>
          </w:p>
          <w:p w:rsidR="00E34C68" w:rsidRPr="00542902" w:rsidRDefault="00E34C68" w:rsidP="00E34C68">
            <w:pPr>
              <w:widowControl w:val="0"/>
              <w:autoSpaceDE w:val="0"/>
              <w:autoSpaceDN w:val="0"/>
              <w:adjustRightInd w:val="0"/>
              <w:jc w:val="center"/>
              <w:outlineLvl w:val="2"/>
              <w:rPr>
                <w:sz w:val="28"/>
                <w:szCs w:val="28"/>
              </w:rPr>
            </w:pPr>
            <w:r w:rsidRPr="00542902">
              <w:rPr>
                <w:sz w:val="28"/>
                <w:szCs w:val="28"/>
              </w:rPr>
              <w:t xml:space="preserve">2.5. Оценка </w:t>
            </w:r>
            <w:proofErr w:type="gramStart"/>
            <w:r w:rsidRPr="00542902">
              <w:rPr>
                <w:sz w:val="28"/>
                <w:szCs w:val="28"/>
              </w:rPr>
              <w:t>социально-экономической</w:t>
            </w:r>
            <w:proofErr w:type="gramEnd"/>
          </w:p>
          <w:p w:rsidR="00E34C68" w:rsidRPr="00542902" w:rsidRDefault="00E34C68" w:rsidP="00E34C68">
            <w:pPr>
              <w:widowControl w:val="0"/>
              <w:autoSpaceDE w:val="0"/>
              <w:autoSpaceDN w:val="0"/>
              <w:adjustRightInd w:val="0"/>
              <w:jc w:val="center"/>
              <w:rPr>
                <w:sz w:val="28"/>
                <w:szCs w:val="28"/>
              </w:rPr>
            </w:pPr>
            <w:r w:rsidRPr="00542902">
              <w:rPr>
                <w:sz w:val="28"/>
                <w:szCs w:val="28"/>
              </w:rPr>
              <w:t>эффективности от реализации мероприятий подпрограммы</w:t>
            </w:r>
          </w:p>
          <w:p w:rsidR="00E34C68" w:rsidRPr="00542902" w:rsidRDefault="00E34C68" w:rsidP="00E34C68">
            <w:pPr>
              <w:widowControl w:val="0"/>
              <w:autoSpaceDE w:val="0"/>
              <w:autoSpaceDN w:val="0"/>
              <w:adjustRightInd w:val="0"/>
              <w:jc w:val="center"/>
              <w:rPr>
                <w:sz w:val="28"/>
                <w:szCs w:val="28"/>
              </w:rPr>
            </w:pPr>
          </w:p>
          <w:p w:rsidR="00E34C68" w:rsidRPr="00542902" w:rsidRDefault="00E34C68" w:rsidP="00E34C68">
            <w:pPr>
              <w:widowControl w:val="0"/>
              <w:autoSpaceDE w:val="0"/>
              <w:autoSpaceDN w:val="0"/>
              <w:adjustRightInd w:val="0"/>
              <w:ind w:firstLine="540"/>
              <w:jc w:val="both"/>
              <w:rPr>
                <w:sz w:val="28"/>
                <w:szCs w:val="28"/>
              </w:rPr>
            </w:pPr>
            <w:r w:rsidRPr="00542902">
              <w:rPr>
                <w:sz w:val="28"/>
                <w:szCs w:val="28"/>
              </w:rPr>
              <w:t>1. Реализация подпрограммных м</w:t>
            </w:r>
            <w:r>
              <w:rPr>
                <w:sz w:val="28"/>
                <w:szCs w:val="28"/>
              </w:rPr>
              <w:t>ероприятий за период 2014 - 2019</w:t>
            </w:r>
            <w:r w:rsidRPr="00542902">
              <w:rPr>
                <w:sz w:val="28"/>
                <w:szCs w:val="28"/>
              </w:rPr>
              <w:t xml:space="preserve"> годов позволит:</w:t>
            </w:r>
          </w:p>
          <w:p w:rsidR="00E34C68" w:rsidRPr="00542902" w:rsidRDefault="00E34C68" w:rsidP="00E34C68">
            <w:pPr>
              <w:pStyle w:val="ConsPlusCell"/>
              <w:spacing w:line="240" w:lineRule="auto"/>
              <w:ind w:firstLine="567"/>
              <w:jc w:val="both"/>
              <w:rPr>
                <w:rFonts w:ascii="Times New Roman" w:hAnsi="Times New Roman" w:cs="Times New Roman"/>
                <w:color w:val="000000"/>
                <w:sz w:val="28"/>
                <w:szCs w:val="28"/>
              </w:rPr>
            </w:pPr>
            <w:r w:rsidRPr="00542902">
              <w:rPr>
                <w:rFonts w:ascii="Times New Roman" w:hAnsi="Times New Roman" w:cs="Times New Roman"/>
                <w:sz w:val="28"/>
                <w:szCs w:val="28"/>
              </w:rPr>
              <w:t>-Увеличить удельный вес молодых граждан в возрасте от 14 до 18 лет, проживающих в городе Шарыпово, являющихся воспитанниками патриотических клубов</w:t>
            </w:r>
            <w:r w:rsidRPr="00542902">
              <w:rPr>
                <w:rFonts w:ascii="Times New Roman" w:hAnsi="Times New Roman" w:cs="Times New Roman"/>
                <w:color w:val="000000"/>
                <w:sz w:val="28"/>
                <w:szCs w:val="28"/>
              </w:rPr>
              <w:t xml:space="preserve"> в их общей </w:t>
            </w:r>
            <w:r>
              <w:rPr>
                <w:rFonts w:ascii="Times New Roman" w:hAnsi="Times New Roman" w:cs="Times New Roman"/>
                <w:color w:val="000000"/>
                <w:sz w:val="28"/>
                <w:szCs w:val="28"/>
              </w:rPr>
              <w:t>численности до 8,8% к 2019</w:t>
            </w:r>
            <w:r w:rsidRPr="00542902">
              <w:rPr>
                <w:rFonts w:ascii="Times New Roman" w:hAnsi="Times New Roman" w:cs="Times New Roman"/>
                <w:color w:val="000000"/>
                <w:sz w:val="28"/>
                <w:szCs w:val="28"/>
              </w:rPr>
              <w:t xml:space="preserve"> году</w:t>
            </w:r>
            <w:r w:rsidRPr="00542902">
              <w:rPr>
                <w:rFonts w:ascii="Times New Roman" w:eastAsia="Times New Roman" w:hAnsi="Times New Roman" w:cs="Times New Roman"/>
                <w:color w:val="000000"/>
                <w:kern w:val="0"/>
                <w:sz w:val="28"/>
                <w:szCs w:val="28"/>
                <w:lang w:eastAsia="ru-RU"/>
              </w:rPr>
              <w:t>;</w:t>
            </w:r>
          </w:p>
          <w:p w:rsidR="00E34C68" w:rsidRPr="00542902" w:rsidRDefault="00E34C68" w:rsidP="00E34C68">
            <w:pPr>
              <w:widowControl w:val="0"/>
              <w:autoSpaceDE w:val="0"/>
              <w:autoSpaceDN w:val="0"/>
              <w:adjustRightInd w:val="0"/>
              <w:ind w:firstLine="567"/>
              <w:jc w:val="both"/>
              <w:rPr>
                <w:color w:val="FF0000"/>
                <w:sz w:val="28"/>
                <w:szCs w:val="28"/>
              </w:rPr>
            </w:pPr>
            <w:r w:rsidRPr="00542902">
              <w:rPr>
                <w:sz w:val="28"/>
                <w:szCs w:val="28"/>
              </w:rPr>
              <w:t>-Увеличить удельный вес молодых граждан, вовлеченных в добровольческую деятельность, в и</w:t>
            </w:r>
            <w:r>
              <w:rPr>
                <w:sz w:val="28"/>
                <w:szCs w:val="28"/>
              </w:rPr>
              <w:t>х общей численности до 1,8% к 2019</w:t>
            </w:r>
            <w:r w:rsidRPr="00542902">
              <w:rPr>
                <w:sz w:val="28"/>
                <w:szCs w:val="28"/>
              </w:rPr>
              <w:t xml:space="preserve"> году;</w:t>
            </w:r>
          </w:p>
          <w:p w:rsidR="00E34C68" w:rsidRPr="00542902" w:rsidRDefault="00E34C68" w:rsidP="00E34C68">
            <w:pPr>
              <w:pStyle w:val="ConsPlusNormal"/>
              <w:ind w:firstLine="567"/>
              <w:jc w:val="both"/>
              <w:rPr>
                <w:rFonts w:ascii="Times New Roman" w:hAnsi="Times New Roman"/>
                <w:sz w:val="28"/>
                <w:szCs w:val="28"/>
              </w:rPr>
            </w:pPr>
            <w:r w:rsidRPr="00542902">
              <w:rPr>
                <w:rFonts w:ascii="Times New Roman" w:hAnsi="Times New Roman"/>
                <w:sz w:val="28"/>
                <w:szCs w:val="28"/>
              </w:rPr>
              <w:t xml:space="preserve">- Увеличить удельный вес учащихся, вовлеченных в проекты патриотической </w:t>
            </w:r>
            <w:r>
              <w:rPr>
                <w:rFonts w:ascii="Times New Roman" w:hAnsi="Times New Roman"/>
                <w:sz w:val="28"/>
                <w:szCs w:val="28"/>
              </w:rPr>
              <w:t>направленности до 9,1% к 2019</w:t>
            </w:r>
            <w:r w:rsidRPr="00542902">
              <w:rPr>
                <w:rFonts w:ascii="Times New Roman" w:hAnsi="Times New Roman"/>
                <w:sz w:val="28"/>
                <w:szCs w:val="28"/>
              </w:rPr>
              <w:t xml:space="preserve"> году.</w:t>
            </w:r>
          </w:p>
          <w:p w:rsidR="00E34C68" w:rsidRPr="00542902" w:rsidRDefault="00E34C68" w:rsidP="00E34C68">
            <w:pPr>
              <w:widowControl w:val="0"/>
              <w:autoSpaceDE w:val="0"/>
              <w:autoSpaceDN w:val="0"/>
              <w:adjustRightInd w:val="0"/>
              <w:ind w:firstLine="540"/>
              <w:jc w:val="both"/>
              <w:rPr>
                <w:sz w:val="28"/>
                <w:szCs w:val="28"/>
              </w:rPr>
            </w:pPr>
            <w:r w:rsidRPr="00542902">
              <w:rPr>
                <w:sz w:val="28"/>
                <w:szCs w:val="28"/>
              </w:rPr>
              <w:t>Перечень целевых индикаторов подпрограммы «Патриотическое воспитание молодежи Красноярского края» представлен в приложение № 1 к подпрограмме.</w:t>
            </w:r>
          </w:p>
          <w:p w:rsidR="00E34C68" w:rsidRPr="00542902" w:rsidRDefault="00E34C68" w:rsidP="00E34C68">
            <w:pPr>
              <w:widowControl w:val="0"/>
              <w:autoSpaceDE w:val="0"/>
              <w:autoSpaceDN w:val="0"/>
              <w:adjustRightInd w:val="0"/>
              <w:ind w:firstLine="540"/>
              <w:jc w:val="both"/>
              <w:rPr>
                <w:sz w:val="28"/>
                <w:szCs w:val="28"/>
              </w:rPr>
            </w:pPr>
          </w:p>
          <w:p w:rsidR="00E34C68" w:rsidRPr="00542902" w:rsidRDefault="00E34C68" w:rsidP="00E34C68">
            <w:pPr>
              <w:widowControl w:val="0"/>
              <w:autoSpaceDE w:val="0"/>
              <w:autoSpaceDN w:val="0"/>
              <w:adjustRightInd w:val="0"/>
              <w:ind w:firstLine="540"/>
              <w:jc w:val="center"/>
              <w:rPr>
                <w:sz w:val="28"/>
                <w:szCs w:val="28"/>
              </w:rPr>
            </w:pPr>
            <w:r w:rsidRPr="00542902">
              <w:rPr>
                <w:sz w:val="28"/>
                <w:szCs w:val="28"/>
              </w:rPr>
              <w:t xml:space="preserve">2.6. </w:t>
            </w:r>
            <w:r>
              <w:rPr>
                <w:sz w:val="28"/>
                <w:szCs w:val="28"/>
              </w:rPr>
              <w:t>Мероприятия подпрограммы</w:t>
            </w:r>
          </w:p>
          <w:p w:rsidR="00E34C68" w:rsidRPr="00542902" w:rsidRDefault="00E34C68" w:rsidP="00E34C68">
            <w:pPr>
              <w:widowControl w:val="0"/>
              <w:autoSpaceDE w:val="0"/>
              <w:autoSpaceDN w:val="0"/>
              <w:adjustRightInd w:val="0"/>
              <w:jc w:val="both"/>
              <w:rPr>
                <w:sz w:val="28"/>
                <w:szCs w:val="28"/>
              </w:rPr>
            </w:pPr>
          </w:p>
          <w:p w:rsidR="00E34C68" w:rsidRPr="007F0D7A" w:rsidRDefault="00E34C68" w:rsidP="00E34C68">
            <w:pPr>
              <w:autoSpaceDE w:val="0"/>
              <w:autoSpaceDN w:val="0"/>
              <w:adjustRightInd w:val="0"/>
              <w:ind w:firstLine="539"/>
              <w:rPr>
                <w:rFonts w:ascii="Times New Roman CYR" w:hAnsi="Times New Roman CYR" w:cs="Times New Roman CYR"/>
                <w:sz w:val="28"/>
                <w:szCs w:val="28"/>
              </w:rPr>
            </w:pPr>
            <w:r>
              <w:rPr>
                <w:rFonts w:ascii="Times New Roman CYR" w:hAnsi="Times New Roman CYR" w:cs="Times New Roman CYR"/>
                <w:sz w:val="28"/>
                <w:szCs w:val="28"/>
              </w:rPr>
              <w:t xml:space="preserve">2.6.1. </w:t>
            </w:r>
            <w:r w:rsidRPr="00542902">
              <w:rPr>
                <w:rFonts w:ascii="Times New Roman CYR" w:hAnsi="Times New Roman CYR" w:cs="Times New Roman CYR"/>
                <w:sz w:val="28"/>
                <w:szCs w:val="28"/>
              </w:rPr>
              <w:t>Перечень целевых индикаторов подпрограммы представлены в приложении № 1 к подпрограмме</w:t>
            </w:r>
            <w:r>
              <w:rPr>
                <w:sz w:val="28"/>
                <w:szCs w:val="28"/>
              </w:rPr>
              <w:t>.</w:t>
            </w:r>
          </w:p>
          <w:p w:rsidR="00E34C68" w:rsidRPr="00542902" w:rsidRDefault="00E34C68" w:rsidP="00E34C68">
            <w:pPr>
              <w:autoSpaceDE w:val="0"/>
              <w:autoSpaceDN w:val="0"/>
              <w:adjustRightInd w:val="0"/>
              <w:ind w:firstLine="539"/>
              <w:rPr>
                <w:rFonts w:ascii="Times New Roman CYR" w:hAnsi="Times New Roman CYR" w:cs="Times New Roman CYR"/>
                <w:sz w:val="28"/>
                <w:szCs w:val="28"/>
              </w:rPr>
            </w:pPr>
            <w:r>
              <w:rPr>
                <w:rFonts w:ascii="Times New Roman CYR" w:hAnsi="Times New Roman CYR" w:cs="Times New Roman CYR"/>
                <w:sz w:val="28"/>
                <w:szCs w:val="28"/>
              </w:rPr>
              <w:t>2.6</w:t>
            </w:r>
            <w:r w:rsidRPr="00542902">
              <w:rPr>
                <w:rFonts w:ascii="Times New Roman CYR" w:hAnsi="Times New Roman CYR" w:cs="Times New Roman CYR"/>
                <w:sz w:val="28"/>
                <w:szCs w:val="28"/>
              </w:rPr>
              <w:t>.</w:t>
            </w:r>
            <w:r>
              <w:rPr>
                <w:rFonts w:ascii="Times New Roman CYR" w:hAnsi="Times New Roman CYR" w:cs="Times New Roman CYR"/>
                <w:sz w:val="28"/>
                <w:szCs w:val="28"/>
              </w:rPr>
              <w:t xml:space="preserve">2. </w:t>
            </w:r>
            <w:r w:rsidRPr="00542902">
              <w:rPr>
                <w:rFonts w:ascii="Times New Roman CYR" w:hAnsi="Times New Roman CYR" w:cs="Times New Roman CYR"/>
                <w:sz w:val="28"/>
                <w:szCs w:val="28"/>
              </w:rPr>
              <w:t xml:space="preserve"> Перечень мероприятий подпрограммы приведен в приложении № 2 к подпрограмме.</w:t>
            </w:r>
          </w:p>
          <w:p w:rsidR="00E34C68" w:rsidRDefault="00E34C68" w:rsidP="00E34C68">
            <w:pPr>
              <w:autoSpaceDE w:val="0"/>
              <w:autoSpaceDN w:val="0"/>
              <w:adjustRightInd w:val="0"/>
              <w:jc w:val="both"/>
              <w:rPr>
                <w:rFonts w:ascii="Times New Roman CYR" w:hAnsi="Times New Roman CYR" w:cs="Times New Roman CYR"/>
                <w:sz w:val="28"/>
                <w:szCs w:val="28"/>
              </w:rPr>
            </w:pPr>
          </w:p>
          <w:p w:rsidR="00E34C68" w:rsidRPr="00542902" w:rsidRDefault="00E34C68" w:rsidP="00E34C68">
            <w:pPr>
              <w:autoSpaceDE w:val="0"/>
              <w:autoSpaceDN w:val="0"/>
              <w:adjustRightInd w:val="0"/>
              <w:jc w:val="both"/>
              <w:rPr>
                <w:sz w:val="28"/>
                <w:szCs w:val="28"/>
              </w:rPr>
            </w:pPr>
          </w:p>
          <w:p w:rsidR="00E34C68" w:rsidRPr="00542902" w:rsidRDefault="00E34C68" w:rsidP="00E34C68">
            <w:pPr>
              <w:autoSpaceDE w:val="0"/>
              <w:autoSpaceDN w:val="0"/>
              <w:adjustRightInd w:val="0"/>
              <w:jc w:val="both"/>
              <w:rPr>
                <w:sz w:val="28"/>
                <w:szCs w:val="28"/>
              </w:rPr>
            </w:pPr>
            <w:r w:rsidRPr="00542902">
              <w:rPr>
                <w:sz w:val="28"/>
                <w:szCs w:val="28"/>
              </w:rPr>
              <w:t xml:space="preserve">Начальник </w:t>
            </w:r>
            <w:proofErr w:type="spellStart"/>
            <w:r w:rsidRPr="00542902">
              <w:rPr>
                <w:sz w:val="28"/>
                <w:szCs w:val="28"/>
              </w:rPr>
              <w:t>ОСиМП</w:t>
            </w:r>
            <w:proofErr w:type="spellEnd"/>
          </w:p>
          <w:p w:rsidR="00E34C68" w:rsidRPr="007E5DDA" w:rsidRDefault="00E34C68" w:rsidP="00E34C68">
            <w:pPr>
              <w:autoSpaceDE w:val="0"/>
              <w:autoSpaceDN w:val="0"/>
              <w:adjustRightInd w:val="0"/>
              <w:jc w:val="both"/>
              <w:rPr>
                <w:sz w:val="28"/>
                <w:szCs w:val="28"/>
              </w:rPr>
            </w:pPr>
            <w:r w:rsidRPr="00542902">
              <w:rPr>
                <w:sz w:val="28"/>
                <w:szCs w:val="28"/>
              </w:rPr>
              <w:t xml:space="preserve">Администрации города Шарыпово                                           </w:t>
            </w:r>
            <w:r>
              <w:rPr>
                <w:sz w:val="28"/>
                <w:szCs w:val="28"/>
              </w:rPr>
              <w:t xml:space="preserve"> </w:t>
            </w:r>
            <w:proofErr w:type="spellStart"/>
            <w:r w:rsidRPr="00542902">
              <w:rPr>
                <w:sz w:val="28"/>
                <w:szCs w:val="28"/>
              </w:rPr>
              <w:t>Л.А.Когданина</w:t>
            </w:r>
            <w:proofErr w:type="spellEnd"/>
          </w:p>
          <w:p w:rsidR="00E34C68" w:rsidRPr="007E5DDA" w:rsidRDefault="00E34C68" w:rsidP="00E34C68">
            <w:pPr>
              <w:autoSpaceDE w:val="0"/>
              <w:autoSpaceDN w:val="0"/>
              <w:adjustRightInd w:val="0"/>
              <w:spacing w:line="100" w:lineRule="atLeast"/>
              <w:rPr>
                <w:sz w:val="28"/>
                <w:szCs w:val="28"/>
              </w:rPr>
            </w:pPr>
          </w:p>
          <w:p w:rsidR="00730322" w:rsidRPr="00730322" w:rsidRDefault="00730322" w:rsidP="00730322">
            <w:pPr>
              <w:rPr>
                <w:color w:val="000000"/>
                <w:sz w:val="16"/>
                <w:szCs w:val="16"/>
              </w:rPr>
            </w:pPr>
          </w:p>
        </w:tc>
        <w:tc>
          <w:tcPr>
            <w:tcW w:w="924"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850"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1025"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676"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858"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1843" w:type="dxa"/>
            <w:tcBorders>
              <w:top w:val="nil"/>
              <w:left w:val="nil"/>
              <w:bottom w:val="nil"/>
              <w:right w:val="nil"/>
            </w:tcBorders>
            <w:shd w:val="clear" w:color="auto" w:fill="auto"/>
            <w:hideMark/>
          </w:tcPr>
          <w:p w:rsidR="00730322" w:rsidRPr="00730322" w:rsidRDefault="00730322" w:rsidP="00730322">
            <w:pPr>
              <w:jc w:val="center"/>
              <w:rPr>
                <w:color w:val="000000"/>
                <w:sz w:val="16"/>
                <w:szCs w:val="16"/>
              </w:rPr>
            </w:pPr>
          </w:p>
        </w:tc>
        <w:tc>
          <w:tcPr>
            <w:tcW w:w="849"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992"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855" w:type="dxa"/>
            <w:gridSpan w:val="3"/>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736" w:type="dxa"/>
            <w:gridSpan w:val="3"/>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2117" w:type="dxa"/>
            <w:gridSpan w:val="2"/>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r>
      <w:tr w:rsidR="00730322" w:rsidRPr="00730322" w:rsidTr="00E34C68">
        <w:trPr>
          <w:trHeight w:val="315"/>
        </w:trPr>
        <w:tc>
          <w:tcPr>
            <w:tcW w:w="9342" w:type="dxa"/>
            <w:vMerge/>
            <w:tcBorders>
              <w:top w:val="nil"/>
              <w:left w:val="nil"/>
              <w:bottom w:val="nil"/>
              <w:right w:val="nil"/>
            </w:tcBorders>
            <w:vAlign w:val="center"/>
            <w:hideMark/>
          </w:tcPr>
          <w:p w:rsidR="00730322" w:rsidRPr="00730322" w:rsidRDefault="00730322" w:rsidP="00730322">
            <w:pPr>
              <w:rPr>
                <w:color w:val="000000"/>
                <w:sz w:val="16"/>
                <w:szCs w:val="16"/>
              </w:rPr>
            </w:pPr>
          </w:p>
        </w:tc>
        <w:tc>
          <w:tcPr>
            <w:tcW w:w="924"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850"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1025"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676"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858"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4067" w:type="dxa"/>
            <w:gridSpan w:val="4"/>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236"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236"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247"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246"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627" w:type="dxa"/>
            <w:gridSpan w:val="2"/>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2205" w:type="dxa"/>
            <w:gridSpan w:val="2"/>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r>
    </w:tbl>
    <w:p w:rsidR="00E34C68" w:rsidRDefault="00E34C68" w:rsidP="00730322">
      <w:pPr>
        <w:rPr>
          <w:rFonts w:ascii="Calibri" w:hAnsi="Calibri" w:cs="Calibri"/>
          <w:color w:val="000000"/>
          <w:sz w:val="16"/>
          <w:szCs w:val="16"/>
        </w:rPr>
        <w:sectPr w:rsidR="00E34C68" w:rsidSect="00E34C68">
          <w:pgSz w:w="11906" w:h="16838"/>
          <w:pgMar w:top="1134" w:right="850" w:bottom="1134" w:left="1701" w:header="708" w:footer="708" w:gutter="0"/>
          <w:cols w:space="708"/>
          <w:docGrid w:linePitch="360"/>
        </w:sectPr>
      </w:pPr>
    </w:p>
    <w:tbl>
      <w:tblPr>
        <w:tblW w:w="31680" w:type="dxa"/>
        <w:tblInd w:w="93" w:type="dxa"/>
        <w:tblLook w:val="04A0"/>
      </w:tblPr>
      <w:tblGrid>
        <w:gridCol w:w="13320"/>
        <w:gridCol w:w="6838"/>
        <w:gridCol w:w="236"/>
        <w:gridCol w:w="236"/>
        <w:gridCol w:w="835"/>
        <w:gridCol w:w="1006"/>
        <w:gridCol w:w="665"/>
        <w:gridCol w:w="843"/>
        <w:gridCol w:w="3977"/>
        <w:gridCol w:w="236"/>
        <w:gridCol w:w="236"/>
        <w:gridCol w:w="246"/>
        <w:gridCol w:w="245"/>
        <w:gridCol w:w="617"/>
        <w:gridCol w:w="2159"/>
      </w:tblGrid>
      <w:tr w:rsidR="00730322" w:rsidRPr="00730322" w:rsidTr="00B45A48">
        <w:trPr>
          <w:trHeight w:val="300"/>
        </w:trPr>
        <w:tc>
          <w:tcPr>
            <w:tcW w:w="13217" w:type="dxa"/>
            <w:tcBorders>
              <w:top w:val="nil"/>
              <w:left w:val="nil"/>
              <w:bottom w:val="nil"/>
              <w:right w:val="nil"/>
            </w:tcBorders>
            <w:shd w:val="clear" w:color="auto" w:fill="auto"/>
            <w:noWrap/>
            <w:vAlign w:val="bottom"/>
            <w:hideMark/>
          </w:tcPr>
          <w:p w:rsidR="00B45A48" w:rsidRDefault="00B45A48" w:rsidP="00B45A48">
            <w:pPr>
              <w:ind w:left="10348"/>
              <w:rPr>
                <w:sz w:val="24"/>
                <w:szCs w:val="24"/>
              </w:rPr>
            </w:pPr>
            <w:r w:rsidRPr="00056EF9">
              <w:rPr>
                <w:sz w:val="24"/>
                <w:szCs w:val="24"/>
              </w:rPr>
              <w:lastRenderedPageBreak/>
              <w:t>Приложение № 1</w:t>
            </w:r>
            <w:r>
              <w:rPr>
                <w:sz w:val="24"/>
                <w:szCs w:val="24"/>
              </w:rPr>
              <w:t xml:space="preserve"> </w:t>
            </w:r>
            <w:r w:rsidRPr="00056EF9">
              <w:rPr>
                <w:sz w:val="24"/>
                <w:szCs w:val="24"/>
              </w:rPr>
              <w:t>к подпрограм</w:t>
            </w:r>
            <w:r>
              <w:rPr>
                <w:sz w:val="24"/>
                <w:szCs w:val="24"/>
              </w:rPr>
              <w:t xml:space="preserve">ме № 2 </w:t>
            </w:r>
            <w:r w:rsidRPr="00056EF9">
              <w:rPr>
                <w:sz w:val="24"/>
                <w:szCs w:val="24"/>
              </w:rPr>
              <w:t xml:space="preserve"> «Патриотическое воспитание молодежи города </w:t>
            </w:r>
            <w:r>
              <w:rPr>
                <w:sz w:val="24"/>
                <w:szCs w:val="24"/>
              </w:rPr>
              <w:t>Шарыпово</w:t>
            </w:r>
            <w:r w:rsidRPr="00056EF9">
              <w:rPr>
                <w:sz w:val="24"/>
                <w:szCs w:val="24"/>
              </w:rPr>
              <w:t>»</w:t>
            </w:r>
          </w:p>
          <w:p w:rsidR="00B45A48" w:rsidRPr="00056EF9" w:rsidRDefault="00B45A48" w:rsidP="00B45A48">
            <w:pPr>
              <w:ind w:left="10348"/>
              <w:rPr>
                <w:sz w:val="24"/>
                <w:szCs w:val="24"/>
              </w:rPr>
            </w:pPr>
          </w:p>
          <w:p w:rsidR="00B45A48" w:rsidRDefault="00B45A48" w:rsidP="00B45A48">
            <w:pPr>
              <w:jc w:val="center"/>
              <w:rPr>
                <w:b/>
                <w:sz w:val="28"/>
                <w:szCs w:val="28"/>
              </w:rPr>
            </w:pPr>
            <w:r w:rsidRPr="00BE4B6B">
              <w:rPr>
                <w:b/>
                <w:sz w:val="28"/>
                <w:szCs w:val="28"/>
              </w:rPr>
              <w:t xml:space="preserve">Перечень целевых индикаторов подпрограммы </w:t>
            </w:r>
          </w:p>
          <w:p w:rsidR="00B45A48" w:rsidRPr="00BE4B6B" w:rsidRDefault="00B45A48" w:rsidP="00B45A48">
            <w:pPr>
              <w:jc w:val="center"/>
              <w:rPr>
                <w:b/>
                <w:sz w:val="28"/>
                <w:szCs w:val="28"/>
              </w:rPr>
            </w:pPr>
          </w:p>
          <w:tbl>
            <w:tblPr>
              <w:tblStyle w:val="a4"/>
              <w:tblW w:w="13167" w:type="dxa"/>
              <w:tblLook w:val="04A0"/>
            </w:tblPr>
            <w:tblGrid>
              <w:gridCol w:w="665"/>
              <w:gridCol w:w="2612"/>
              <w:gridCol w:w="933"/>
              <w:gridCol w:w="1229"/>
              <w:gridCol w:w="984"/>
              <w:gridCol w:w="992"/>
              <w:gridCol w:w="981"/>
              <w:gridCol w:w="982"/>
              <w:gridCol w:w="981"/>
              <w:gridCol w:w="844"/>
              <w:gridCol w:w="982"/>
              <w:gridCol w:w="982"/>
            </w:tblGrid>
            <w:tr w:rsidR="00B45A48" w:rsidRPr="00B45A48" w:rsidTr="00B45A48">
              <w:tc>
                <w:tcPr>
                  <w:tcW w:w="665" w:type="dxa"/>
                  <w:vMerge w:val="restart"/>
                </w:tcPr>
                <w:p w:rsidR="00B45A48" w:rsidRPr="00B45A48" w:rsidRDefault="00B45A48" w:rsidP="001232EE">
                  <w:pPr>
                    <w:jc w:val="center"/>
                    <w:rPr>
                      <w:sz w:val="16"/>
                      <w:szCs w:val="16"/>
                    </w:rPr>
                  </w:pPr>
                  <w:r w:rsidRPr="00B45A48">
                    <w:rPr>
                      <w:sz w:val="16"/>
                      <w:szCs w:val="16"/>
                    </w:rPr>
                    <w:t xml:space="preserve">№ </w:t>
                  </w:r>
                  <w:proofErr w:type="spellStart"/>
                  <w:proofErr w:type="gramStart"/>
                  <w:r w:rsidRPr="00B45A48">
                    <w:rPr>
                      <w:sz w:val="16"/>
                      <w:szCs w:val="16"/>
                    </w:rPr>
                    <w:t>п</w:t>
                  </w:r>
                  <w:proofErr w:type="spellEnd"/>
                  <w:proofErr w:type="gramEnd"/>
                  <w:r w:rsidRPr="00B45A48">
                    <w:rPr>
                      <w:sz w:val="16"/>
                      <w:szCs w:val="16"/>
                    </w:rPr>
                    <w:t>/</w:t>
                  </w:r>
                  <w:proofErr w:type="spellStart"/>
                  <w:r w:rsidRPr="00B45A48">
                    <w:rPr>
                      <w:sz w:val="16"/>
                      <w:szCs w:val="16"/>
                    </w:rPr>
                    <w:t>п</w:t>
                  </w:r>
                  <w:proofErr w:type="spellEnd"/>
                </w:p>
              </w:tc>
              <w:tc>
                <w:tcPr>
                  <w:tcW w:w="2612" w:type="dxa"/>
                  <w:vMerge w:val="restart"/>
                </w:tcPr>
                <w:p w:rsidR="00B45A48" w:rsidRPr="00B45A48" w:rsidRDefault="00B45A48" w:rsidP="001232EE">
                  <w:pPr>
                    <w:jc w:val="center"/>
                    <w:rPr>
                      <w:sz w:val="16"/>
                      <w:szCs w:val="16"/>
                    </w:rPr>
                  </w:pPr>
                </w:p>
                <w:p w:rsidR="00B45A48" w:rsidRPr="00B45A48" w:rsidRDefault="00B45A48" w:rsidP="001232EE">
                  <w:pPr>
                    <w:jc w:val="center"/>
                    <w:rPr>
                      <w:sz w:val="16"/>
                      <w:szCs w:val="16"/>
                    </w:rPr>
                  </w:pPr>
                </w:p>
                <w:p w:rsidR="00B45A48" w:rsidRPr="00B45A48" w:rsidRDefault="00B45A48" w:rsidP="001232EE">
                  <w:pPr>
                    <w:jc w:val="center"/>
                    <w:rPr>
                      <w:sz w:val="16"/>
                      <w:szCs w:val="16"/>
                    </w:rPr>
                  </w:pPr>
                  <w:r w:rsidRPr="00B45A48">
                    <w:rPr>
                      <w:sz w:val="16"/>
                      <w:szCs w:val="16"/>
                    </w:rPr>
                    <w:t xml:space="preserve">Цели, задачи, показатели </w:t>
                  </w:r>
                </w:p>
              </w:tc>
              <w:tc>
                <w:tcPr>
                  <w:tcW w:w="933" w:type="dxa"/>
                  <w:vMerge w:val="restart"/>
                </w:tcPr>
                <w:p w:rsidR="00B45A48" w:rsidRPr="00B45A48" w:rsidRDefault="00B45A48" w:rsidP="001232EE">
                  <w:pPr>
                    <w:jc w:val="center"/>
                    <w:rPr>
                      <w:sz w:val="16"/>
                      <w:szCs w:val="16"/>
                    </w:rPr>
                  </w:pPr>
                  <w:r w:rsidRPr="00B45A48">
                    <w:rPr>
                      <w:sz w:val="16"/>
                      <w:szCs w:val="16"/>
                    </w:rPr>
                    <w:t>Единица изм</w:t>
                  </w:r>
                  <w:r w:rsidRPr="00B45A48">
                    <w:rPr>
                      <w:sz w:val="16"/>
                      <w:szCs w:val="16"/>
                    </w:rPr>
                    <w:t>е</w:t>
                  </w:r>
                  <w:r w:rsidRPr="00B45A48">
                    <w:rPr>
                      <w:sz w:val="16"/>
                      <w:szCs w:val="16"/>
                    </w:rPr>
                    <w:t xml:space="preserve">рения </w:t>
                  </w:r>
                </w:p>
              </w:tc>
              <w:tc>
                <w:tcPr>
                  <w:tcW w:w="1229" w:type="dxa"/>
                  <w:vMerge w:val="restart"/>
                </w:tcPr>
                <w:p w:rsidR="00B45A48" w:rsidRPr="00B45A48" w:rsidRDefault="00B45A48" w:rsidP="001232EE">
                  <w:pPr>
                    <w:jc w:val="center"/>
                    <w:rPr>
                      <w:sz w:val="16"/>
                      <w:szCs w:val="16"/>
                    </w:rPr>
                  </w:pPr>
                  <w:r w:rsidRPr="00B45A48">
                    <w:rPr>
                      <w:sz w:val="16"/>
                      <w:szCs w:val="16"/>
                    </w:rPr>
                    <w:t>Источник информации</w:t>
                  </w:r>
                </w:p>
              </w:tc>
              <w:tc>
                <w:tcPr>
                  <w:tcW w:w="1976" w:type="dxa"/>
                  <w:gridSpan w:val="2"/>
                  <w:vAlign w:val="center"/>
                </w:tcPr>
                <w:p w:rsidR="00B45A48" w:rsidRPr="00B45A48" w:rsidRDefault="00B45A48" w:rsidP="001232EE">
                  <w:pPr>
                    <w:jc w:val="center"/>
                    <w:rPr>
                      <w:sz w:val="16"/>
                      <w:szCs w:val="16"/>
                    </w:rPr>
                  </w:pPr>
                  <w:r w:rsidRPr="00B45A48">
                    <w:rPr>
                      <w:sz w:val="16"/>
                      <w:szCs w:val="16"/>
                    </w:rPr>
                    <w:t>Два года, предшествующие реализации по</w:t>
                  </w:r>
                  <w:r w:rsidRPr="00B45A48">
                    <w:rPr>
                      <w:sz w:val="16"/>
                      <w:szCs w:val="16"/>
                    </w:rPr>
                    <w:t>д</w:t>
                  </w:r>
                  <w:r w:rsidRPr="00B45A48">
                    <w:rPr>
                      <w:sz w:val="16"/>
                      <w:szCs w:val="16"/>
                    </w:rPr>
                    <w:t>программы</w:t>
                  </w:r>
                </w:p>
                <w:p w:rsidR="00B45A48" w:rsidRPr="00B45A48" w:rsidRDefault="00B45A48" w:rsidP="001232EE">
                  <w:pPr>
                    <w:jc w:val="center"/>
                    <w:rPr>
                      <w:sz w:val="16"/>
                      <w:szCs w:val="16"/>
                    </w:rPr>
                  </w:pPr>
                </w:p>
              </w:tc>
              <w:tc>
                <w:tcPr>
                  <w:tcW w:w="5752" w:type="dxa"/>
                  <w:gridSpan w:val="6"/>
                  <w:tcBorders>
                    <w:right w:val="single" w:sz="4" w:space="0" w:color="auto"/>
                  </w:tcBorders>
                  <w:vAlign w:val="center"/>
                </w:tcPr>
                <w:p w:rsidR="00B45A48" w:rsidRPr="00B45A48" w:rsidRDefault="00B45A48" w:rsidP="001232EE">
                  <w:pPr>
                    <w:jc w:val="center"/>
                    <w:rPr>
                      <w:sz w:val="16"/>
                      <w:szCs w:val="16"/>
                    </w:rPr>
                  </w:pPr>
                  <w:r w:rsidRPr="00B45A48">
                    <w:rPr>
                      <w:sz w:val="16"/>
                      <w:szCs w:val="16"/>
                    </w:rPr>
                    <w:t>Годы реализации подпрограммы</w:t>
                  </w:r>
                </w:p>
              </w:tc>
            </w:tr>
            <w:tr w:rsidR="00B45A48" w:rsidRPr="00B45A48" w:rsidTr="00B45A48">
              <w:tc>
                <w:tcPr>
                  <w:tcW w:w="665" w:type="dxa"/>
                  <w:vMerge/>
                </w:tcPr>
                <w:p w:rsidR="00B45A48" w:rsidRPr="00B45A48" w:rsidRDefault="00B45A48" w:rsidP="001232EE">
                  <w:pPr>
                    <w:jc w:val="center"/>
                    <w:rPr>
                      <w:sz w:val="16"/>
                      <w:szCs w:val="16"/>
                    </w:rPr>
                  </w:pPr>
                </w:p>
              </w:tc>
              <w:tc>
                <w:tcPr>
                  <w:tcW w:w="2612" w:type="dxa"/>
                  <w:vMerge/>
                </w:tcPr>
                <w:p w:rsidR="00B45A48" w:rsidRPr="00B45A48" w:rsidRDefault="00B45A48" w:rsidP="001232EE">
                  <w:pPr>
                    <w:jc w:val="center"/>
                    <w:rPr>
                      <w:sz w:val="16"/>
                      <w:szCs w:val="16"/>
                    </w:rPr>
                  </w:pPr>
                </w:p>
              </w:tc>
              <w:tc>
                <w:tcPr>
                  <w:tcW w:w="933" w:type="dxa"/>
                  <w:vMerge/>
                </w:tcPr>
                <w:p w:rsidR="00B45A48" w:rsidRPr="00B45A48" w:rsidRDefault="00B45A48" w:rsidP="001232EE">
                  <w:pPr>
                    <w:jc w:val="center"/>
                    <w:rPr>
                      <w:sz w:val="16"/>
                      <w:szCs w:val="16"/>
                    </w:rPr>
                  </w:pPr>
                </w:p>
              </w:tc>
              <w:tc>
                <w:tcPr>
                  <w:tcW w:w="1229" w:type="dxa"/>
                  <w:vMerge/>
                </w:tcPr>
                <w:p w:rsidR="00B45A48" w:rsidRPr="00B45A48" w:rsidRDefault="00B45A48" w:rsidP="001232EE">
                  <w:pPr>
                    <w:jc w:val="center"/>
                    <w:rPr>
                      <w:sz w:val="16"/>
                      <w:szCs w:val="16"/>
                    </w:rPr>
                  </w:pPr>
                </w:p>
              </w:tc>
              <w:tc>
                <w:tcPr>
                  <w:tcW w:w="984" w:type="dxa"/>
                  <w:vAlign w:val="center"/>
                </w:tcPr>
                <w:p w:rsidR="00B45A48" w:rsidRPr="00B45A48" w:rsidRDefault="00B45A48" w:rsidP="001232EE">
                  <w:pPr>
                    <w:jc w:val="center"/>
                    <w:rPr>
                      <w:b/>
                      <w:sz w:val="16"/>
                      <w:szCs w:val="16"/>
                    </w:rPr>
                  </w:pPr>
                  <w:r w:rsidRPr="00B45A48">
                    <w:rPr>
                      <w:b/>
                      <w:sz w:val="16"/>
                      <w:szCs w:val="16"/>
                    </w:rPr>
                    <w:t>2012г.</w:t>
                  </w:r>
                </w:p>
              </w:tc>
              <w:tc>
                <w:tcPr>
                  <w:tcW w:w="992" w:type="dxa"/>
                  <w:vAlign w:val="center"/>
                </w:tcPr>
                <w:p w:rsidR="00B45A48" w:rsidRPr="00B45A48" w:rsidRDefault="00B45A48" w:rsidP="001232EE">
                  <w:pPr>
                    <w:jc w:val="center"/>
                    <w:rPr>
                      <w:b/>
                      <w:sz w:val="16"/>
                      <w:szCs w:val="16"/>
                    </w:rPr>
                  </w:pPr>
                  <w:r w:rsidRPr="00B45A48">
                    <w:rPr>
                      <w:b/>
                      <w:sz w:val="16"/>
                      <w:szCs w:val="16"/>
                    </w:rPr>
                    <w:t>2013г.</w:t>
                  </w:r>
                </w:p>
              </w:tc>
              <w:tc>
                <w:tcPr>
                  <w:tcW w:w="981" w:type="dxa"/>
                  <w:vAlign w:val="center"/>
                </w:tcPr>
                <w:p w:rsidR="00B45A48" w:rsidRPr="00B45A48" w:rsidRDefault="00B45A48" w:rsidP="001232EE">
                  <w:pPr>
                    <w:jc w:val="center"/>
                    <w:rPr>
                      <w:b/>
                      <w:sz w:val="16"/>
                      <w:szCs w:val="16"/>
                    </w:rPr>
                  </w:pPr>
                  <w:r w:rsidRPr="00B45A48">
                    <w:rPr>
                      <w:b/>
                      <w:sz w:val="16"/>
                      <w:szCs w:val="16"/>
                    </w:rPr>
                    <w:t>2014г.</w:t>
                  </w:r>
                </w:p>
              </w:tc>
              <w:tc>
                <w:tcPr>
                  <w:tcW w:w="982" w:type="dxa"/>
                  <w:vAlign w:val="center"/>
                </w:tcPr>
                <w:p w:rsidR="00B45A48" w:rsidRPr="00B45A48" w:rsidRDefault="00B45A48" w:rsidP="001232EE">
                  <w:pPr>
                    <w:jc w:val="center"/>
                    <w:rPr>
                      <w:b/>
                      <w:sz w:val="16"/>
                      <w:szCs w:val="16"/>
                    </w:rPr>
                  </w:pPr>
                  <w:r w:rsidRPr="00B45A48">
                    <w:rPr>
                      <w:b/>
                      <w:sz w:val="16"/>
                      <w:szCs w:val="16"/>
                    </w:rPr>
                    <w:t>2015г.</w:t>
                  </w:r>
                </w:p>
              </w:tc>
              <w:tc>
                <w:tcPr>
                  <w:tcW w:w="981" w:type="dxa"/>
                  <w:vAlign w:val="center"/>
                </w:tcPr>
                <w:p w:rsidR="00B45A48" w:rsidRPr="00B45A48" w:rsidRDefault="00B45A48" w:rsidP="001232EE">
                  <w:pPr>
                    <w:jc w:val="center"/>
                    <w:rPr>
                      <w:b/>
                      <w:sz w:val="16"/>
                      <w:szCs w:val="16"/>
                    </w:rPr>
                  </w:pPr>
                  <w:r w:rsidRPr="00B45A48">
                    <w:rPr>
                      <w:b/>
                      <w:sz w:val="16"/>
                      <w:szCs w:val="16"/>
                    </w:rPr>
                    <w:t>2016г.</w:t>
                  </w:r>
                </w:p>
              </w:tc>
              <w:tc>
                <w:tcPr>
                  <w:tcW w:w="844" w:type="dxa"/>
                </w:tcPr>
                <w:p w:rsidR="00B45A48" w:rsidRPr="00B45A48" w:rsidRDefault="00B45A48" w:rsidP="001232EE">
                  <w:pPr>
                    <w:rPr>
                      <w:b/>
                      <w:sz w:val="16"/>
                      <w:szCs w:val="16"/>
                    </w:rPr>
                  </w:pPr>
                </w:p>
                <w:p w:rsidR="00B45A48" w:rsidRPr="00B45A48" w:rsidRDefault="00B45A48" w:rsidP="001232EE">
                  <w:pPr>
                    <w:rPr>
                      <w:b/>
                      <w:sz w:val="16"/>
                      <w:szCs w:val="16"/>
                    </w:rPr>
                  </w:pPr>
                  <w:r w:rsidRPr="00B45A48">
                    <w:rPr>
                      <w:b/>
                      <w:sz w:val="16"/>
                      <w:szCs w:val="16"/>
                    </w:rPr>
                    <w:t>2017г.</w:t>
                  </w:r>
                </w:p>
              </w:tc>
              <w:tc>
                <w:tcPr>
                  <w:tcW w:w="982" w:type="dxa"/>
                </w:tcPr>
                <w:p w:rsidR="00B45A48" w:rsidRPr="00B45A48" w:rsidRDefault="00B45A48" w:rsidP="001232EE">
                  <w:pPr>
                    <w:jc w:val="center"/>
                    <w:rPr>
                      <w:b/>
                      <w:sz w:val="16"/>
                      <w:szCs w:val="16"/>
                    </w:rPr>
                  </w:pPr>
                </w:p>
                <w:p w:rsidR="00B45A48" w:rsidRPr="00B45A48" w:rsidRDefault="00B45A48" w:rsidP="001232EE">
                  <w:pPr>
                    <w:jc w:val="center"/>
                    <w:rPr>
                      <w:b/>
                      <w:sz w:val="16"/>
                      <w:szCs w:val="16"/>
                    </w:rPr>
                  </w:pPr>
                  <w:r w:rsidRPr="00B45A48">
                    <w:rPr>
                      <w:b/>
                      <w:sz w:val="16"/>
                      <w:szCs w:val="16"/>
                    </w:rPr>
                    <w:t>2018г.</w:t>
                  </w:r>
                </w:p>
              </w:tc>
              <w:tc>
                <w:tcPr>
                  <w:tcW w:w="982" w:type="dxa"/>
                  <w:tcBorders>
                    <w:right w:val="single" w:sz="4" w:space="0" w:color="auto"/>
                  </w:tcBorders>
                </w:tcPr>
                <w:p w:rsidR="00B45A48" w:rsidRPr="00B45A48" w:rsidRDefault="00B45A48" w:rsidP="001232EE">
                  <w:pPr>
                    <w:jc w:val="center"/>
                    <w:rPr>
                      <w:b/>
                      <w:sz w:val="16"/>
                      <w:szCs w:val="16"/>
                    </w:rPr>
                  </w:pPr>
                </w:p>
                <w:p w:rsidR="00B45A48" w:rsidRPr="00B45A48" w:rsidRDefault="00B45A48" w:rsidP="001232EE">
                  <w:pPr>
                    <w:jc w:val="center"/>
                    <w:rPr>
                      <w:b/>
                      <w:sz w:val="16"/>
                      <w:szCs w:val="16"/>
                    </w:rPr>
                  </w:pPr>
                  <w:r w:rsidRPr="00B45A48">
                    <w:rPr>
                      <w:b/>
                      <w:sz w:val="16"/>
                      <w:szCs w:val="16"/>
                    </w:rPr>
                    <w:t>2019г.</w:t>
                  </w:r>
                </w:p>
              </w:tc>
            </w:tr>
            <w:tr w:rsidR="00B45A48" w:rsidRPr="00B45A48" w:rsidTr="00B45A48">
              <w:tc>
                <w:tcPr>
                  <w:tcW w:w="665" w:type="dxa"/>
                </w:tcPr>
                <w:p w:rsidR="00B45A48" w:rsidRPr="00B45A48" w:rsidRDefault="00B45A48" w:rsidP="001232EE">
                  <w:pPr>
                    <w:jc w:val="center"/>
                    <w:rPr>
                      <w:sz w:val="16"/>
                      <w:szCs w:val="16"/>
                    </w:rPr>
                  </w:pPr>
                </w:p>
              </w:tc>
              <w:tc>
                <w:tcPr>
                  <w:tcW w:w="2612" w:type="dxa"/>
                </w:tcPr>
                <w:p w:rsidR="00B45A48" w:rsidRPr="00B45A48" w:rsidRDefault="00B45A48" w:rsidP="001232EE">
                  <w:pPr>
                    <w:jc w:val="center"/>
                    <w:rPr>
                      <w:sz w:val="16"/>
                      <w:szCs w:val="16"/>
                    </w:rPr>
                  </w:pPr>
                </w:p>
              </w:tc>
              <w:tc>
                <w:tcPr>
                  <w:tcW w:w="933" w:type="dxa"/>
                </w:tcPr>
                <w:p w:rsidR="00B45A48" w:rsidRPr="00B45A48" w:rsidRDefault="00B45A48" w:rsidP="001232EE">
                  <w:pPr>
                    <w:jc w:val="center"/>
                    <w:rPr>
                      <w:sz w:val="16"/>
                      <w:szCs w:val="16"/>
                    </w:rPr>
                  </w:pPr>
                </w:p>
              </w:tc>
              <w:tc>
                <w:tcPr>
                  <w:tcW w:w="1229" w:type="dxa"/>
                </w:tcPr>
                <w:p w:rsidR="00B45A48" w:rsidRPr="00B45A48" w:rsidRDefault="00B45A48" w:rsidP="001232EE">
                  <w:pPr>
                    <w:jc w:val="center"/>
                    <w:rPr>
                      <w:sz w:val="16"/>
                      <w:szCs w:val="16"/>
                    </w:rPr>
                  </w:pPr>
                </w:p>
              </w:tc>
              <w:tc>
                <w:tcPr>
                  <w:tcW w:w="984" w:type="dxa"/>
                  <w:vAlign w:val="center"/>
                </w:tcPr>
                <w:p w:rsidR="00B45A48" w:rsidRPr="00B45A48" w:rsidRDefault="00B45A48" w:rsidP="001232EE">
                  <w:pPr>
                    <w:jc w:val="center"/>
                    <w:rPr>
                      <w:b/>
                      <w:sz w:val="16"/>
                      <w:szCs w:val="16"/>
                    </w:rPr>
                  </w:pPr>
                </w:p>
              </w:tc>
              <w:tc>
                <w:tcPr>
                  <w:tcW w:w="992" w:type="dxa"/>
                  <w:vAlign w:val="center"/>
                </w:tcPr>
                <w:p w:rsidR="00B45A48" w:rsidRPr="00B45A48" w:rsidRDefault="00B45A48" w:rsidP="001232EE">
                  <w:pPr>
                    <w:jc w:val="center"/>
                    <w:rPr>
                      <w:b/>
                      <w:sz w:val="16"/>
                      <w:szCs w:val="16"/>
                    </w:rPr>
                  </w:pPr>
                </w:p>
              </w:tc>
              <w:tc>
                <w:tcPr>
                  <w:tcW w:w="981" w:type="dxa"/>
                  <w:vAlign w:val="center"/>
                </w:tcPr>
                <w:p w:rsidR="00B45A48" w:rsidRPr="00B45A48" w:rsidRDefault="00B45A48" w:rsidP="001232EE">
                  <w:pPr>
                    <w:jc w:val="center"/>
                    <w:rPr>
                      <w:b/>
                      <w:sz w:val="16"/>
                      <w:szCs w:val="16"/>
                    </w:rPr>
                  </w:pPr>
                </w:p>
              </w:tc>
              <w:tc>
                <w:tcPr>
                  <w:tcW w:w="982" w:type="dxa"/>
                  <w:vAlign w:val="center"/>
                </w:tcPr>
                <w:p w:rsidR="00B45A48" w:rsidRPr="00B45A48" w:rsidRDefault="00B45A48" w:rsidP="001232EE">
                  <w:pPr>
                    <w:jc w:val="center"/>
                    <w:rPr>
                      <w:b/>
                      <w:sz w:val="16"/>
                      <w:szCs w:val="16"/>
                    </w:rPr>
                  </w:pPr>
                </w:p>
              </w:tc>
              <w:tc>
                <w:tcPr>
                  <w:tcW w:w="981" w:type="dxa"/>
                  <w:vAlign w:val="center"/>
                </w:tcPr>
                <w:p w:rsidR="00B45A48" w:rsidRPr="00B45A48" w:rsidRDefault="00B45A48" w:rsidP="001232EE">
                  <w:pPr>
                    <w:jc w:val="center"/>
                    <w:rPr>
                      <w:b/>
                      <w:sz w:val="16"/>
                      <w:szCs w:val="16"/>
                    </w:rPr>
                  </w:pPr>
                </w:p>
              </w:tc>
              <w:tc>
                <w:tcPr>
                  <w:tcW w:w="844" w:type="dxa"/>
                </w:tcPr>
                <w:p w:rsidR="00B45A48" w:rsidRPr="00B45A48" w:rsidRDefault="00B45A48" w:rsidP="001232EE">
                  <w:pPr>
                    <w:jc w:val="center"/>
                    <w:rPr>
                      <w:b/>
                      <w:sz w:val="16"/>
                      <w:szCs w:val="16"/>
                    </w:rPr>
                  </w:pPr>
                </w:p>
              </w:tc>
              <w:tc>
                <w:tcPr>
                  <w:tcW w:w="982" w:type="dxa"/>
                </w:tcPr>
                <w:p w:rsidR="00B45A48" w:rsidRPr="00B45A48" w:rsidRDefault="00B45A48" w:rsidP="001232EE">
                  <w:pPr>
                    <w:jc w:val="center"/>
                    <w:rPr>
                      <w:b/>
                      <w:sz w:val="16"/>
                      <w:szCs w:val="16"/>
                    </w:rPr>
                  </w:pPr>
                </w:p>
              </w:tc>
              <w:tc>
                <w:tcPr>
                  <w:tcW w:w="982" w:type="dxa"/>
                  <w:tcBorders>
                    <w:right w:val="single" w:sz="4" w:space="0" w:color="auto"/>
                  </w:tcBorders>
                </w:tcPr>
                <w:p w:rsidR="00B45A48" w:rsidRPr="00B45A48" w:rsidRDefault="00B45A48" w:rsidP="001232EE">
                  <w:pPr>
                    <w:jc w:val="center"/>
                    <w:rPr>
                      <w:b/>
                      <w:sz w:val="16"/>
                      <w:szCs w:val="16"/>
                    </w:rPr>
                  </w:pPr>
                </w:p>
              </w:tc>
            </w:tr>
            <w:tr w:rsidR="00B45A48" w:rsidRPr="00B45A48" w:rsidTr="00B45A48">
              <w:tc>
                <w:tcPr>
                  <w:tcW w:w="665" w:type="dxa"/>
                </w:tcPr>
                <w:p w:rsidR="00B45A48" w:rsidRPr="00B45A48" w:rsidRDefault="00B45A48" w:rsidP="001232EE">
                  <w:pPr>
                    <w:jc w:val="center"/>
                    <w:rPr>
                      <w:sz w:val="16"/>
                      <w:szCs w:val="16"/>
                    </w:rPr>
                  </w:pPr>
                  <w:r w:rsidRPr="00B45A48">
                    <w:rPr>
                      <w:sz w:val="16"/>
                      <w:szCs w:val="16"/>
                    </w:rPr>
                    <w:t>1.</w:t>
                  </w:r>
                </w:p>
              </w:tc>
              <w:tc>
                <w:tcPr>
                  <w:tcW w:w="2612" w:type="dxa"/>
                </w:tcPr>
                <w:p w:rsidR="00B45A48" w:rsidRPr="00B45A48" w:rsidRDefault="00B45A48" w:rsidP="001232EE">
                  <w:pPr>
                    <w:jc w:val="both"/>
                    <w:rPr>
                      <w:sz w:val="16"/>
                      <w:szCs w:val="16"/>
                    </w:rPr>
                  </w:pPr>
                  <w:r w:rsidRPr="00B45A48">
                    <w:rPr>
                      <w:sz w:val="16"/>
                      <w:szCs w:val="16"/>
                    </w:rPr>
                    <w:t>Удельный вес молодых граждан в возрасте от 14 о 18 лет, проживающих в городе Шарыпово, явля</w:t>
                  </w:r>
                  <w:r w:rsidRPr="00B45A48">
                    <w:rPr>
                      <w:sz w:val="16"/>
                      <w:szCs w:val="16"/>
                    </w:rPr>
                    <w:t>ю</w:t>
                  </w:r>
                  <w:r w:rsidRPr="00B45A48">
                    <w:rPr>
                      <w:sz w:val="16"/>
                      <w:szCs w:val="16"/>
                    </w:rPr>
                    <w:t>щихся воспитанниками патриотич</w:t>
                  </w:r>
                  <w:r w:rsidRPr="00B45A48">
                    <w:rPr>
                      <w:sz w:val="16"/>
                      <w:szCs w:val="16"/>
                    </w:rPr>
                    <w:t>е</w:t>
                  </w:r>
                  <w:r w:rsidRPr="00B45A48">
                    <w:rPr>
                      <w:sz w:val="16"/>
                      <w:szCs w:val="16"/>
                    </w:rPr>
                    <w:t>ских клубов в их общей численн</w:t>
                  </w:r>
                  <w:r w:rsidRPr="00B45A48">
                    <w:rPr>
                      <w:sz w:val="16"/>
                      <w:szCs w:val="16"/>
                    </w:rPr>
                    <w:t>о</w:t>
                  </w:r>
                  <w:r w:rsidRPr="00B45A48">
                    <w:rPr>
                      <w:sz w:val="16"/>
                      <w:szCs w:val="16"/>
                    </w:rPr>
                    <w:t>сти</w:t>
                  </w:r>
                </w:p>
              </w:tc>
              <w:tc>
                <w:tcPr>
                  <w:tcW w:w="933" w:type="dxa"/>
                  <w:vAlign w:val="center"/>
                </w:tcPr>
                <w:p w:rsidR="00B45A48" w:rsidRPr="00B45A48" w:rsidRDefault="00B45A48" w:rsidP="001232EE">
                  <w:pPr>
                    <w:jc w:val="center"/>
                    <w:rPr>
                      <w:sz w:val="16"/>
                      <w:szCs w:val="16"/>
                    </w:rPr>
                  </w:pPr>
                  <w:r w:rsidRPr="00B45A48">
                    <w:rPr>
                      <w:sz w:val="16"/>
                      <w:szCs w:val="16"/>
                    </w:rPr>
                    <w:t>%</w:t>
                  </w:r>
                </w:p>
              </w:tc>
              <w:tc>
                <w:tcPr>
                  <w:tcW w:w="1229" w:type="dxa"/>
                </w:tcPr>
                <w:p w:rsidR="00B45A48" w:rsidRPr="00B45A48" w:rsidRDefault="00B45A48" w:rsidP="001232EE">
                  <w:pPr>
                    <w:jc w:val="both"/>
                    <w:rPr>
                      <w:sz w:val="16"/>
                      <w:szCs w:val="16"/>
                    </w:rPr>
                  </w:pPr>
                  <w:r w:rsidRPr="00B45A48">
                    <w:rPr>
                      <w:sz w:val="16"/>
                      <w:szCs w:val="16"/>
                    </w:rPr>
                    <w:t>ведомственная о</w:t>
                  </w:r>
                  <w:r w:rsidRPr="00B45A48">
                    <w:rPr>
                      <w:sz w:val="16"/>
                      <w:szCs w:val="16"/>
                    </w:rPr>
                    <w:t>т</w:t>
                  </w:r>
                  <w:r w:rsidRPr="00B45A48">
                    <w:rPr>
                      <w:sz w:val="16"/>
                      <w:szCs w:val="16"/>
                    </w:rPr>
                    <w:t>четность</w:t>
                  </w:r>
                </w:p>
              </w:tc>
              <w:tc>
                <w:tcPr>
                  <w:tcW w:w="984" w:type="dxa"/>
                  <w:vAlign w:val="center"/>
                </w:tcPr>
                <w:p w:rsidR="00B45A48" w:rsidRPr="00B45A48" w:rsidRDefault="00B45A48" w:rsidP="001232EE">
                  <w:pPr>
                    <w:jc w:val="center"/>
                    <w:rPr>
                      <w:sz w:val="16"/>
                      <w:szCs w:val="16"/>
                    </w:rPr>
                  </w:pPr>
                  <w:r w:rsidRPr="00B45A48">
                    <w:rPr>
                      <w:sz w:val="16"/>
                      <w:szCs w:val="16"/>
                    </w:rPr>
                    <w:t>5,33</w:t>
                  </w:r>
                </w:p>
              </w:tc>
              <w:tc>
                <w:tcPr>
                  <w:tcW w:w="992" w:type="dxa"/>
                  <w:vAlign w:val="center"/>
                </w:tcPr>
                <w:p w:rsidR="00B45A48" w:rsidRPr="00B45A48" w:rsidRDefault="00B45A48" w:rsidP="001232EE">
                  <w:pPr>
                    <w:jc w:val="center"/>
                    <w:rPr>
                      <w:sz w:val="16"/>
                      <w:szCs w:val="16"/>
                    </w:rPr>
                  </w:pPr>
                  <w:r w:rsidRPr="00B45A48">
                    <w:rPr>
                      <w:sz w:val="16"/>
                      <w:szCs w:val="16"/>
                    </w:rPr>
                    <w:t>8,77</w:t>
                  </w:r>
                </w:p>
              </w:tc>
              <w:tc>
                <w:tcPr>
                  <w:tcW w:w="981" w:type="dxa"/>
                  <w:vAlign w:val="center"/>
                </w:tcPr>
                <w:p w:rsidR="00B45A48" w:rsidRPr="00B45A48" w:rsidRDefault="00B45A48" w:rsidP="001232EE">
                  <w:pPr>
                    <w:jc w:val="center"/>
                    <w:rPr>
                      <w:sz w:val="16"/>
                      <w:szCs w:val="16"/>
                    </w:rPr>
                  </w:pPr>
                  <w:r w:rsidRPr="00B45A48">
                    <w:rPr>
                      <w:sz w:val="16"/>
                      <w:szCs w:val="16"/>
                    </w:rPr>
                    <w:t>7,9</w:t>
                  </w:r>
                </w:p>
              </w:tc>
              <w:tc>
                <w:tcPr>
                  <w:tcW w:w="982" w:type="dxa"/>
                  <w:vAlign w:val="center"/>
                </w:tcPr>
                <w:p w:rsidR="00B45A48" w:rsidRPr="00B45A48" w:rsidRDefault="00B45A48" w:rsidP="001232EE">
                  <w:pPr>
                    <w:jc w:val="center"/>
                    <w:rPr>
                      <w:sz w:val="16"/>
                      <w:szCs w:val="16"/>
                    </w:rPr>
                  </w:pPr>
                  <w:r w:rsidRPr="00B45A48">
                    <w:rPr>
                      <w:sz w:val="16"/>
                      <w:szCs w:val="16"/>
                    </w:rPr>
                    <w:t>7,5</w:t>
                  </w:r>
                </w:p>
              </w:tc>
              <w:tc>
                <w:tcPr>
                  <w:tcW w:w="981" w:type="dxa"/>
                  <w:vAlign w:val="center"/>
                </w:tcPr>
                <w:p w:rsidR="00B45A48" w:rsidRPr="00B45A48" w:rsidRDefault="00B45A48" w:rsidP="001232EE">
                  <w:pPr>
                    <w:jc w:val="center"/>
                    <w:rPr>
                      <w:sz w:val="16"/>
                      <w:szCs w:val="16"/>
                    </w:rPr>
                  </w:pPr>
                  <w:r w:rsidRPr="00B45A48">
                    <w:rPr>
                      <w:sz w:val="16"/>
                      <w:szCs w:val="16"/>
                    </w:rPr>
                    <w:t>7,8</w:t>
                  </w:r>
                </w:p>
              </w:tc>
              <w:tc>
                <w:tcPr>
                  <w:tcW w:w="844" w:type="dxa"/>
                </w:tcPr>
                <w:p w:rsidR="00B45A48" w:rsidRPr="00B45A48" w:rsidRDefault="00B45A48" w:rsidP="001232EE">
                  <w:pPr>
                    <w:jc w:val="center"/>
                    <w:rPr>
                      <w:sz w:val="16"/>
                      <w:szCs w:val="16"/>
                    </w:rPr>
                  </w:pPr>
                </w:p>
                <w:p w:rsidR="00B45A48" w:rsidRPr="00B45A48" w:rsidRDefault="00B45A48" w:rsidP="001232EE">
                  <w:pPr>
                    <w:jc w:val="center"/>
                    <w:rPr>
                      <w:sz w:val="16"/>
                      <w:szCs w:val="16"/>
                    </w:rPr>
                  </w:pPr>
                </w:p>
                <w:p w:rsidR="00B45A48" w:rsidRPr="00B45A48" w:rsidRDefault="00B45A48" w:rsidP="001232EE">
                  <w:pPr>
                    <w:jc w:val="center"/>
                    <w:rPr>
                      <w:sz w:val="16"/>
                      <w:szCs w:val="16"/>
                    </w:rPr>
                  </w:pPr>
                </w:p>
                <w:p w:rsidR="00B45A48" w:rsidRPr="00B45A48" w:rsidRDefault="00B45A48" w:rsidP="001232EE">
                  <w:pPr>
                    <w:jc w:val="center"/>
                    <w:rPr>
                      <w:sz w:val="16"/>
                      <w:szCs w:val="16"/>
                    </w:rPr>
                  </w:pPr>
                  <w:r w:rsidRPr="00B45A48">
                    <w:rPr>
                      <w:sz w:val="16"/>
                      <w:szCs w:val="16"/>
                    </w:rPr>
                    <w:t>8,2</w:t>
                  </w:r>
                </w:p>
              </w:tc>
              <w:tc>
                <w:tcPr>
                  <w:tcW w:w="982" w:type="dxa"/>
                </w:tcPr>
                <w:p w:rsidR="00B45A48" w:rsidRPr="00B45A48" w:rsidRDefault="00B45A48" w:rsidP="001232EE">
                  <w:pPr>
                    <w:jc w:val="center"/>
                    <w:rPr>
                      <w:sz w:val="16"/>
                      <w:szCs w:val="16"/>
                    </w:rPr>
                  </w:pPr>
                </w:p>
                <w:p w:rsidR="00B45A48" w:rsidRPr="00B45A48" w:rsidRDefault="00B45A48" w:rsidP="001232EE">
                  <w:pPr>
                    <w:jc w:val="center"/>
                    <w:rPr>
                      <w:sz w:val="16"/>
                      <w:szCs w:val="16"/>
                    </w:rPr>
                  </w:pPr>
                </w:p>
                <w:p w:rsidR="00B45A48" w:rsidRPr="00B45A48" w:rsidRDefault="00B45A48" w:rsidP="001232EE">
                  <w:pPr>
                    <w:jc w:val="center"/>
                    <w:rPr>
                      <w:sz w:val="16"/>
                      <w:szCs w:val="16"/>
                    </w:rPr>
                  </w:pPr>
                </w:p>
                <w:p w:rsidR="00B45A48" w:rsidRPr="00B45A48" w:rsidRDefault="00B45A48" w:rsidP="001232EE">
                  <w:pPr>
                    <w:jc w:val="center"/>
                    <w:rPr>
                      <w:sz w:val="16"/>
                      <w:szCs w:val="16"/>
                    </w:rPr>
                  </w:pPr>
                  <w:r w:rsidRPr="00B45A48">
                    <w:rPr>
                      <w:sz w:val="16"/>
                      <w:szCs w:val="16"/>
                    </w:rPr>
                    <w:t>8,4</w:t>
                  </w:r>
                </w:p>
              </w:tc>
              <w:tc>
                <w:tcPr>
                  <w:tcW w:w="982" w:type="dxa"/>
                  <w:tcBorders>
                    <w:right w:val="single" w:sz="4" w:space="0" w:color="auto"/>
                  </w:tcBorders>
                </w:tcPr>
                <w:p w:rsidR="00B45A48" w:rsidRPr="00B45A48" w:rsidRDefault="00B45A48" w:rsidP="001232EE">
                  <w:pPr>
                    <w:jc w:val="center"/>
                    <w:rPr>
                      <w:sz w:val="16"/>
                      <w:szCs w:val="16"/>
                    </w:rPr>
                  </w:pPr>
                </w:p>
                <w:p w:rsidR="00B45A48" w:rsidRPr="00B45A48" w:rsidRDefault="00B45A48" w:rsidP="001232EE">
                  <w:pPr>
                    <w:jc w:val="center"/>
                    <w:rPr>
                      <w:sz w:val="16"/>
                      <w:szCs w:val="16"/>
                    </w:rPr>
                  </w:pPr>
                </w:p>
                <w:p w:rsidR="00B45A48" w:rsidRPr="00B45A48" w:rsidRDefault="00B45A48" w:rsidP="001232EE">
                  <w:pPr>
                    <w:jc w:val="center"/>
                    <w:rPr>
                      <w:sz w:val="16"/>
                      <w:szCs w:val="16"/>
                    </w:rPr>
                  </w:pPr>
                </w:p>
                <w:p w:rsidR="00B45A48" w:rsidRPr="00B45A48" w:rsidRDefault="00B45A48" w:rsidP="001232EE">
                  <w:pPr>
                    <w:jc w:val="center"/>
                    <w:rPr>
                      <w:sz w:val="16"/>
                      <w:szCs w:val="16"/>
                    </w:rPr>
                  </w:pPr>
                  <w:r w:rsidRPr="00B45A48">
                    <w:rPr>
                      <w:sz w:val="16"/>
                      <w:szCs w:val="16"/>
                    </w:rPr>
                    <w:t>8,8</w:t>
                  </w:r>
                </w:p>
                <w:p w:rsidR="00B45A48" w:rsidRPr="00B45A48" w:rsidRDefault="00B45A48" w:rsidP="001232EE">
                  <w:pPr>
                    <w:jc w:val="center"/>
                    <w:rPr>
                      <w:sz w:val="16"/>
                      <w:szCs w:val="16"/>
                    </w:rPr>
                  </w:pPr>
                </w:p>
              </w:tc>
            </w:tr>
            <w:tr w:rsidR="00B45A48" w:rsidRPr="00B45A48" w:rsidTr="00B45A48">
              <w:tc>
                <w:tcPr>
                  <w:tcW w:w="665" w:type="dxa"/>
                </w:tcPr>
                <w:p w:rsidR="00B45A48" w:rsidRPr="00B45A48" w:rsidRDefault="00B45A48" w:rsidP="001232EE">
                  <w:pPr>
                    <w:jc w:val="center"/>
                    <w:rPr>
                      <w:sz w:val="16"/>
                      <w:szCs w:val="16"/>
                    </w:rPr>
                  </w:pPr>
                  <w:r w:rsidRPr="00B45A48">
                    <w:rPr>
                      <w:sz w:val="16"/>
                      <w:szCs w:val="16"/>
                    </w:rPr>
                    <w:t>2.</w:t>
                  </w:r>
                </w:p>
              </w:tc>
              <w:tc>
                <w:tcPr>
                  <w:tcW w:w="2612" w:type="dxa"/>
                </w:tcPr>
                <w:p w:rsidR="00B45A48" w:rsidRPr="00B45A48" w:rsidRDefault="00B45A48" w:rsidP="001232EE">
                  <w:pPr>
                    <w:jc w:val="both"/>
                    <w:rPr>
                      <w:sz w:val="16"/>
                      <w:szCs w:val="16"/>
                    </w:rPr>
                  </w:pPr>
                  <w:r w:rsidRPr="00B45A48">
                    <w:rPr>
                      <w:sz w:val="16"/>
                      <w:szCs w:val="16"/>
                    </w:rPr>
                    <w:t>Удельный вес молодых граждан, вовлеченных в добровольческую деятельность, в их общей численн</w:t>
                  </w:r>
                  <w:r w:rsidRPr="00B45A48">
                    <w:rPr>
                      <w:sz w:val="16"/>
                      <w:szCs w:val="16"/>
                    </w:rPr>
                    <w:t>о</w:t>
                  </w:r>
                  <w:r w:rsidRPr="00B45A48">
                    <w:rPr>
                      <w:sz w:val="16"/>
                      <w:szCs w:val="16"/>
                    </w:rPr>
                    <w:t>сти</w:t>
                  </w:r>
                </w:p>
              </w:tc>
              <w:tc>
                <w:tcPr>
                  <w:tcW w:w="933" w:type="dxa"/>
                  <w:vAlign w:val="center"/>
                </w:tcPr>
                <w:p w:rsidR="00B45A48" w:rsidRPr="00B45A48" w:rsidRDefault="00B45A48" w:rsidP="001232EE">
                  <w:pPr>
                    <w:jc w:val="center"/>
                    <w:rPr>
                      <w:sz w:val="16"/>
                      <w:szCs w:val="16"/>
                    </w:rPr>
                  </w:pPr>
                  <w:r w:rsidRPr="00B45A48">
                    <w:rPr>
                      <w:sz w:val="16"/>
                      <w:szCs w:val="16"/>
                    </w:rPr>
                    <w:t>%</w:t>
                  </w:r>
                </w:p>
              </w:tc>
              <w:tc>
                <w:tcPr>
                  <w:tcW w:w="1229" w:type="dxa"/>
                </w:tcPr>
                <w:p w:rsidR="00B45A48" w:rsidRPr="00B45A48" w:rsidRDefault="00B45A48" w:rsidP="001232EE">
                  <w:pPr>
                    <w:rPr>
                      <w:sz w:val="16"/>
                      <w:szCs w:val="16"/>
                    </w:rPr>
                  </w:pPr>
                  <w:r w:rsidRPr="00B45A48">
                    <w:rPr>
                      <w:sz w:val="16"/>
                      <w:szCs w:val="16"/>
                    </w:rPr>
                    <w:t>ведомственная о</w:t>
                  </w:r>
                  <w:r w:rsidRPr="00B45A48">
                    <w:rPr>
                      <w:sz w:val="16"/>
                      <w:szCs w:val="16"/>
                    </w:rPr>
                    <w:t>т</w:t>
                  </w:r>
                  <w:r w:rsidRPr="00B45A48">
                    <w:rPr>
                      <w:sz w:val="16"/>
                      <w:szCs w:val="16"/>
                    </w:rPr>
                    <w:t>четность</w:t>
                  </w:r>
                </w:p>
              </w:tc>
              <w:tc>
                <w:tcPr>
                  <w:tcW w:w="984" w:type="dxa"/>
                  <w:vAlign w:val="center"/>
                </w:tcPr>
                <w:p w:rsidR="00B45A48" w:rsidRPr="00B45A48" w:rsidRDefault="00B45A48" w:rsidP="001232EE">
                  <w:pPr>
                    <w:jc w:val="center"/>
                    <w:rPr>
                      <w:sz w:val="16"/>
                      <w:szCs w:val="16"/>
                    </w:rPr>
                  </w:pPr>
                  <w:r w:rsidRPr="00B45A48">
                    <w:rPr>
                      <w:sz w:val="16"/>
                      <w:szCs w:val="16"/>
                    </w:rPr>
                    <w:t>1,83</w:t>
                  </w:r>
                </w:p>
              </w:tc>
              <w:tc>
                <w:tcPr>
                  <w:tcW w:w="992" w:type="dxa"/>
                  <w:vAlign w:val="center"/>
                </w:tcPr>
                <w:p w:rsidR="00B45A48" w:rsidRPr="00B45A48" w:rsidRDefault="00B45A48" w:rsidP="001232EE">
                  <w:pPr>
                    <w:jc w:val="center"/>
                    <w:rPr>
                      <w:sz w:val="16"/>
                      <w:szCs w:val="16"/>
                    </w:rPr>
                  </w:pPr>
                  <w:r w:rsidRPr="00B45A48">
                    <w:rPr>
                      <w:sz w:val="16"/>
                      <w:szCs w:val="16"/>
                    </w:rPr>
                    <w:t>1,83</w:t>
                  </w:r>
                </w:p>
              </w:tc>
              <w:tc>
                <w:tcPr>
                  <w:tcW w:w="981" w:type="dxa"/>
                  <w:vAlign w:val="center"/>
                </w:tcPr>
                <w:p w:rsidR="00B45A48" w:rsidRPr="00B45A48" w:rsidRDefault="00B45A48" w:rsidP="001232EE">
                  <w:pPr>
                    <w:jc w:val="center"/>
                    <w:rPr>
                      <w:sz w:val="16"/>
                      <w:szCs w:val="16"/>
                    </w:rPr>
                  </w:pPr>
                  <w:r w:rsidRPr="00B45A48">
                    <w:rPr>
                      <w:sz w:val="16"/>
                      <w:szCs w:val="16"/>
                    </w:rPr>
                    <w:t>1,83</w:t>
                  </w:r>
                </w:p>
              </w:tc>
              <w:tc>
                <w:tcPr>
                  <w:tcW w:w="982" w:type="dxa"/>
                  <w:vAlign w:val="center"/>
                </w:tcPr>
                <w:p w:rsidR="00B45A48" w:rsidRPr="00B45A48" w:rsidRDefault="00B45A48" w:rsidP="001232EE">
                  <w:pPr>
                    <w:jc w:val="center"/>
                    <w:rPr>
                      <w:sz w:val="16"/>
                      <w:szCs w:val="16"/>
                    </w:rPr>
                  </w:pPr>
                  <w:r w:rsidRPr="00B45A48">
                    <w:rPr>
                      <w:sz w:val="16"/>
                      <w:szCs w:val="16"/>
                    </w:rPr>
                    <w:t>1,6</w:t>
                  </w:r>
                </w:p>
              </w:tc>
              <w:tc>
                <w:tcPr>
                  <w:tcW w:w="981" w:type="dxa"/>
                  <w:vAlign w:val="center"/>
                </w:tcPr>
                <w:p w:rsidR="00B45A48" w:rsidRPr="00B45A48" w:rsidRDefault="00B45A48" w:rsidP="001232EE">
                  <w:pPr>
                    <w:jc w:val="center"/>
                    <w:rPr>
                      <w:sz w:val="16"/>
                      <w:szCs w:val="16"/>
                    </w:rPr>
                  </w:pPr>
                  <w:r w:rsidRPr="00B45A48">
                    <w:rPr>
                      <w:sz w:val="16"/>
                      <w:szCs w:val="16"/>
                    </w:rPr>
                    <w:t>1,62</w:t>
                  </w:r>
                </w:p>
              </w:tc>
              <w:tc>
                <w:tcPr>
                  <w:tcW w:w="844" w:type="dxa"/>
                  <w:vAlign w:val="center"/>
                </w:tcPr>
                <w:p w:rsidR="00B45A48" w:rsidRPr="00B45A48" w:rsidRDefault="00B45A48" w:rsidP="001232EE">
                  <w:pPr>
                    <w:jc w:val="center"/>
                    <w:rPr>
                      <w:sz w:val="16"/>
                      <w:szCs w:val="16"/>
                    </w:rPr>
                  </w:pPr>
                  <w:r w:rsidRPr="00B45A48">
                    <w:rPr>
                      <w:sz w:val="16"/>
                      <w:szCs w:val="16"/>
                    </w:rPr>
                    <w:t>1,7</w:t>
                  </w:r>
                </w:p>
              </w:tc>
              <w:tc>
                <w:tcPr>
                  <w:tcW w:w="982" w:type="dxa"/>
                </w:tcPr>
                <w:p w:rsidR="00B45A48" w:rsidRPr="00B45A48" w:rsidRDefault="00B45A48" w:rsidP="001232EE">
                  <w:pPr>
                    <w:jc w:val="center"/>
                    <w:rPr>
                      <w:sz w:val="16"/>
                      <w:szCs w:val="16"/>
                    </w:rPr>
                  </w:pPr>
                </w:p>
                <w:p w:rsidR="00B45A48" w:rsidRPr="00B45A48" w:rsidRDefault="00B45A48" w:rsidP="001232EE">
                  <w:pPr>
                    <w:jc w:val="center"/>
                    <w:rPr>
                      <w:sz w:val="16"/>
                      <w:szCs w:val="16"/>
                    </w:rPr>
                  </w:pPr>
                </w:p>
                <w:p w:rsidR="00B45A48" w:rsidRPr="00B45A48" w:rsidRDefault="00B45A48" w:rsidP="001232EE">
                  <w:pPr>
                    <w:jc w:val="center"/>
                    <w:rPr>
                      <w:sz w:val="16"/>
                      <w:szCs w:val="16"/>
                    </w:rPr>
                  </w:pPr>
                  <w:r w:rsidRPr="00B45A48">
                    <w:rPr>
                      <w:sz w:val="16"/>
                      <w:szCs w:val="16"/>
                    </w:rPr>
                    <w:t>1,75</w:t>
                  </w:r>
                </w:p>
              </w:tc>
              <w:tc>
                <w:tcPr>
                  <w:tcW w:w="982" w:type="dxa"/>
                  <w:tcBorders>
                    <w:right w:val="single" w:sz="4" w:space="0" w:color="auto"/>
                  </w:tcBorders>
                </w:tcPr>
                <w:p w:rsidR="00B45A48" w:rsidRPr="00B45A48" w:rsidRDefault="00B45A48" w:rsidP="001232EE">
                  <w:pPr>
                    <w:jc w:val="center"/>
                    <w:rPr>
                      <w:sz w:val="16"/>
                      <w:szCs w:val="16"/>
                    </w:rPr>
                  </w:pPr>
                </w:p>
                <w:p w:rsidR="00B45A48" w:rsidRPr="00B45A48" w:rsidRDefault="00B45A48" w:rsidP="001232EE">
                  <w:pPr>
                    <w:jc w:val="center"/>
                    <w:rPr>
                      <w:sz w:val="16"/>
                      <w:szCs w:val="16"/>
                    </w:rPr>
                  </w:pPr>
                </w:p>
                <w:p w:rsidR="00B45A48" w:rsidRPr="00B45A48" w:rsidRDefault="00B45A48" w:rsidP="001232EE">
                  <w:pPr>
                    <w:jc w:val="center"/>
                    <w:rPr>
                      <w:sz w:val="16"/>
                      <w:szCs w:val="16"/>
                    </w:rPr>
                  </w:pPr>
                  <w:r w:rsidRPr="00B45A48">
                    <w:rPr>
                      <w:sz w:val="16"/>
                      <w:szCs w:val="16"/>
                    </w:rPr>
                    <w:t>1,8</w:t>
                  </w:r>
                </w:p>
              </w:tc>
            </w:tr>
            <w:tr w:rsidR="00B45A48" w:rsidRPr="00B45A48" w:rsidTr="00B45A48">
              <w:tc>
                <w:tcPr>
                  <w:tcW w:w="665" w:type="dxa"/>
                </w:tcPr>
                <w:p w:rsidR="00B45A48" w:rsidRPr="00B45A48" w:rsidRDefault="00B45A48" w:rsidP="001232EE">
                  <w:pPr>
                    <w:jc w:val="center"/>
                    <w:rPr>
                      <w:sz w:val="16"/>
                      <w:szCs w:val="16"/>
                    </w:rPr>
                  </w:pPr>
                </w:p>
                <w:p w:rsidR="00B45A48" w:rsidRPr="00B45A48" w:rsidRDefault="00B45A48" w:rsidP="001232EE">
                  <w:pPr>
                    <w:jc w:val="center"/>
                    <w:rPr>
                      <w:sz w:val="16"/>
                      <w:szCs w:val="16"/>
                    </w:rPr>
                  </w:pPr>
                  <w:r w:rsidRPr="00B45A48">
                    <w:rPr>
                      <w:sz w:val="16"/>
                      <w:szCs w:val="16"/>
                    </w:rPr>
                    <w:t>3.</w:t>
                  </w:r>
                </w:p>
              </w:tc>
              <w:tc>
                <w:tcPr>
                  <w:tcW w:w="2612" w:type="dxa"/>
                </w:tcPr>
                <w:p w:rsidR="00B45A48" w:rsidRPr="00B45A48" w:rsidRDefault="00B45A48" w:rsidP="001232EE">
                  <w:pPr>
                    <w:jc w:val="both"/>
                    <w:rPr>
                      <w:sz w:val="16"/>
                      <w:szCs w:val="16"/>
                    </w:rPr>
                  </w:pPr>
                  <w:r w:rsidRPr="00B45A48">
                    <w:rPr>
                      <w:sz w:val="16"/>
                      <w:szCs w:val="16"/>
                    </w:rPr>
                    <w:t>Удельный вес учащихся, вовлече</w:t>
                  </w:r>
                  <w:r w:rsidRPr="00B45A48">
                    <w:rPr>
                      <w:sz w:val="16"/>
                      <w:szCs w:val="16"/>
                    </w:rPr>
                    <w:t>н</w:t>
                  </w:r>
                  <w:r w:rsidRPr="00B45A48">
                    <w:rPr>
                      <w:sz w:val="16"/>
                      <w:szCs w:val="16"/>
                    </w:rPr>
                    <w:t>ных в проекты патриотической н</w:t>
                  </w:r>
                  <w:r w:rsidRPr="00B45A48">
                    <w:rPr>
                      <w:sz w:val="16"/>
                      <w:szCs w:val="16"/>
                    </w:rPr>
                    <w:t>а</w:t>
                  </w:r>
                  <w:r w:rsidRPr="00B45A48">
                    <w:rPr>
                      <w:sz w:val="16"/>
                      <w:szCs w:val="16"/>
                    </w:rPr>
                    <w:t>правленности</w:t>
                  </w:r>
                </w:p>
              </w:tc>
              <w:tc>
                <w:tcPr>
                  <w:tcW w:w="933" w:type="dxa"/>
                  <w:vAlign w:val="center"/>
                </w:tcPr>
                <w:p w:rsidR="00B45A48" w:rsidRPr="00B45A48" w:rsidRDefault="00B45A48" w:rsidP="001232EE">
                  <w:pPr>
                    <w:jc w:val="center"/>
                    <w:rPr>
                      <w:sz w:val="16"/>
                      <w:szCs w:val="16"/>
                    </w:rPr>
                  </w:pPr>
                  <w:r w:rsidRPr="00B45A48">
                    <w:rPr>
                      <w:sz w:val="16"/>
                      <w:szCs w:val="16"/>
                    </w:rPr>
                    <w:t>%</w:t>
                  </w:r>
                </w:p>
              </w:tc>
              <w:tc>
                <w:tcPr>
                  <w:tcW w:w="1229" w:type="dxa"/>
                </w:tcPr>
                <w:p w:rsidR="00B45A48" w:rsidRPr="00B45A48" w:rsidRDefault="00B45A48" w:rsidP="001232EE">
                  <w:pPr>
                    <w:rPr>
                      <w:sz w:val="16"/>
                      <w:szCs w:val="16"/>
                    </w:rPr>
                  </w:pPr>
                  <w:r w:rsidRPr="00B45A48">
                    <w:rPr>
                      <w:sz w:val="16"/>
                      <w:szCs w:val="16"/>
                    </w:rPr>
                    <w:t>ведомственная о</w:t>
                  </w:r>
                  <w:r w:rsidRPr="00B45A48">
                    <w:rPr>
                      <w:sz w:val="16"/>
                      <w:szCs w:val="16"/>
                    </w:rPr>
                    <w:t>т</w:t>
                  </w:r>
                  <w:r w:rsidRPr="00B45A48">
                    <w:rPr>
                      <w:sz w:val="16"/>
                      <w:szCs w:val="16"/>
                    </w:rPr>
                    <w:t>четность</w:t>
                  </w:r>
                </w:p>
              </w:tc>
              <w:tc>
                <w:tcPr>
                  <w:tcW w:w="984" w:type="dxa"/>
                  <w:vAlign w:val="center"/>
                </w:tcPr>
                <w:p w:rsidR="00B45A48" w:rsidRPr="00B45A48" w:rsidRDefault="00B45A48" w:rsidP="001232EE">
                  <w:pPr>
                    <w:jc w:val="center"/>
                    <w:rPr>
                      <w:sz w:val="16"/>
                      <w:szCs w:val="16"/>
                    </w:rPr>
                  </w:pPr>
                  <w:r w:rsidRPr="00B45A48">
                    <w:rPr>
                      <w:sz w:val="16"/>
                      <w:szCs w:val="16"/>
                    </w:rPr>
                    <w:t>0</w:t>
                  </w:r>
                </w:p>
              </w:tc>
              <w:tc>
                <w:tcPr>
                  <w:tcW w:w="992" w:type="dxa"/>
                  <w:vAlign w:val="center"/>
                </w:tcPr>
                <w:p w:rsidR="00B45A48" w:rsidRPr="00B45A48" w:rsidRDefault="00B45A48" w:rsidP="001232EE">
                  <w:pPr>
                    <w:jc w:val="center"/>
                    <w:rPr>
                      <w:sz w:val="16"/>
                      <w:szCs w:val="16"/>
                    </w:rPr>
                  </w:pPr>
                  <w:r w:rsidRPr="00B45A48">
                    <w:rPr>
                      <w:sz w:val="16"/>
                      <w:szCs w:val="16"/>
                    </w:rPr>
                    <w:t>0</w:t>
                  </w:r>
                </w:p>
              </w:tc>
              <w:tc>
                <w:tcPr>
                  <w:tcW w:w="981" w:type="dxa"/>
                  <w:vAlign w:val="center"/>
                </w:tcPr>
                <w:p w:rsidR="00B45A48" w:rsidRPr="00B45A48" w:rsidRDefault="00B45A48" w:rsidP="001232EE">
                  <w:pPr>
                    <w:jc w:val="center"/>
                    <w:rPr>
                      <w:sz w:val="16"/>
                      <w:szCs w:val="16"/>
                    </w:rPr>
                  </w:pPr>
                  <w:r w:rsidRPr="00B45A48">
                    <w:rPr>
                      <w:sz w:val="16"/>
                      <w:szCs w:val="16"/>
                    </w:rPr>
                    <w:t>5,9</w:t>
                  </w:r>
                </w:p>
              </w:tc>
              <w:tc>
                <w:tcPr>
                  <w:tcW w:w="982" w:type="dxa"/>
                  <w:vAlign w:val="center"/>
                </w:tcPr>
                <w:p w:rsidR="00B45A48" w:rsidRPr="00B45A48" w:rsidRDefault="00B45A48" w:rsidP="001232EE">
                  <w:pPr>
                    <w:jc w:val="center"/>
                    <w:rPr>
                      <w:sz w:val="16"/>
                      <w:szCs w:val="16"/>
                    </w:rPr>
                  </w:pPr>
                  <w:r w:rsidRPr="00B45A48">
                    <w:rPr>
                      <w:sz w:val="16"/>
                      <w:szCs w:val="16"/>
                    </w:rPr>
                    <w:t>7</w:t>
                  </w:r>
                </w:p>
              </w:tc>
              <w:tc>
                <w:tcPr>
                  <w:tcW w:w="981" w:type="dxa"/>
                  <w:vAlign w:val="center"/>
                </w:tcPr>
                <w:p w:rsidR="00B45A48" w:rsidRPr="00B45A48" w:rsidRDefault="00B45A48" w:rsidP="001232EE">
                  <w:pPr>
                    <w:jc w:val="center"/>
                    <w:rPr>
                      <w:sz w:val="16"/>
                      <w:szCs w:val="16"/>
                    </w:rPr>
                  </w:pPr>
                  <w:r w:rsidRPr="00B45A48">
                    <w:rPr>
                      <w:sz w:val="16"/>
                      <w:szCs w:val="16"/>
                    </w:rPr>
                    <w:t>7,3</w:t>
                  </w:r>
                </w:p>
              </w:tc>
              <w:tc>
                <w:tcPr>
                  <w:tcW w:w="844" w:type="dxa"/>
                  <w:vAlign w:val="center"/>
                </w:tcPr>
                <w:p w:rsidR="00B45A48" w:rsidRPr="00B45A48" w:rsidRDefault="00B45A48" w:rsidP="001232EE">
                  <w:pPr>
                    <w:jc w:val="center"/>
                    <w:rPr>
                      <w:sz w:val="16"/>
                      <w:szCs w:val="16"/>
                    </w:rPr>
                  </w:pPr>
                  <w:r w:rsidRPr="00B45A48">
                    <w:rPr>
                      <w:sz w:val="16"/>
                      <w:szCs w:val="16"/>
                    </w:rPr>
                    <w:t>7,8</w:t>
                  </w:r>
                </w:p>
              </w:tc>
              <w:tc>
                <w:tcPr>
                  <w:tcW w:w="982" w:type="dxa"/>
                </w:tcPr>
                <w:p w:rsidR="00B45A48" w:rsidRPr="00B45A48" w:rsidRDefault="00B45A48" w:rsidP="001232EE">
                  <w:pPr>
                    <w:jc w:val="center"/>
                    <w:rPr>
                      <w:sz w:val="16"/>
                      <w:szCs w:val="16"/>
                    </w:rPr>
                  </w:pPr>
                </w:p>
                <w:p w:rsidR="00B45A48" w:rsidRPr="00B45A48" w:rsidRDefault="00B45A48" w:rsidP="001232EE">
                  <w:pPr>
                    <w:jc w:val="center"/>
                    <w:rPr>
                      <w:sz w:val="16"/>
                      <w:szCs w:val="16"/>
                    </w:rPr>
                  </w:pPr>
                  <w:r w:rsidRPr="00B45A48">
                    <w:rPr>
                      <w:sz w:val="16"/>
                      <w:szCs w:val="16"/>
                    </w:rPr>
                    <w:t>8,4</w:t>
                  </w:r>
                </w:p>
              </w:tc>
              <w:tc>
                <w:tcPr>
                  <w:tcW w:w="982" w:type="dxa"/>
                  <w:tcBorders>
                    <w:bottom w:val="nil"/>
                    <w:right w:val="single" w:sz="4" w:space="0" w:color="auto"/>
                  </w:tcBorders>
                </w:tcPr>
                <w:p w:rsidR="00B45A48" w:rsidRPr="00B45A48" w:rsidRDefault="00B45A48" w:rsidP="001232EE">
                  <w:pPr>
                    <w:jc w:val="center"/>
                    <w:rPr>
                      <w:sz w:val="16"/>
                      <w:szCs w:val="16"/>
                    </w:rPr>
                  </w:pPr>
                </w:p>
                <w:p w:rsidR="00B45A48" w:rsidRPr="00B45A48" w:rsidRDefault="00B45A48" w:rsidP="001232EE">
                  <w:pPr>
                    <w:jc w:val="center"/>
                    <w:rPr>
                      <w:sz w:val="16"/>
                      <w:szCs w:val="16"/>
                    </w:rPr>
                  </w:pPr>
                  <w:r w:rsidRPr="00B45A48">
                    <w:rPr>
                      <w:sz w:val="16"/>
                      <w:szCs w:val="16"/>
                    </w:rPr>
                    <w:t>9,1</w:t>
                  </w:r>
                </w:p>
              </w:tc>
            </w:tr>
          </w:tbl>
          <w:p w:rsidR="00B45A48" w:rsidRDefault="00B45A48" w:rsidP="00B45A48">
            <w:pPr>
              <w:rPr>
                <w:sz w:val="24"/>
                <w:szCs w:val="24"/>
              </w:rPr>
            </w:pPr>
          </w:p>
          <w:p w:rsidR="00B45A48" w:rsidRDefault="00B45A48" w:rsidP="00B45A48">
            <w:pPr>
              <w:rPr>
                <w:sz w:val="24"/>
                <w:szCs w:val="24"/>
              </w:rPr>
            </w:pPr>
          </w:p>
          <w:p w:rsidR="00B45A48" w:rsidRPr="00FA0755" w:rsidRDefault="00B45A48" w:rsidP="00B45A48">
            <w:pPr>
              <w:rPr>
                <w:sz w:val="24"/>
                <w:szCs w:val="24"/>
              </w:rPr>
            </w:pPr>
            <w:r>
              <w:rPr>
                <w:sz w:val="24"/>
                <w:szCs w:val="24"/>
              </w:rPr>
              <w:t xml:space="preserve">Начальник отдела </w:t>
            </w:r>
            <w:proofErr w:type="spellStart"/>
            <w:r>
              <w:rPr>
                <w:sz w:val="24"/>
                <w:szCs w:val="24"/>
              </w:rPr>
              <w:t>СиМП</w:t>
            </w:r>
            <w:proofErr w:type="spellEnd"/>
            <w:r>
              <w:rPr>
                <w:sz w:val="24"/>
                <w:szCs w:val="24"/>
              </w:rPr>
              <w:t xml:space="preserve"> Администрации города Шарыпово</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Л.А. </w:t>
            </w:r>
            <w:proofErr w:type="spellStart"/>
            <w:r>
              <w:rPr>
                <w:sz w:val="24"/>
                <w:szCs w:val="24"/>
              </w:rPr>
              <w:t>Когданина</w:t>
            </w:r>
            <w:proofErr w:type="spellEnd"/>
          </w:p>
          <w:p w:rsidR="00730322" w:rsidRPr="00730322" w:rsidRDefault="00730322" w:rsidP="00730322">
            <w:pPr>
              <w:rPr>
                <w:rFonts w:ascii="Calibri" w:hAnsi="Calibri" w:cs="Calibri"/>
                <w:color w:val="000000"/>
                <w:sz w:val="16"/>
                <w:szCs w:val="16"/>
              </w:rPr>
            </w:pPr>
          </w:p>
        </w:tc>
        <w:tc>
          <w:tcPr>
            <w:tcW w:w="6883"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236"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236"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839"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1011"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668"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847"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4003"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236"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236"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246"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245"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620"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c>
          <w:tcPr>
            <w:tcW w:w="2172" w:type="dxa"/>
            <w:tcBorders>
              <w:top w:val="nil"/>
              <w:left w:val="nil"/>
              <w:bottom w:val="nil"/>
              <w:right w:val="nil"/>
            </w:tcBorders>
            <w:shd w:val="clear" w:color="auto" w:fill="auto"/>
            <w:noWrap/>
            <w:vAlign w:val="bottom"/>
            <w:hideMark/>
          </w:tcPr>
          <w:p w:rsidR="00730322" w:rsidRPr="00730322" w:rsidRDefault="00730322" w:rsidP="00730322">
            <w:pPr>
              <w:rPr>
                <w:rFonts w:ascii="Calibri" w:hAnsi="Calibri" w:cs="Calibri"/>
                <w:color w:val="000000"/>
                <w:sz w:val="16"/>
                <w:szCs w:val="16"/>
              </w:rPr>
            </w:pPr>
          </w:p>
        </w:tc>
      </w:tr>
    </w:tbl>
    <w:p w:rsidR="00B45A48" w:rsidRDefault="00B45A48" w:rsidP="00730322">
      <w:pPr>
        <w:rPr>
          <w:rFonts w:ascii="Calibri" w:hAnsi="Calibri" w:cs="Calibri"/>
          <w:color w:val="000000"/>
          <w:sz w:val="16"/>
          <w:szCs w:val="16"/>
        </w:rPr>
        <w:sectPr w:rsidR="00B45A48" w:rsidSect="00E34C68">
          <w:pgSz w:w="16838" w:h="11906" w:orient="landscape"/>
          <w:pgMar w:top="1701" w:right="1134" w:bottom="850" w:left="1134" w:header="708" w:footer="708" w:gutter="0"/>
          <w:cols w:space="708"/>
          <w:docGrid w:linePitch="360"/>
        </w:sectPr>
      </w:pPr>
    </w:p>
    <w:tbl>
      <w:tblPr>
        <w:tblW w:w="31680" w:type="dxa"/>
        <w:tblInd w:w="93" w:type="dxa"/>
        <w:tblLook w:val="04A0"/>
      </w:tblPr>
      <w:tblGrid>
        <w:gridCol w:w="14808"/>
        <w:gridCol w:w="6197"/>
        <w:gridCol w:w="234"/>
        <w:gridCol w:w="234"/>
        <w:gridCol w:w="775"/>
        <w:gridCol w:w="929"/>
        <w:gridCol w:w="621"/>
        <w:gridCol w:w="782"/>
        <w:gridCol w:w="3613"/>
        <w:gridCol w:w="234"/>
        <w:gridCol w:w="234"/>
        <w:gridCol w:w="243"/>
        <w:gridCol w:w="242"/>
        <w:gridCol w:w="578"/>
        <w:gridCol w:w="1971"/>
      </w:tblGrid>
      <w:tr w:rsidR="00B45A48" w:rsidRPr="00B45A48" w:rsidTr="00B45A48">
        <w:trPr>
          <w:trHeight w:val="630"/>
        </w:trPr>
        <w:tc>
          <w:tcPr>
            <w:tcW w:w="13217" w:type="dxa"/>
            <w:tcBorders>
              <w:top w:val="nil"/>
              <w:left w:val="nil"/>
              <w:bottom w:val="nil"/>
              <w:right w:val="nil"/>
            </w:tcBorders>
            <w:shd w:val="clear" w:color="auto" w:fill="auto"/>
            <w:noWrap/>
            <w:vAlign w:val="bottom"/>
            <w:hideMark/>
          </w:tcPr>
          <w:tbl>
            <w:tblPr>
              <w:tblW w:w="15893" w:type="dxa"/>
              <w:tblLook w:val="04A0"/>
            </w:tblPr>
            <w:tblGrid>
              <w:gridCol w:w="506"/>
              <w:gridCol w:w="1744"/>
              <w:gridCol w:w="1416"/>
              <w:gridCol w:w="728"/>
              <w:gridCol w:w="728"/>
              <w:gridCol w:w="989"/>
              <w:gridCol w:w="728"/>
              <w:gridCol w:w="657"/>
              <w:gridCol w:w="657"/>
              <w:gridCol w:w="657"/>
              <w:gridCol w:w="656"/>
              <w:gridCol w:w="656"/>
              <w:gridCol w:w="656"/>
              <w:gridCol w:w="1305"/>
              <w:gridCol w:w="2509"/>
            </w:tblGrid>
            <w:tr w:rsidR="00B45A48" w:rsidRPr="00B45A48" w:rsidTr="00B45A48">
              <w:trPr>
                <w:trHeight w:val="690"/>
              </w:trPr>
              <w:tc>
                <w:tcPr>
                  <w:tcW w:w="540" w:type="dxa"/>
                  <w:tcBorders>
                    <w:top w:val="nil"/>
                    <w:left w:val="nil"/>
                    <w:bottom w:val="nil"/>
                    <w:right w:val="nil"/>
                  </w:tcBorders>
                  <w:shd w:val="clear" w:color="auto" w:fill="auto"/>
                  <w:noWrap/>
                  <w:vAlign w:val="bottom"/>
                  <w:hideMark/>
                </w:tcPr>
                <w:p w:rsidR="00B45A48" w:rsidRPr="00B45A48" w:rsidRDefault="00B45A48" w:rsidP="00B45A48">
                  <w:pPr>
                    <w:rPr>
                      <w:rFonts w:ascii="Calibri" w:hAnsi="Calibri" w:cs="Calibri"/>
                      <w:color w:val="000000"/>
                      <w:sz w:val="16"/>
                      <w:szCs w:val="16"/>
                    </w:rPr>
                  </w:pPr>
                </w:p>
              </w:tc>
              <w:tc>
                <w:tcPr>
                  <w:tcW w:w="1919" w:type="dxa"/>
                  <w:tcBorders>
                    <w:top w:val="nil"/>
                    <w:left w:val="nil"/>
                    <w:bottom w:val="nil"/>
                    <w:right w:val="nil"/>
                  </w:tcBorders>
                  <w:shd w:val="clear" w:color="auto" w:fill="auto"/>
                  <w:vAlign w:val="bottom"/>
                  <w:hideMark/>
                </w:tcPr>
                <w:p w:rsidR="00B45A48" w:rsidRPr="00B45A48" w:rsidRDefault="00B45A48" w:rsidP="00B45A48">
                  <w:pPr>
                    <w:rPr>
                      <w:rFonts w:ascii="Calibri" w:hAnsi="Calibri" w:cs="Calibri"/>
                      <w:color w:val="000000"/>
                      <w:sz w:val="16"/>
                      <w:szCs w:val="16"/>
                    </w:rPr>
                  </w:pPr>
                </w:p>
              </w:tc>
              <w:tc>
                <w:tcPr>
                  <w:tcW w:w="1554" w:type="dxa"/>
                  <w:tcBorders>
                    <w:top w:val="nil"/>
                    <w:left w:val="nil"/>
                    <w:bottom w:val="nil"/>
                    <w:right w:val="nil"/>
                  </w:tcBorders>
                  <w:shd w:val="clear" w:color="auto" w:fill="auto"/>
                  <w:noWrap/>
                  <w:vAlign w:val="center"/>
                  <w:hideMark/>
                </w:tcPr>
                <w:p w:rsidR="00B45A48" w:rsidRPr="00B45A48" w:rsidRDefault="00B45A48" w:rsidP="00B45A48">
                  <w:pPr>
                    <w:jc w:val="center"/>
                    <w:rPr>
                      <w:rFonts w:ascii="Calibri" w:hAnsi="Calibri" w:cs="Calibri"/>
                      <w:color w:val="000000"/>
                      <w:sz w:val="16"/>
                      <w:szCs w:val="16"/>
                    </w:rPr>
                  </w:pPr>
                </w:p>
              </w:tc>
              <w:tc>
                <w:tcPr>
                  <w:tcW w:w="787" w:type="dxa"/>
                  <w:tcBorders>
                    <w:top w:val="nil"/>
                    <w:left w:val="nil"/>
                    <w:bottom w:val="nil"/>
                    <w:right w:val="nil"/>
                  </w:tcBorders>
                  <w:shd w:val="clear" w:color="auto" w:fill="auto"/>
                  <w:noWrap/>
                  <w:vAlign w:val="bottom"/>
                  <w:hideMark/>
                </w:tcPr>
                <w:p w:rsidR="00B45A48" w:rsidRPr="00B45A48" w:rsidRDefault="00B45A48" w:rsidP="00B45A48">
                  <w:pPr>
                    <w:rPr>
                      <w:rFonts w:ascii="Calibri" w:hAnsi="Calibri" w:cs="Calibri"/>
                      <w:color w:val="000000"/>
                      <w:sz w:val="16"/>
                      <w:szCs w:val="16"/>
                    </w:rPr>
                  </w:pPr>
                </w:p>
              </w:tc>
              <w:tc>
                <w:tcPr>
                  <w:tcW w:w="787" w:type="dxa"/>
                  <w:tcBorders>
                    <w:top w:val="nil"/>
                    <w:left w:val="nil"/>
                    <w:bottom w:val="nil"/>
                    <w:right w:val="nil"/>
                  </w:tcBorders>
                  <w:shd w:val="clear" w:color="auto" w:fill="auto"/>
                  <w:noWrap/>
                  <w:vAlign w:val="bottom"/>
                  <w:hideMark/>
                </w:tcPr>
                <w:p w:rsidR="00B45A48" w:rsidRPr="00B45A48" w:rsidRDefault="00B45A48" w:rsidP="00B45A48">
                  <w:pPr>
                    <w:rPr>
                      <w:rFonts w:ascii="Calibri" w:hAnsi="Calibri" w:cs="Calibri"/>
                      <w:color w:val="000000"/>
                      <w:sz w:val="16"/>
                      <w:szCs w:val="16"/>
                    </w:rPr>
                  </w:pPr>
                </w:p>
              </w:tc>
              <w:tc>
                <w:tcPr>
                  <w:tcW w:w="1078" w:type="dxa"/>
                  <w:tcBorders>
                    <w:top w:val="nil"/>
                    <w:left w:val="nil"/>
                    <w:bottom w:val="nil"/>
                    <w:right w:val="nil"/>
                  </w:tcBorders>
                  <w:shd w:val="clear" w:color="auto" w:fill="auto"/>
                  <w:noWrap/>
                  <w:vAlign w:val="bottom"/>
                  <w:hideMark/>
                </w:tcPr>
                <w:p w:rsidR="00B45A48" w:rsidRPr="00B45A48" w:rsidRDefault="00B45A48" w:rsidP="00B45A48">
                  <w:pPr>
                    <w:rPr>
                      <w:rFonts w:ascii="Calibri" w:hAnsi="Calibri" w:cs="Calibri"/>
                      <w:color w:val="000000"/>
                      <w:sz w:val="16"/>
                      <w:szCs w:val="16"/>
                    </w:rPr>
                  </w:pPr>
                </w:p>
              </w:tc>
              <w:tc>
                <w:tcPr>
                  <w:tcW w:w="787" w:type="dxa"/>
                  <w:tcBorders>
                    <w:top w:val="nil"/>
                    <w:left w:val="nil"/>
                    <w:bottom w:val="nil"/>
                    <w:right w:val="nil"/>
                  </w:tcBorders>
                  <w:shd w:val="clear" w:color="auto" w:fill="auto"/>
                  <w:noWrap/>
                  <w:vAlign w:val="bottom"/>
                  <w:hideMark/>
                </w:tcPr>
                <w:p w:rsidR="00B45A48" w:rsidRPr="00B45A48" w:rsidRDefault="00B45A48" w:rsidP="00B45A48">
                  <w:pPr>
                    <w:rPr>
                      <w:rFonts w:ascii="Calibri" w:hAnsi="Calibri" w:cs="Calibri"/>
                      <w:color w:val="000000"/>
                      <w:sz w:val="16"/>
                      <w:szCs w:val="16"/>
                    </w:rPr>
                  </w:pPr>
                </w:p>
              </w:tc>
              <w:tc>
                <w:tcPr>
                  <w:tcW w:w="8441" w:type="dxa"/>
                  <w:gridSpan w:val="8"/>
                  <w:tcBorders>
                    <w:top w:val="nil"/>
                    <w:left w:val="nil"/>
                    <w:bottom w:val="nil"/>
                    <w:right w:val="nil"/>
                  </w:tcBorders>
                  <w:shd w:val="clear" w:color="auto" w:fill="auto"/>
                  <w:hideMark/>
                </w:tcPr>
                <w:p w:rsidR="00B45A48" w:rsidRPr="00B45A48" w:rsidRDefault="00B45A48" w:rsidP="00B45A48">
                  <w:pPr>
                    <w:rPr>
                      <w:color w:val="000000"/>
                      <w:sz w:val="16"/>
                      <w:szCs w:val="16"/>
                    </w:rPr>
                  </w:pPr>
                  <w:r w:rsidRPr="00B45A48">
                    <w:rPr>
                      <w:color w:val="000000"/>
                      <w:sz w:val="16"/>
                      <w:szCs w:val="16"/>
                    </w:rPr>
                    <w:t>Приложение № 2 к подпрограмме № 2 "Патриотическое воспитание молодежи города Шарыпово"</w:t>
                  </w:r>
                </w:p>
              </w:tc>
            </w:tr>
            <w:tr w:rsidR="00B45A48" w:rsidRPr="00B45A48" w:rsidTr="00B45A48">
              <w:trPr>
                <w:trHeight w:val="60"/>
              </w:trPr>
              <w:tc>
                <w:tcPr>
                  <w:tcW w:w="540" w:type="dxa"/>
                  <w:tcBorders>
                    <w:top w:val="nil"/>
                    <w:left w:val="nil"/>
                    <w:bottom w:val="nil"/>
                    <w:right w:val="nil"/>
                  </w:tcBorders>
                  <w:shd w:val="clear" w:color="auto" w:fill="auto"/>
                  <w:noWrap/>
                  <w:vAlign w:val="bottom"/>
                  <w:hideMark/>
                </w:tcPr>
                <w:p w:rsidR="00B45A48" w:rsidRPr="00B45A48" w:rsidRDefault="00B45A48" w:rsidP="00B45A48">
                  <w:pPr>
                    <w:rPr>
                      <w:rFonts w:ascii="Calibri" w:hAnsi="Calibri" w:cs="Calibri"/>
                      <w:color w:val="000000"/>
                      <w:sz w:val="16"/>
                      <w:szCs w:val="16"/>
                    </w:rPr>
                  </w:pPr>
                </w:p>
              </w:tc>
              <w:tc>
                <w:tcPr>
                  <w:tcW w:w="1919" w:type="dxa"/>
                  <w:tcBorders>
                    <w:top w:val="nil"/>
                    <w:left w:val="nil"/>
                    <w:bottom w:val="nil"/>
                    <w:right w:val="nil"/>
                  </w:tcBorders>
                  <w:shd w:val="clear" w:color="auto" w:fill="auto"/>
                  <w:vAlign w:val="bottom"/>
                  <w:hideMark/>
                </w:tcPr>
                <w:p w:rsidR="00B45A48" w:rsidRPr="00B45A48" w:rsidRDefault="00B45A48" w:rsidP="00B45A48">
                  <w:pPr>
                    <w:rPr>
                      <w:rFonts w:ascii="Calibri" w:hAnsi="Calibri" w:cs="Calibri"/>
                      <w:color w:val="000000"/>
                      <w:sz w:val="16"/>
                      <w:szCs w:val="16"/>
                    </w:rPr>
                  </w:pPr>
                </w:p>
              </w:tc>
              <w:tc>
                <w:tcPr>
                  <w:tcW w:w="1554" w:type="dxa"/>
                  <w:tcBorders>
                    <w:top w:val="nil"/>
                    <w:left w:val="nil"/>
                    <w:bottom w:val="nil"/>
                    <w:right w:val="nil"/>
                  </w:tcBorders>
                  <w:shd w:val="clear" w:color="auto" w:fill="auto"/>
                  <w:noWrap/>
                  <w:vAlign w:val="center"/>
                  <w:hideMark/>
                </w:tcPr>
                <w:p w:rsidR="00B45A48" w:rsidRPr="00B45A48" w:rsidRDefault="00B45A48" w:rsidP="00B45A48">
                  <w:pPr>
                    <w:jc w:val="center"/>
                    <w:rPr>
                      <w:rFonts w:ascii="Calibri" w:hAnsi="Calibri" w:cs="Calibri"/>
                      <w:color w:val="000000"/>
                      <w:sz w:val="16"/>
                      <w:szCs w:val="16"/>
                    </w:rPr>
                  </w:pPr>
                </w:p>
              </w:tc>
              <w:tc>
                <w:tcPr>
                  <w:tcW w:w="787" w:type="dxa"/>
                  <w:tcBorders>
                    <w:top w:val="nil"/>
                    <w:left w:val="nil"/>
                    <w:bottom w:val="nil"/>
                    <w:right w:val="nil"/>
                  </w:tcBorders>
                  <w:shd w:val="clear" w:color="auto" w:fill="auto"/>
                  <w:noWrap/>
                  <w:vAlign w:val="bottom"/>
                  <w:hideMark/>
                </w:tcPr>
                <w:p w:rsidR="00B45A48" w:rsidRPr="00B45A48" w:rsidRDefault="00B45A48" w:rsidP="00B45A48">
                  <w:pPr>
                    <w:rPr>
                      <w:rFonts w:ascii="Calibri" w:hAnsi="Calibri" w:cs="Calibri"/>
                      <w:color w:val="000000"/>
                      <w:sz w:val="16"/>
                      <w:szCs w:val="16"/>
                    </w:rPr>
                  </w:pPr>
                </w:p>
              </w:tc>
              <w:tc>
                <w:tcPr>
                  <w:tcW w:w="787" w:type="dxa"/>
                  <w:tcBorders>
                    <w:top w:val="nil"/>
                    <w:left w:val="nil"/>
                    <w:bottom w:val="nil"/>
                    <w:right w:val="nil"/>
                  </w:tcBorders>
                  <w:shd w:val="clear" w:color="auto" w:fill="auto"/>
                  <w:noWrap/>
                  <w:vAlign w:val="bottom"/>
                  <w:hideMark/>
                </w:tcPr>
                <w:p w:rsidR="00B45A48" w:rsidRPr="00B45A48" w:rsidRDefault="00B45A48" w:rsidP="00B45A48">
                  <w:pPr>
                    <w:rPr>
                      <w:rFonts w:ascii="Calibri" w:hAnsi="Calibri" w:cs="Calibri"/>
                      <w:color w:val="000000"/>
                      <w:sz w:val="16"/>
                      <w:szCs w:val="16"/>
                    </w:rPr>
                  </w:pPr>
                </w:p>
              </w:tc>
              <w:tc>
                <w:tcPr>
                  <w:tcW w:w="1078" w:type="dxa"/>
                  <w:tcBorders>
                    <w:top w:val="nil"/>
                    <w:left w:val="nil"/>
                    <w:bottom w:val="nil"/>
                    <w:right w:val="nil"/>
                  </w:tcBorders>
                  <w:shd w:val="clear" w:color="auto" w:fill="auto"/>
                  <w:noWrap/>
                  <w:vAlign w:val="bottom"/>
                  <w:hideMark/>
                </w:tcPr>
                <w:p w:rsidR="00B45A48" w:rsidRPr="00B45A48" w:rsidRDefault="00B45A48" w:rsidP="00B45A48">
                  <w:pPr>
                    <w:rPr>
                      <w:rFonts w:ascii="Calibri" w:hAnsi="Calibri" w:cs="Calibri"/>
                      <w:color w:val="000000"/>
                      <w:sz w:val="16"/>
                      <w:szCs w:val="16"/>
                    </w:rPr>
                  </w:pPr>
                </w:p>
              </w:tc>
              <w:tc>
                <w:tcPr>
                  <w:tcW w:w="787" w:type="dxa"/>
                  <w:tcBorders>
                    <w:top w:val="nil"/>
                    <w:left w:val="nil"/>
                    <w:bottom w:val="nil"/>
                    <w:right w:val="nil"/>
                  </w:tcBorders>
                  <w:shd w:val="clear" w:color="auto" w:fill="auto"/>
                  <w:noWrap/>
                  <w:vAlign w:val="bottom"/>
                  <w:hideMark/>
                </w:tcPr>
                <w:p w:rsidR="00B45A48" w:rsidRPr="00B45A48" w:rsidRDefault="00B45A48" w:rsidP="00B45A48">
                  <w:pPr>
                    <w:rPr>
                      <w:rFonts w:ascii="Calibri" w:hAnsi="Calibri" w:cs="Calibri"/>
                      <w:color w:val="000000"/>
                      <w:sz w:val="16"/>
                      <w:szCs w:val="16"/>
                    </w:rPr>
                  </w:pPr>
                </w:p>
              </w:tc>
              <w:tc>
                <w:tcPr>
                  <w:tcW w:w="707" w:type="dxa"/>
                  <w:tcBorders>
                    <w:top w:val="nil"/>
                    <w:left w:val="nil"/>
                    <w:bottom w:val="nil"/>
                    <w:right w:val="nil"/>
                  </w:tcBorders>
                  <w:shd w:val="clear" w:color="auto" w:fill="auto"/>
                  <w:noWrap/>
                  <w:vAlign w:val="bottom"/>
                  <w:hideMark/>
                </w:tcPr>
                <w:p w:rsidR="00B45A48" w:rsidRPr="00B45A48" w:rsidRDefault="00B45A48" w:rsidP="00B45A48">
                  <w:pPr>
                    <w:rPr>
                      <w:rFonts w:ascii="Calibri" w:hAnsi="Calibri" w:cs="Calibri"/>
                      <w:color w:val="000000"/>
                      <w:sz w:val="16"/>
                      <w:szCs w:val="16"/>
                    </w:rPr>
                  </w:pPr>
                </w:p>
              </w:tc>
              <w:tc>
                <w:tcPr>
                  <w:tcW w:w="707" w:type="dxa"/>
                  <w:tcBorders>
                    <w:top w:val="nil"/>
                    <w:left w:val="nil"/>
                    <w:bottom w:val="nil"/>
                    <w:right w:val="nil"/>
                  </w:tcBorders>
                  <w:shd w:val="clear" w:color="auto" w:fill="auto"/>
                  <w:noWrap/>
                  <w:vAlign w:val="bottom"/>
                  <w:hideMark/>
                </w:tcPr>
                <w:p w:rsidR="00B45A48" w:rsidRPr="00B45A48" w:rsidRDefault="00B45A48" w:rsidP="00B45A48">
                  <w:pPr>
                    <w:rPr>
                      <w:rFonts w:ascii="Calibri" w:hAnsi="Calibri" w:cs="Calibri"/>
                      <w:color w:val="000000"/>
                      <w:sz w:val="16"/>
                      <w:szCs w:val="16"/>
                    </w:rPr>
                  </w:pPr>
                </w:p>
              </w:tc>
              <w:tc>
                <w:tcPr>
                  <w:tcW w:w="707" w:type="dxa"/>
                  <w:tcBorders>
                    <w:top w:val="nil"/>
                    <w:left w:val="nil"/>
                    <w:bottom w:val="nil"/>
                    <w:right w:val="nil"/>
                  </w:tcBorders>
                  <w:shd w:val="clear" w:color="auto" w:fill="auto"/>
                  <w:noWrap/>
                  <w:vAlign w:val="bottom"/>
                  <w:hideMark/>
                </w:tcPr>
                <w:p w:rsidR="00B45A48" w:rsidRPr="00B45A48" w:rsidRDefault="00B45A48" w:rsidP="00B45A48">
                  <w:pPr>
                    <w:rPr>
                      <w:rFonts w:ascii="Calibri" w:hAnsi="Calibri" w:cs="Calibri"/>
                      <w:color w:val="000000"/>
                      <w:sz w:val="16"/>
                      <w:szCs w:val="16"/>
                    </w:rPr>
                  </w:pPr>
                </w:p>
              </w:tc>
              <w:tc>
                <w:tcPr>
                  <w:tcW w:w="706" w:type="dxa"/>
                  <w:tcBorders>
                    <w:top w:val="nil"/>
                    <w:left w:val="nil"/>
                    <w:bottom w:val="nil"/>
                    <w:right w:val="nil"/>
                  </w:tcBorders>
                  <w:shd w:val="clear" w:color="auto" w:fill="auto"/>
                  <w:noWrap/>
                  <w:vAlign w:val="bottom"/>
                  <w:hideMark/>
                </w:tcPr>
                <w:p w:rsidR="00B45A48" w:rsidRPr="00B45A48" w:rsidRDefault="00B45A48" w:rsidP="00B45A48">
                  <w:pPr>
                    <w:rPr>
                      <w:rFonts w:ascii="Calibri" w:hAnsi="Calibri" w:cs="Calibri"/>
                      <w:color w:val="000000"/>
                      <w:sz w:val="16"/>
                      <w:szCs w:val="16"/>
                    </w:rPr>
                  </w:pPr>
                </w:p>
              </w:tc>
              <w:tc>
                <w:tcPr>
                  <w:tcW w:w="706" w:type="dxa"/>
                  <w:tcBorders>
                    <w:top w:val="nil"/>
                    <w:left w:val="nil"/>
                    <w:bottom w:val="nil"/>
                    <w:right w:val="nil"/>
                  </w:tcBorders>
                  <w:shd w:val="clear" w:color="auto" w:fill="auto"/>
                  <w:noWrap/>
                  <w:vAlign w:val="bottom"/>
                  <w:hideMark/>
                </w:tcPr>
                <w:p w:rsidR="00B45A48" w:rsidRPr="00B45A48" w:rsidRDefault="00B45A48" w:rsidP="00B45A48">
                  <w:pPr>
                    <w:rPr>
                      <w:rFonts w:ascii="Calibri" w:hAnsi="Calibri" w:cs="Calibri"/>
                      <w:color w:val="000000"/>
                      <w:sz w:val="16"/>
                      <w:szCs w:val="16"/>
                    </w:rPr>
                  </w:pPr>
                </w:p>
              </w:tc>
              <w:tc>
                <w:tcPr>
                  <w:tcW w:w="706" w:type="dxa"/>
                  <w:tcBorders>
                    <w:top w:val="nil"/>
                    <w:left w:val="nil"/>
                    <w:bottom w:val="nil"/>
                    <w:right w:val="nil"/>
                  </w:tcBorders>
                  <w:shd w:val="clear" w:color="auto" w:fill="auto"/>
                  <w:noWrap/>
                  <w:vAlign w:val="bottom"/>
                  <w:hideMark/>
                </w:tcPr>
                <w:p w:rsidR="00B45A48" w:rsidRPr="00B45A48" w:rsidRDefault="00B45A48" w:rsidP="00B45A48">
                  <w:pPr>
                    <w:rPr>
                      <w:rFonts w:ascii="Calibri" w:hAnsi="Calibri" w:cs="Calibri"/>
                      <w:color w:val="000000"/>
                      <w:sz w:val="16"/>
                      <w:szCs w:val="16"/>
                    </w:rPr>
                  </w:pPr>
                </w:p>
              </w:tc>
              <w:tc>
                <w:tcPr>
                  <w:tcW w:w="1430" w:type="dxa"/>
                  <w:tcBorders>
                    <w:top w:val="nil"/>
                    <w:left w:val="nil"/>
                    <w:bottom w:val="nil"/>
                    <w:right w:val="nil"/>
                  </w:tcBorders>
                  <w:shd w:val="clear" w:color="auto" w:fill="auto"/>
                  <w:noWrap/>
                  <w:vAlign w:val="bottom"/>
                  <w:hideMark/>
                </w:tcPr>
                <w:p w:rsidR="00B45A48" w:rsidRPr="00B45A48" w:rsidRDefault="00B45A48" w:rsidP="00B45A48">
                  <w:pPr>
                    <w:rPr>
                      <w:rFonts w:ascii="Calibri" w:hAnsi="Calibri" w:cs="Calibri"/>
                      <w:color w:val="000000"/>
                      <w:sz w:val="16"/>
                      <w:szCs w:val="16"/>
                    </w:rPr>
                  </w:pPr>
                </w:p>
              </w:tc>
              <w:tc>
                <w:tcPr>
                  <w:tcW w:w="2772" w:type="dxa"/>
                  <w:tcBorders>
                    <w:top w:val="nil"/>
                    <w:left w:val="nil"/>
                    <w:bottom w:val="nil"/>
                    <w:right w:val="nil"/>
                  </w:tcBorders>
                  <w:shd w:val="clear" w:color="auto" w:fill="auto"/>
                  <w:noWrap/>
                  <w:vAlign w:val="bottom"/>
                  <w:hideMark/>
                </w:tcPr>
                <w:p w:rsidR="00B45A48" w:rsidRPr="00B45A48" w:rsidRDefault="00B45A48" w:rsidP="00B45A48">
                  <w:pPr>
                    <w:rPr>
                      <w:rFonts w:ascii="Calibri" w:hAnsi="Calibri" w:cs="Calibri"/>
                      <w:color w:val="000000"/>
                      <w:sz w:val="16"/>
                      <w:szCs w:val="16"/>
                    </w:rPr>
                  </w:pPr>
                </w:p>
              </w:tc>
            </w:tr>
            <w:tr w:rsidR="00B45A48" w:rsidRPr="00B45A48" w:rsidTr="00B45A48">
              <w:trPr>
                <w:trHeight w:val="375"/>
              </w:trPr>
              <w:tc>
                <w:tcPr>
                  <w:tcW w:w="540" w:type="dxa"/>
                  <w:tcBorders>
                    <w:top w:val="nil"/>
                    <w:left w:val="nil"/>
                    <w:bottom w:val="nil"/>
                    <w:right w:val="nil"/>
                  </w:tcBorders>
                  <w:shd w:val="clear" w:color="auto" w:fill="auto"/>
                  <w:noWrap/>
                  <w:vAlign w:val="bottom"/>
                  <w:hideMark/>
                </w:tcPr>
                <w:p w:rsidR="00B45A48" w:rsidRPr="00B45A48" w:rsidRDefault="00B45A48" w:rsidP="00B45A48">
                  <w:pPr>
                    <w:rPr>
                      <w:color w:val="000000"/>
                      <w:sz w:val="16"/>
                      <w:szCs w:val="16"/>
                    </w:rPr>
                  </w:pPr>
                </w:p>
              </w:tc>
              <w:tc>
                <w:tcPr>
                  <w:tcW w:w="15353" w:type="dxa"/>
                  <w:gridSpan w:val="14"/>
                  <w:tcBorders>
                    <w:top w:val="nil"/>
                    <w:left w:val="nil"/>
                    <w:bottom w:val="single" w:sz="4" w:space="0" w:color="auto"/>
                    <w:right w:val="nil"/>
                  </w:tcBorders>
                  <w:shd w:val="clear" w:color="auto" w:fill="auto"/>
                  <w:noWrap/>
                  <w:vAlign w:val="center"/>
                  <w:hideMark/>
                </w:tcPr>
                <w:p w:rsidR="00B45A48" w:rsidRPr="00B45A48" w:rsidRDefault="00B45A48" w:rsidP="00B45A48">
                  <w:pPr>
                    <w:jc w:val="center"/>
                    <w:rPr>
                      <w:b/>
                      <w:bCs/>
                      <w:color w:val="000000"/>
                      <w:sz w:val="16"/>
                      <w:szCs w:val="16"/>
                    </w:rPr>
                  </w:pPr>
                  <w:r w:rsidRPr="00B45A48">
                    <w:rPr>
                      <w:b/>
                      <w:bCs/>
                      <w:color w:val="000000"/>
                      <w:sz w:val="16"/>
                      <w:szCs w:val="16"/>
                    </w:rPr>
                    <w:t>Перечень мероприятий подпрограммы</w:t>
                  </w:r>
                </w:p>
              </w:tc>
            </w:tr>
            <w:tr w:rsidR="00B45A48" w:rsidRPr="00B45A48" w:rsidTr="00B45A48">
              <w:trPr>
                <w:trHeight w:val="300"/>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45A48" w:rsidRPr="00B45A48" w:rsidRDefault="00B45A48" w:rsidP="00B45A48">
                  <w:pPr>
                    <w:jc w:val="center"/>
                    <w:rPr>
                      <w:color w:val="000000"/>
                      <w:sz w:val="16"/>
                      <w:szCs w:val="16"/>
                    </w:rPr>
                  </w:pPr>
                  <w:r w:rsidRPr="00B45A48">
                    <w:rPr>
                      <w:color w:val="000000"/>
                      <w:sz w:val="16"/>
                      <w:szCs w:val="16"/>
                    </w:rPr>
                    <w:t xml:space="preserve">№ </w:t>
                  </w:r>
                  <w:proofErr w:type="spellStart"/>
                  <w:proofErr w:type="gramStart"/>
                  <w:r w:rsidRPr="00B45A48">
                    <w:rPr>
                      <w:color w:val="000000"/>
                      <w:sz w:val="16"/>
                      <w:szCs w:val="16"/>
                    </w:rPr>
                    <w:t>п</w:t>
                  </w:r>
                  <w:proofErr w:type="spellEnd"/>
                  <w:proofErr w:type="gramEnd"/>
                  <w:r w:rsidRPr="00B45A48">
                    <w:rPr>
                      <w:color w:val="000000"/>
                      <w:sz w:val="16"/>
                      <w:szCs w:val="16"/>
                    </w:rPr>
                    <w:t>/</w:t>
                  </w:r>
                  <w:proofErr w:type="spellStart"/>
                  <w:r w:rsidRPr="00B45A48">
                    <w:rPr>
                      <w:color w:val="000000"/>
                      <w:sz w:val="16"/>
                      <w:szCs w:val="16"/>
                    </w:rPr>
                    <w:t>п</w:t>
                  </w:r>
                  <w:proofErr w:type="spellEnd"/>
                </w:p>
              </w:tc>
              <w:tc>
                <w:tcPr>
                  <w:tcW w:w="1919" w:type="dxa"/>
                  <w:vMerge w:val="restart"/>
                  <w:tcBorders>
                    <w:top w:val="nil"/>
                    <w:left w:val="single" w:sz="4" w:space="0" w:color="auto"/>
                    <w:bottom w:val="single" w:sz="4" w:space="0" w:color="000000"/>
                    <w:right w:val="single" w:sz="4" w:space="0" w:color="auto"/>
                  </w:tcBorders>
                  <w:shd w:val="clear" w:color="auto" w:fill="auto"/>
                  <w:vAlign w:val="center"/>
                  <w:hideMark/>
                </w:tcPr>
                <w:p w:rsidR="00B45A48" w:rsidRPr="00B45A48" w:rsidRDefault="00B45A48" w:rsidP="00B45A48">
                  <w:pPr>
                    <w:jc w:val="center"/>
                    <w:rPr>
                      <w:color w:val="000000"/>
                      <w:sz w:val="16"/>
                      <w:szCs w:val="16"/>
                    </w:rPr>
                  </w:pPr>
                  <w:r w:rsidRPr="00B45A48">
                    <w:rPr>
                      <w:color w:val="000000"/>
                      <w:sz w:val="16"/>
                      <w:szCs w:val="16"/>
                    </w:rPr>
                    <w:t>Наименование подпрограммы, задачи, мероприятия</w:t>
                  </w:r>
                </w:p>
              </w:tc>
              <w:tc>
                <w:tcPr>
                  <w:tcW w:w="155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ГРБС</w:t>
                  </w:r>
                </w:p>
              </w:tc>
              <w:tc>
                <w:tcPr>
                  <w:tcW w:w="343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Код бюджетной классификации</w:t>
                  </w:r>
                </w:p>
              </w:tc>
              <w:tc>
                <w:tcPr>
                  <w:tcW w:w="5669" w:type="dxa"/>
                  <w:gridSpan w:val="7"/>
                  <w:tcBorders>
                    <w:top w:val="single" w:sz="4" w:space="0" w:color="auto"/>
                    <w:left w:val="nil"/>
                    <w:bottom w:val="single" w:sz="4" w:space="0" w:color="auto"/>
                    <w:right w:val="single" w:sz="4" w:space="0" w:color="000000"/>
                  </w:tcBorders>
                  <w:shd w:val="clear" w:color="auto" w:fill="auto"/>
                  <w:noWrap/>
                  <w:vAlign w:val="bottom"/>
                  <w:hideMark/>
                </w:tcPr>
                <w:p w:rsidR="00B45A48" w:rsidRPr="00B45A48" w:rsidRDefault="00B45A48" w:rsidP="00B45A48">
                  <w:pPr>
                    <w:jc w:val="center"/>
                    <w:rPr>
                      <w:color w:val="000000"/>
                      <w:sz w:val="16"/>
                      <w:szCs w:val="16"/>
                    </w:rPr>
                  </w:pPr>
                  <w:r w:rsidRPr="00B45A48">
                    <w:rPr>
                      <w:color w:val="000000"/>
                      <w:sz w:val="16"/>
                      <w:szCs w:val="16"/>
                    </w:rPr>
                    <w:t>Расходы, (</w:t>
                  </w:r>
                  <w:proofErr w:type="spellStart"/>
                  <w:r w:rsidRPr="00B45A48">
                    <w:rPr>
                      <w:color w:val="000000"/>
                      <w:sz w:val="16"/>
                      <w:szCs w:val="16"/>
                    </w:rPr>
                    <w:t>тыс</w:t>
                  </w:r>
                  <w:proofErr w:type="gramStart"/>
                  <w:r w:rsidRPr="00B45A48">
                    <w:rPr>
                      <w:color w:val="000000"/>
                      <w:sz w:val="16"/>
                      <w:szCs w:val="16"/>
                    </w:rPr>
                    <w:t>.р</w:t>
                  </w:r>
                  <w:proofErr w:type="gramEnd"/>
                  <w:r w:rsidRPr="00B45A48">
                    <w:rPr>
                      <w:color w:val="000000"/>
                      <w:sz w:val="16"/>
                      <w:szCs w:val="16"/>
                    </w:rPr>
                    <w:t>уб</w:t>
                  </w:r>
                  <w:proofErr w:type="spellEnd"/>
                  <w:r w:rsidRPr="00B45A48">
                    <w:rPr>
                      <w:color w:val="000000"/>
                      <w:sz w:val="16"/>
                      <w:szCs w:val="16"/>
                    </w:rPr>
                    <w:t>), годы</w:t>
                  </w:r>
                </w:p>
              </w:tc>
              <w:tc>
                <w:tcPr>
                  <w:tcW w:w="2772" w:type="dxa"/>
                  <w:vMerge w:val="restart"/>
                  <w:tcBorders>
                    <w:top w:val="nil"/>
                    <w:left w:val="single" w:sz="4" w:space="0" w:color="auto"/>
                    <w:bottom w:val="single" w:sz="4" w:space="0" w:color="000000"/>
                    <w:right w:val="single" w:sz="4" w:space="0" w:color="auto"/>
                  </w:tcBorders>
                  <w:shd w:val="clear" w:color="auto" w:fill="auto"/>
                  <w:hideMark/>
                </w:tcPr>
                <w:p w:rsidR="00B45A48" w:rsidRPr="00B45A48" w:rsidRDefault="00B45A48" w:rsidP="00B45A48">
                  <w:pPr>
                    <w:jc w:val="center"/>
                    <w:rPr>
                      <w:color w:val="000000"/>
                      <w:sz w:val="16"/>
                      <w:szCs w:val="16"/>
                    </w:rPr>
                  </w:pPr>
                  <w:r w:rsidRPr="00B45A48">
                    <w:rPr>
                      <w:color w:val="000000"/>
                      <w:sz w:val="16"/>
                      <w:szCs w:val="16"/>
                    </w:rPr>
                    <w:t xml:space="preserve">Ожидаемый результат от </w:t>
                  </w:r>
                  <w:proofErr w:type="spellStart"/>
                  <w:r w:rsidRPr="00B45A48">
                    <w:rPr>
                      <w:color w:val="000000"/>
                      <w:sz w:val="16"/>
                      <w:szCs w:val="16"/>
                    </w:rPr>
                    <w:t>реализацииподпрограмного</w:t>
                  </w:r>
                  <w:proofErr w:type="spellEnd"/>
                  <w:r w:rsidRPr="00B45A48">
                    <w:rPr>
                      <w:color w:val="000000"/>
                      <w:sz w:val="16"/>
                      <w:szCs w:val="16"/>
                    </w:rPr>
                    <w:t xml:space="preserve"> мероприятия (в натуральном выражении)</w:t>
                  </w:r>
                </w:p>
              </w:tc>
            </w:tr>
            <w:tr w:rsidR="00B45A48" w:rsidRPr="00B45A48" w:rsidTr="00B45A48">
              <w:trPr>
                <w:trHeight w:val="1800"/>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B45A48" w:rsidRPr="00B45A48" w:rsidRDefault="00B45A48" w:rsidP="00B45A48">
                  <w:pPr>
                    <w:rPr>
                      <w:color w:val="000000"/>
                      <w:sz w:val="16"/>
                      <w:szCs w:val="16"/>
                    </w:rPr>
                  </w:pPr>
                </w:p>
              </w:tc>
              <w:tc>
                <w:tcPr>
                  <w:tcW w:w="1919" w:type="dxa"/>
                  <w:vMerge/>
                  <w:tcBorders>
                    <w:top w:val="nil"/>
                    <w:left w:val="single" w:sz="4" w:space="0" w:color="auto"/>
                    <w:bottom w:val="single" w:sz="4" w:space="0" w:color="000000"/>
                    <w:right w:val="single" w:sz="4" w:space="0" w:color="auto"/>
                  </w:tcBorders>
                  <w:vAlign w:val="center"/>
                  <w:hideMark/>
                </w:tcPr>
                <w:p w:rsidR="00B45A48" w:rsidRPr="00B45A48" w:rsidRDefault="00B45A48" w:rsidP="00B45A48">
                  <w:pPr>
                    <w:rPr>
                      <w:color w:val="000000"/>
                      <w:sz w:val="16"/>
                      <w:szCs w:val="16"/>
                    </w:rPr>
                  </w:pPr>
                </w:p>
              </w:tc>
              <w:tc>
                <w:tcPr>
                  <w:tcW w:w="1554" w:type="dxa"/>
                  <w:vMerge/>
                  <w:tcBorders>
                    <w:top w:val="nil"/>
                    <w:left w:val="single" w:sz="4" w:space="0" w:color="auto"/>
                    <w:bottom w:val="single" w:sz="4" w:space="0" w:color="000000"/>
                    <w:right w:val="single" w:sz="4" w:space="0" w:color="auto"/>
                  </w:tcBorders>
                  <w:vAlign w:val="center"/>
                  <w:hideMark/>
                </w:tcPr>
                <w:p w:rsidR="00B45A48" w:rsidRPr="00B45A48" w:rsidRDefault="00B45A48" w:rsidP="00B45A48">
                  <w:pPr>
                    <w:rPr>
                      <w:color w:val="000000"/>
                      <w:sz w:val="16"/>
                      <w:szCs w:val="16"/>
                    </w:rPr>
                  </w:pPr>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ГРБС</w:t>
                  </w:r>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proofErr w:type="spellStart"/>
                  <w:r w:rsidRPr="00B45A48">
                    <w:rPr>
                      <w:color w:val="000000"/>
                      <w:sz w:val="16"/>
                      <w:szCs w:val="16"/>
                    </w:rPr>
                    <w:t>РзПр</w:t>
                  </w:r>
                  <w:proofErr w:type="spellEnd"/>
                </w:p>
              </w:tc>
              <w:tc>
                <w:tcPr>
                  <w:tcW w:w="1078" w:type="dxa"/>
                  <w:tcBorders>
                    <w:top w:val="nil"/>
                    <w:left w:val="nil"/>
                    <w:bottom w:val="single" w:sz="4" w:space="0" w:color="auto"/>
                    <w:right w:val="nil"/>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ЦСР</w:t>
                  </w:r>
                </w:p>
              </w:tc>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ВР</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2014г.</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2015г.</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2016г.</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2017г.</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2018г.</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2019г.</w:t>
                  </w:r>
                </w:p>
              </w:tc>
              <w:tc>
                <w:tcPr>
                  <w:tcW w:w="1430" w:type="dxa"/>
                  <w:tcBorders>
                    <w:top w:val="nil"/>
                    <w:left w:val="nil"/>
                    <w:bottom w:val="single" w:sz="4" w:space="0" w:color="auto"/>
                    <w:right w:val="single" w:sz="4" w:space="0" w:color="auto"/>
                  </w:tcBorders>
                  <w:shd w:val="clear" w:color="auto" w:fill="auto"/>
                  <w:hideMark/>
                </w:tcPr>
                <w:p w:rsidR="00B45A48" w:rsidRPr="00B45A48" w:rsidRDefault="00B45A48" w:rsidP="00B45A48">
                  <w:pPr>
                    <w:rPr>
                      <w:color w:val="000000"/>
                      <w:sz w:val="16"/>
                      <w:szCs w:val="16"/>
                    </w:rPr>
                  </w:pPr>
                  <w:r w:rsidRPr="00B45A48">
                    <w:rPr>
                      <w:color w:val="000000"/>
                      <w:sz w:val="16"/>
                      <w:szCs w:val="16"/>
                    </w:rPr>
                    <w:t>итого на 2014-2019 годы</w:t>
                  </w:r>
                </w:p>
              </w:tc>
              <w:tc>
                <w:tcPr>
                  <w:tcW w:w="2772" w:type="dxa"/>
                  <w:vMerge/>
                  <w:tcBorders>
                    <w:top w:val="nil"/>
                    <w:left w:val="single" w:sz="4" w:space="0" w:color="auto"/>
                    <w:bottom w:val="single" w:sz="4" w:space="0" w:color="000000"/>
                    <w:right w:val="single" w:sz="4" w:space="0" w:color="auto"/>
                  </w:tcBorders>
                  <w:vAlign w:val="center"/>
                  <w:hideMark/>
                </w:tcPr>
                <w:p w:rsidR="00B45A48" w:rsidRPr="00B45A48" w:rsidRDefault="00B45A48" w:rsidP="00B45A48">
                  <w:pPr>
                    <w:rPr>
                      <w:color w:val="000000"/>
                      <w:sz w:val="16"/>
                      <w:szCs w:val="16"/>
                    </w:rPr>
                  </w:pPr>
                </w:p>
              </w:tc>
            </w:tr>
            <w:tr w:rsidR="00B45A48" w:rsidRPr="00B45A48" w:rsidTr="00B45A48">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45A48" w:rsidRPr="00B45A48" w:rsidRDefault="00B45A48" w:rsidP="00B45A48">
                  <w:pPr>
                    <w:jc w:val="center"/>
                    <w:rPr>
                      <w:color w:val="000000"/>
                      <w:sz w:val="16"/>
                      <w:szCs w:val="16"/>
                    </w:rPr>
                  </w:pPr>
                  <w:r w:rsidRPr="00B45A48">
                    <w:rPr>
                      <w:color w:val="000000"/>
                      <w:sz w:val="16"/>
                      <w:szCs w:val="16"/>
                    </w:rPr>
                    <w:t>1</w:t>
                  </w:r>
                </w:p>
              </w:tc>
              <w:tc>
                <w:tcPr>
                  <w:tcW w:w="1919" w:type="dxa"/>
                  <w:tcBorders>
                    <w:top w:val="nil"/>
                    <w:left w:val="nil"/>
                    <w:bottom w:val="single" w:sz="4" w:space="0" w:color="auto"/>
                    <w:right w:val="single" w:sz="4" w:space="0" w:color="auto"/>
                  </w:tcBorders>
                  <w:shd w:val="clear" w:color="auto" w:fill="auto"/>
                  <w:vAlign w:val="center"/>
                  <w:hideMark/>
                </w:tcPr>
                <w:p w:rsidR="00B45A48" w:rsidRPr="00B45A48" w:rsidRDefault="00B45A48" w:rsidP="00B45A48">
                  <w:pPr>
                    <w:jc w:val="center"/>
                    <w:rPr>
                      <w:color w:val="000000"/>
                      <w:sz w:val="16"/>
                      <w:szCs w:val="16"/>
                    </w:rPr>
                  </w:pPr>
                  <w:r w:rsidRPr="00B45A48">
                    <w:rPr>
                      <w:color w:val="000000"/>
                      <w:sz w:val="16"/>
                      <w:szCs w:val="16"/>
                    </w:rPr>
                    <w:t>2</w:t>
                  </w:r>
                </w:p>
              </w:tc>
              <w:tc>
                <w:tcPr>
                  <w:tcW w:w="1554"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3</w:t>
                  </w:r>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4</w:t>
                  </w:r>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5</w:t>
                  </w:r>
                </w:p>
              </w:tc>
              <w:tc>
                <w:tcPr>
                  <w:tcW w:w="1078" w:type="dxa"/>
                  <w:tcBorders>
                    <w:top w:val="nil"/>
                    <w:left w:val="nil"/>
                    <w:bottom w:val="single" w:sz="4" w:space="0" w:color="auto"/>
                    <w:right w:val="nil"/>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6</w:t>
                  </w:r>
                </w:p>
              </w:tc>
              <w:tc>
                <w:tcPr>
                  <w:tcW w:w="787" w:type="dxa"/>
                  <w:tcBorders>
                    <w:top w:val="nil"/>
                    <w:left w:val="single" w:sz="4" w:space="0" w:color="auto"/>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7</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8</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9</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10</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11</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12</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13</w:t>
                  </w:r>
                </w:p>
              </w:tc>
              <w:tc>
                <w:tcPr>
                  <w:tcW w:w="1430" w:type="dxa"/>
                  <w:tcBorders>
                    <w:top w:val="nil"/>
                    <w:left w:val="nil"/>
                    <w:bottom w:val="single" w:sz="4" w:space="0" w:color="auto"/>
                    <w:right w:val="single" w:sz="4" w:space="0" w:color="auto"/>
                  </w:tcBorders>
                  <w:shd w:val="clear" w:color="auto" w:fill="auto"/>
                  <w:hideMark/>
                </w:tcPr>
                <w:p w:rsidR="00B45A48" w:rsidRPr="00B45A48" w:rsidRDefault="00B45A48" w:rsidP="00B45A48">
                  <w:pPr>
                    <w:jc w:val="center"/>
                    <w:rPr>
                      <w:color w:val="000000"/>
                      <w:sz w:val="16"/>
                      <w:szCs w:val="16"/>
                    </w:rPr>
                  </w:pPr>
                  <w:r w:rsidRPr="00B45A48">
                    <w:rPr>
                      <w:color w:val="000000"/>
                      <w:sz w:val="16"/>
                      <w:szCs w:val="16"/>
                    </w:rPr>
                    <w:t>14</w:t>
                  </w:r>
                </w:p>
              </w:tc>
              <w:tc>
                <w:tcPr>
                  <w:tcW w:w="2772" w:type="dxa"/>
                  <w:tcBorders>
                    <w:top w:val="nil"/>
                    <w:left w:val="nil"/>
                    <w:bottom w:val="single" w:sz="4" w:space="0" w:color="auto"/>
                    <w:right w:val="single" w:sz="4" w:space="0" w:color="auto"/>
                  </w:tcBorders>
                  <w:shd w:val="clear" w:color="auto" w:fill="auto"/>
                  <w:hideMark/>
                </w:tcPr>
                <w:p w:rsidR="00B45A48" w:rsidRPr="00B45A48" w:rsidRDefault="00B45A48" w:rsidP="00B45A48">
                  <w:pPr>
                    <w:jc w:val="center"/>
                    <w:rPr>
                      <w:color w:val="000000"/>
                      <w:sz w:val="16"/>
                      <w:szCs w:val="16"/>
                    </w:rPr>
                  </w:pPr>
                  <w:r w:rsidRPr="00B45A48">
                    <w:rPr>
                      <w:color w:val="000000"/>
                      <w:sz w:val="16"/>
                      <w:szCs w:val="16"/>
                    </w:rPr>
                    <w:t>15</w:t>
                  </w:r>
                </w:p>
              </w:tc>
            </w:tr>
            <w:tr w:rsidR="00B45A48" w:rsidRPr="00B45A48" w:rsidTr="00B45A48">
              <w:trPr>
                <w:trHeight w:val="51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B45A48" w:rsidRPr="00B45A48" w:rsidRDefault="00B45A48" w:rsidP="00B45A48">
                  <w:pPr>
                    <w:rPr>
                      <w:b/>
                      <w:bCs/>
                      <w:color w:val="000000"/>
                      <w:sz w:val="16"/>
                      <w:szCs w:val="16"/>
                    </w:rPr>
                  </w:pPr>
                  <w:r w:rsidRPr="00B45A48">
                    <w:rPr>
                      <w:b/>
                      <w:bCs/>
                      <w:color w:val="000000"/>
                      <w:sz w:val="16"/>
                      <w:szCs w:val="16"/>
                    </w:rPr>
                    <w:t> </w:t>
                  </w:r>
                </w:p>
              </w:tc>
              <w:tc>
                <w:tcPr>
                  <w:tcW w:w="1919" w:type="dxa"/>
                  <w:tcBorders>
                    <w:top w:val="nil"/>
                    <w:left w:val="nil"/>
                    <w:bottom w:val="single" w:sz="4" w:space="0" w:color="auto"/>
                    <w:right w:val="single" w:sz="4" w:space="0" w:color="auto"/>
                  </w:tcBorders>
                  <w:shd w:val="clear" w:color="auto" w:fill="auto"/>
                  <w:hideMark/>
                </w:tcPr>
                <w:p w:rsidR="00B45A48" w:rsidRPr="00B45A48" w:rsidRDefault="00B45A48" w:rsidP="00B45A48">
                  <w:pPr>
                    <w:rPr>
                      <w:b/>
                      <w:bCs/>
                      <w:color w:val="000000"/>
                      <w:sz w:val="16"/>
                      <w:szCs w:val="16"/>
                    </w:rPr>
                  </w:pPr>
                  <w:r w:rsidRPr="00B45A48">
                    <w:rPr>
                      <w:b/>
                      <w:bCs/>
                      <w:color w:val="000000"/>
                      <w:sz w:val="16"/>
                      <w:szCs w:val="16"/>
                    </w:rPr>
                    <w:t>"Патриотическое воспитание молодежи города Шарыпово"</w:t>
                  </w:r>
                </w:p>
              </w:tc>
              <w:tc>
                <w:tcPr>
                  <w:tcW w:w="1554" w:type="dxa"/>
                  <w:tcBorders>
                    <w:top w:val="nil"/>
                    <w:left w:val="nil"/>
                    <w:bottom w:val="single" w:sz="4" w:space="0" w:color="auto"/>
                    <w:right w:val="single" w:sz="4" w:space="0" w:color="auto"/>
                  </w:tcBorders>
                  <w:shd w:val="clear" w:color="auto" w:fill="auto"/>
                  <w:vAlign w:val="center"/>
                  <w:hideMark/>
                </w:tcPr>
                <w:p w:rsidR="00B45A48" w:rsidRPr="00B45A48" w:rsidRDefault="00B45A48" w:rsidP="00B45A48">
                  <w:pPr>
                    <w:jc w:val="center"/>
                    <w:rPr>
                      <w:b/>
                      <w:bCs/>
                      <w:color w:val="000000"/>
                      <w:sz w:val="16"/>
                      <w:szCs w:val="16"/>
                    </w:rPr>
                  </w:pPr>
                  <w:r w:rsidRPr="00B45A48">
                    <w:rPr>
                      <w:b/>
                      <w:bCs/>
                      <w:color w:val="000000"/>
                      <w:sz w:val="16"/>
                      <w:szCs w:val="16"/>
                    </w:rPr>
                    <w:t>всего расходные обязательства</w:t>
                  </w:r>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b/>
                      <w:bCs/>
                      <w:color w:val="000000"/>
                      <w:sz w:val="16"/>
                      <w:szCs w:val="16"/>
                    </w:rPr>
                  </w:pPr>
                  <w:proofErr w:type="spellStart"/>
                  <w:r w:rsidRPr="00B45A48">
                    <w:rPr>
                      <w:b/>
                      <w:bCs/>
                      <w:color w:val="000000"/>
                      <w:sz w:val="16"/>
                      <w:szCs w:val="16"/>
                    </w:rPr>
                    <w:t>х</w:t>
                  </w:r>
                  <w:proofErr w:type="spellEnd"/>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b/>
                      <w:bCs/>
                      <w:color w:val="000000"/>
                      <w:sz w:val="16"/>
                      <w:szCs w:val="16"/>
                    </w:rPr>
                  </w:pPr>
                  <w:proofErr w:type="spellStart"/>
                  <w:r w:rsidRPr="00B45A48">
                    <w:rPr>
                      <w:b/>
                      <w:bCs/>
                      <w:color w:val="000000"/>
                      <w:sz w:val="16"/>
                      <w:szCs w:val="16"/>
                    </w:rPr>
                    <w:t>х</w:t>
                  </w:r>
                  <w:proofErr w:type="spellEnd"/>
                </w:p>
              </w:tc>
              <w:tc>
                <w:tcPr>
                  <w:tcW w:w="1078"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proofErr w:type="spellStart"/>
                  <w:r w:rsidRPr="00B45A48">
                    <w:rPr>
                      <w:color w:val="000000"/>
                      <w:sz w:val="16"/>
                      <w:szCs w:val="16"/>
                    </w:rPr>
                    <w:t>х</w:t>
                  </w:r>
                  <w:proofErr w:type="spellEnd"/>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b/>
                      <w:bCs/>
                      <w:color w:val="000000"/>
                      <w:sz w:val="16"/>
                      <w:szCs w:val="16"/>
                    </w:rPr>
                  </w:pPr>
                  <w:proofErr w:type="spellStart"/>
                  <w:r w:rsidRPr="00B45A48">
                    <w:rPr>
                      <w:b/>
                      <w:bCs/>
                      <w:color w:val="000000"/>
                      <w:sz w:val="16"/>
                      <w:szCs w:val="16"/>
                    </w:rPr>
                    <w:t>х</w:t>
                  </w:r>
                  <w:proofErr w:type="spellEnd"/>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b/>
                      <w:bCs/>
                      <w:color w:val="000000"/>
                      <w:sz w:val="16"/>
                      <w:szCs w:val="16"/>
                    </w:rPr>
                  </w:pPr>
                  <w:r w:rsidRPr="00B45A48">
                    <w:rPr>
                      <w:b/>
                      <w:bCs/>
                      <w:color w:val="000000"/>
                      <w:sz w:val="16"/>
                      <w:szCs w:val="16"/>
                    </w:rPr>
                    <w:t xml:space="preserve">304,50  </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b/>
                      <w:bCs/>
                      <w:color w:val="000000"/>
                      <w:sz w:val="16"/>
                      <w:szCs w:val="16"/>
                    </w:rPr>
                  </w:pPr>
                  <w:r w:rsidRPr="00B45A48">
                    <w:rPr>
                      <w:b/>
                      <w:bCs/>
                      <w:color w:val="000000"/>
                      <w:sz w:val="16"/>
                      <w:szCs w:val="16"/>
                    </w:rPr>
                    <w:t xml:space="preserve">300,00  </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b/>
                      <w:bCs/>
                      <w:color w:val="000000"/>
                      <w:sz w:val="16"/>
                      <w:szCs w:val="16"/>
                    </w:rPr>
                  </w:pPr>
                  <w:r w:rsidRPr="00B45A48">
                    <w:rPr>
                      <w:b/>
                      <w:bCs/>
                      <w:color w:val="000000"/>
                      <w:sz w:val="16"/>
                      <w:szCs w:val="16"/>
                    </w:rPr>
                    <w:t xml:space="preserve">315,50  </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b/>
                      <w:bCs/>
                      <w:color w:val="000000"/>
                      <w:sz w:val="16"/>
                      <w:szCs w:val="16"/>
                    </w:rPr>
                  </w:pPr>
                  <w:r w:rsidRPr="00B45A48">
                    <w:rPr>
                      <w:b/>
                      <w:bCs/>
                      <w:color w:val="000000"/>
                      <w:sz w:val="16"/>
                      <w:szCs w:val="16"/>
                    </w:rPr>
                    <w:t xml:space="preserve">300,00  </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b/>
                      <w:bCs/>
                      <w:color w:val="000000"/>
                      <w:sz w:val="16"/>
                      <w:szCs w:val="16"/>
                    </w:rPr>
                  </w:pPr>
                  <w:r w:rsidRPr="00B45A48">
                    <w:rPr>
                      <w:b/>
                      <w:bCs/>
                      <w:color w:val="000000"/>
                      <w:sz w:val="16"/>
                      <w:szCs w:val="16"/>
                    </w:rPr>
                    <w:t xml:space="preserve">300,00  </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b/>
                      <w:bCs/>
                      <w:color w:val="000000"/>
                      <w:sz w:val="16"/>
                      <w:szCs w:val="16"/>
                    </w:rPr>
                  </w:pPr>
                  <w:r w:rsidRPr="00B45A48">
                    <w:rPr>
                      <w:b/>
                      <w:bCs/>
                      <w:color w:val="000000"/>
                      <w:sz w:val="16"/>
                      <w:szCs w:val="16"/>
                    </w:rPr>
                    <w:t xml:space="preserve">300,00  </w:t>
                  </w:r>
                </w:p>
              </w:tc>
              <w:tc>
                <w:tcPr>
                  <w:tcW w:w="1430"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b/>
                      <w:bCs/>
                      <w:color w:val="000000"/>
                      <w:sz w:val="16"/>
                      <w:szCs w:val="16"/>
                    </w:rPr>
                  </w:pPr>
                  <w:r w:rsidRPr="00B45A48">
                    <w:rPr>
                      <w:b/>
                      <w:bCs/>
                      <w:color w:val="000000"/>
                      <w:sz w:val="16"/>
                      <w:szCs w:val="16"/>
                    </w:rPr>
                    <w:t xml:space="preserve">1 820,00  </w:t>
                  </w:r>
                </w:p>
              </w:tc>
              <w:tc>
                <w:tcPr>
                  <w:tcW w:w="2772" w:type="dxa"/>
                  <w:tcBorders>
                    <w:top w:val="nil"/>
                    <w:left w:val="nil"/>
                    <w:bottom w:val="single" w:sz="4" w:space="0" w:color="auto"/>
                    <w:right w:val="single" w:sz="4" w:space="0" w:color="auto"/>
                  </w:tcBorders>
                  <w:shd w:val="clear" w:color="auto" w:fill="auto"/>
                  <w:noWrap/>
                  <w:vAlign w:val="bottom"/>
                  <w:hideMark/>
                </w:tcPr>
                <w:p w:rsidR="00B45A48" w:rsidRPr="00B45A48" w:rsidRDefault="00B45A48" w:rsidP="00B45A48">
                  <w:pPr>
                    <w:rPr>
                      <w:color w:val="000000"/>
                      <w:sz w:val="16"/>
                      <w:szCs w:val="16"/>
                    </w:rPr>
                  </w:pPr>
                  <w:r w:rsidRPr="00B45A48">
                    <w:rPr>
                      <w:color w:val="000000"/>
                      <w:sz w:val="16"/>
                      <w:szCs w:val="16"/>
                    </w:rPr>
                    <w:t> </w:t>
                  </w:r>
                </w:p>
              </w:tc>
            </w:tr>
            <w:tr w:rsidR="00B45A48" w:rsidRPr="00B45A48" w:rsidTr="00B45A48">
              <w:trPr>
                <w:trHeight w:val="15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45A48" w:rsidRPr="00B45A48" w:rsidRDefault="00B45A48" w:rsidP="00B45A48">
                  <w:pPr>
                    <w:rPr>
                      <w:color w:val="000000"/>
                      <w:sz w:val="16"/>
                      <w:szCs w:val="16"/>
                    </w:rPr>
                  </w:pPr>
                  <w:r w:rsidRPr="00B45A48">
                    <w:rPr>
                      <w:color w:val="000000"/>
                      <w:sz w:val="16"/>
                      <w:szCs w:val="16"/>
                    </w:rPr>
                    <w:t>2.1.</w:t>
                  </w:r>
                </w:p>
              </w:tc>
              <w:tc>
                <w:tcPr>
                  <w:tcW w:w="1919" w:type="dxa"/>
                  <w:tcBorders>
                    <w:top w:val="nil"/>
                    <w:left w:val="nil"/>
                    <w:bottom w:val="single" w:sz="4" w:space="0" w:color="auto"/>
                    <w:right w:val="single" w:sz="4" w:space="0" w:color="auto"/>
                  </w:tcBorders>
                  <w:shd w:val="clear" w:color="auto" w:fill="auto"/>
                  <w:hideMark/>
                </w:tcPr>
                <w:p w:rsidR="00B45A48" w:rsidRPr="00B45A48" w:rsidRDefault="00B45A48" w:rsidP="00B45A48">
                  <w:pPr>
                    <w:rPr>
                      <w:color w:val="000000"/>
                      <w:sz w:val="16"/>
                      <w:szCs w:val="16"/>
                    </w:rPr>
                  </w:pPr>
                  <w:r w:rsidRPr="00B45A48">
                    <w:rPr>
                      <w:color w:val="000000"/>
                      <w:sz w:val="16"/>
                      <w:szCs w:val="16"/>
                    </w:rPr>
                    <w:t>Поддержка молодежного патриотического объединения "Щит" в рамках подпрограммы "Патриотическое воспитание молодежи города Шарыпово"</w:t>
                  </w:r>
                </w:p>
              </w:tc>
              <w:tc>
                <w:tcPr>
                  <w:tcW w:w="1554" w:type="dxa"/>
                  <w:tcBorders>
                    <w:top w:val="nil"/>
                    <w:left w:val="nil"/>
                    <w:bottom w:val="single" w:sz="4" w:space="0" w:color="auto"/>
                    <w:right w:val="single" w:sz="4" w:space="0" w:color="auto"/>
                  </w:tcBorders>
                  <w:shd w:val="clear" w:color="auto" w:fill="auto"/>
                  <w:vAlign w:val="center"/>
                  <w:hideMark/>
                </w:tcPr>
                <w:p w:rsidR="00B45A48" w:rsidRPr="00B45A48" w:rsidRDefault="00B45A48" w:rsidP="00B45A48">
                  <w:pPr>
                    <w:jc w:val="center"/>
                    <w:rPr>
                      <w:color w:val="000000"/>
                      <w:sz w:val="16"/>
                      <w:szCs w:val="16"/>
                    </w:rPr>
                  </w:pPr>
                  <w:r w:rsidRPr="00B45A48">
                    <w:rPr>
                      <w:color w:val="000000"/>
                      <w:sz w:val="16"/>
                      <w:szCs w:val="16"/>
                    </w:rPr>
                    <w:t xml:space="preserve">отдел </w:t>
                  </w:r>
                  <w:proofErr w:type="spellStart"/>
                  <w:r w:rsidRPr="00B45A48">
                    <w:rPr>
                      <w:color w:val="000000"/>
                      <w:sz w:val="16"/>
                      <w:szCs w:val="16"/>
                    </w:rPr>
                    <w:t>СиМП</w:t>
                  </w:r>
                  <w:proofErr w:type="spellEnd"/>
                  <w:r w:rsidRPr="00B45A48">
                    <w:rPr>
                      <w:color w:val="000000"/>
                      <w:sz w:val="16"/>
                      <w:szCs w:val="16"/>
                    </w:rPr>
                    <w:t xml:space="preserve"> Администрации города Шарыпово</w:t>
                  </w:r>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033</w:t>
                  </w:r>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0707</w:t>
                  </w:r>
                </w:p>
              </w:tc>
              <w:tc>
                <w:tcPr>
                  <w:tcW w:w="1078"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0728558</w:t>
                  </w:r>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611</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300,00  </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0,00  </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0,00  </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0,00  </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0,00  </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0,00  </w:t>
                  </w:r>
                </w:p>
              </w:tc>
              <w:tc>
                <w:tcPr>
                  <w:tcW w:w="1430"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300,00  </w:t>
                  </w:r>
                </w:p>
              </w:tc>
              <w:tc>
                <w:tcPr>
                  <w:tcW w:w="2772" w:type="dxa"/>
                  <w:tcBorders>
                    <w:top w:val="nil"/>
                    <w:left w:val="nil"/>
                    <w:bottom w:val="single" w:sz="4" w:space="0" w:color="auto"/>
                    <w:right w:val="single" w:sz="4" w:space="0" w:color="auto"/>
                  </w:tcBorders>
                  <w:shd w:val="clear" w:color="auto" w:fill="auto"/>
                  <w:hideMark/>
                </w:tcPr>
                <w:p w:rsidR="00B45A48" w:rsidRPr="00B45A48" w:rsidRDefault="00B45A48" w:rsidP="00B45A48">
                  <w:pPr>
                    <w:rPr>
                      <w:color w:val="000000"/>
                      <w:sz w:val="16"/>
                      <w:szCs w:val="16"/>
                    </w:rPr>
                  </w:pPr>
                  <w:r w:rsidRPr="00B45A48">
                    <w:rPr>
                      <w:color w:val="000000"/>
                      <w:sz w:val="16"/>
                      <w:szCs w:val="16"/>
                    </w:rPr>
                    <w:t>Укрепление материально-технической базы. Количество занимающихся не менее 173 чел.</w:t>
                  </w:r>
                </w:p>
              </w:tc>
            </w:tr>
            <w:tr w:rsidR="00B45A48" w:rsidRPr="00B45A48" w:rsidTr="00B45A48">
              <w:trPr>
                <w:trHeight w:val="13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45A48" w:rsidRPr="00B45A48" w:rsidRDefault="00B45A48" w:rsidP="00B45A48">
                  <w:pPr>
                    <w:rPr>
                      <w:color w:val="000000"/>
                      <w:sz w:val="16"/>
                      <w:szCs w:val="16"/>
                    </w:rPr>
                  </w:pPr>
                  <w:r w:rsidRPr="00B45A48">
                    <w:rPr>
                      <w:color w:val="000000"/>
                      <w:sz w:val="16"/>
                      <w:szCs w:val="16"/>
                    </w:rPr>
                    <w:t>2.2.</w:t>
                  </w:r>
                </w:p>
              </w:tc>
              <w:tc>
                <w:tcPr>
                  <w:tcW w:w="1919" w:type="dxa"/>
                  <w:tcBorders>
                    <w:top w:val="nil"/>
                    <w:left w:val="nil"/>
                    <w:bottom w:val="single" w:sz="4" w:space="0" w:color="auto"/>
                    <w:right w:val="single" w:sz="4" w:space="0" w:color="auto"/>
                  </w:tcBorders>
                  <w:shd w:val="clear" w:color="auto" w:fill="auto"/>
                  <w:hideMark/>
                </w:tcPr>
                <w:p w:rsidR="00B45A48" w:rsidRPr="00B45A48" w:rsidRDefault="00B45A48" w:rsidP="00B45A48">
                  <w:pPr>
                    <w:rPr>
                      <w:color w:val="000000"/>
                      <w:sz w:val="16"/>
                      <w:szCs w:val="16"/>
                    </w:rPr>
                  </w:pPr>
                  <w:r w:rsidRPr="00B45A48">
                    <w:rPr>
                      <w:color w:val="000000"/>
                      <w:sz w:val="16"/>
                      <w:szCs w:val="16"/>
                    </w:rPr>
                    <w:t>Мероприятия, направленные на реализацию молодежной политики в рамках подпрограммы "Патриотическое воспитание молодежи города Шарыпово"</w:t>
                  </w:r>
                </w:p>
              </w:tc>
              <w:tc>
                <w:tcPr>
                  <w:tcW w:w="1554" w:type="dxa"/>
                  <w:tcBorders>
                    <w:top w:val="nil"/>
                    <w:left w:val="nil"/>
                    <w:bottom w:val="single" w:sz="4" w:space="0" w:color="auto"/>
                    <w:right w:val="single" w:sz="4" w:space="0" w:color="auto"/>
                  </w:tcBorders>
                  <w:shd w:val="clear" w:color="auto" w:fill="auto"/>
                  <w:vAlign w:val="center"/>
                  <w:hideMark/>
                </w:tcPr>
                <w:p w:rsidR="00B45A48" w:rsidRPr="00B45A48" w:rsidRDefault="00B45A48" w:rsidP="00B45A48">
                  <w:pPr>
                    <w:jc w:val="center"/>
                    <w:rPr>
                      <w:color w:val="000000"/>
                      <w:sz w:val="16"/>
                      <w:szCs w:val="16"/>
                    </w:rPr>
                  </w:pPr>
                  <w:r w:rsidRPr="00B45A48">
                    <w:rPr>
                      <w:color w:val="000000"/>
                      <w:sz w:val="16"/>
                      <w:szCs w:val="16"/>
                    </w:rPr>
                    <w:t xml:space="preserve">отдел </w:t>
                  </w:r>
                  <w:proofErr w:type="spellStart"/>
                  <w:r w:rsidRPr="00B45A48">
                    <w:rPr>
                      <w:color w:val="000000"/>
                      <w:sz w:val="16"/>
                      <w:szCs w:val="16"/>
                    </w:rPr>
                    <w:t>СиМП</w:t>
                  </w:r>
                  <w:proofErr w:type="spellEnd"/>
                  <w:r w:rsidRPr="00B45A48">
                    <w:rPr>
                      <w:color w:val="000000"/>
                      <w:sz w:val="16"/>
                      <w:szCs w:val="16"/>
                    </w:rPr>
                    <w:t xml:space="preserve"> Администрации города Шарыпово</w:t>
                  </w:r>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033</w:t>
                  </w:r>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0707</w:t>
                  </w:r>
                </w:p>
              </w:tc>
              <w:tc>
                <w:tcPr>
                  <w:tcW w:w="1078"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0728551</w:t>
                  </w:r>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611</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4,50  </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0,00  </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0,00  </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0,00  </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0,00  </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0,00  </w:t>
                  </w:r>
                </w:p>
              </w:tc>
              <w:tc>
                <w:tcPr>
                  <w:tcW w:w="1430"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4,50  </w:t>
                  </w:r>
                </w:p>
              </w:tc>
              <w:tc>
                <w:tcPr>
                  <w:tcW w:w="2772" w:type="dxa"/>
                  <w:tcBorders>
                    <w:top w:val="nil"/>
                    <w:left w:val="nil"/>
                    <w:bottom w:val="single" w:sz="4" w:space="0" w:color="auto"/>
                    <w:right w:val="single" w:sz="4" w:space="0" w:color="auto"/>
                  </w:tcBorders>
                  <w:shd w:val="clear" w:color="auto" w:fill="auto"/>
                  <w:vAlign w:val="bottom"/>
                  <w:hideMark/>
                </w:tcPr>
                <w:p w:rsidR="00B45A48" w:rsidRPr="00B45A48" w:rsidRDefault="00B45A48" w:rsidP="00B45A48">
                  <w:pPr>
                    <w:rPr>
                      <w:color w:val="000000"/>
                      <w:sz w:val="16"/>
                      <w:szCs w:val="16"/>
                    </w:rPr>
                  </w:pPr>
                  <w:r w:rsidRPr="00B45A48">
                    <w:rPr>
                      <w:color w:val="000000"/>
                      <w:sz w:val="16"/>
                      <w:szCs w:val="16"/>
                    </w:rPr>
                    <w:t> </w:t>
                  </w:r>
                </w:p>
              </w:tc>
            </w:tr>
            <w:tr w:rsidR="00B45A48" w:rsidRPr="00B45A48" w:rsidTr="00B45A48">
              <w:trPr>
                <w:trHeight w:val="15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45A48" w:rsidRPr="00B45A48" w:rsidRDefault="00B45A48" w:rsidP="00B45A48">
                  <w:pPr>
                    <w:rPr>
                      <w:color w:val="000000"/>
                      <w:sz w:val="16"/>
                      <w:szCs w:val="16"/>
                    </w:rPr>
                  </w:pPr>
                  <w:r w:rsidRPr="00B45A48">
                    <w:rPr>
                      <w:color w:val="000000"/>
                      <w:sz w:val="16"/>
                      <w:szCs w:val="16"/>
                    </w:rPr>
                    <w:t>2.3.</w:t>
                  </w:r>
                </w:p>
              </w:tc>
              <w:tc>
                <w:tcPr>
                  <w:tcW w:w="1919" w:type="dxa"/>
                  <w:tcBorders>
                    <w:top w:val="nil"/>
                    <w:left w:val="nil"/>
                    <w:bottom w:val="single" w:sz="4" w:space="0" w:color="auto"/>
                    <w:right w:val="single" w:sz="4" w:space="0" w:color="auto"/>
                  </w:tcBorders>
                  <w:shd w:val="clear" w:color="auto" w:fill="auto"/>
                  <w:hideMark/>
                </w:tcPr>
                <w:p w:rsidR="00B45A48" w:rsidRPr="00B45A48" w:rsidRDefault="00B45A48" w:rsidP="00B45A48">
                  <w:pPr>
                    <w:rPr>
                      <w:color w:val="000000"/>
                      <w:sz w:val="16"/>
                      <w:szCs w:val="16"/>
                    </w:rPr>
                  </w:pPr>
                  <w:r w:rsidRPr="00B45A48">
                    <w:rPr>
                      <w:color w:val="000000"/>
                      <w:sz w:val="16"/>
                      <w:szCs w:val="16"/>
                    </w:rPr>
                    <w:t xml:space="preserve">Организация и поддержка молодежного движения в реализации мероприятий "Шарыпово - город молодых" в рамках подпрограммы </w:t>
                  </w:r>
                  <w:r w:rsidRPr="00B45A48">
                    <w:rPr>
                      <w:color w:val="000000"/>
                      <w:sz w:val="16"/>
                      <w:szCs w:val="16"/>
                    </w:rPr>
                    <w:lastRenderedPageBreak/>
                    <w:t>"Патриотическое воспитание молодежи города Шарыпово"</w:t>
                  </w:r>
                </w:p>
              </w:tc>
              <w:tc>
                <w:tcPr>
                  <w:tcW w:w="1554" w:type="dxa"/>
                  <w:tcBorders>
                    <w:top w:val="nil"/>
                    <w:left w:val="nil"/>
                    <w:bottom w:val="single" w:sz="4" w:space="0" w:color="auto"/>
                    <w:right w:val="single" w:sz="4" w:space="0" w:color="auto"/>
                  </w:tcBorders>
                  <w:shd w:val="clear" w:color="auto" w:fill="auto"/>
                  <w:vAlign w:val="center"/>
                  <w:hideMark/>
                </w:tcPr>
                <w:p w:rsidR="00B45A48" w:rsidRPr="00B45A48" w:rsidRDefault="00B45A48" w:rsidP="00B45A48">
                  <w:pPr>
                    <w:jc w:val="center"/>
                    <w:rPr>
                      <w:color w:val="000000"/>
                      <w:sz w:val="16"/>
                      <w:szCs w:val="16"/>
                    </w:rPr>
                  </w:pPr>
                  <w:r w:rsidRPr="00B45A48">
                    <w:rPr>
                      <w:color w:val="000000"/>
                      <w:sz w:val="16"/>
                      <w:szCs w:val="16"/>
                    </w:rPr>
                    <w:lastRenderedPageBreak/>
                    <w:t xml:space="preserve">отдел </w:t>
                  </w:r>
                  <w:proofErr w:type="spellStart"/>
                  <w:r w:rsidRPr="00B45A48">
                    <w:rPr>
                      <w:color w:val="000000"/>
                      <w:sz w:val="16"/>
                      <w:szCs w:val="16"/>
                    </w:rPr>
                    <w:t>СиМП</w:t>
                  </w:r>
                  <w:proofErr w:type="spellEnd"/>
                  <w:r w:rsidRPr="00B45A48">
                    <w:rPr>
                      <w:color w:val="000000"/>
                      <w:sz w:val="16"/>
                      <w:szCs w:val="16"/>
                    </w:rPr>
                    <w:t xml:space="preserve"> Администрации города Шарыпово</w:t>
                  </w:r>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033</w:t>
                  </w:r>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0707</w:t>
                  </w:r>
                </w:p>
              </w:tc>
              <w:tc>
                <w:tcPr>
                  <w:tcW w:w="1078" w:type="dxa"/>
                  <w:tcBorders>
                    <w:top w:val="nil"/>
                    <w:left w:val="nil"/>
                    <w:bottom w:val="single" w:sz="4" w:space="0" w:color="auto"/>
                    <w:right w:val="single" w:sz="4" w:space="0" w:color="auto"/>
                  </w:tcBorders>
                  <w:shd w:val="clear" w:color="auto" w:fill="auto"/>
                  <w:vAlign w:val="center"/>
                  <w:hideMark/>
                </w:tcPr>
                <w:p w:rsidR="00B45A48" w:rsidRPr="00B45A48" w:rsidRDefault="00B45A48" w:rsidP="00B45A48">
                  <w:pPr>
                    <w:jc w:val="center"/>
                    <w:rPr>
                      <w:color w:val="000000"/>
                      <w:sz w:val="16"/>
                      <w:szCs w:val="16"/>
                    </w:rPr>
                  </w:pPr>
                  <w:r w:rsidRPr="00B45A48">
                    <w:rPr>
                      <w:color w:val="000000"/>
                      <w:sz w:val="16"/>
                      <w:szCs w:val="16"/>
                    </w:rPr>
                    <w:t>0728550, 0720085500</w:t>
                  </w:r>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611</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0,00  </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300,00  </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300,00  </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300,00  </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300,00  </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300,00  </w:t>
                  </w:r>
                </w:p>
              </w:tc>
              <w:tc>
                <w:tcPr>
                  <w:tcW w:w="1430"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1 500,00  </w:t>
                  </w:r>
                </w:p>
              </w:tc>
              <w:tc>
                <w:tcPr>
                  <w:tcW w:w="2772" w:type="dxa"/>
                  <w:tcBorders>
                    <w:top w:val="nil"/>
                    <w:left w:val="nil"/>
                    <w:bottom w:val="single" w:sz="4" w:space="0" w:color="auto"/>
                    <w:right w:val="single" w:sz="4" w:space="0" w:color="auto"/>
                  </w:tcBorders>
                  <w:shd w:val="clear" w:color="auto" w:fill="auto"/>
                  <w:hideMark/>
                </w:tcPr>
                <w:p w:rsidR="00B45A48" w:rsidRPr="00B45A48" w:rsidRDefault="00B45A48" w:rsidP="00B45A48">
                  <w:pPr>
                    <w:rPr>
                      <w:color w:val="000000"/>
                      <w:sz w:val="16"/>
                      <w:szCs w:val="16"/>
                    </w:rPr>
                  </w:pPr>
                  <w:r w:rsidRPr="00B45A48">
                    <w:rPr>
                      <w:color w:val="000000"/>
                      <w:sz w:val="16"/>
                      <w:szCs w:val="16"/>
                    </w:rPr>
                    <w:t> </w:t>
                  </w:r>
                </w:p>
              </w:tc>
            </w:tr>
            <w:tr w:rsidR="00B45A48" w:rsidRPr="00B45A48" w:rsidTr="00B45A48">
              <w:trPr>
                <w:trHeight w:val="19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B45A48" w:rsidRPr="00B45A48" w:rsidRDefault="00B45A48" w:rsidP="00B45A48">
                  <w:pPr>
                    <w:rPr>
                      <w:color w:val="000000"/>
                      <w:sz w:val="16"/>
                      <w:szCs w:val="16"/>
                    </w:rPr>
                  </w:pPr>
                  <w:r w:rsidRPr="00B45A48">
                    <w:rPr>
                      <w:color w:val="000000"/>
                      <w:sz w:val="16"/>
                      <w:szCs w:val="16"/>
                    </w:rPr>
                    <w:lastRenderedPageBreak/>
                    <w:t>2.4.</w:t>
                  </w:r>
                </w:p>
              </w:tc>
              <w:tc>
                <w:tcPr>
                  <w:tcW w:w="1919" w:type="dxa"/>
                  <w:tcBorders>
                    <w:top w:val="nil"/>
                    <w:left w:val="nil"/>
                    <w:bottom w:val="single" w:sz="4" w:space="0" w:color="auto"/>
                    <w:right w:val="single" w:sz="4" w:space="0" w:color="auto"/>
                  </w:tcBorders>
                  <w:shd w:val="clear" w:color="auto" w:fill="auto"/>
                  <w:hideMark/>
                </w:tcPr>
                <w:p w:rsidR="00B45A48" w:rsidRPr="00B45A48" w:rsidRDefault="00B45A48" w:rsidP="00B45A48">
                  <w:pPr>
                    <w:rPr>
                      <w:color w:val="000000"/>
                      <w:sz w:val="16"/>
                      <w:szCs w:val="16"/>
                    </w:rPr>
                  </w:pPr>
                  <w:proofErr w:type="spellStart"/>
                  <w:r w:rsidRPr="00B45A48">
                    <w:rPr>
                      <w:color w:val="000000"/>
                      <w:sz w:val="16"/>
                      <w:szCs w:val="16"/>
                    </w:rPr>
                    <w:t>Софинансирование</w:t>
                  </w:r>
                  <w:proofErr w:type="spellEnd"/>
                  <w:r w:rsidRPr="00B45A48">
                    <w:rPr>
                      <w:color w:val="000000"/>
                      <w:sz w:val="16"/>
                      <w:szCs w:val="16"/>
                    </w:rPr>
                    <w:t xml:space="preserve"> к субсидии на развитие </w:t>
                  </w:r>
                  <w:proofErr w:type="spellStart"/>
                  <w:r w:rsidRPr="00B45A48">
                    <w:rPr>
                      <w:color w:val="000000"/>
                      <w:sz w:val="16"/>
                      <w:szCs w:val="16"/>
                    </w:rPr>
                    <w:t>истемы</w:t>
                  </w:r>
                  <w:proofErr w:type="spellEnd"/>
                  <w:r w:rsidRPr="00B45A48">
                    <w:rPr>
                      <w:color w:val="000000"/>
                      <w:sz w:val="16"/>
                      <w:szCs w:val="16"/>
                    </w:rPr>
                    <w:t xml:space="preserve"> патриотического воспитания в рамках деятельности муниципальных молодежных центров в рамках подпрограммы "Патриотическое воспитание молодежи в городе Шарыпово"</w:t>
                  </w:r>
                </w:p>
              </w:tc>
              <w:tc>
                <w:tcPr>
                  <w:tcW w:w="1554" w:type="dxa"/>
                  <w:tcBorders>
                    <w:top w:val="nil"/>
                    <w:left w:val="nil"/>
                    <w:bottom w:val="single" w:sz="4" w:space="0" w:color="auto"/>
                    <w:right w:val="single" w:sz="4" w:space="0" w:color="auto"/>
                  </w:tcBorders>
                  <w:shd w:val="clear" w:color="auto" w:fill="auto"/>
                  <w:vAlign w:val="center"/>
                  <w:hideMark/>
                </w:tcPr>
                <w:p w:rsidR="00B45A48" w:rsidRPr="00B45A48" w:rsidRDefault="00B45A48" w:rsidP="00B45A48">
                  <w:pPr>
                    <w:jc w:val="center"/>
                    <w:rPr>
                      <w:color w:val="000000"/>
                      <w:sz w:val="16"/>
                      <w:szCs w:val="16"/>
                    </w:rPr>
                  </w:pPr>
                  <w:r w:rsidRPr="00B45A48">
                    <w:rPr>
                      <w:color w:val="000000"/>
                      <w:sz w:val="16"/>
                      <w:szCs w:val="16"/>
                    </w:rPr>
                    <w:t xml:space="preserve">отдел </w:t>
                  </w:r>
                  <w:proofErr w:type="spellStart"/>
                  <w:r w:rsidRPr="00B45A48">
                    <w:rPr>
                      <w:color w:val="000000"/>
                      <w:sz w:val="16"/>
                      <w:szCs w:val="16"/>
                    </w:rPr>
                    <w:t>СиМП</w:t>
                  </w:r>
                  <w:proofErr w:type="spellEnd"/>
                  <w:r w:rsidRPr="00B45A48">
                    <w:rPr>
                      <w:color w:val="000000"/>
                      <w:sz w:val="16"/>
                      <w:szCs w:val="16"/>
                    </w:rPr>
                    <w:t xml:space="preserve"> Администрации города Шарыпово</w:t>
                  </w:r>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033</w:t>
                  </w:r>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0707</w:t>
                  </w:r>
                </w:p>
              </w:tc>
              <w:tc>
                <w:tcPr>
                  <w:tcW w:w="1078" w:type="dxa"/>
                  <w:tcBorders>
                    <w:top w:val="nil"/>
                    <w:left w:val="nil"/>
                    <w:bottom w:val="single" w:sz="4" w:space="0" w:color="auto"/>
                    <w:right w:val="single" w:sz="4" w:space="0" w:color="auto"/>
                  </w:tcBorders>
                  <w:shd w:val="clear" w:color="auto" w:fill="auto"/>
                  <w:vAlign w:val="center"/>
                  <w:hideMark/>
                </w:tcPr>
                <w:p w:rsidR="00B45A48" w:rsidRPr="00B45A48" w:rsidRDefault="00B45A48" w:rsidP="00B45A48">
                  <w:pPr>
                    <w:jc w:val="center"/>
                    <w:rPr>
                      <w:color w:val="000000"/>
                      <w:sz w:val="16"/>
                      <w:szCs w:val="16"/>
                    </w:rPr>
                  </w:pPr>
                  <w:r w:rsidRPr="00B45A48">
                    <w:rPr>
                      <w:color w:val="000000"/>
                      <w:sz w:val="16"/>
                      <w:szCs w:val="16"/>
                    </w:rPr>
                    <w:t>07200S4540</w:t>
                  </w:r>
                </w:p>
              </w:tc>
              <w:tc>
                <w:tcPr>
                  <w:tcW w:w="78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611, 612</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0,00  </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0,00  </w:t>
                  </w:r>
                </w:p>
              </w:tc>
              <w:tc>
                <w:tcPr>
                  <w:tcW w:w="707"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15,50  </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0,00  </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0,00  </w:t>
                  </w:r>
                </w:p>
              </w:tc>
              <w:tc>
                <w:tcPr>
                  <w:tcW w:w="706"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0,00  </w:t>
                  </w:r>
                </w:p>
              </w:tc>
              <w:tc>
                <w:tcPr>
                  <w:tcW w:w="1430" w:type="dxa"/>
                  <w:tcBorders>
                    <w:top w:val="nil"/>
                    <w:left w:val="nil"/>
                    <w:bottom w:val="single" w:sz="4" w:space="0" w:color="auto"/>
                    <w:right w:val="single" w:sz="4" w:space="0" w:color="auto"/>
                  </w:tcBorders>
                  <w:shd w:val="clear" w:color="auto" w:fill="auto"/>
                  <w:noWrap/>
                  <w:vAlign w:val="center"/>
                  <w:hideMark/>
                </w:tcPr>
                <w:p w:rsidR="00B45A48" w:rsidRPr="00B45A48" w:rsidRDefault="00B45A48" w:rsidP="00B45A48">
                  <w:pPr>
                    <w:jc w:val="center"/>
                    <w:rPr>
                      <w:color w:val="000000"/>
                      <w:sz w:val="16"/>
                      <w:szCs w:val="16"/>
                    </w:rPr>
                  </w:pPr>
                  <w:r w:rsidRPr="00B45A48">
                    <w:rPr>
                      <w:color w:val="000000"/>
                      <w:sz w:val="16"/>
                      <w:szCs w:val="16"/>
                    </w:rPr>
                    <w:t xml:space="preserve">15,50  </w:t>
                  </w:r>
                </w:p>
              </w:tc>
              <w:tc>
                <w:tcPr>
                  <w:tcW w:w="2772" w:type="dxa"/>
                  <w:tcBorders>
                    <w:top w:val="nil"/>
                    <w:left w:val="nil"/>
                    <w:bottom w:val="single" w:sz="4" w:space="0" w:color="auto"/>
                    <w:right w:val="single" w:sz="4" w:space="0" w:color="auto"/>
                  </w:tcBorders>
                  <w:shd w:val="clear" w:color="auto" w:fill="auto"/>
                  <w:hideMark/>
                </w:tcPr>
                <w:p w:rsidR="00B45A48" w:rsidRPr="00B45A48" w:rsidRDefault="00B45A48" w:rsidP="00B45A48">
                  <w:pPr>
                    <w:rPr>
                      <w:color w:val="000000"/>
                      <w:sz w:val="16"/>
                      <w:szCs w:val="16"/>
                    </w:rPr>
                  </w:pPr>
                  <w:r w:rsidRPr="00B45A48">
                    <w:rPr>
                      <w:color w:val="000000"/>
                      <w:sz w:val="16"/>
                      <w:szCs w:val="16"/>
                    </w:rPr>
                    <w:t> </w:t>
                  </w:r>
                </w:p>
              </w:tc>
            </w:tr>
            <w:tr w:rsidR="00B45A48" w:rsidRPr="00B45A48" w:rsidTr="00B45A48">
              <w:trPr>
                <w:trHeight w:val="900"/>
              </w:trPr>
              <w:tc>
                <w:tcPr>
                  <w:tcW w:w="540" w:type="dxa"/>
                  <w:tcBorders>
                    <w:top w:val="nil"/>
                    <w:left w:val="nil"/>
                    <w:bottom w:val="nil"/>
                    <w:right w:val="nil"/>
                  </w:tcBorders>
                  <w:shd w:val="clear" w:color="auto" w:fill="auto"/>
                  <w:noWrap/>
                  <w:vAlign w:val="bottom"/>
                  <w:hideMark/>
                </w:tcPr>
                <w:p w:rsidR="00B45A48" w:rsidRPr="00B45A48" w:rsidRDefault="00B45A48" w:rsidP="00B45A48">
                  <w:pPr>
                    <w:rPr>
                      <w:color w:val="000000"/>
                      <w:sz w:val="16"/>
                      <w:szCs w:val="16"/>
                    </w:rPr>
                  </w:pPr>
                </w:p>
              </w:tc>
              <w:tc>
                <w:tcPr>
                  <w:tcW w:w="1919" w:type="dxa"/>
                  <w:tcBorders>
                    <w:top w:val="nil"/>
                    <w:left w:val="nil"/>
                    <w:bottom w:val="nil"/>
                    <w:right w:val="nil"/>
                  </w:tcBorders>
                  <w:shd w:val="clear" w:color="auto" w:fill="auto"/>
                  <w:vAlign w:val="bottom"/>
                  <w:hideMark/>
                </w:tcPr>
                <w:p w:rsidR="00B45A48" w:rsidRPr="00B45A48" w:rsidRDefault="00B45A48" w:rsidP="00B45A48">
                  <w:pPr>
                    <w:rPr>
                      <w:color w:val="000000"/>
                      <w:sz w:val="16"/>
                      <w:szCs w:val="16"/>
                    </w:rPr>
                  </w:pPr>
                  <w:r w:rsidRPr="00B45A48">
                    <w:rPr>
                      <w:color w:val="000000"/>
                      <w:sz w:val="16"/>
                      <w:szCs w:val="16"/>
                    </w:rPr>
                    <w:t xml:space="preserve">Начальник отдела </w:t>
                  </w:r>
                  <w:proofErr w:type="spellStart"/>
                  <w:r w:rsidRPr="00B45A48">
                    <w:rPr>
                      <w:color w:val="000000"/>
                      <w:sz w:val="16"/>
                      <w:szCs w:val="16"/>
                    </w:rPr>
                    <w:t>СиМП</w:t>
                  </w:r>
                  <w:proofErr w:type="spellEnd"/>
                  <w:r w:rsidRPr="00B45A48">
                    <w:rPr>
                      <w:color w:val="000000"/>
                      <w:sz w:val="16"/>
                      <w:szCs w:val="16"/>
                    </w:rPr>
                    <w:t xml:space="preserve"> Администрации города Шарыпово</w:t>
                  </w:r>
                </w:p>
              </w:tc>
              <w:tc>
                <w:tcPr>
                  <w:tcW w:w="1554" w:type="dxa"/>
                  <w:tcBorders>
                    <w:top w:val="nil"/>
                    <w:left w:val="nil"/>
                    <w:bottom w:val="nil"/>
                    <w:right w:val="nil"/>
                  </w:tcBorders>
                  <w:shd w:val="clear" w:color="auto" w:fill="auto"/>
                  <w:noWrap/>
                  <w:vAlign w:val="center"/>
                  <w:hideMark/>
                </w:tcPr>
                <w:p w:rsidR="00B45A48" w:rsidRPr="00B45A48" w:rsidRDefault="00B45A48" w:rsidP="00B45A48">
                  <w:pPr>
                    <w:jc w:val="center"/>
                    <w:rPr>
                      <w:color w:val="000000"/>
                      <w:sz w:val="16"/>
                      <w:szCs w:val="16"/>
                    </w:rPr>
                  </w:pPr>
                </w:p>
              </w:tc>
              <w:tc>
                <w:tcPr>
                  <w:tcW w:w="787" w:type="dxa"/>
                  <w:tcBorders>
                    <w:top w:val="nil"/>
                    <w:left w:val="nil"/>
                    <w:bottom w:val="nil"/>
                    <w:right w:val="nil"/>
                  </w:tcBorders>
                  <w:shd w:val="clear" w:color="auto" w:fill="auto"/>
                  <w:noWrap/>
                  <w:vAlign w:val="bottom"/>
                  <w:hideMark/>
                </w:tcPr>
                <w:p w:rsidR="00B45A48" w:rsidRPr="00B45A48" w:rsidRDefault="00B45A48" w:rsidP="00B45A48">
                  <w:pPr>
                    <w:rPr>
                      <w:color w:val="000000"/>
                      <w:sz w:val="16"/>
                      <w:szCs w:val="16"/>
                    </w:rPr>
                  </w:pPr>
                </w:p>
              </w:tc>
              <w:tc>
                <w:tcPr>
                  <w:tcW w:w="787" w:type="dxa"/>
                  <w:tcBorders>
                    <w:top w:val="nil"/>
                    <w:left w:val="nil"/>
                    <w:bottom w:val="nil"/>
                    <w:right w:val="nil"/>
                  </w:tcBorders>
                  <w:shd w:val="clear" w:color="auto" w:fill="auto"/>
                  <w:noWrap/>
                  <w:vAlign w:val="bottom"/>
                  <w:hideMark/>
                </w:tcPr>
                <w:p w:rsidR="00B45A48" w:rsidRPr="00B45A48" w:rsidRDefault="00B45A48" w:rsidP="00B45A48">
                  <w:pPr>
                    <w:rPr>
                      <w:color w:val="000000"/>
                      <w:sz w:val="16"/>
                      <w:szCs w:val="16"/>
                    </w:rPr>
                  </w:pPr>
                </w:p>
              </w:tc>
              <w:tc>
                <w:tcPr>
                  <w:tcW w:w="1078" w:type="dxa"/>
                  <w:tcBorders>
                    <w:top w:val="nil"/>
                    <w:left w:val="nil"/>
                    <w:bottom w:val="nil"/>
                    <w:right w:val="nil"/>
                  </w:tcBorders>
                  <w:shd w:val="clear" w:color="auto" w:fill="auto"/>
                  <w:noWrap/>
                  <w:vAlign w:val="bottom"/>
                  <w:hideMark/>
                </w:tcPr>
                <w:p w:rsidR="00B45A48" w:rsidRPr="00B45A48" w:rsidRDefault="00B45A48" w:rsidP="00B45A48">
                  <w:pPr>
                    <w:rPr>
                      <w:color w:val="000000"/>
                      <w:sz w:val="16"/>
                      <w:szCs w:val="16"/>
                    </w:rPr>
                  </w:pPr>
                </w:p>
              </w:tc>
              <w:tc>
                <w:tcPr>
                  <w:tcW w:w="787" w:type="dxa"/>
                  <w:tcBorders>
                    <w:top w:val="nil"/>
                    <w:left w:val="nil"/>
                    <w:bottom w:val="nil"/>
                    <w:right w:val="nil"/>
                  </w:tcBorders>
                  <w:shd w:val="clear" w:color="auto" w:fill="auto"/>
                  <w:noWrap/>
                  <w:vAlign w:val="bottom"/>
                  <w:hideMark/>
                </w:tcPr>
                <w:p w:rsidR="00B45A48" w:rsidRPr="00B45A48" w:rsidRDefault="00B45A48" w:rsidP="00B45A48">
                  <w:pPr>
                    <w:rPr>
                      <w:color w:val="000000"/>
                      <w:sz w:val="16"/>
                      <w:szCs w:val="16"/>
                    </w:rPr>
                  </w:pPr>
                </w:p>
              </w:tc>
              <w:tc>
                <w:tcPr>
                  <w:tcW w:w="707" w:type="dxa"/>
                  <w:tcBorders>
                    <w:top w:val="nil"/>
                    <w:left w:val="nil"/>
                    <w:bottom w:val="nil"/>
                    <w:right w:val="nil"/>
                  </w:tcBorders>
                  <w:shd w:val="clear" w:color="auto" w:fill="auto"/>
                  <w:noWrap/>
                  <w:vAlign w:val="bottom"/>
                  <w:hideMark/>
                </w:tcPr>
                <w:p w:rsidR="00B45A48" w:rsidRPr="00B45A48" w:rsidRDefault="00B45A48" w:rsidP="00B45A48">
                  <w:pPr>
                    <w:rPr>
                      <w:color w:val="000000"/>
                      <w:sz w:val="16"/>
                      <w:szCs w:val="16"/>
                    </w:rPr>
                  </w:pPr>
                </w:p>
              </w:tc>
              <w:tc>
                <w:tcPr>
                  <w:tcW w:w="707" w:type="dxa"/>
                  <w:tcBorders>
                    <w:top w:val="nil"/>
                    <w:left w:val="nil"/>
                    <w:bottom w:val="nil"/>
                    <w:right w:val="nil"/>
                  </w:tcBorders>
                  <w:shd w:val="clear" w:color="auto" w:fill="auto"/>
                  <w:noWrap/>
                  <w:vAlign w:val="bottom"/>
                  <w:hideMark/>
                </w:tcPr>
                <w:p w:rsidR="00B45A48" w:rsidRPr="00B45A48" w:rsidRDefault="00B45A48" w:rsidP="00B45A48">
                  <w:pPr>
                    <w:rPr>
                      <w:color w:val="000000"/>
                      <w:sz w:val="16"/>
                      <w:szCs w:val="16"/>
                    </w:rPr>
                  </w:pPr>
                </w:p>
              </w:tc>
              <w:tc>
                <w:tcPr>
                  <w:tcW w:w="1413" w:type="dxa"/>
                  <w:gridSpan w:val="2"/>
                  <w:tcBorders>
                    <w:top w:val="nil"/>
                    <w:left w:val="nil"/>
                    <w:bottom w:val="nil"/>
                    <w:right w:val="nil"/>
                  </w:tcBorders>
                  <w:shd w:val="clear" w:color="auto" w:fill="auto"/>
                  <w:noWrap/>
                  <w:vAlign w:val="bottom"/>
                  <w:hideMark/>
                </w:tcPr>
                <w:p w:rsidR="00B45A48" w:rsidRPr="00B45A48" w:rsidRDefault="00B45A48" w:rsidP="00B45A48">
                  <w:pPr>
                    <w:rPr>
                      <w:color w:val="000000"/>
                      <w:sz w:val="16"/>
                      <w:szCs w:val="16"/>
                    </w:rPr>
                  </w:pPr>
                  <w:r w:rsidRPr="00B45A48">
                    <w:rPr>
                      <w:color w:val="000000"/>
                      <w:sz w:val="16"/>
                      <w:szCs w:val="16"/>
                    </w:rPr>
                    <w:t xml:space="preserve">Л.А. </w:t>
                  </w:r>
                  <w:proofErr w:type="spellStart"/>
                  <w:r w:rsidRPr="00B45A48">
                    <w:rPr>
                      <w:color w:val="000000"/>
                      <w:sz w:val="16"/>
                      <w:szCs w:val="16"/>
                    </w:rPr>
                    <w:t>Когданина</w:t>
                  </w:r>
                  <w:proofErr w:type="spellEnd"/>
                </w:p>
              </w:tc>
              <w:tc>
                <w:tcPr>
                  <w:tcW w:w="706" w:type="dxa"/>
                  <w:tcBorders>
                    <w:top w:val="nil"/>
                    <w:left w:val="nil"/>
                    <w:bottom w:val="nil"/>
                    <w:right w:val="nil"/>
                  </w:tcBorders>
                  <w:shd w:val="clear" w:color="auto" w:fill="auto"/>
                  <w:noWrap/>
                  <w:vAlign w:val="bottom"/>
                  <w:hideMark/>
                </w:tcPr>
                <w:p w:rsidR="00B45A48" w:rsidRPr="00B45A48" w:rsidRDefault="00B45A48" w:rsidP="00B45A48">
                  <w:pPr>
                    <w:rPr>
                      <w:color w:val="000000"/>
                      <w:sz w:val="16"/>
                      <w:szCs w:val="16"/>
                    </w:rPr>
                  </w:pPr>
                </w:p>
              </w:tc>
              <w:tc>
                <w:tcPr>
                  <w:tcW w:w="706" w:type="dxa"/>
                  <w:tcBorders>
                    <w:top w:val="nil"/>
                    <w:left w:val="nil"/>
                    <w:bottom w:val="nil"/>
                    <w:right w:val="nil"/>
                  </w:tcBorders>
                  <w:shd w:val="clear" w:color="auto" w:fill="auto"/>
                  <w:noWrap/>
                  <w:vAlign w:val="bottom"/>
                  <w:hideMark/>
                </w:tcPr>
                <w:p w:rsidR="00B45A48" w:rsidRPr="00B45A48" w:rsidRDefault="00B45A48" w:rsidP="00B45A48">
                  <w:pPr>
                    <w:rPr>
                      <w:color w:val="000000"/>
                      <w:sz w:val="16"/>
                      <w:szCs w:val="16"/>
                    </w:rPr>
                  </w:pPr>
                </w:p>
              </w:tc>
              <w:tc>
                <w:tcPr>
                  <w:tcW w:w="1430" w:type="dxa"/>
                  <w:tcBorders>
                    <w:top w:val="nil"/>
                    <w:left w:val="nil"/>
                    <w:bottom w:val="nil"/>
                    <w:right w:val="nil"/>
                  </w:tcBorders>
                  <w:shd w:val="clear" w:color="auto" w:fill="auto"/>
                  <w:noWrap/>
                  <w:vAlign w:val="bottom"/>
                  <w:hideMark/>
                </w:tcPr>
                <w:p w:rsidR="00B45A48" w:rsidRPr="00B45A48" w:rsidRDefault="00B45A48" w:rsidP="00B45A48">
                  <w:pPr>
                    <w:rPr>
                      <w:color w:val="000000"/>
                      <w:sz w:val="16"/>
                      <w:szCs w:val="16"/>
                    </w:rPr>
                  </w:pPr>
                </w:p>
              </w:tc>
              <w:tc>
                <w:tcPr>
                  <w:tcW w:w="2772" w:type="dxa"/>
                  <w:tcBorders>
                    <w:top w:val="nil"/>
                    <w:left w:val="nil"/>
                    <w:bottom w:val="nil"/>
                    <w:right w:val="nil"/>
                  </w:tcBorders>
                  <w:shd w:val="clear" w:color="auto" w:fill="auto"/>
                  <w:noWrap/>
                  <w:vAlign w:val="bottom"/>
                  <w:hideMark/>
                </w:tcPr>
                <w:p w:rsidR="00B45A48" w:rsidRPr="00B45A48" w:rsidRDefault="00B45A48" w:rsidP="00B45A48">
                  <w:pPr>
                    <w:rPr>
                      <w:color w:val="000000"/>
                      <w:sz w:val="16"/>
                      <w:szCs w:val="16"/>
                    </w:rPr>
                  </w:pPr>
                </w:p>
              </w:tc>
            </w:tr>
          </w:tbl>
          <w:p w:rsidR="00730322" w:rsidRPr="00B45A48" w:rsidRDefault="00730322" w:rsidP="00730322">
            <w:pPr>
              <w:rPr>
                <w:rFonts w:ascii="Calibri" w:hAnsi="Calibri" w:cs="Calibri"/>
                <w:color w:val="000000"/>
                <w:sz w:val="16"/>
                <w:szCs w:val="16"/>
              </w:rPr>
            </w:pPr>
          </w:p>
        </w:tc>
        <w:tc>
          <w:tcPr>
            <w:tcW w:w="6883" w:type="dxa"/>
            <w:tcBorders>
              <w:top w:val="nil"/>
              <w:left w:val="nil"/>
              <w:bottom w:val="nil"/>
              <w:right w:val="nil"/>
            </w:tcBorders>
            <w:shd w:val="clear" w:color="auto" w:fill="auto"/>
            <w:noWrap/>
            <w:vAlign w:val="bottom"/>
            <w:hideMark/>
          </w:tcPr>
          <w:p w:rsidR="00730322" w:rsidRPr="00B45A48" w:rsidRDefault="00730322" w:rsidP="00730322">
            <w:pPr>
              <w:rPr>
                <w:rFonts w:ascii="Calibri" w:hAnsi="Calibri" w:cs="Calibri"/>
                <w:color w:val="000000"/>
                <w:sz w:val="16"/>
                <w:szCs w:val="16"/>
              </w:rPr>
            </w:pPr>
          </w:p>
        </w:tc>
        <w:tc>
          <w:tcPr>
            <w:tcW w:w="236" w:type="dxa"/>
            <w:tcBorders>
              <w:top w:val="nil"/>
              <w:left w:val="nil"/>
              <w:bottom w:val="nil"/>
              <w:right w:val="nil"/>
            </w:tcBorders>
            <w:shd w:val="clear" w:color="auto" w:fill="auto"/>
            <w:noWrap/>
            <w:vAlign w:val="bottom"/>
            <w:hideMark/>
          </w:tcPr>
          <w:p w:rsidR="00730322" w:rsidRPr="00B45A48" w:rsidRDefault="00730322" w:rsidP="00730322">
            <w:pPr>
              <w:rPr>
                <w:rFonts w:ascii="Calibri" w:hAnsi="Calibri" w:cs="Calibri"/>
                <w:color w:val="000000"/>
                <w:sz w:val="16"/>
                <w:szCs w:val="16"/>
              </w:rPr>
            </w:pPr>
          </w:p>
        </w:tc>
        <w:tc>
          <w:tcPr>
            <w:tcW w:w="236" w:type="dxa"/>
            <w:tcBorders>
              <w:top w:val="nil"/>
              <w:left w:val="nil"/>
              <w:bottom w:val="nil"/>
              <w:right w:val="nil"/>
            </w:tcBorders>
            <w:shd w:val="clear" w:color="auto" w:fill="auto"/>
            <w:noWrap/>
            <w:vAlign w:val="bottom"/>
            <w:hideMark/>
          </w:tcPr>
          <w:p w:rsidR="00730322" w:rsidRPr="00B45A48" w:rsidRDefault="00730322" w:rsidP="00730322">
            <w:pPr>
              <w:rPr>
                <w:rFonts w:ascii="Calibri" w:hAnsi="Calibri" w:cs="Calibri"/>
                <w:color w:val="000000"/>
                <w:sz w:val="16"/>
                <w:szCs w:val="16"/>
              </w:rPr>
            </w:pPr>
          </w:p>
        </w:tc>
        <w:tc>
          <w:tcPr>
            <w:tcW w:w="839" w:type="dxa"/>
            <w:tcBorders>
              <w:top w:val="nil"/>
              <w:left w:val="nil"/>
              <w:bottom w:val="nil"/>
              <w:right w:val="nil"/>
            </w:tcBorders>
            <w:shd w:val="clear" w:color="auto" w:fill="auto"/>
            <w:noWrap/>
            <w:vAlign w:val="bottom"/>
            <w:hideMark/>
          </w:tcPr>
          <w:p w:rsidR="00730322" w:rsidRPr="00B45A48" w:rsidRDefault="00730322" w:rsidP="00730322">
            <w:pPr>
              <w:rPr>
                <w:rFonts w:ascii="Calibri" w:hAnsi="Calibri" w:cs="Calibri"/>
                <w:color w:val="000000"/>
                <w:sz w:val="16"/>
                <w:szCs w:val="16"/>
              </w:rPr>
            </w:pPr>
          </w:p>
        </w:tc>
        <w:tc>
          <w:tcPr>
            <w:tcW w:w="1011" w:type="dxa"/>
            <w:tcBorders>
              <w:top w:val="nil"/>
              <w:left w:val="nil"/>
              <w:bottom w:val="nil"/>
              <w:right w:val="nil"/>
            </w:tcBorders>
            <w:shd w:val="clear" w:color="auto" w:fill="auto"/>
            <w:noWrap/>
            <w:vAlign w:val="bottom"/>
            <w:hideMark/>
          </w:tcPr>
          <w:p w:rsidR="00730322" w:rsidRPr="00B45A48" w:rsidRDefault="00730322" w:rsidP="00730322">
            <w:pPr>
              <w:rPr>
                <w:rFonts w:ascii="Calibri" w:hAnsi="Calibri" w:cs="Calibri"/>
                <w:color w:val="000000"/>
                <w:sz w:val="16"/>
                <w:szCs w:val="16"/>
              </w:rPr>
            </w:pPr>
          </w:p>
        </w:tc>
        <w:tc>
          <w:tcPr>
            <w:tcW w:w="668" w:type="dxa"/>
            <w:tcBorders>
              <w:top w:val="nil"/>
              <w:left w:val="nil"/>
              <w:bottom w:val="nil"/>
              <w:right w:val="nil"/>
            </w:tcBorders>
            <w:shd w:val="clear" w:color="auto" w:fill="auto"/>
            <w:noWrap/>
            <w:vAlign w:val="bottom"/>
            <w:hideMark/>
          </w:tcPr>
          <w:p w:rsidR="00730322" w:rsidRPr="00B45A48" w:rsidRDefault="00730322" w:rsidP="00730322">
            <w:pPr>
              <w:rPr>
                <w:rFonts w:ascii="Calibri" w:hAnsi="Calibri" w:cs="Calibri"/>
                <w:color w:val="000000"/>
                <w:sz w:val="16"/>
                <w:szCs w:val="16"/>
              </w:rPr>
            </w:pPr>
          </w:p>
        </w:tc>
        <w:tc>
          <w:tcPr>
            <w:tcW w:w="847" w:type="dxa"/>
            <w:tcBorders>
              <w:top w:val="nil"/>
              <w:left w:val="nil"/>
              <w:bottom w:val="nil"/>
              <w:right w:val="nil"/>
            </w:tcBorders>
            <w:shd w:val="clear" w:color="auto" w:fill="auto"/>
            <w:noWrap/>
            <w:vAlign w:val="bottom"/>
            <w:hideMark/>
          </w:tcPr>
          <w:p w:rsidR="00730322" w:rsidRPr="00B45A48" w:rsidRDefault="00730322" w:rsidP="00730322">
            <w:pPr>
              <w:rPr>
                <w:rFonts w:ascii="Calibri" w:hAnsi="Calibri" w:cs="Calibri"/>
                <w:color w:val="000000"/>
                <w:sz w:val="16"/>
                <w:szCs w:val="16"/>
              </w:rPr>
            </w:pPr>
          </w:p>
        </w:tc>
        <w:tc>
          <w:tcPr>
            <w:tcW w:w="4003" w:type="dxa"/>
            <w:tcBorders>
              <w:top w:val="nil"/>
              <w:left w:val="nil"/>
              <w:bottom w:val="nil"/>
              <w:right w:val="nil"/>
            </w:tcBorders>
            <w:shd w:val="clear" w:color="auto" w:fill="auto"/>
            <w:noWrap/>
            <w:vAlign w:val="bottom"/>
            <w:hideMark/>
          </w:tcPr>
          <w:p w:rsidR="00730322" w:rsidRPr="00B45A48" w:rsidRDefault="00730322" w:rsidP="00730322">
            <w:pPr>
              <w:rPr>
                <w:rFonts w:ascii="Calibri" w:hAnsi="Calibri" w:cs="Calibri"/>
                <w:color w:val="000000"/>
                <w:sz w:val="16"/>
                <w:szCs w:val="16"/>
              </w:rPr>
            </w:pPr>
          </w:p>
        </w:tc>
        <w:tc>
          <w:tcPr>
            <w:tcW w:w="236" w:type="dxa"/>
            <w:tcBorders>
              <w:top w:val="nil"/>
              <w:left w:val="nil"/>
              <w:bottom w:val="nil"/>
              <w:right w:val="nil"/>
            </w:tcBorders>
            <w:shd w:val="clear" w:color="auto" w:fill="auto"/>
            <w:noWrap/>
            <w:vAlign w:val="bottom"/>
            <w:hideMark/>
          </w:tcPr>
          <w:p w:rsidR="00730322" w:rsidRPr="00B45A48" w:rsidRDefault="00730322" w:rsidP="00730322">
            <w:pPr>
              <w:rPr>
                <w:rFonts w:ascii="Calibri" w:hAnsi="Calibri" w:cs="Calibri"/>
                <w:color w:val="000000"/>
                <w:sz w:val="16"/>
                <w:szCs w:val="16"/>
              </w:rPr>
            </w:pPr>
          </w:p>
        </w:tc>
        <w:tc>
          <w:tcPr>
            <w:tcW w:w="236" w:type="dxa"/>
            <w:tcBorders>
              <w:top w:val="nil"/>
              <w:left w:val="nil"/>
              <w:bottom w:val="nil"/>
              <w:right w:val="nil"/>
            </w:tcBorders>
            <w:shd w:val="clear" w:color="auto" w:fill="auto"/>
            <w:noWrap/>
            <w:vAlign w:val="bottom"/>
            <w:hideMark/>
          </w:tcPr>
          <w:p w:rsidR="00730322" w:rsidRPr="00B45A48" w:rsidRDefault="00730322" w:rsidP="00730322">
            <w:pPr>
              <w:rPr>
                <w:rFonts w:ascii="Calibri" w:hAnsi="Calibri" w:cs="Calibri"/>
                <w:color w:val="000000"/>
                <w:sz w:val="16"/>
                <w:szCs w:val="16"/>
              </w:rPr>
            </w:pPr>
          </w:p>
        </w:tc>
        <w:tc>
          <w:tcPr>
            <w:tcW w:w="246" w:type="dxa"/>
            <w:tcBorders>
              <w:top w:val="nil"/>
              <w:left w:val="nil"/>
              <w:bottom w:val="nil"/>
              <w:right w:val="nil"/>
            </w:tcBorders>
            <w:shd w:val="clear" w:color="auto" w:fill="auto"/>
            <w:noWrap/>
            <w:vAlign w:val="bottom"/>
            <w:hideMark/>
          </w:tcPr>
          <w:p w:rsidR="00730322" w:rsidRPr="00B45A48" w:rsidRDefault="00730322" w:rsidP="00730322">
            <w:pPr>
              <w:rPr>
                <w:rFonts w:ascii="Calibri" w:hAnsi="Calibri" w:cs="Calibri"/>
                <w:color w:val="000000"/>
                <w:sz w:val="16"/>
                <w:szCs w:val="16"/>
              </w:rPr>
            </w:pPr>
          </w:p>
        </w:tc>
        <w:tc>
          <w:tcPr>
            <w:tcW w:w="245" w:type="dxa"/>
            <w:tcBorders>
              <w:top w:val="nil"/>
              <w:left w:val="nil"/>
              <w:bottom w:val="nil"/>
              <w:right w:val="nil"/>
            </w:tcBorders>
            <w:shd w:val="clear" w:color="auto" w:fill="auto"/>
            <w:noWrap/>
            <w:vAlign w:val="bottom"/>
            <w:hideMark/>
          </w:tcPr>
          <w:p w:rsidR="00730322" w:rsidRPr="00B45A48" w:rsidRDefault="00730322" w:rsidP="00730322">
            <w:pPr>
              <w:rPr>
                <w:rFonts w:ascii="Calibri" w:hAnsi="Calibri" w:cs="Calibri"/>
                <w:color w:val="000000"/>
                <w:sz w:val="16"/>
                <w:szCs w:val="16"/>
              </w:rPr>
            </w:pPr>
          </w:p>
        </w:tc>
        <w:tc>
          <w:tcPr>
            <w:tcW w:w="620" w:type="dxa"/>
            <w:tcBorders>
              <w:top w:val="nil"/>
              <w:left w:val="nil"/>
              <w:bottom w:val="nil"/>
              <w:right w:val="nil"/>
            </w:tcBorders>
            <w:shd w:val="clear" w:color="auto" w:fill="auto"/>
            <w:noWrap/>
            <w:vAlign w:val="bottom"/>
            <w:hideMark/>
          </w:tcPr>
          <w:p w:rsidR="00730322" w:rsidRPr="00B45A48" w:rsidRDefault="00730322" w:rsidP="00730322">
            <w:pPr>
              <w:rPr>
                <w:rFonts w:ascii="Calibri" w:hAnsi="Calibri" w:cs="Calibri"/>
                <w:color w:val="000000"/>
                <w:sz w:val="16"/>
                <w:szCs w:val="16"/>
              </w:rPr>
            </w:pPr>
          </w:p>
        </w:tc>
        <w:tc>
          <w:tcPr>
            <w:tcW w:w="2172" w:type="dxa"/>
            <w:tcBorders>
              <w:top w:val="nil"/>
              <w:left w:val="nil"/>
              <w:bottom w:val="nil"/>
              <w:right w:val="nil"/>
            </w:tcBorders>
            <w:shd w:val="clear" w:color="auto" w:fill="auto"/>
            <w:noWrap/>
            <w:vAlign w:val="bottom"/>
            <w:hideMark/>
          </w:tcPr>
          <w:p w:rsidR="00730322" w:rsidRPr="00B45A48" w:rsidRDefault="00730322" w:rsidP="00730322">
            <w:pPr>
              <w:rPr>
                <w:rFonts w:ascii="Calibri" w:hAnsi="Calibri" w:cs="Calibri"/>
                <w:color w:val="000000"/>
                <w:sz w:val="16"/>
                <w:szCs w:val="16"/>
              </w:rPr>
            </w:pPr>
          </w:p>
        </w:tc>
      </w:tr>
    </w:tbl>
    <w:p w:rsidR="00B45A48" w:rsidRDefault="00B45A48">
      <w:pPr>
        <w:rPr>
          <w:sz w:val="16"/>
          <w:szCs w:val="16"/>
        </w:rPr>
        <w:sectPr w:rsidR="00B45A48" w:rsidSect="00E34C68">
          <w:pgSz w:w="16838" w:h="11906" w:orient="landscape"/>
          <w:pgMar w:top="1701" w:right="1134" w:bottom="850" w:left="1134" w:header="708" w:footer="708" w:gutter="0"/>
          <w:cols w:space="708"/>
          <w:docGrid w:linePitch="360"/>
        </w:sectPr>
      </w:pPr>
    </w:p>
    <w:tbl>
      <w:tblPr>
        <w:tblW w:w="0" w:type="auto"/>
        <w:tblLook w:val="04A0"/>
      </w:tblPr>
      <w:tblGrid>
        <w:gridCol w:w="4785"/>
        <w:gridCol w:w="4785"/>
      </w:tblGrid>
      <w:tr w:rsidR="00D81904" w:rsidRPr="00281E67" w:rsidTr="001232EE">
        <w:tc>
          <w:tcPr>
            <w:tcW w:w="4785" w:type="dxa"/>
          </w:tcPr>
          <w:p w:rsidR="00D81904" w:rsidRPr="00281E67" w:rsidRDefault="00D81904" w:rsidP="001232EE">
            <w:pPr>
              <w:jc w:val="center"/>
              <w:rPr>
                <w:b/>
                <w:sz w:val="24"/>
                <w:szCs w:val="24"/>
                <w:lang w:val="en-US"/>
              </w:rPr>
            </w:pPr>
          </w:p>
        </w:tc>
        <w:tc>
          <w:tcPr>
            <w:tcW w:w="4785" w:type="dxa"/>
          </w:tcPr>
          <w:p w:rsidR="00D81904" w:rsidRPr="00281E67" w:rsidRDefault="00D81904" w:rsidP="001232EE">
            <w:pPr>
              <w:rPr>
                <w:sz w:val="24"/>
                <w:szCs w:val="24"/>
              </w:rPr>
            </w:pPr>
            <w:r>
              <w:rPr>
                <w:sz w:val="24"/>
                <w:szCs w:val="24"/>
              </w:rPr>
              <w:t xml:space="preserve">Приложение № </w:t>
            </w:r>
            <w:r w:rsidRPr="00281E67">
              <w:rPr>
                <w:sz w:val="24"/>
                <w:szCs w:val="24"/>
              </w:rPr>
              <w:t>3</w:t>
            </w:r>
          </w:p>
          <w:p w:rsidR="00D81904" w:rsidRPr="00281E67" w:rsidRDefault="00D81904" w:rsidP="001232EE">
            <w:pPr>
              <w:rPr>
                <w:sz w:val="24"/>
                <w:szCs w:val="24"/>
              </w:rPr>
            </w:pPr>
            <w:r w:rsidRPr="00281E67">
              <w:rPr>
                <w:sz w:val="24"/>
                <w:szCs w:val="24"/>
              </w:rPr>
              <w:t xml:space="preserve">к муниципальной программе </w:t>
            </w:r>
          </w:p>
          <w:p w:rsidR="00D81904" w:rsidRPr="00281E67" w:rsidRDefault="00D81904" w:rsidP="001232EE">
            <w:pPr>
              <w:rPr>
                <w:sz w:val="24"/>
                <w:szCs w:val="24"/>
              </w:rPr>
            </w:pPr>
            <w:r w:rsidRPr="00281E67">
              <w:rPr>
                <w:sz w:val="24"/>
                <w:szCs w:val="24"/>
              </w:rPr>
              <w:t>«Молодежь города Шарыпово</w:t>
            </w:r>
          </w:p>
          <w:p w:rsidR="00D81904" w:rsidRDefault="00D81904" w:rsidP="001232EE">
            <w:pPr>
              <w:rPr>
                <w:sz w:val="24"/>
                <w:szCs w:val="24"/>
              </w:rPr>
            </w:pPr>
            <w:r w:rsidRPr="00281E67">
              <w:rPr>
                <w:sz w:val="24"/>
                <w:szCs w:val="24"/>
              </w:rPr>
              <w:t xml:space="preserve">в </w:t>
            </w:r>
            <w:r w:rsidRPr="00281E67">
              <w:rPr>
                <w:sz w:val="24"/>
                <w:szCs w:val="24"/>
                <w:lang w:val="en-US"/>
              </w:rPr>
              <w:t>XXI</w:t>
            </w:r>
            <w:r w:rsidRPr="00281E67">
              <w:rPr>
                <w:sz w:val="24"/>
                <w:szCs w:val="24"/>
              </w:rPr>
              <w:t xml:space="preserve"> веке»</w:t>
            </w:r>
            <w:r>
              <w:rPr>
                <w:sz w:val="24"/>
                <w:szCs w:val="24"/>
              </w:rPr>
              <w:t xml:space="preserve">, </w:t>
            </w:r>
            <w:r w:rsidRPr="00BD13FE">
              <w:rPr>
                <w:sz w:val="24"/>
                <w:szCs w:val="24"/>
              </w:rPr>
              <w:t xml:space="preserve">утвержденной постановлением Администрации </w:t>
            </w:r>
            <w:proofErr w:type="gramStart"/>
            <w:r w:rsidRPr="00BD13FE">
              <w:rPr>
                <w:sz w:val="24"/>
                <w:szCs w:val="24"/>
              </w:rPr>
              <w:t>г</w:t>
            </w:r>
            <w:proofErr w:type="gramEnd"/>
            <w:r w:rsidRPr="00BD13FE">
              <w:rPr>
                <w:sz w:val="24"/>
                <w:szCs w:val="24"/>
              </w:rPr>
              <w:t xml:space="preserve">. Шарыпово </w:t>
            </w:r>
          </w:p>
          <w:p w:rsidR="00D81904" w:rsidRPr="00281E67" w:rsidRDefault="00D81904" w:rsidP="001232EE">
            <w:pPr>
              <w:rPr>
                <w:sz w:val="24"/>
                <w:szCs w:val="24"/>
              </w:rPr>
            </w:pPr>
            <w:r>
              <w:rPr>
                <w:sz w:val="24"/>
                <w:szCs w:val="24"/>
              </w:rPr>
              <w:t>№ 212 от 11.11.16</w:t>
            </w:r>
          </w:p>
        </w:tc>
      </w:tr>
    </w:tbl>
    <w:p w:rsidR="00D81904" w:rsidRPr="00281E67" w:rsidRDefault="00D81904" w:rsidP="00D81904">
      <w:pPr>
        <w:jc w:val="center"/>
        <w:rPr>
          <w:b/>
          <w:sz w:val="24"/>
          <w:szCs w:val="24"/>
        </w:rPr>
      </w:pPr>
    </w:p>
    <w:p w:rsidR="00D81904" w:rsidRDefault="00D81904" w:rsidP="00D81904">
      <w:pPr>
        <w:jc w:val="center"/>
        <w:rPr>
          <w:b/>
          <w:sz w:val="24"/>
          <w:szCs w:val="24"/>
        </w:rPr>
      </w:pPr>
      <w:r>
        <w:rPr>
          <w:b/>
          <w:sz w:val="24"/>
          <w:szCs w:val="24"/>
        </w:rPr>
        <w:t>Паспорт подпрограммы №3</w:t>
      </w:r>
    </w:p>
    <w:p w:rsidR="00D81904" w:rsidRDefault="00D81904" w:rsidP="00D81904">
      <w:pPr>
        <w:jc w:val="center"/>
        <w:rPr>
          <w:b/>
          <w:sz w:val="24"/>
          <w:szCs w:val="24"/>
        </w:rPr>
      </w:pPr>
      <w:r>
        <w:rPr>
          <w:b/>
          <w:sz w:val="24"/>
          <w:szCs w:val="24"/>
        </w:rPr>
        <w:t xml:space="preserve">«Обеспечение жильем молодых семей в городе Шарыпово» </w:t>
      </w:r>
    </w:p>
    <w:p w:rsidR="00D81904" w:rsidRDefault="00D81904" w:rsidP="00D81904">
      <w:pPr>
        <w:jc w:val="center"/>
        <w:rPr>
          <w:b/>
          <w:sz w:val="24"/>
          <w:szCs w:val="24"/>
        </w:rPr>
      </w:pPr>
      <w:r>
        <w:rPr>
          <w:b/>
          <w:sz w:val="24"/>
          <w:szCs w:val="24"/>
        </w:rPr>
        <w:t>в рамках муниципальной программы «Молодежь города Шарыпово в ХХ</w:t>
      </w:r>
      <w:proofErr w:type="gramStart"/>
      <w:r>
        <w:rPr>
          <w:b/>
          <w:sz w:val="24"/>
          <w:szCs w:val="24"/>
        </w:rPr>
        <w:t>I</w:t>
      </w:r>
      <w:proofErr w:type="gramEnd"/>
      <w:r>
        <w:rPr>
          <w:b/>
          <w:sz w:val="24"/>
          <w:szCs w:val="24"/>
        </w:rPr>
        <w:t xml:space="preserve"> веке»</w:t>
      </w:r>
    </w:p>
    <w:p w:rsidR="00D81904" w:rsidRDefault="00D81904" w:rsidP="00D81904">
      <w:pPr>
        <w:jc w:val="center"/>
        <w:rPr>
          <w:sz w:val="24"/>
          <w:szCs w:val="24"/>
        </w:rPr>
      </w:pPr>
    </w:p>
    <w:p w:rsidR="00D81904" w:rsidRDefault="00D81904" w:rsidP="00D81904">
      <w:pPr>
        <w:jc w:val="center"/>
        <w:rPr>
          <w:sz w:val="24"/>
          <w:szCs w:val="24"/>
        </w:rPr>
      </w:pPr>
      <w:r>
        <w:rPr>
          <w:sz w:val="24"/>
          <w:szCs w:val="24"/>
        </w:rPr>
        <w:t>1. ПАСПОРТ  ПОДПРОГРАММЫ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660"/>
      </w:tblGrid>
      <w:tr w:rsidR="00D81904" w:rsidTr="001232EE">
        <w:tc>
          <w:tcPr>
            <w:tcW w:w="2808" w:type="dxa"/>
            <w:tcBorders>
              <w:top w:val="single" w:sz="4" w:space="0" w:color="auto"/>
              <w:left w:val="single" w:sz="4" w:space="0" w:color="auto"/>
              <w:bottom w:val="single" w:sz="4" w:space="0" w:color="auto"/>
              <w:right w:val="single" w:sz="4" w:space="0" w:color="auto"/>
            </w:tcBorders>
            <w:vAlign w:val="center"/>
          </w:tcPr>
          <w:p w:rsidR="00D81904" w:rsidRDefault="00D81904" w:rsidP="001232EE">
            <w:pPr>
              <w:jc w:val="both"/>
              <w:rPr>
                <w:sz w:val="24"/>
                <w:szCs w:val="24"/>
              </w:rPr>
            </w:pPr>
            <w:r>
              <w:rPr>
                <w:sz w:val="24"/>
                <w:szCs w:val="24"/>
              </w:rPr>
              <w:t>Наименование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D81904" w:rsidRDefault="00D81904" w:rsidP="001232EE">
            <w:pPr>
              <w:jc w:val="center"/>
              <w:rPr>
                <w:sz w:val="24"/>
                <w:szCs w:val="24"/>
              </w:rPr>
            </w:pPr>
            <w:r>
              <w:rPr>
                <w:sz w:val="24"/>
                <w:szCs w:val="24"/>
              </w:rPr>
              <w:t xml:space="preserve">«Обеспечение жильем молодых семей в городе Шарыпово» </w:t>
            </w:r>
          </w:p>
        </w:tc>
      </w:tr>
      <w:tr w:rsidR="00D81904" w:rsidTr="001232EE">
        <w:tc>
          <w:tcPr>
            <w:tcW w:w="2808" w:type="dxa"/>
            <w:tcBorders>
              <w:top w:val="single" w:sz="4" w:space="0" w:color="auto"/>
              <w:left w:val="single" w:sz="4" w:space="0" w:color="auto"/>
              <w:bottom w:val="single" w:sz="4" w:space="0" w:color="auto"/>
              <w:right w:val="single" w:sz="4" w:space="0" w:color="auto"/>
            </w:tcBorders>
            <w:vAlign w:val="center"/>
          </w:tcPr>
          <w:p w:rsidR="00D81904" w:rsidRDefault="00D81904" w:rsidP="001232EE">
            <w:pPr>
              <w:jc w:val="both"/>
              <w:rPr>
                <w:sz w:val="24"/>
                <w:szCs w:val="24"/>
              </w:rPr>
            </w:pPr>
            <w:r>
              <w:rPr>
                <w:sz w:val="24"/>
                <w:szCs w:val="24"/>
              </w:rPr>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D81904" w:rsidRPr="0066339D" w:rsidRDefault="00D81904" w:rsidP="001232EE">
            <w:pPr>
              <w:jc w:val="center"/>
              <w:rPr>
                <w:sz w:val="24"/>
                <w:szCs w:val="24"/>
              </w:rPr>
            </w:pPr>
            <w:r w:rsidRPr="0066339D">
              <w:rPr>
                <w:sz w:val="24"/>
                <w:szCs w:val="24"/>
              </w:rPr>
              <w:t>«Молодежь города Шарыпово в ХХ</w:t>
            </w:r>
            <w:proofErr w:type="gramStart"/>
            <w:r w:rsidRPr="0066339D">
              <w:rPr>
                <w:sz w:val="24"/>
                <w:szCs w:val="24"/>
              </w:rPr>
              <w:t>I</w:t>
            </w:r>
            <w:proofErr w:type="gramEnd"/>
            <w:r w:rsidRPr="0066339D">
              <w:rPr>
                <w:sz w:val="24"/>
                <w:szCs w:val="24"/>
              </w:rPr>
              <w:t xml:space="preserve"> веке»</w:t>
            </w:r>
          </w:p>
          <w:p w:rsidR="00D81904" w:rsidRPr="0066339D" w:rsidRDefault="00D81904" w:rsidP="001232EE">
            <w:pPr>
              <w:jc w:val="center"/>
              <w:rPr>
                <w:sz w:val="24"/>
                <w:szCs w:val="24"/>
              </w:rPr>
            </w:pPr>
          </w:p>
          <w:p w:rsidR="00D81904" w:rsidRDefault="00D81904" w:rsidP="001232EE">
            <w:pPr>
              <w:jc w:val="both"/>
              <w:rPr>
                <w:sz w:val="24"/>
                <w:szCs w:val="24"/>
              </w:rPr>
            </w:pPr>
          </w:p>
        </w:tc>
      </w:tr>
      <w:tr w:rsidR="00D81904" w:rsidTr="001232EE">
        <w:tc>
          <w:tcPr>
            <w:tcW w:w="2808" w:type="dxa"/>
            <w:tcBorders>
              <w:top w:val="single" w:sz="4" w:space="0" w:color="auto"/>
              <w:left w:val="single" w:sz="4" w:space="0" w:color="auto"/>
              <w:bottom w:val="single" w:sz="4" w:space="0" w:color="auto"/>
              <w:right w:val="single" w:sz="4" w:space="0" w:color="auto"/>
            </w:tcBorders>
            <w:vAlign w:val="center"/>
          </w:tcPr>
          <w:p w:rsidR="00D81904" w:rsidRDefault="00D81904" w:rsidP="001232EE">
            <w:pPr>
              <w:rPr>
                <w:sz w:val="24"/>
                <w:szCs w:val="24"/>
              </w:rPr>
            </w:pPr>
            <w:r>
              <w:rPr>
                <w:sz w:val="24"/>
                <w:szCs w:val="24"/>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D81904" w:rsidRDefault="00D81904" w:rsidP="001232EE">
            <w:pPr>
              <w:jc w:val="both"/>
              <w:rPr>
                <w:sz w:val="24"/>
                <w:szCs w:val="24"/>
              </w:rPr>
            </w:pPr>
            <w:r>
              <w:rPr>
                <w:sz w:val="24"/>
                <w:szCs w:val="24"/>
              </w:rPr>
              <w:t>Комитет по управлению муниципальным имуществом и земельными отношениями Администрации города Шарыпово</w:t>
            </w:r>
          </w:p>
        </w:tc>
      </w:tr>
      <w:tr w:rsidR="00D81904" w:rsidTr="001232EE">
        <w:tc>
          <w:tcPr>
            <w:tcW w:w="2808" w:type="dxa"/>
            <w:tcBorders>
              <w:top w:val="single" w:sz="4" w:space="0" w:color="auto"/>
              <w:left w:val="single" w:sz="4" w:space="0" w:color="auto"/>
              <w:bottom w:val="single" w:sz="4" w:space="0" w:color="auto"/>
              <w:right w:val="single" w:sz="4" w:space="0" w:color="auto"/>
            </w:tcBorders>
            <w:vAlign w:val="center"/>
          </w:tcPr>
          <w:p w:rsidR="00D81904" w:rsidRDefault="00D81904" w:rsidP="001232EE">
            <w:pPr>
              <w:rPr>
                <w:sz w:val="24"/>
                <w:szCs w:val="24"/>
              </w:rPr>
            </w:pPr>
            <w:r>
              <w:rPr>
                <w:sz w:val="24"/>
                <w:szCs w:val="24"/>
              </w:rPr>
              <w:t>Главный распорядитель бюджетных средств</w:t>
            </w:r>
          </w:p>
        </w:tc>
        <w:tc>
          <w:tcPr>
            <w:tcW w:w="6660" w:type="dxa"/>
            <w:tcBorders>
              <w:top w:val="single" w:sz="4" w:space="0" w:color="auto"/>
              <w:left w:val="single" w:sz="4" w:space="0" w:color="auto"/>
              <w:bottom w:val="single" w:sz="4" w:space="0" w:color="auto"/>
              <w:right w:val="single" w:sz="4" w:space="0" w:color="auto"/>
            </w:tcBorders>
            <w:vAlign w:val="center"/>
          </w:tcPr>
          <w:p w:rsidR="00D81904" w:rsidRDefault="00D81904" w:rsidP="001232EE">
            <w:pPr>
              <w:jc w:val="both"/>
              <w:rPr>
                <w:sz w:val="24"/>
                <w:szCs w:val="24"/>
              </w:rPr>
            </w:pPr>
            <w:r>
              <w:rPr>
                <w:sz w:val="24"/>
                <w:szCs w:val="24"/>
              </w:rPr>
              <w:t>Комитет по управлению муниципальным имуществом и земельными отношениями Администрации города Шарыпово</w:t>
            </w:r>
          </w:p>
        </w:tc>
      </w:tr>
      <w:tr w:rsidR="00D81904" w:rsidTr="001232EE">
        <w:tc>
          <w:tcPr>
            <w:tcW w:w="2808" w:type="dxa"/>
            <w:tcBorders>
              <w:top w:val="single" w:sz="4" w:space="0" w:color="auto"/>
              <w:left w:val="single" w:sz="4" w:space="0" w:color="auto"/>
              <w:bottom w:val="single" w:sz="4" w:space="0" w:color="auto"/>
              <w:right w:val="single" w:sz="4" w:space="0" w:color="auto"/>
            </w:tcBorders>
            <w:vAlign w:val="center"/>
          </w:tcPr>
          <w:p w:rsidR="00D81904" w:rsidRDefault="00D81904" w:rsidP="001232EE">
            <w:pPr>
              <w:rPr>
                <w:sz w:val="24"/>
                <w:szCs w:val="24"/>
              </w:rPr>
            </w:pPr>
            <w:r>
              <w:rPr>
                <w:sz w:val="24"/>
                <w:szCs w:val="24"/>
              </w:rPr>
              <w:t>Цель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D81904" w:rsidRDefault="00D81904" w:rsidP="001232EE">
            <w:pPr>
              <w:jc w:val="both"/>
              <w:rPr>
                <w:sz w:val="24"/>
                <w:szCs w:val="24"/>
              </w:rPr>
            </w:pPr>
            <w:r>
              <w:rPr>
                <w:sz w:val="24"/>
                <w:szCs w:val="24"/>
              </w:rPr>
              <w:t xml:space="preserve">Государственная поддержка в решении жилищной проблемы молодых семей, признанных в установленном порядке, нуждающимися в улучшении жилищных условий </w:t>
            </w:r>
          </w:p>
        </w:tc>
      </w:tr>
      <w:tr w:rsidR="00D81904" w:rsidTr="001232EE">
        <w:tc>
          <w:tcPr>
            <w:tcW w:w="2808" w:type="dxa"/>
            <w:tcBorders>
              <w:top w:val="single" w:sz="4" w:space="0" w:color="auto"/>
              <w:left w:val="single" w:sz="4" w:space="0" w:color="auto"/>
              <w:bottom w:val="single" w:sz="4" w:space="0" w:color="auto"/>
              <w:right w:val="single" w:sz="4" w:space="0" w:color="auto"/>
            </w:tcBorders>
            <w:vAlign w:val="center"/>
          </w:tcPr>
          <w:p w:rsidR="00D81904" w:rsidRDefault="00D81904" w:rsidP="001232EE">
            <w:pPr>
              <w:rPr>
                <w:sz w:val="24"/>
                <w:szCs w:val="24"/>
              </w:rPr>
            </w:pPr>
            <w:r>
              <w:rPr>
                <w:sz w:val="24"/>
                <w:szCs w:val="24"/>
              </w:rPr>
              <w:t>Задачи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D81904" w:rsidRDefault="00D81904" w:rsidP="001232EE">
            <w:pPr>
              <w:jc w:val="both"/>
              <w:rPr>
                <w:sz w:val="24"/>
                <w:szCs w:val="24"/>
              </w:rPr>
            </w:pPr>
            <w:r>
              <w:rPr>
                <w:sz w:val="24"/>
                <w:szCs w:val="24"/>
              </w:rPr>
              <w:t>предоставление молодым семьям – участникам программы социальных выплат на приобретение жилья или строительство индивидуального жилого дома;</w:t>
            </w:r>
          </w:p>
          <w:p w:rsidR="00D81904" w:rsidRDefault="00D81904" w:rsidP="001232EE">
            <w:pPr>
              <w:jc w:val="both"/>
              <w:rPr>
                <w:sz w:val="24"/>
                <w:szCs w:val="24"/>
              </w:rPr>
            </w:pPr>
            <w:r>
              <w:rPr>
                <w:sz w:val="24"/>
                <w:szCs w:val="24"/>
              </w:rPr>
              <w:t>создание условий для привлечения молодыми семьями собственных средств, финансовых сре</w:t>
            </w:r>
            <w:proofErr w:type="gramStart"/>
            <w:r>
              <w:rPr>
                <w:sz w:val="24"/>
                <w:szCs w:val="24"/>
              </w:rPr>
              <w:t>дств кр</w:t>
            </w:r>
            <w:proofErr w:type="gramEnd"/>
            <w:r>
              <w:rPr>
                <w:sz w:val="24"/>
                <w:szCs w:val="24"/>
              </w:rPr>
              <w:t>едитных и других организаций, предоставляющих кредиты и займы, в том числе ипотечные жилищные кредиты, для приобретения жилья или строительства индивидуального жилого дома</w:t>
            </w:r>
          </w:p>
        </w:tc>
      </w:tr>
      <w:tr w:rsidR="00D81904" w:rsidTr="001232EE">
        <w:tc>
          <w:tcPr>
            <w:tcW w:w="2808" w:type="dxa"/>
            <w:tcBorders>
              <w:top w:val="single" w:sz="4" w:space="0" w:color="auto"/>
              <w:left w:val="single" w:sz="4" w:space="0" w:color="auto"/>
              <w:bottom w:val="single" w:sz="4" w:space="0" w:color="auto"/>
              <w:right w:val="single" w:sz="4" w:space="0" w:color="auto"/>
            </w:tcBorders>
            <w:vAlign w:val="center"/>
          </w:tcPr>
          <w:p w:rsidR="00D81904" w:rsidRDefault="00D81904" w:rsidP="001232EE">
            <w:pPr>
              <w:rPr>
                <w:sz w:val="24"/>
                <w:szCs w:val="24"/>
              </w:rPr>
            </w:pPr>
            <w:r>
              <w:rPr>
                <w:sz w:val="24"/>
                <w:szCs w:val="24"/>
              </w:rPr>
              <w:t xml:space="preserve">Целевые индикаторы подпрограммы </w:t>
            </w:r>
          </w:p>
        </w:tc>
        <w:tc>
          <w:tcPr>
            <w:tcW w:w="6660" w:type="dxa"/>
            <w:tcBorders>
              <w:top w:val="single" w:sz="4" w:space="0" w:color="auto"/>
              <w:left w:val="single" w:sz="4" w:space="0" w:color="auto"/>
              <w:bottom w:val="single" w:sz="4" w:space="0" w:color="auto"/>
              <w:right w:val="single" w:sz="4" w:space="0" w:color="auto"/>
            </w:tcBorders>
            <w:vAlign w:val="center"/>
          </w:tcPr>
          <w:p w:rsidR="00D81904" w:rsidRDefault="00D81904" w:rsidP="001232EE">
            <w:pPr>
              <w:autoSpaceDE w:val="0"/>
              <w:autoSpaceDN w:val="0"/>
              <w:adjustRightInd w:val="0"/>
              <w:jc w:val="both"/>
              <w:outlineLvl w:val="2"/>
              <w:rPr>
                <w:sz w:val="24"/>
                <w:szCs w:val="24"/>
              </w:rPr>
            </w:pPr>
            <w:r w:rsidRPr="00B74DB1">
              <w:rPr>
                <w:sz w:val="24"/>
                <w:szCs w:val="24"/>
              </w:rPr>
              <w:t>Приложение № 1 к подпрограмме № 3.</w:t>
            </w:r>
          </w:p>
        </w:tc>
      </w:tr>
      <w:tr w:rsidR="00D81904" w:rsidTr="001232EE">
        <w:tc>
          <w:tcPr>
            <w:tcW w:w="2808" w:type="dxa"/>
            <w:tcBorders>
              <w:top w:val="single" w:sz="4" w:space="0" w:color="auto"/>
              <w:left w:val="single" w:sz="4" w:space="0" w:color="auto"/>
              <w:bottom w:val="single" w:sz="4" w:space="0" w:color="auto"/>
              <w:right w:val="single" w:sz="4" w:space="0" w:color="auto"/>
            </w:tcBorders>
            <w:vAlign w:val="center"/>
          </w:tcPr>
          <w:p w:rsidR="00D81904" w:rsidRDefault="00D81904" w:rsidP="001232EE">
            <w:pPr>
              <w:rPr>
                <w:sz w:val="24"/>
                <w:szCs w:val="24"/>
              </w:rPr>
            </w:pPr>
            <w:r>
              <w:rPr>
                <w:sz w:val="24"/>
                <w:szCs w:val="24"/>
              </w:rPr>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D81904" w:rsidRDefault="00D81904" w:rsidP="001232EE">
            <w:pPr>
              <w:jc w:val="both"/>
              <w:rPr>
                <w:sz w:val="24"/>
                <w:szCs w:val="24"/>
              </w:rPr>
            </w:pPr>
            <w:r>
              <w:rPr>
                <w:sz w:val="24"/>
                <w:szCs w:val="24"/>
              </w:rPr>
              <w:t>2014-2019 годы</w:t>
            </w:r>
          </w:p>
        </w:tc>
      </w:tr>
      <w:tr w:rsidR="00D81904" w:rsidTr="001232EE">
        <w:tc>
          <w:tcPr>
            <w:tcW w:w="2808" w:type="dxa"/>
            <w:tcBorders>
              <w:top w:val="single" w:sz="4" w:space="0" w:color="auto"/>
              <w:left w:val="single" w:sz="4" w:space="0" w:color="auto"/>
              <w:bottom w:val="single" w:sz="4" w:space="0" w:color="auto"/>
              <w:right w:val="single" w:sz="4" w:space="0" w:color="auto"/>
            </w:tcBorders>
            <w:vAlign w:val="center"/>
          </w:tcPr>
          <w:p w:rsidR="00D81904" w:rsidRDefault="00D81904" w:rsidP="001232EE">
            <w:pPr>
              <w:rPr>
                <w:sz w:val="24"/>
                <w:szCs w:val="24"/>
              </w:rPr>
            </w:pPr>
            <w:r>
              <w:rPr>
                <w:sz w:val="24"/>
                <w:szCs w:val="24"/>
              </w:rPr>
              <w:t>Объемы и источники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D81904" w:rsidRPr="00F2119D" w:rsidRDefault="00D81904" w:rsidP="001232EE">
            <w:pPr>
              <w:jc w:val="both"/>
              <w:rPr>
                <w:sz w:val="24"/>
                <w:szCs w:val="24"/>
              </w:rPr>
            </w:pPr>
            <w:r w:rsidRPr="00F2119D">
              <w:rPr>
                <w:sz w:val="24"/>
                <w:szCs w:val="24"/>
              </w:rPr>
              <w:t xml:space="preserve"> общий объем финансирования подпрограммы составляет </w:t>
            </w:r>
            <w:r>
              <w:rPr>
                <w:sz w:val="24"/>
                <w:szCs w:val="24"/>
              </w:rPr>
              <w:t>50</w:t>
            </w:r>
            <w:r w:rsidRPr="00F2119D">
              <w:rPr>
                <w:sz w:val="24"/>
                <w:szCs w:val="24"/>
              </w:rPr>
              <w:t>82,68 тыс. рублей, в том числе по годам:</w:t>
            </w:r>
          </w:p>
          <w:p w:rsidR="00D81904" w:rsidRPr="00F2119D" w:rsidRDefault="00D81904" w:rsidP="001232EE">
            <w:pPr>
              <w:jc w:val="both"/>
              <w:rPr>
                <w:sz w:val="24"/>
                <w:szCs w:val="24"/>
              </w:rPr>
            </w:pPr>
            <w:r w:rsidRPr="00F2119D">
              <w:rPr>
                <w:sz w:val="24"/>
                <w:szCs w:val="24"/>
              </w:rPr>
              <w:t>2014 год –  1 397,02 тыс. рублей;</w:t>
            </w:r>
          </w:p>
          <w:p w:rsidR="00D81904" w:rsidRPr="00F2119D" w:rsidRDefault="00D81904" w:rsidP="001232EE">
            <w:pPr>
              <w:jc w:val="both"/>
              <w:rPr>
                <w:sz w:val="24"/>
                <w:szCs w:val="24"/>
              </w:rPr>
            </w:pPr>
            <w:r w:rsidRPr="00F2119D">
              <w:rPr>
                <w:sz w:val="24"/>
                <w:szCs w:val="24"/>
              </w:rPr>
              <w:t>2015 год –  807,72 тыс. рублей;</w:t>
            </w:r>
          </w:p>
          <w:p w:rsidR="00D81904" w:rsidRPr="00F2119D" w:rsidRDefault="00D81904" w:rsidP="001232EE">
            <w:pPr>
              <w:jc w:val="both"/>
              <w:rPr>
                <w:sz w:val="24"/>
                <w:szCs w:val="24"/>
              </w:rPr>
            </w:pPr>
            <w:r w:rsidRPr="00F2119D">
              <w:rPr>
                <w:sz w:val="24"/>
                <w:szCs w:val="24"/>
              </w:rPr>
              <w:t>2016 год – 1 377,94 тыс. рублей;</w:t>
            </w:r>
          </w:p>
          <w:p w:rsidR="00D81904" w:rsidRPr="00F2119D" w:rsidRDefault="00D81904" w:rsidP="001232EE">
            <w:pPr>
              <w:jc w:val="both"/>
              <w:rPr>
                <w:sz w:val="24"/>
                <w:szCs w:val="24"/>
              </w:rPr>
            </w:pPr>
            <w:r w:rsidRPr="00F2119D">
              <w:rPr>
                <w:sz w:val="24"/>
                <w:szCs w:val="24"/>
              </w:rPr>
              <w:t>2017 год – 500,00 тыс. рублей;</w:t>
            </w:r>
          </w:p>
          <w:p w:rsidR="00D81904" w:rsidRDefault="00D81904" w:rsidP="001232EE">
            <w:pPr>
              <w:jc w:val="both"/>
              <w:rPr>
                <w:sz w:val="24"/>
                <w:szCs w:val="24"/>
              </w:rPr>
            </w:pPr>
            <w:r>
              <w:rPr>
                <w:sz w:val="24"/>
                <w:szCs w:val="24"/>
              </w:rPr>
              <w:t>2018 год – 500,00 тыс. рублей;</w:t>
            </w:r>
          </w:p>
          <w:p w:rsidR="00D81904" w:rsidRPr="00F2119D" w:rsidRDefault="00D81904" w:rsidP="001232EE">
            <w:pPr>
              <w:jc w:val="both"/>
              <w:rPr>
                <w:sz w:val="24"/>
                <w:szCs w:val="24"/>
              </w:rPr>
            </w:pPr>
            <w:r>
              <w:rPr>
                <w:sz w:val="24"/>
                <w:szCs w:val="24"/>
              </w:rPr>
              <w:t>2019 год – 500,00 тыс. рублей.</w:t>
            </w:r>
          </w:p>
          <w:p w:rsidR="00D81904" w:rsidRPr="00F2119D" w:rsidRDefault="00D81904" w:rsidP="001232EE">
            <w:pPr>
              <w:jc w:val="both"/>
              <w:rPr>
                <w:sz w:val="24"/>
                <w:szCs w:val="24"/>
              </w:rPr>
            </w:pPr>
            <w:r w:rsidRPr="00F2119D">
              <w:rPr>
                <w:sz w:val="24"/>
                <w:szCs w:val="24"/>
              </w:rPr>
              <w:t>Из них:</w:t>
            </w:r>
          </w:p>
          <w:p w:rsidR="00D81904" w:rsidRPr="00F2119D" w:rsidRDefault="00D81904" w:rsidP="001232EE">
            <w:pPr>
              <w:jc w:val="both"/>
              <w:rPr>
                <w:sz w:val="24"/>
                <w:szCs w:val="24"/>
              </w:rPr>
            </w:pPr>
            <w:r w:rsidRPr="00F2119D">
              <w:rPr>
                <w:sz w:val="24"/>
                <w:szCs w:val="24"/>
              </w:rPr>
              <w:t>Из средств федерального бюджета – 594,05 тыс. рублей, в том числе:</w:t>
            </w:r>
          </w:p>
          <w:p w:rsidR="00D81904" w:rsidRPr="00F2119D" w:rsidRDefault="00D81904" w:rsidP="001232EE">
            <w:pPr>
              <w:jc w:val="both"/>
              <w:rPr>
                <w:sz w:val="24"/>
                <w:szCs w:val="24"/>
              </w:rPr>
            </w:pPr>
            <w:r w:rsidRPr="00F2119D">
              <w:rPr>
                <w:sz w:val="24"/>
                <w:szCs w:val="24"/>
              </w:rPr>
              <w:t>2014 год – 172,87 тыс. рублей;</w:t>
            </w:r>
          </w:p>
          <w:p w:rsidR="00D81904" w:rsidRPr="00F2119D" w:rsidRDefault="00D81904" w:rsidP="001232EE">
            <w:pPr>
              <w:jc w:val="both"/>
              <w:rPr>
                <w:sz w:val="24"/>
                <w:szCs w:val="24"/>
              </w:rPr>
            </w:pPr>
            <w:r w:rsidRPr="00F2119D">
              <w:rPr>
                <w:sz w:val="24"/>
                <w:szCs w:val="24"/>
              </w:rPr>
              <w:t>2015 год – 181,74 тыс. рублей;</w:t>
            </w:r>
          </w:p>
          <w:p w:rsidR="00D81904" w:rsidRPr="00F2119D" w:rsidRDefault="00D81904" w:rsidP="001232EE">
            <w:pPr>
              <w:jc w:val="both"/>
              <w:rPr>
                <w:sz w:val="24"/>
                <w:szCs w:val="24"/>
              </w:rPr>
            </w:pPr>
            <w:r w:rsidRPr="00F2119D">
              <w:rPr>
                <w:sz w:val="24"/>
                <w:szCs w:val="24"/>
              </w:rPr>
              <w:t>2016 год – 239,44 тыс. рублей;</w:t>
            </w:r>
          </w:p>
          <w:p w:rsidR="00D81904" w:rsidRPr="00F2119D" w:rsidRDefault="00D81904" w:rsidP="001232EE">
            <w:pPr>
              <w:jc w:val="both"/>
              <w:rPr>
                <w:sz w:val="24"/>
                <w:szCs w:val="24"/>
              </w:rPr>
            </w:pPr>
            <w:r w:rsidRPr="00F2119D">
              <w:rPr>
                <w:sz w:val="24"/>
                <w:szCs w:val="24"/>
              </w:rPr>
              <w:t>2017 год – 0,00 тыс. рублей;</w:t>
            </w:r>
          </w:p>
          <w:p w:rsidR="00D81904" w:rsidRDefault="00D81904" w:rsidP="001232EE">
            <w:pPr>
              <w:jc w:val="both"/>
              <w:rPr>
                <w:sz w:val="24"/>
                <w:szCs w:val="24"/>
              </w:rPr>
            </w:pPr>
            <w:r>
              <w:rPr>
                <w:sz w:val="24"/>
                <w:szCs w:val="24"/>
              </w:rPr>
              <w:t>2018 год – 0,00 тыс. рублей;</w:t>
            </w:r>
          </w:p>
          <w:p w:rsidR="00D81904" w:rsidRPr="00F2119D" w:rsidRDefault="00D81904" w:rsidP="001232EE">
            <w:pPr>
              <w:jc w:val="both"/>
              <w:rPr>
                <w:sz w:val="24"/>
                <w:szCs w:val="24"/>
              </w:rPr>
            </w:pPr>
            <w:r>
              <w:rPr>
                <w:sz w:val="24"/>
                <w:szCs w:val="24"/>
              </w:rPr>
              <w:lastRenderedPageBreak/>
              <w:t>2019 год – 0,00 тыс. рублей.</w:t>
            </w:r>
          </w:p>
          <w:p w:rsidR="00D81904" w:rsidRPr="00F2119D" w:rsidRDefault="00D81904" w:rsidP="001232EE">
            <w:pPr>
              <w:jc w:val="both"/>
              <w:rPr>
                <w:sz w:val="24"/>
                <w:szCs w:val="24"/>
              </w:rPr>
            </w:pPr>
            <w:r w:rsidRPr="00F2119D">
              <w:rPr>
                <w:sz w:val="24"/>
                <w:szCs w:val="24"/>
              </w:rPr>
              <w:t>Из сре</w:t>
            </w:r>
            <w:proofErr w:type="gramStart"/>
            <w:r w:rsidRPr="00F2119D">
              <w:rPr>
                <w:sz w:val="24"/>
                <w:szCs w:val="24"/>
              </w:rPr>
              <w:t>дств кр</w:t>
            </w:r>
            <w:proofErr w:type="gramEnd"/>
            <w:r w:rsidRPr="00F2119D">
              <w:rPr>
                <w:sz w:val="24"/>
                <w:szCs w:val="24"/>
              </w:rPr>
              <w:t xml:space="preserve">аевого бюджета – </w:t>
            </w:r>
          </w:p>
          <w:p w:rsidR="00D81904" w:rsidRPr="00F2119D" w:rsidRDefault="00D81904" w:rsidP="001232EE">
            <w:pPr>
              <w:jc w:val="both"/>
              <w:rPr>
                <w:sz w:val="24"/>
                <w:szCs w:val="24"/>
              </w:rPr>
            </w:pPr>
            <w:r w:rsidRPr="00F2119D">
              <w:rPr>
                <w:sz w:val="24"/>
                <w:szCs w:val="24"/>
              </w:rPr>
              <w:t>1 847,28 тыс. рублей, в том числе:</w:t>
            </w:r>
          </w:p>
          <w:p w:rsidR="00D81904" w:rsidRPr="00F2119D" w:rsidRDefault="00D81904" w:rsidP="001232EE">
            <w:pPr>
              <w:jc w:val="both"/>
              <w:rPr>
                <w:sz w:val="24"/>
                <w:szCs w:val="24"/>
              </w:rPr>
            </w:pPr>
            <w:r w:rsidRPr="00F2119D">
              <w:rPr>
                <w:sz w:val="24"/>
                <w:szCs w:val="24"/>
              </w:rPr>
              <w:t>2014 год – 724,15 тыс. рублей;</w:t>
            </w:r>
          </w:p>
          <w:p w:rsidR="00D81904" w:rsidRPr="00F2119D" w:rsidRDefault="00D81904" w:rsidP="001232EE">
            <w:pPr>
              <w:jc w:val="both"/>
              <w:rPr>
                <w:sz w:val="24"/>
                <w:szCs w:val="24"/>
              </w:rPr>
            </w:pPr>
            <w:r w:rsidRPr="00F2119D">
              <w:rPr>
                <w:sz w:val="24"/>
                <w:szCs w:val="24"/>
              </w:rPr>
              <w:t>2015 год – 484,63 тыс. рублей;</w:t>
            </w:r>
          </w:p>
          <w:p w:rsidR="00D81904" w:rsidRPr="00F2119D" w:rsidRDefault="00D81904" w:rsidP="001232EE">
            <w:pPr>
              <w:jc w:val="both"/>
              <w:rPr>
                <w:sz w:val="24"/>
                <w:szCs w:val="24"/>
              </w:rPr>
            </w:pPr>
            <w:r w:rsidRPr="00F2119D">
              <w:rPr>
                <w:sz w:val="24"/>
                <w:szCs w:val="24"/>
              </w:rPr>
              <w:t>2016 год – 638,50 тыс. рублей;</w:t>
            </w:r>
          </w:p>
          <w:p w:rsidR="00D81904" w:rsidRPr="00F2119D" w:rsidRDefault="00D81904" w:rsidP="001232EE">
            <w:pPr>
              <w:jc w:val="both"/>
              <w:rPr>
                <w:sz w:val="24"/>
                <w:szCs w:val="24"/>
              </w:rPr>
            </w:pPr>
            <w:r w:rsidRPr="00F2119D">
              <w:rPr>
                <w:sz w:val="24"/>
                <w:szCs w:val="24"/>
              </w:rPr>
              <w:t>2017 год – 0,00 тыс. рублей;</w:t>
            </w:r>
          </w:p>
          <w:p w:rsidR="00D81904" w:rsidRDefault="00D81904" w:rsidP="001232EE">
            <w:pPr>
              <w:jc w:val="both"/>
              <w:rPr>
                <w:sz w:val="24"/>
                <w:szCs w:val="24"/>
              </w:rPr>
            </w:pPr>
            <w:r>
              <w:rPr>
                <w:sz w:val="24"/>
                <w:szCs w:val="24"/>
              </w:rPr>
              <w:t>2018 год – 0,00 тыс. рублей;</w:t>
            </w:r>
          </w:p>
          <w:p w:rsidR="00D81904" w:rsidRPr="00F2119D" w:rsidRDefault="00D81904" w:rsidP="001232EE">
            <w:pPr>
              <w:jc w:val="both"/>
              <w:rPr>
                <w:sz w:val="24"/>
                <w:szCs w:val="24"/>
              </w:rPr>
            </w:pPr>
            <w:r>
              <w:rPr>
                <w:sz w:val="24"/>
                <w:szCs w:val="24"/>
              </w:rPr>
              <w:t>2019 год – 0,00 тыс. рублей</w:t>
            </w:r>
          </w:p>
          <w:p w:rsidR="00D81904" w:rsidRPr="00F2119D" w:rsidRDefault="00D81904" w:rsidP="001232EE">
            <w:pPr>
              <w:jc w:val="both"/>
              <w:rPr>
                <w:sz w:val="24"/>
                <w:szCs w:val="24"/>
              </w:rPr>
            </w:pPr>
            <w:r w:rsidRPr="00F2119D">
              <w:rPr>
                <w:sz w:val="24"/>
                <w:szCs w:val="24"/>
              </w:rPr>
              <w:t>Из средств городского бюджета</w:t>
            </w:r>
            <w:r>
              <w:rPr>
                <w:sz w:val="24"/>
                <w:szCs w:val="24"/>
              </w:rPr>
              <w:t xml:space="preserve"> – 2 6</w:t>
            </w:r>
            <w:r w:rsidRPr="00F2119D">
              <w:rPr>
                <w:sz w:val="24"/>
                <w:szCs w:val="24"/>
              </w:rPr>
              <w:t>41,35 тыс. рублей, в том числе:</w:t>
            </w:r>
          </w:p>
          <w:p w:rsidR="00D81904" w:rsidRPr="00F2119D" w:rsidRDefault="00D81904" w:rsidP="001232EE">
            <w:pPr>
              <w:jc w:val="both"/>
              <w:rPr>
                <w:sz w:val="24"/>
                <w:szCs w:val="24"/>
              </w:rPr>
            </w:pPr>
            <w:r w:rsidRPr="00F2119D">
              <w:rPr>
                <w:sz w:val="24"/>
                <w:szCs w:val="24"/>
              </w:rPr>
              <w:t>2014 год – 500,00 тыс. рублей;</w:t>
            </w:r>
          </w:p>
          <w:p w:rsidR="00D81904" w:rsidRPr="00F2119D" w:rsidRDefault="00D81904" w:rsidP="001232EE">
            <w:pPr>
              <w:jc w:val="both"/>
              <w:rPr>
                <w:sz w:val="24"/>
                <w:szCs w:val="24"/>
              </w:rPr>
            </w:pPr>
            <w:r w:rsidRPr="00F2119D">
              <w:rPr>
                <w:sz w:val="24"/>
                <w:szCs w:val="24"/>
              </w:rPr>
              <w:t>2015 год – 141,35 тыс. рублей;</w:t>
            </w:r>
          </w:p>
          <w:p w:rsidR="00D81904" w:rsidRPr="00F2119D" w:rsidRDefault="00D81904" w:rsidP="001232EE">
            <w:pPr>
              <w:jc w:val="both"/>
              <w:rPr>
                <w:sz w:val="24"/>
                <w:szCs w:val="24"/>
              </w:rPr>
            </w:pPr>
            <w:r w:rsidRPr="00F2119D">
              <w:rPr>
                <w:sz w:val="24"/>
                <w:szCs w:val="24"/>
              </w:rPr>
              <w:t>2016 год -  500,00 тыс. рублей;</w:t>
            </w:r>
          </w:p>
          <w:p w:rsidR="00D81904" w:rsidRPr="00F2119D" w:rsidRDefault="00D81904" w:rsidP="001232EE">
            <w:pPr>
              <w:jc w:val="both"/>
              <w:rPr>
                <w:sz w:val="24"/>
                <w:szCs w:val="24"/>
              </w:rPr>
            </w:pPr>
            <w:r w:rsidRPr="00F2119D">
              <w:rPr>
                <w:sz w:val="24"/>
                <w:szCs w:val="24"/>
              </w:rPr>
              <w:t>2017 год – 500,00 тыс. рублей;</w:t>
            </w:r>
          </w:p>
          <w:p w:rsidR="00D81904" w:rsidRDefault="00D81904" w:rsidP="001232EE">
            <w:pPr>
              <w:jc w:val="both"/>
              <w:rPr>
                <w:sz w:val="24"/>
                <w:szCs w:val="24"/>
              </w:rPr>
            </w:pPr>
            <w:r>
              <w:rPr>
                <w:sz w:val="24"/>
                <w:szCs w:val="24"/>
              </w:rPr>
              <w:t>2018 год – 500,00 тыс. рублей;</w:t>
            </w:r>
          </w:p>
          <w:p w:rsidR="00D81904" w:rsidRPr="00F2119D" w:rsidRDefault="00D81904" w:rsidP="001232EE">
            <w:pPr>
              <w:jc w:val="both"/>
              <w:rPr>
                <w:sz w:val="24"/>
                <w:szCs w:val="24"/>
              </w:rPr>
            </w:pPr>
            <w:r>
              <w:rPr>
                <w:sz w:val="24"/>
                <w:szCs w:val="24"/>
              </w:rPr>
              <w:t>2019 год – 500,00 тыс. рублей.</w:t>
            </w:r>
          </w:p>
        </w:tc>
      </w:tr>
      <w:tr w:rsidR="00D81904" w:rsidTr="001232EE">
        <w:tc>
          <w:tcPr>
            <w:tcW w:w="2808" w:type="dxa"/>
            <w:tcBorders>
              <w:top w:val="single" w:sz="4" w:space="0" w:color="auto"/>
              <w:left w:val="single" w:sz="4" w:space="0" w:color="auto"/>
              <w:bottom w:val="single" w:sz="4" w:space="0" w:color="auto"/>
              <w:right w:val="single" w:sz="4" w:space="0" w:color="auto"/>
            </w:tcBorders>
            <w:vAlign w:val="center"/>
          </w:tcPr>
          <w:p w:rsidR="00D81904" w:rsidRDefault="00D81904" w:rsidP="001232EE">
            <w:pPr>
              <w:rPr>
                <w:sz w:val="24"/>
                <w:szCs w:val="24"/>
              </w:rPr>
            </w:pPr>
            <w:r>
              <w:rPr>
                <w:sz w:val="24"/>
                <w:szCs w:val="24"/>
              </w:rPr>
              <w:lastRenderedPageBreak/>
              <w:t xml:space="preserve">Система организации </w:t>
            </w:r>
            <w:proofErr w:type="gramStart"/>
            <w:r>
              <w:rPr>
                <w:sz w:val="24"/>
                <w:szCs w:val="24"/>
              </w:rPr>
              <w:t>контроля за</w:t>
            </w:r>
            <w:proofErr w:type="gramEnd"/>
            <w:r>
              <w:rPr>
                <w:sz w:val="24"/>
                <w:szCs w:val="24"/>
              </w:rPr>
              <w:t xml:space="preserve"> исполнением подпрограммы </w:t>
            </w:r>
          </w:p>
        </w:tc>
        <w:tc>
          <w:tcPr>
            <w:tcW w:w="6660" w:type="dxa"/>
            <w:tcBorders>
              <w:top w:val="single" w:sz="4" w:space="0" w:color="auto"/>
              <w:left w:val="single" w:sz="4" w:space="0" w:color="auto"/>
              <w:bottom w:val="single" w:sz="4" w:space="0" w:color="auto"/>
              <w:right w:val="single" w:sz="4" w:space="0" w:color="auto"/>
            </w:tcBorders>
            <w:vAlign w:val="center"/>
          </w:tcPr>
          <w:p w:rsidR="00D81904" w:rsidRDefault="00D81904" w:rsidP="001232EE">
            <w:pPr>
              <w:jc w:val="both"/>
              <w:rPr>
                <w:color w:val="FF6600"/>
                <w:sz w:val="24"/>
                <w:szCs w:val="24"/>
              </w:rPr>
            </w:pPr>
            <w:proofErr w:type="gramStart"/>
            <w:r>
              <w:rPr>
                <w:sz w:val="24"/>
                <w:szCs w:val="24"/>
              </w:rPr>
              <w:t>контроль за</w:t>
            </w:r>
            <w:proofErr w:type="gramEnd"/>
            <w:r>
              <w:rPr>
                <w:sz w:val="24"/>
                <w:szCs w:val="24"/>
              </w:rPr>
              <w:t xml:space="preserve"> ходом </w:t>
            </w:r>
            <w:r w:rsidRPr="006303FD">
              <w:rPr>
                <w:sz w:val="24"/>
                <w:szCs w:val="24"/>
              </w:rPr>
              <w:t xml:space="preserve">реализации подпрограммы осуществляет </w:t>
            </w:r>
            <w:r>
              <w:rPr>
                <w:sz w:val="24"/>
                <w:szCs w:val="24"/>
              </w:rPr>
              <w:t>отдел спорта</w:t>
            </w:r>
            <w:r w:rsidRPr="006303FD">
              <w:rPr>
                <w:sz w:val="24"/>
                <w:szCs w:val="24"/>
              </w:rPr>
              <w:t xml:space="preserve"> и молодежной политики Администрации города Шарыпово;</w:t>
            </w:r>
          </w:p>
          <w:p w:rsidR="00D81904" w:rsidRPr="00C0566F" w:rsidRDefault="00D81904" w:rsidP="001232EE">
            <w:pPr>
              <w:jc w:val="both"/>
              <w:rPr>
                <w:sz w:val="24"/>
                <w:szCs w:val="24"/>
              </w:rPr>
            </w:pPr>
            <w:proofErr w:type="gramStart"/>
            <w:r>
              <w:rPr>
                <w:sz w:val="24"/>
                <w:szCs w:val="24"/>
              </w:rPr>
              <w:t>контроль за</w:t>
            </w:r>
            <w:proofErr w:type="gramEnd"/>
            <w:r>
              <w:rPr>
                <w:sz w:val="24"/>
                <w:szCs w:val="24"/>
              </w:rPr>
              <w:t xml:space="preserve"> целевым использованием средств городского бюджета осуществляет </w:t>
            </w:r>
            <w:r w:rsidRPr="006303FD">
              <w:rPr>
                <w:sz w:val="24"/>
                <w:szCs w:val="24"/>
              </w:rPr>
              <w:t>Финансовое управление Администрации города Шарыпово</w:t>
            </w:r>
            <w:r>
              <w:rPr>
                <w:sz w:val="24"/>
                <w:szCs w:val="24"/>
              </w:rPr>
              <w:t xml:space="preserve"> </w:t>
            </w:r>
          </w:p>
        </w:tc>
      </w:tr>
    </w:tbl>
    <w:p w:rsidR="00D81904" w:rsidRDefault="00D81904" w:rsidP="00D81904">
      <w:pPr>
        <w:autoSpaceDE w:val="0"/>
        <w:autoSpaceDN w:val="0"/>
        <w:adjustRightInd w:val="0"/>
        <w:jc w:val="both"/>
        <w:rPr>
          <w:sz w:val="28"/>
          <w:szCs w:val="28"/>
        </w:rPr>
      </w:pPr>
    </w:p>
    <w:p w:rsidR="00D81904" w:rsidRPr="00513E5E" w:rsidRDefault="00D81904" w:rsidP="00D81904">
      <w:pPr>
        <w:autoSpaceDE w:val="0"/>
        <w:autoSpaceDN w:val="0"/>
        <w:adjustRightInd w:val="0"/>
        <w:ind w:left="360"/>
        <w:jc w:val="center"/>
        <w:outlineLvl w:val="1"/>
        <w:rPr>
          <w:b/>
          <w:sz w:val="24"/>
          <w:szCs w:val="24"/>
        </w:rPr>
      </w:pPr>
      <w:r w:rsidRPr="00513E5E">
        <w:rPr>
          <w:b/>
          <w:sz w:val="24"/>
          <w:szCs w:val="24"/>
        </w:rPr>
        <w:t>2. ОСНОВНЫЕ РАЗДЕЛЫ ПОДПРОГРАММЫ</w:t>
      </w:r>
    </w:p>
    <w:p w:rsidR="00D81904" w:rsidRDefault="00D81904" w:rsidP="00D81904">
      <w:pPr>
        <w:autoSpaceDE w:val="0"/>
        <w:autoSpaceDN w:val="0"/>
        <w:adjustRightInd w:val="0"/>
        <w:ind w:left="360"/>
        <w:jc w:val="center"/>
        <w:outlineLvl w:val="1"/>
        <w:rPr>
          <w:sz w:val="24"/>
          <w:szCs w:val="24"/>
        </w:rPr>
      </w:pPr>
    </w:p>
    <w:p w:rsidR="00D81904" w:rsidRPr="00513E5E" w:rsidRDefault="00D81904" w:rsidP="00D81904">
      <w:pPr>
        <w:numPr>
          <w:ilvl w:val="1"/>
          <w:numId w:val="11"/>
        </w:numPr>
        <w:autoSpaceDE w:val="0"/>
        <w:autoSpaceDN w:val="0"/>
        <w:adjustRightInd w:val="0"/>
        <w:jc w:val="center"/>
        <w:outlineLvl w:val="1"/>
        <w:rPr>
          <w:b/>
          <w:sz w:val="24"/>
          <w:szCs w:val="24"/>
        </w:rPr>
      </w:pPr>
      <w:r w:rsidRPr="00513E5E">
        <w:rPr>
          <w:b/>
          <w:sz w:val="24"/>
          <w:szCs w:val="24"/>
        </w:rPr>
        <w:t xml:space="preserve"> ПОСТАНОВКА ОБЩЕГОРОДСКОЙ ПРОБЛЕМЫ И ОБОСНОВАНИЕ НЕОБХОДИМОСТИ РАЗРАБОТКИ ПОДПРОГРАММЫ</w:t>
      </w:r>
    </w:p>
    <w:p w:rsidR="00D81904" w:rsidRDefault="00D81904" w:rsidP="00D81904">
      <w:pPr>
        <w:pStyle w:val="ConsPlusNonformat"/>
        <w:widowControl/>
        <w:ind w:firstLine="660"/>
        <w:jc w:val="both"/>
        <w:rPr>
          <w:rFonts w:ascii="Times New Roman" w:hAnsi="Times New Roman" w:cs="Times New Roman"/>
          <w:sz w:val="24"/>
          <w:szCs w:val="24"/>
        </w:rPr>
      </w:pPr>
    </w:p>
    <w:p w:rsidR="00D81904" w:rsidRDefault="00D81904" w:rsidP="00D81904">
      <w:pPr>
        <w:pStyle w:val="ConsPlusNonformat"/>
        <w:widowControl/>
        <w:ind w:firstLine="660"/>
        <w:jc w:val="both"/>
        <w:rPr>
          <w:rFonts w:ascii="Times New Roman" w:hAnsi="Times New Roman" w:cs="Times New Roman"/>
          <w:sz w:val="24"/>
          <w:szCs w:val="24"/>
        </w:rPr>
      </w:pPr>
      <w:r>
        <w:rPr>
          <w:rFonts w:ascii="Times New Roman" w:hAnsi="Times New Roman" w:cs="Times New Roman"/>
          <w:sz w:val="24"/>
          <w:szCs w:val="24"/>
        </w:rPr>
        <w:t xml:space="preserve">Обеспечение жильем молодых семей, нуждающихся в улучшении жилищных условий, является одной из первоочередных задач государственной жилищной политики. Постановлением Правительства Российской Федерации от 17.12.2010 № 1050 «О федеральной целевой программе «Жилище» на 2011-2015 годы» утверждена подпрограмма «Обеспечение жильем молодых семей» федеральной целевой программы «Жилище» на 2011-2015 годы, которая одним из приоритетов государственной жилищной политики устанавливает государственную поддержку в решении жилищной проблемы молодых семей, признанных в установленном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нуждающимися в улучшении жилищных условий.</w:t>
      </w:r>
    </w:p>
    <w:p w:rsidR="00D81904" w:rsidRPr="003E1839" w:rsidRDefault="00D81904" w:rsidP="00D81904">
      <w:pPr>
        <w:autoSpaceDE w:val="0"/>
        <w:autoSpaceDN w:val="0"/>
        <w:adjustRightInd w:val="0"/>
        <w:ind w:firstLine="660"/>
        <w:jc w:val="both"/>
        <w:rPr>
          <w:color w:val="000000"/>
          <w:sz w:val="24"/>
          <w:szCs w:val="24"/>
        </w:rPr>
      </w:pPr>
      <w:r w:rsidRPr="003E1839">
        <w:rPr>
          <w:color w:val="000000"/>
          <w:sz w:val="24"/>
          <w:szCs w:val="24"/>
        </w:rPr>
        <w:t xml:space="preserve">На начало 2012 года в Администрации города Шарыпово состоят </w:t>
      </w:r>
      <w:proofErr w:type="gramStart"/>
      <w:r w:rsidRPr="003E1839">
        <w:rPr>
          <w:color w:val="000000"/>
          <w:sz w:val="24"/>
          <w:szCs w:val="24"/>
        </w:rPr>
        <w:t>на учете в качестве нуждающихся в улучшении жилищных условий в соответствии с действующим законодательством</w:t>
      </w:r>
      <w:proofErr w:type="gramEnd"/>
      <w:r w:rsidRPr="003E1839">
        <w:rPr>
          <w:color w:val="000000"/>
          <w:sz w:val="24"/>
          <w:szCs w:val="24"/>
        </w:rPr>
        <w:t xml:space="preserve"> 974 семьи, из них 75 молодых семей. </w:t>
      </w:r>
    </w:p>
    <w:p w:rsidR="00D81904" w:rsidRPr="003E1839" w:rsidRDefault="00D81904" w:rsidP="00D81904">
      <w:pPr>
        <w:autoSpaceDE w:val="0"/>
        <w:autoSpaceDN w:val="0"/>
        <w:adjustRightInd w:val="0"/>
        <w:ind w:firstLine="660"/>
        <w:jc w:val="both"/>
        <w:rPr>
          <w:color w:val="000000"/>
          <w:sz w:val="24"/>
          <w:szCs w:val="24"/>
        </w:rPr>
      </w:pPr>
      <w:r w:rsidRPr="003E1839">
        <w:rPr>
          <w:color w:val="000000"/>
          <w:sz w:val="24"/>
          <w:szCs w:val="24"/>
        </w:rPr>
        <w:t xml:space="preserve">На начало 2013 года в Администрации города Шарыпово состоят </w:t>
      </w:r>
      <w:proofErr w:type="gramStart"/>
      <w:r w:rsidRPr="003E1839">
        <w:rPr>
          <w:color w:val="000000"/>
          <w:sz w:val="24"/>
          <w:szCs w:val="24"/>
        </w:rPr>
        <w:t>на учете в качестве нуждающихся в улучшении жилищных условий в соответствии с действу</w:t>
      </w:r>
      <w:r>
        <w:rPr>
          <w:color w:val="000000"/>
          <w:sz w:val="24"/>
          <w:szCs w:val="24"/>
        </w:rPr>
        <w:t>ющим законодательством</w:t>
      </w:r>
      <w:proofErr w:type="gramEnd"/>
      <w:r>
        <w:rPr>
          <w:color w:val="000000"/>
          <w:sz w:val="24"/>
          <w:szCs w:val="24"/>
        </w:rPr>
        <w:t xml:space="preserve"> 911 семей</w:t>
      </w:r>
      <w:r w:rsidRPr="003E1839">
        <w:rPr>
          <w:color w:val="000000"/>
          <w:sz w:val="24"/>
          <w:szCs w:val="24"/>
        </w:rPr>
        <w:t>, из них 71</w:t>
      </w:r>
      <w:r>
        <w:rPr>
          <w:color w:val="000000"/>
          <w:sz w:val="24"/>
          <w:szCs w:val="24"/>
        </w:rPr>
        <w:t xml:space="preserve"> молодая семья</w:t>
      </w:r>
      <w:r w:rsidRPr="003E1839">
        <w:rPr>
          <w:color w:val="000000"/>
          <w:sz w:val="24"/>
          <w:szCs w:val="24"/>
        </w:rPr>
        <w:t xml:space="preserve">. </w:t>
      </w:r>
    </w:p>
    <w:p w:rsidR="00D81904" w:rsidRDefault="00D81904" w:rsidP="00D81904">
      <w:pPr>
        <w:ind w:firstLine="660"/>
        <w:jc w:val="both"/>
        <w:rPr>
          <w:sz w:val="24"/>
          <w:szCs w:val="24"/>
        </w:rPr>
      </w:pPr>
      <w:proofErr w:type="gramStart"/>
      <w:r>
        <w:rPr>
          <w:sz w:val="24"/>
          <w:szCs w:val="24"/>
        </w:rPr>
        <w:t xml:space="preserve">Государственная поддержка в приобретении жилья молодыми семьями в муниципальном образовании город Шарыпово осуществляется с 2007 года в соответствии с муниципальной целевой программой «Обеспечение жильем молодых семей, проживающих на территории муниципального образования город Шарыпово Красноярского края» на 2007 - 2008 годы, утвержденной Решением </w:t>
      </w:r>
      <w:proofErr w:type="spellStart"/>
      <w:r>
        <w:rPr>
          <w:sz w:val="24"/>
          <w:szCs w:val="24"/>
        </w:rPr>
        <w:t>Шарыповского</w:t>
      </w:r>
      <w:proofErr w:type="spellEnd"/>
      <w:r>
        <w:rPr>
          <w:sz w:val="24"/>
          <w:szCs w:val="24"/>
        </w:rPr>
        <w:t xml:space="preserve"> городского Совета депутатов от 29.08.2006г. № 12-100, в соответствии с муниципальной целевой программой «Обеспечение жильем молодых семей, проживающих</w:t>
      </w:r>
      <w:proofErr w:type="gramEnd"/>
      <w:r>
        <w:rPr>
          <w:sz w:val="24"/>
          <w:szCs w:val="24"/>
        </w:rPr>
        <w:t xml:space="preserve"> </w:t>
      </w:r>
      <w:proofErr w:type="gramStart"/>
      <w:r>
        <w:rPr>
          <w:sz w:val="24"/>
          <w:szCs w:val="24"/>
        </w:rPr>
        <w:t xml:space="preserve">на территории муниципального образования город Шарыпово Красноярского края» на 2009 - 2011 годы, </w:t>
      </w:r>
      <w:r>
        <w:rPr>
          <w:sz w:val="24"/>
          <w:szCs w:val="24"/>
        </w:rPr>
        <w:lastRenderedPageBreak/>
        <w:t xml:space="preserve">утвержденной Решением </w:t>
      </w:r>
      <w:proofErr w:type="spellStart"/>
      <w:r>
        <w:rPr>
          <w:sz w:val="24"/>
          <w:szCs w:val="24"/>
        </w:rPr>
        <w:t>Шарыповского</w:t>
      </w:r>
      <w:proofErr w:type="spellEnd"/>
      <w:r>
        <w:rPr>
          <w:sz w:val="24"/>
          <w:szCs w:val="24"/>
        </w:rPr>
        <w:t xml:space="preserve"> городского Совета депутатов от 23.12.2008 № 40-420, в соответствии с долгосрочной городской целевой программой «Обеспечение жильем молодых семей, проживающих на территории муниципального образования город Шарыпово Красноярского края» на 2012 - 2015 годы, утвержденной Постановлением Администрации города Шарыпово от 11.10.2011 № 202-п.</w:t>
      </w:r>
      <w:proofErr w:type="gramEnd"/>
    </w:p>
    <w:p w:rsidR="00D81904" w:rsidRPr="001C0F9D" w:rsidRDefault="00D81904" w:rsidP="00D81904">
      <w:pPr>
        <w:ind w:firstLine="660"/>
        <w:jc w:val="both"/>
        <w:rPr>
          <w:color w:val="000000"/>
          <w:sz w:val="24"/>
          <w:szCs w:val="28"/>
        </w:rPr>
      </w:pPr>
      <w:r w:rsidRPr="00BD4E5A">
        <w:rPr>
          <w:color w:val="000000"/>
          <w:sz w:val="24"/>
          <w:szCs w:val="28"/>
        </w:rPr>
        <w:t>В рамках реализации мероприятий  данных программ свидетельства о выд</w:t>
      </w:r>
      <w:r w:rsidRPr="00BD4E5A">
        <w:rPr>
          <w:color w:val="000000"/>
          <w:sz w:val="24"/>
          <w:szCs w:val="28"/>
        </w:rPr>
        <w:t>е</w:t>
      </w:r>
      <w:r w:rsidRPr="00BD4E5A">
        <w:rPr>
          <w:color w:val="000000"/>
          <w:sz w:val="24"/>
          <w:szCs w:val="28"/>
        </w:rPr>
        <w:t>лении государственной помощи, и улучшили свои жилищные условия, путе</w:t>
      </w:r>
      <w:r>
        <w:rPr>
          <w:color w:val="000000"/>
          <w:sz w:val="24"/>
          <w:szCs w:val="28"/>
        </w:rPr>
        <w:t>м приобретения жилья получили 15</w:t>
      </w:r>
      <w:r w:rsidRPr="001C0F9D">
        <w:rPr>
          <w:color w:val="000000"/>
          <w:sz w:val="24"/>
          <w:szCs w:val="28"/>
        </w:rPr>
        <w:t xml:space="preserve"> семей, в т</w:t>
      </w:r>
      <w:proofErr w:type="gramStart"/>
      <w:r w:rsidRPr="001C0F9D">
        <w:rPr>
          <w:color w:val="000000"/>
          <w:sz w:val="24"/>
          <w:szCs w:val="28"/>
        </w:rPr>
        <w:t>.ч</w:t>
      </w:r>
      <w:proofErr w:type="gramEnd"/>
      <w:r w:rsidRPr="001C0F9D">
        <w:rPr>
          <w:color w:val="000000"/>
          <w:sz w:val="24"/>
          <w:szCs w:val="28"/>
        </w:rPr>
        <w:t>:</w:t>
      </w:r>
    </w:p>
    <w:p w:rsidR="00D81904" w:rsidRPr="001C0F9D" w:rsidRDefault="00D81904" w:rsidP="00D81904">
      <w:pPr>
        <w:ind w:firstLine="660"/>
        <w:jc w:val="both"/>
        <w:rPr>
          <w:color w:val="000000"/>
          <w:sz w:val="24"/>
          <w:szCs w:val="28"/>
        </w:rPr>
      </w:pPr>
      <w:r w:rsidRPr="001C0F9D">
        <w:rPr>
          <w:color w:val="000000"/>
          <w:sz w:val="24"/>
          <w:szCs w:val="28"/>
        </w:rPr>
        <w:t>в 2009 году - 2 молодые семьи;</w:t>
      </w:r>
    </w:p>
    <w:p w:rsidR="00D81904" w:rsidRPr="001C0F9D" w:rsidRDefault="00D81904" w:rsidP="00D81904">
      <w:pPr>
        <w:ind w:firstLine="660"/>
        <w:jc w:val="both"/>
        <w:rPr>
          <w:color w:val="000000"/>
          <w:sz w:val="24"/>
          <w:szCs w:val="28"/>
        </w:rPr>
      </w:pPr>
      <w:r w:rsidRPr="001C0F9D">
        <w:rPr>
          <w:color w:val="000000"/>
          <w:sz w:val="24"/>
          <w:szCs w:val="28"/>
        </w:rPr>
        <w:t>в 2010 году - 3 молодые семьи;</w:t>
      </w:r>
    </w:p>
    <w:p w:rsidR="00D81904" w:rsidRPr="001C0F9D" w:rsidRDefault="00D81904" w:rsidP="00D81904">
      <w:pPr>
        <w:ind w:firstLine="660"/>
        <w:jc w:val="both"/>
        <w:rPr>
          <w:color w:val="000000"/>
          <w:sz w:val="24"/>
          <w:szCs w:val="28"/>
        </w:rPr>
      </w:pPr>
      <w:r w:rsidRPr="001C0F9D">
        <w:rPr>
          <w:color w:val="000000"/>
          <w:sz w:val="24"/>
          <w:szCs w:val="28"/>
        </w:rPr>
        <w:t>в 2011 году - 2 молодые семьи;</w:t>
      </w:r>
    </w:p>
    <w:p w:rsidR="00D81904" w:rsidRPr="001C0F9D" w:rsidRDefault="00D81904" w:rsidP="00D81904">
      <w:pPr>
        <w:ind w:firstLine="660"/>
        <w:jc w:val="both"/>
        <w:rPr>
          <w:color w:val="000000"/>
          <w:sz w:val="24"/>
          <w:szCs w:val="28"/>
        </w:rPr>
      </w:pPr>
      <w:r w:rsidRPr="001C0F9D">
        <w:rPr>
          <w:color w:val="000000"/>
          <w:sz w:val="24"/>
          <w:szCs w:val="28"/>
        </w:rPr>
        <w:t xml:space="preserve">в 2012 году - 2 молодые семьи; </w:t>
      </w:r>
    </w:p>
    <w:p w:rsidR="00D81904" w:rsidRPr="001C0F9D" w:rsidRDefault="00D81904" w:rsidP="00D81904">
      <w:pPr>
        <w:ind w:firstLine="660"/>
        <w:jc w:val="both"/>
        <w:rPr>
          <w:color w:val="000000"/>
          <w:sz w:val="24"/>
          <w:szCs w:val="28"/>
        </w:rPr>
      </w:pPr>
      <w:r w:rsidRPr="001C0F9D">
        <w:rPr>
          <w:color w:val="000000"/>
          <w:sz w:val="24"/>
          <w:szCs w:val="28"/>
        </w:rPr>
        <w:t>в 2013 году - 3 молодые семьи;</w:t>
      </w:r>
    </w:p>
    <w:p w:rsidR="00D81904" w:rsidRDefault="00D81904" w:rsidP="00D81904">
      <w:pPr>
        <w:ind w:firstLine="660"/>
        <w:jc w:val="both"/>
        <w:rPr>
          <w:color w:val="000000"/>
          <w:sz w:val="24"/>
          <w:szCs w:val="28"/>
        </w:rPr>
      </w:pPr>
      <w:r>
        <w:rPr>
          <w:color w:val="000000"/>
          <w:sz w:val="24"/>
          <w:szCs w:val="28"/>
        </w:rPr>
        <w:t>в 2014 году – 1 молодая семья;</w:t>
      </w:r>
    </w:p>
    <w:p w:rsidR="00D81904" w:rsidRDefault="00D81904" w:rsidP="00D81904">
      <w:pPr>
        <w:ind w:firstLine="660"/>
        <w:jc w:val="both"/>
        <w:rPr>
          <w:color w:val="000000"/>
          <w:sz w:val="24"/>
          <w:szCs w:val="28"/>
        </w:rPr>
      </w:pPr>
      <w:r>
        <w:rPr>
          <w:color w:val="000000"/>
          <w:sz w:val="24"/>
          <w:szCs w:val="28"/>
        </w:rPr>
        <w:t>в 2015 году – 1 молодая семья;</w:t>
      </w:r>
    </w:p>
    <w:p w:rsidR="00D81904" w:rsidRPr="001C0F9D" w:rsidRDefault="00D81904" w:rsidP="00D81904">
      <w:pPr>
        <w:ind w:firstLine="660"/>
        <w:jc w:val="both"/>
        <w:rPr>
          <w:color w:val="000000"/>
          <w:sz w:val="24"/>
          <w:szCs w:val="28"/>
        </w:rPr>
      </w:pPr>
      <w:r>
        <w:rPr>
          <w:color w:val="000000"/>
          <w:sz w:val="24"/>
          <w:szCs w:val="28"/>
        </w:rPr>
        <w:t>в 2016 году – 1 молодая семья.</w:t>
      </w:r>
    </w:p>
    <w:p w:rsidR="00D81904" w:rsidRPr="001C0F9D" w:rsidRDefault="00D81904" w:rsidP="00D81904">
      <w:pPr>
        <w:ind w:firstLine="660"/>
        <w:jc w:val="both"/>
        <w:rPr>
          <w:sz w:val="24"/>
          <w:szCs w:val="24"/>
        </w:rPr>
      </w:pPr>
      <w:r w:rsidRPr="001C0F9D">
        <w:rPr>
          <w:sz w:val="24"/>
          <w:szCs w:val="24"/>
        </w:rPr>
        <w:t>Практика реализации программ показывает, что государственная поддержка в форме предоставления молодым семьям социальных выплат на приобретение жилья или строительство индивидуального жилого дома востребована молодыми семьями.</w:t>
      </w:r>
    </w:p>
    <w:p w:rsidR="00D81904" w:rsidRPr="001C0F9D" w:rsidRDefault="00D81904" w:rsidP="00D81904">
      <w:pPr>
        <w:ind w:firstLine="660"/>
        <w:jc w:val="both"/>
        <w:rPr>
          <w:sz w:val="24"/>
          <w:szCs w:val="24"/>
        </w:rPr>
      </w:pPr>
      <w:r w:rsidRPr="001C0F9D">
        <w:rPr>
          <w:sz w:val="24"/>
          <w:szCs w:val="24"/>
        </w:rPr>
        <w:t>Подобный интерес со стороны молодых семей к улучшению жилищных условий подтверждает целесообразность продолжения реализации программы.</w:t>
      </w:r>
    </w:p>
    <w:p w:rsidR="00D81904" w:rsidRPr="001C0F9D" w:rsidRDefault="00D81904" w:rsidP="00D81904">
      <w:pPr>
        <w:ind w:firstLine="660"/>
        <w:jc w:val="both"/>
        <w:rPr>
          <w:sz w:val="24"/>
          <w:szCs w:val="24"/>
        </w:rPr>
      </w:pPr>
      <w:r w:rsidRPr="001C0F9D">
        <w:rPr>
          <w:sz w:val="24"/>
          <w:szCs w:val="24"/>
        </w:rPr>
        <w:t>За период действия программ были разработаны правовые, финансовые и организационные механизмы государственной поддержки молодых семей, нуждающихся в улучшении жилищных условий.</w:t>
      </w:r>
    </w:p>
    <w:p w:rsidR="00D81904" w:rsidRPr="001C0F9D" w:rsidRDefault="00D81904" w:rsidP="00D81904">
      <w:pPr>
        <w:ind w:firstLine="660"/>
        <w:jc w:val="both"/>
        <w:rPr>
          <w:sz w:val="24"/>
          <w:szCs w:val="24"/>
        </w:rPr>
      </w:pPr>
      <w:r w:rsidRPr="001C0F9D">
        <w:rPr>
          <w:sz w:val="24"/>
          <w:szCs w:val="24"/>
        </w:rPr>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денежные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D81904" w:rsidRDefault="00D81904" w:rsidP="00D81904">
      <w:pPr>
        <w:ind w:firstLine="660"/>
        <w:jc w:val="both"/>
        <w:rPr>
          <w:sz w:val="24"/>
          <w:szCs w:val="24"/>
        </w:rPr>
      </w:pPr>
      <w:r w:rsidRPr="001C0F9D">
        <w:rPr>
          <w:sz w:val="24"/>
          <w:szCs w:val="24"/>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муниципальном образовании город Шарыпово Красноярского края.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людей позволит сформировать экономически активный слой населения.</w:t>
      </w:r>
    </w:p>
    <w:p w:rsidR="00D81904" w:rsidRPr="001C0F9D" w:rsidRDefault="00D81904" w:rsidP="00D81904">
      <w:pPr>
        <w:autoSpaceDE w:val="0"/>
        <w:autoSpaceDN w:val="0"/>
        <w:adjustRightInd w:val="0"/>
        <w:outlineLvl w:val="1"/>
        <w:rPr>
          <w:sz w:val="24"/>
          <w:szCs w:val="24"/>
        </w:rPr>
      </w:pPr>
    </w:p>
    <w:p w:rsidR="00D81904" w:rsidRPr="00513E5E" w:rsidRDefault="00D81904" w:rsidP="00D81904">
      <w:pPr>
        <w:autoSpaceDE w:val="0"/>
        <w:autoSpaceDN w:val="0"/>
        <w:adjustRightInd w:val="0"/>
        <w:jc w:val="center"/>
        <w:outlineLvl w:val="1"/>
        <w:rPr>
          <w:b/>
          <w:sz w:val="24"/>
          <w:szCs w:val="24"/>
        </w:rPr>
      </w:pPr>
      <w:r w:rsidRPr="00513E5E">
        <w:rPr>
          <w:b/>
          <w:sz w:val="24"/>
          <w:szCs w:val="24"/>
        </w:rPr>
        <w:t>2.2. ОСНОВНАЯ ЦЕЛЬ, ЗАДАЧИ, ЭТАПЫ И СРОКИ ВЫПОЛНЕНИЯ ПОДПРОГРАММЫ, ЦЕЛЕВЫЕ ИНДИКАТОРЫ</w:t>
      </w:r>
    </w:p>
    <w:p w:rsidR="00D81904" w:rsidRPr="001C0F9D" w:rsidRDefault="00D81904" w:rsidP="00D81904">
      <w:pPr>
        <w:autoSpaceDE w:val="0"/>
        <w:autoSpaceDN w:val="0"/>
        <w:adjustRightInd w:val="0"/>
        <w:outlineLvl w:val="1"/>
        <w:rPr>
          <w:sz w:val="24"/>
          <w:szCs w:val="24"/>
        </w:rPr>
      </w:pPr>
    </w:p>
    <w:p w:rsidR="00D81904" w:rsidRPr="001C0F9D" w:rsidRDefault="00D81904" w:rsidP="00D81904">
      <w:pPr>
        <w:ind w:firstLine="540"/>
        <w:jc w:val="both"/>
        <w:rPr>
          <w:sz w:val="24"/>
          <w:szCs w:val="24"/>
        </w:rPr>
      </w:pPr>
      <w:r w:rsidRPr="001C0F9D">
        <w:rPr>
          <w:sz w:val="24"/>
          <w:szCs w:val="24"/>
        </w:rPr>
        <w:lastRenderedPageBreak/>
        <w:t xml:space="preserve">1. Целью подпрограммы является предоставление государственной поддержки в решении жилищной проблемы молодых семей, признанных в установленном </w:t>
      </w:r>
      <w:proofErr w:type="gramStart"/>
      <w:r w:rsidRPr="001C0F9D">
        <w:rPr>
          <w:sz w:val="24"/>
          <w:szCs w:val="24"/>
        </w:rPr>
        <w:t>порядке</w:t>
      </w:r>
      <w:proofErr w:type="gramEnd"/>
      <w:r w:rsidRPr="001C0F9D">
        <w:rPr>
          <w:sz w:val="24"/>
          <w:szCs w:val="24"/>
        </w:rPr>
        <w:t xml:space="preserve"> нуждающимися в улучшении жилищных условий.</w:t>
      </w:r>
    </w:p>
    <w:p w:rsidR="00D81904" w:rsidRPr="001C0F9D" w:rsidRDefault="00D81904" w:rsidP="00D81904">
      <w:pPr>
        <w:autoSpaceDE w:val="0"/>
        <w:autoSpaceDN w:val="0"/>
        <w:adjustRightInd w:val="0"/>
        <w:ind w:firstLine="540"/>
        <w:jc w:val="both"/>
        <w:rPr>
          <w:sz w:val="24"/>
          <w:szCs w:val="24"/>
        </w:rPr>
      </w:pPr>
      <w:r w:rsidRPr="001C0F9D">
        <w:rPr>
          <w:sz w:val="24"/>
          <w:szCs w:val="24"/>
        </w:rPr>
        <w:t>2. Задачи подпрограммы:</w:t>
      </w:r>
    </w:p>
    <w:p w:rsidR="00D81904" w:rsidRPr="001C0F9D" w:rsidRDefault="00D81904" w:rsidP="00D81904">
      <w:pPr>
        <w:autoSpaceDE w:val="0"/>
        <w:autoSpaceDN w:val="0"/>
        <w:adjustRightInd w:val="0"/>
        <w:ind w:firstLine="540"/>
        <w:jc w:val="both"/>
        <w:rPr>
          <w:sz w:val="24"/>
          <w:szCs w:val="24"/>
        </w:rPr>
      </w:pPr>
      <w:r w:rsidRPr="001C0F9D">
        <w:rPr>
          <w:sz w:val="24"/>
          <w:szCs w:val="24"/>
        </w:rPr>
        <w:t>предоставление молодым семьям – участникам программы социальных выплат на приобретение жилья или строительство индивидуального жилого дома (далее - социальная выплата);</w:t>
      </w:r>
    </w:p>
    <w:p w:rsidR="00D81904" w:rsidRPr="001C0F9D" w:rsidRDefault="00D81904" w:rsidP="00D81904">
      <w:pPr>
        <w:autoSpaceDE w:val="0"/>
        <w:autoSpaceDN w:val="0"/>
        <w:adjustRightInd w:val="0"/>
        <w:ind w:firstLine="540"/>
        <w:jc w:val="both"/>
        <w:rPr>
          <w:sz w:val="24"/>
          <w:szCs w:val="24"/>
        </w:rPr>
      </w:pPr>
      <w:r w:rsidRPr="001C0F9D">
        <w:rPr>
          <w:sz w:val="24"/>
          <w:szCs w:val="24"/>
        </w:rPr>
        <w:t>создание условий для привлечения молодыми семьями собственных средств, финансовых сре</w:t>
      </w:r>
      <w:proofErr w:type="gramStart"/>
      <w:r w:rsidRPr="001C0F9D">
        <w:rPr>
          <w:sz w:val="24"/>
          <w:szCs w:val="24"/>
        </w:rPr>
        <w:t>дств кр</w:t>
      </w:r>
      <w:proofErr w:type="gramEnd"/>
      <w:r w:rsidRPr="001C0F9D">
        <w:rPr>
          <w:sz w:val="24"/>
          <w:szCs w:val="24"/>
        </w:rPr>
        <w:t>едитных и других организаций, предоставляющих кредиты и займы, в том числе ипотечные жилищные кредиты, для приобретения жилья или строительства индивидуального жилого дома.</w:t>
      </w:r>
    </w:p>
    <w:p w:rsidR="00D81904" w:rsidRPr="001C0F9D" w:rsidRDefault="00D81904" w:rsidP="00D81904">
      <w:pPr>
        <w:autoSpaceDE w:val="0"/>
        <w:autoSpaceDN w:val="0"/>
        <w:adjustRightInd w:val="0"/>
        <w:ind w:firstLine="540"/>
        <w:jc w:val="both"/>
        <w:rPr>
          <w:sz w:val="24"/>
          <w:szCs w:val="24"/>
        </w:rPr>
      </w:pPr>
      <w:r w:rsidRPr="001C0F9D">
        <w:rPr>
          <w:sz w:val="24"/>
          <w:szCs w:val="24"/>
        </w:rPr>
        <w:t xml:space="preserve">3. Подпрограмма реализуется в </w:t>
      </w:r>
      <w:r>
        <w:rPr>
          <w:sz w:val="24"/>
          <w:szCs w:val="24"/>
        </w:rPr>
        <w:t>период 2014 - 2019</w:t>
      </w:r>
      <w:r w:rsidRPr="001C0F9D">
        <w:rPr>
          <w:sz w:val="24"/>
          <w:szCs w:val="24"/>
        </w:rPr>
        <w:t xml:space="preserve"> годов.</w:t>
      </w:r>
    </w:p>
    <w:p w:rsidR="00D81904" w:rsidRPr="001C0F9D" w:rsidRDefault="00D81904" w:rsidP="00D81904">
      <w:pPr>
        <w:autoSpaceDE w:val="0"/>
        <w:autoSpaceDN w:val="0"/>
        <w:adjustRightInd w:val="0"/>
        <w:ind w:firstLine="540"/>
        <w:jc w:val="both"/>
        <w:outlineLvl w:val="2"/>
        <w:rPr>
          <w:sz w:val="24"/>
          <w:szCs w:val="24"/>
        </w:rPr>
      </w:pPr>
      <w:r w:rsidRPr="001C0F9D">
        <w:rPr>
          <w:sz w:val="24"/>
          <w:szCs w:val="24"/>
        </w:rPr>
        <w:t>4. Эффективность реализации подпрограммы и целевое использование выделенных на данные цели средств будут обеспечены за счет:</w:t>
      </w:r>
    </w:p>
    <w:p w:rsidR="00D81904" w:rsidRPr="001C0F9D" w:rsidRDefault="00D81904" w:rsidP="00D81904">
      <w:pPr>
        <w:autoSpaceDE w:val="0"/>
        <w:autoSpaceDN w:val="0"/>
        <w:adjustRightInd w:val="0"/>
        <w:ind w:firstLine="540"/>
        <w:jc w:val="both"/>
        <w:outlineLvl w:val="2"/>
        <w:rPr>
          <w:sz w:val="24"/>
          <w:szCs w:val="24"/>
        </w:rPr>
      </w:pPr>
      <w:r w:rsidRPr="001C0F9D">
        <w:rPr>
          <w:sz w:val="24"/>
          <w:szCs w:val="24"/>
        </w:rPr>
        <w:t>государственного регулирования порядка расчета размера и предоставления социальной выплаты;</w:t>
      </w:r>
    </w:p>
    <w:p w:rsidR="00D81904" w:rsidRPr="001C0F9D" w:rsidRDefault="00D81904" w:rsidP="00D81904">
      <w:pPr>
        <w:autoSpaceDE w:val="0"/>
        <w:autoSpaceDN w:val="0"/>
        <w:adjustRightInd w:val="0"/>
        <w:ind w:firstLine="540"/>
        <w:jc w:val="both"/>
        <w:outlineLvl w:val="2"/>
        <w:rPr>
          <w:sz w:val="24"/>
          <w:szCs w:val="24"/>
        </w:rPr>
      </w:pPr>
      <w:r w:rsidRPr="001C0F9D">
        <w:rPr>
          <w:sz w:val="24"/>
          <w:szCs w:val="24"/>
        </w:rPr>
        <w:t>адресного предоставления средств социальной выплаты;</w:t>
      </w:r>
    </w:p>
    <w:p w:rsidR="00D81904" w:rsidRPr="001C0F9D" w:rsidRDefault="00D81904" w:rsidP="00D81904">
      <w:pPr>
        <w:autoSpaceDE w:val="0"/>
        <w:autoSpaceDN w:val="0"/>
        <w:adjustRightInd w:val="0"/>
        <w:ind w:firstLine="540"/>
        <w:jc w:val="both"/>
        <w:outlineLvl w:val="2"/>
        <w:rPr>
          <w:sz w:val="24"/>
          <w:szCs w:val="24"/>
        </w:rPr>
      </w:pPr>
      <w:r w:rsidRPr="001C0F9D">
        <w:rPr>
          <w:sz w:val="24"/>
          <w:szCs w:val="24"/>
        </w:rPr>
        <w:t>привлечения молодыми семьями собственных, кредитных и заемных сре</w:t>
      </w:r>
      <w:proofErr w:type="gramStart"/>
      <w:r w:rsidRPr="001C0F9D">
        <w:rPr>
          <w:sz w:val="24"/>
          <w:szCs w:val="24"/>
        </w:rPr>
        <w:t>дств дл</w:t>
      </w:r>
      <w:proofErr w:type="gramEnd"/>
      <w:r w:rsidRPr="001C0F9D">
        <w:rPr>
          <w:sz w:val="24"/>
          <w:szCs w:val="24"/>
        </w:rPr>
        <w:t>я приобретения жилья или строительства индивидуального жилья.</w:t>
      </w:r>
    </w:p>
    <w:p w:rsidR="00D81904" w:rsidRPr="001C0F9D" w:rsidRDefault="00D81904" w:rsidP="00D81904">
      <w:pPr>
        <w:autoSpaceDE w:val="0"/>
        <w:autoSpaceDN w:val="0"/>
        <w:adjustRightInd w:val="0"/>
        <w:ind w:firstLine="540"/>
        <w:jc w:val="both"/>
        <w:outlineLvl w:val="2"/>
        <w:rPr>
          <w:sz w:val="24"/>
          <w:szCs w:val="24"/>
        </w:rPr>
      </w:pPr>
      <w:r w:rsidRPr="001C0F9D">
        <w:rPr>
          <w:sz w:val="24"/>
          <w:szCs w:val="24"/>
        </w:rPr>
        <w:t>5. Оценка эффективности реализации мер по обеспечению жильем молодых семей будет осуществляться на основе показателей реализации подпрограммы.</w:t>
      </w:r>
    </w:p>
    <w:p w:rsidR="00D81904" w:rsidRPr="001C0F9D" w:rsidRDefault="00D81904" w:rsidP="00D81904">
      <w:pPr>
        <w:autoSpaceDE w:val="0"/>
        <w:autoSpaceDN w:val="0"/>
        <w:adjustRightInd w:val="0"/>
        <w:ind w:firstLine="540"/>
        <w:jc w:val="both"/>
        <w:outlineLvl w:val="2"/>
        <w:rPr>
          <w:sz w:val="24"/>
          <w:szCs w:val="24"/>
        </w:rPr>
      </w:pPr>
      <w:r w:rsidRPr="001C0F9D">
        <w:rPr>
          <w:sz w:val="24"/>
          <w:szCs w:val="24"/>
        </w:rPr>
        <w:t>6. Перечень целевых индикаторов подпрограммы приведен в приложении № 1 к подпрограмме.</w:t>
      </w:r>
    </w:p>
    <w:p w:rsidR="00D81904" w:rsidRPr="001C0F9D" w:rsidRDefault="00D81904" w:rsidP="00D81904">
      <w:pPr>
        <w:autoSpaceDE w:val="0"/>
        <w:autoSpaceDN w:val="0"/>
        <w:adjustRightInd w:val="0"/>
        <w:jc w:val="center"/>
        <w:outlineLvl w:val="1"/>
        <w:rPr>
          <w:sz w:val="24"/>
          <w:szCs w:val="24"/>
        </w:rPr>
      </w:pPr>
    </w:p>
    <w:p w:rsidR="00D81904" w:rsidRPr="00513E5E" w:rsidRDefault="00D81904" w:rsidP="00D81904">
      <w:pPr>
        <w:autoSpaceDE w:val="0"/>
        <w:autoSpaceDN w:val="0"/>
        <w:adjustRightInd w:val="0"/>
        <w:jc w:val="center"/>
        <w:outlineLvl w:val="1"/>
        <w:rPr>
          <w:b/>
          <w:sz w:val="24"/>
          <w:szCs w:val="24"/>
        </w:rPr>
      </w:pPr>
      <w:r w:rsidRPr="00513E5E">
        <w:rPr>
          <w:b/>
          <w:sz w:val="24"/>
          <w:szCs w:val="24"/>
        </w:rPr>
        <w:t xml:space="preserve">2.3. МЕХАНИЗМ РЕАЛИЗАЦИИ ПОДПРОГРАММЫ </w:t>
      </w:r>
    </w:p>
    <w:p w:rsidR="00D81904" w:rsidRPr="00513E5E" w:rsidRDefault="00D81904" w:rsidP="00D81904">
      <w:pPr>
        <w:autoSpaceDE w:val="0"/>
        <w:autoSpaceDN w:val="0"/>
        <w:adjustRightInd w:val="0"/>
        <w:jc w:val="center"/>
        <w:outlineLvl w:val="1"/>
        <w:rPr>
          <w:b/>
          <w:sz w:val="24"/>
          <w:szCs w:val="24"/>
        </w:rPr>
      </w:pPr>
    </w:p>
    <w:p w:rsidR="00D81904" w:rsidRPr="00513E5E" w:rsidRDefault="00D81904" w:rsidP="00D81904">
      <w:pPr>
        <w:autoSpaceDE w:val="0"/>
        <w:autoSpaceDN w:val="0"/>
        <w:adjustRightInd w:val="0"/>
        <w:jc w:val="center"/>
        <w:outlineLvl w:val="1"/>
        <w:rPr>
          <w:b/>
          <w:sz w:val="24"/>
          <w:szCs w:val="24"/>
        </w:rPr>
      </w:pPr>
      <w:r w:rsidRPr="00513E5E">
        <w:rPr>
          <w:b/>
          <w:sz w:val="24"/>
          <w:szCs w:val="24"/>
        </w:rPr>
        <w:t>2.3.1. Общие положения</w:t>
      </w:r>
    </w:p>
    <w:p w:rsidR="00D81904" w:rsidRPr="001C0F9D" w:rsidRDefault="00D81904" w:rsidP="00D81904">
      <w:pPr>
        <w:autoSpaceDE w:val="0"/>
        <w:autoSpaceDN w:val="0"/>
        <w:adjustRightInd w:val="0"/>
        <w:jc w:val="both"/>
        <w:rPr>
          <w:sz w:val="24"/>
          <w:szCs w:val="24"/>
        </w:rPr>
      </w:pPr>
    </w:p>
    <w:p w:rsidR="00D81904" w:rsidRPr="001C0F9D" w:rsidRDefault="00D81904" w:rsidP="00D81904">
      <w:pPr>
        <w:autoSpaceDE w:val="0"/>
        <w:autoSpaceDN w:val="0"/>
        <w:adjustRightInd w:val="0"/>
        <w:ind w:firstLine="660"/>
        <w:jc w:val="both"/>
        <w:rPr>
          <w:sz w:val="24"/>
          <w:szCs w:val="24"/>
        </w:rPr>
      </w:pPr>
      <w:r w:rsidRPr="001C0F9D">
        <w:rPr>
          <w:sz w:val="24"/>
          <w:szCs w:val="24"/>
        </w:rPr>
        <w:t>1. Механизм реализации подпрограммы предполагает оказание государственной поддержки молодым семьям - участникам подпрограммы, нуждающимся в жилых помещениях, путем предоставления им социальных выплат.</w:t>
      </w:r>
    </w:p>
    <w:p w:rsidR="00D81904" w:rsidRPr="001C0F9D" w:rsidRDefault="00D81904" w:rsidP="00D81904">
      <w:pPr>
        <w:autoSpaceDE w:val="0"/>
        <w:autoSpaceDN w:val="0"/>
        <w:adjustRightInd w:val="0"/>
        <w:ind w:firstLine="660"/>
        <w:jc w:val="both"/>
        <w:rPr>
          <w:sz w:val="24"/>
          <w:szCs w:val="24"/>
        </w:rPr>
      </w:pPr>
      <w:r w:rsidRPr="001C0F9D">
        <w:rPr>
          <w:sz w:val="24"/>
          <w:szCs w:val="24"/>
        </w:rPr>
        <w:t>2. Участие в подпрограмме является добровольным.</w:t>
      </w:r>
    </w:p>
    <w:p w:rsidR="00D81904" w:rsidRPr="001C0F9D" w:rsidRDefault="00D81904" w:rsidP="00D81904">
      <w:pPr>
        <w:autoSpaceDE w:val="0"/>
        <w:autoSpaceDN w:val="0"/>
        <w:adjustRightInd w:val="0"/>
        <w:ind w:firstLine="660"/>
        <w:jc w:val="both"/>
        <w:rPr>
          <w:sz w:val="24"/>
          <w:szCs w:val="24"/>
        </w:rPr>
      </w:pPr>
      <w:r w:rsidRPr="001C0F9D">
        <w:rPr>
          <w:sz w:val="24"/>
          <w:szCs w:val="24"/>
        </w:rPr>
        <w:t>3. Право на улучшение жилищных условий с использованием социальной выплаты за счет средств федерального, краевого и городского бюджетов предоставляется молодой семье только один раз.</w:t>
      </w:r>
    </w:p>
    <w:p w:rsidR="00D81904" w:rsidRPr="001C0F9D" w:rsidRDefault="00D81904" w:rsidP="00D81904">
      <w:pPr>
        <w:autoSpaceDE w:val="0"/>
        <w:autoSpaceDN w:val="0"/>
        <w:adjustRightInd w:val="0"/>
        <w:ind w:firstLine="660"/>
        <w:jc w:val="both"/>
        <w:rPr>
          <w:sz w:val="24"/>
          <w:szCs w:val="24"/>
        </w:rPr>
      </w:pPr>
      <w:r w:rsidRPr="001C0F9D">
        <w:rPr>
          <w:sz w:val="24"/>
          <w:szCs w:val="24"/>
        </w:rPr>
        <w:t>4. Социальная выплата может быть использована:</w:t>
      </w:r>
    </w:p>
    <w:p w:rsidR="00D81904" w:rsidRPr="001C0F9D" w:rsidRDefault="00D81904" w:rsidP="00D81904">
      <w:pPr>
        <w:autoSpaceDE w:val="0"/>
        <w:autoSpaceDN w:val="0"/>
        <w:adjustRightInd w:val="0"/>
        <w:ind w:firstLine="660"/>
        <w:jc w:val="both"/>
        <w:rPr>
          <w:sz w:val="24"/>
          <w:szCs w:val="24"/>
        </w:rPr>
      </w:pPr>
      <w:r w:rsidRPr="001C0F9D">
        <w:rPr>
          <w:sz w:val="24"/>
          <w:szCs w:val="24"/>
        </w:rPr>
        <w:t xml:space="preserve">на оплату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Pr="001C0F9D">
        <w:rPr>
          <w:sz w:val="24"/>
          <w:szCs w:val="24"/>
        </w:rPr>
        <w:t>экономкласса</w:t>
      </w:r>
      <w:proofErr w:type="spellEnd"/>
      <w:r w:rsidRPr="001C0F9D">
        <w:rPr>
          <w:sz w:val="24"/>
          <w:szCs w:val="24"/>
        </w:rPr>
        <w:t xml:space="preserve"> на первичном рынке жилья);</w:t>
      </w:r>
    </w:p>
    <w:p w:rsidR="00D81904" w:rsidRPr="001C0F9D" w:rsidRDefault="00D81904" w:rsidP="00D81904">
      <w:pPr>
        <w:autoSpaceDE w:val="0"/>
        <w:autoSpaceDN w:val="0"/>
        <w:adjustRightInd w:val="0"/>
        <w:ind w:firstLine="660"/>
        <w:jc w:val="both"/>
        <w:rPr>
          <w:sz w:val="24"/>
          <w:szCs w:val="24"/>
        </w:rPr>
      </w:pPr>
      <w:r w:rsidRPr="001C0F9D">
        <w:rPr>
          <w:sz w:val="24"/>
          <w:szCs w:val="24"/>
        </w:rPr>
        <w:t>на осуществление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чего жилое помещение, приобретенное кооперативом для молодой семьи, переходит в собственность данной молодой семьи;</w:t>
      </w:r>
    </w:p>
    <w:p w:rsidR="00D81904" w:rsidRPr="001C0F9D" w:rsidRDefault="00D81904" w:rsidP="00D81904">
      <w:pPr>
        <w:autoSpaceDE w:val="0"/>
        <w:autoSpaceDN w:val="0"/>
        <w:adjustRightInd w:val="0"/>
        <w:ind w:firstLine="660"/>
        <w:jc w:val="both"/>
        <w:rPr>
          <w:sz w:val="24"/>
          <w:szCs w:val="24"/>
        </w:rPr>
      </w:pPr>
      <w:r w:rsidRPr="001C0F9D">
        <w:rPr>
          <w:sz w:val="24"/>
          <w:szCs w:val="24"/>
        </w:rPr>
        <w:t>на уплату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D81904" w:rsidRPr="001C0F9D" w:rsidRDefault="00D81904" w:rsidP="00D81904">
      <w:pPr>
        <w:autoSpaceDE w:val="0"/>
        <w:autoSpaceDN w:val="0"/>
        <w:adjustRightInd w:val="0"/>
        <w:ind w:firstLine="660"/>
        <w:jc w:val="both"/>
        <w:rPr>
          <w:sz w:val="24"/>
          <w:szCs w:val="24"/>
        </w:rPr>
      </w:pPr>
      <w:proofErr w:type="gramStart"/>
      <w:r w:rsidRPr="001C0F9D">
        <w:rPr>
          <w:sz w:val="24"/>
          <w:szCs w:val="24"/>
        </w:rPr>
        <w:t>на оплату договора с уполномоченной организацией на приобретение в интересах молодой семьи жилого помещения эконом класса на первичном рынке</w:t>
      </w:r>
      <w:proofErr w:type="gramEnd"/>
      <w:r w:rsidRPr="001C0F9D">
        <w:rPr>
          <w:sz w:val="24"/>
          <w:szCs w:val="24"/>
        </w:rPr>
        <w:t xml:space="preserve">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D81904" w:rsidRPr="001C0F9D" w:rsidRDefault="00D81904" w:rsidP="00D81904">
      <w:pPr>
        <w:ind w:firstLine="660"/>
        <w:jc w:val="both"/>
        <w:rPr>
          <w:sz w:val="24"/>
          <w:szCs w:val="24"/>
        </w:rPr>
      </w:pPr>
      <w:r w:rsidRPr="00B74DB1">
        <w:rPr>
          <w:sz w:val="24"/>
          <w:szCs w:val="24"/>
        </w:rPr>
        <w:lastRenderedPageBreak/>
        <w:t>для оплаты цены договора строительного подряда на создание объекта индивидуального жилищного строительства (далее – жилой дом);</w:t>
      </w:r>
    </w:p>
    <w:p w:rsidR="00D81904" w:rsidRPr="001C0F9D" w:rsidRDefault="00D81904" w:rsidP="00D81904">
      <w:pPr>
        <w:ind w:firstLine="660"/>
        <w:jc w:val="both"/>
        <w:rPr>
          <w:sz w:val="24"/>
          <w:szCs w:val="24"/>
        </w:rPr>
      </w:pPr>
      <w:r w:rsidRPr="001C0F9D">
        <w:rPr>
          <w:sz w:val="24"/>
          <w:szCs w:val="24"/>
        </w:rPr>
        <w:t>на погашение основной суммы долга и уплату процентов по жилищным кредитам, в том числе ипотечным, или жилищным займам, предоставленным для приобретения жилья или строительства индивидуального жилого дома, полученным до 1 января 2011 года, за исключением иных процентов, штрафов, комиссий, пеней за просрочку исполнения обязательств по этим кредитам или займам.</w:t>
      </w:r>
    </w:p>
    <w:p w:rsidR="00D81904" w:rsidRPr="001C0F9D" w:rsidRDefault="00D81904" w:rsidP="00D81904">
      <w:pPr>
        <w:ind w:firstLine="660"/>
        <w:jc w:val="both"/>
        <w:rPr>
          <w:sz w:val="24"/>
          <w:szCs w:val="24"/>
        </w:rPr>
      </w:pPr>
      <w:r w:rsidRPr="001C0F9D">
        <w:rPr>
          <w:sz w:val="24"/>
          <w:szCs w:val="24"/>
        </w:rPr>
        <w:t xml:space="preserve">5. </w:t>
      </w:r>
      <w:proofErr w:type="gramStart"/>
      <w:r w:rsidRPr="001C0F9D">
        <w:rPr>
          <w:sz w:val="24"/>
          <w:szCs w:val="24"/>
        </w:rPr>
        <w:t>Право использовать социальную выплату на погашение основной суммы долга и уплату процентов по кредитам или займам на приобретение жилья или строительство индивидуального жилого дома, в том числе по ипотечным жилищным кредитам, предоставляется молодым семьям - участникам подпрограммы, признанным нуждающимися в жилых помещениях в соответствии с требованиями подпрограммы на момент заключения соответствующего кредитного договора (договора займа).</w:t>
      </w:r>
      <w:proofErr w:type="gramEnd"/>
      <w:r w:rsidRPr="001C0F9D">
        <w:rPr>
          <w:sz w:val="24"/>
          <w:szCs w:val="24"/>
        </w:rPr>
        <w:t xml:space="preserve"> 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 </w:t>
      </w:r>
    </w:p>
    <w:p w:rsidR="00D81904" w:rsidRPr="001C0F9D" w:rsidRDefault="00D81904" w:rsidP="00D81904">
      <w:pPr>
        <w:autoSpaceDE w:val="0"/>
        <w:autoSpaceDN w:val="0"/>
        <w:adjustRightInd w:val="0"/>
        <w:ind w:firstLine="660"/>
        <w:jc w:val="both"/>
        <w:rPr>
          <w:sz w:val="24"/>
          <w:szCs w:val="24"/>
        </w:rPr>
      </w:pPr>
      <w:r w:rsidRPr="001C0F9D">
        <w:rPr>
          <w:sz w:val="24"/>
          <w:szCs w:val="24"/>
        </w:rPr>
        <w:t>6. Участником подпрограммы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D81904" w:rsidRPr="001C0F9D" w:rsidRDefault="00D81904" w:rsidP="00D81904">
      <w:pPr>
        <w:widowControl w:val="0"/>
        <w:autoSpaceDE w:val="0"/>
        <w:autoSpaceDN w:val="0"/>
        <w:adjustRightInd w:val="0"/>
        <w:ind w:firstLine="540"/>
        <w:jc w:val="both"/>
        <w:rPr>
          <w:sz w:val="24"/>
          <w:szCs w:val="24"/>
        </w:rPr>
      </w:pPr>
      <w:proofErr w:type="gramStart"/>
      <w:r w:rsidRPr="001C0F9D">
        <w:rPr>
          <w:sz w:val="24"/>
          <w:szCs w:val="24"/>
        </w:rPr>
        <w:t xml:space="preserve">возраст каждого из супругов либо одного родителя в неполной семье на дату утверждения министерством </w:t>
      </w:r>
      <w:r w:rsidRPr="00B74DB1">
        <w:rPr>
          <w:sz w:val="24"/>
          <w:szCs w:val="24"/>
        </w:rPr>
        <w:t>строительства и жилищно-коммунального хозяйства Красноярского края списка молодых семей - претендентов на получение социальных выплат в текущем году не превышает 35 лет (включительно);</w:t>
      </w:r>
      <w:proofErr w:type="gramEnd"/>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признание молодой семьи нуждающейся в жилом помещении в соответствии с пунктом 7 настоящего раздела подпрограммы;</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федеральными органами исполнительной власти персональных данных о членах молодой семьи.</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Согласие должно быть оформлено в соответствии со </w:t>
      </w:r>
      <w:hyperlink r:id="rId9" w:history="1">
        <w:r w:rsidRPr="001C0F9D">
          <w:rPr>
            <w:rStyle w:val="a5"/>
            <w:szCs w:val="24"/>
          </w:rPr>
          <w:t>статьей 9</w:t>
        </w:r>
      </w:hyperlink>
      <w:r w:rsidRPr="001C0F9D">
        <w:rPr>
          <w:sz w:val="24"/>
          <w:szCs w:val="24"/>
        </w:rPr>
        <w:t xml:space="preserve"> Федерального закона "О персональных данных".</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7. Применительно к настоящей подпрограмме под </w:t>
      </w:r>
      <w:proofErr w:type="gramStart"/>
      <w:r w:rsidRPr="001C0F9D">
        <w:rPr>
          <w:sz w:val="24"/>
          <w:szCs w:val="24"/>
        </w:rPr>
        <w:t>нуждающимися</w:t>
      </w:r>
      <w:proofErr w:type="gramEnd"/>
      <w:r w:rsidRPr="001C0F9D">
        <w:rPr>
          <w:sz w:val="24"/>
          <w:szCs w:val="24"/>
        </w:rPr>
        <w:t xml:space="preserve"> в жилых помещениях понимаются молодые семьи:</w:t>
      </w:r>
    </w:p>
    <w:p w:rsidR="00D81904" w:rsidRPr="001C0F9D" w:rsidRDefault="00D81904" w:rsidP="00D81904">
      <w:pPr>
        <w:autoSpaceDE w:val="0"/>
        <w:autoSpaceDN w:val="0"/>
        <w:adjustRightInd w:val="0"/>
        <w:ind w:firstLine="660"/>
        <w:jc w:val="both"/>
        <w:rPr>
          <w:sz w:val="24"/>
          <w:szCs w:val="24"/>
        </w:rPr>
      </w:pPr>
      <w:proofErr w:type="gramStart"/>
      <w:r w:rsidRPr="001C0F9D">
        <w:rPr>
          <w:sz w:val="24"/>
          <w:szCs w:val="24"/>
        </w:rPr>
        <w:t>поставленные</w:t>
      </w:r>
      <w:proofErr w:type="gramEnd"/>
      <w:r w:rsidRPr="001C0F9D">
        <w:rPr>
          <w:sz w:val="24"/>
          <w:szCs w:val="24"/>
        </w:rPr>
        <w:t xml:space="preserve"> на учет граждан в качестве нуждающихся в улучшении жилищных условий до 1 марта 2005 года;</w:t>
      </w:r>
    </w:p>
    <w:p w:rsidR="00D81904" w:rsidRPr="001C0F9D" w:rsidRDefault="00D81904" w:rsidP="00D81904">
      <w:pPr>
        <w:autoSpaceDE w:val="0"/>
        <w:autoSpaceDN w:val="0"/>
        <w:adjustRightInd w:val="0"/>
        <w:ind w:firstLine="660"/>
        <w:jc w:val="both"/>
        <w:rPr>
          <w:sz w:val="24"/>
          <w:szCs w:val="24"/>
        </w:rPr>
      </w:pPr>
      <w:r w:rsidRPr="001C0F9D">
        <w:rPr>
          <w:sz w:val="24"/>
          <w:szCs w:val="24"/>
        </w:rPr>
        <w:t xml:space="preserve">признанные жилищной комиссией при Администрации города Шарыпово нуждающимися в жилых помещениях после 1 марта 2005 года по тем же основаниям, которые установлены </w:t>
      </w:r>
      <w:hyperlink r:id="rId10" w:history="1">
        <w:r w:rsidRPr="001C0F9D">
          <w:rPr>
            <w:rStyle w:val="a5"/>
            <w:szCs w:val="24"/>
          </w:rPr>
          <w:t>статьей 51</w:t>
        </w:r>
      </w:hyperlink>
      <w:r w:rsidRPr="001C0F9D">
        <w:rPr>
          <w:sz w:val="24"/>
          <w:szCs w:val="24"/>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При этом признание молодых семей </w:t>
      </w:r>
      <w:proofErr w:type="gramStart"/>
      <w:r w:rsidRPr="001C0F9D">
        <w:rPr>
          <w:sz w:val="24"/>
          <w:szCs w:val="24"/>
        </w:rPr>
        <w:t>малоимущими</w:t>
      </w:r>
      <w:proofErr w:type="gramEnd"/>
      <w:r w:rsidRPr="001C0F9D">
        <w:rPr>
          <w:sz w:val="24"/>
          <w:szCs w:val="24"/>
        </w:rPr>
        <w:t xml:space="preserve"> и постановка их на учет в качестве нуждающихся в жилых помещениях, предоставляемых по договору социального найма, не требуется. </w:t>
      </w:r>
    </w:p>
    <w:p w:rsidR="00D81904" w:rsidRPr="001C0F9D" w:rsidRDefault="00D81904" w:rsidP="00D81904">
      <w:pPr>
        <w:autoSpaceDE w:val="0"/>
        <w:autoSpaceDN w:val="0"/>
        <w:adjustRightInd w:val="0"/>
        <w:ind w:firstLine="660"/>
        <w:jc w:val="both"/>
        <w:rPr>
          <w:sz w:val="24"/>
          <w:szCs w:val="24"/>
        </w:rPr>
      </w:pPr>
      <w:r w:rsidRPr="001C0F9D">
        <w:rPr>
          <w:sz w:val="24"/>
          <w:szCs w:val="24"/>
        </w:rPr>
        <w:t xml:space="preserve">8. </w:t>
      </w:r>
      <w:proofErr w:type="gramStart"/>
      <w:r w:rsidRPr="001C0F9D">
        <w:rPr>
          <w:sz w:val="24"/>
          <w:szCs w:val="24"/>
        </w:rPr>
        <w:t xml:space="preserve">Порядок и условия признания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r w:rsidRPr="001C0F9D">
        <w:rPr>
          <w:sz w:val="24"/>
          <w:szCs w:val="24"/>
        </w:rPr>
        <w:lastRenderedPageBreak/>
        <w:t>устанавливаются Законом Красноярского края от 06.10.2011 № 13-6224 «О порядке и условиях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w:t>
      </w:r>
      <w:proofErr w:type="gramEnd"/>
      <w:r w:rsidRPr="001C0F9D">
        <w:rPr>
          <w:sz w:val="24"/>
          <w:szCs w:val="24"/>
        </w:rPr>
        <w:t>, превышающей размер предоставляемой социальной выплаты на приобретение жилья или строительство индивидуального жилого дома».</w:t>
      </w:r>
    </w:p>
    <w:p w:rsidR="00D81904" w:rsidRPr="001C0F9D" w:rsidRDefault="00D81904" w:rsidP="00D81904">
      <w:pPr>
        <w:autoSpaceDE w:val="0"/>
        <w:autoSpaceDN w:val="0"/>
        <w:adjustRightInd w:val="0"/>
        <w:ind w:firstLine="660"/>
        <w:jc w:val="both"/>
        <w:rPr>
          <w:sz w:val="24"/>
          <w:szCs w:val="24"/>
        </w:rPr>
      </w:pPr>
      <w:r w:rsidRPr="001C0F9D">
        <w:rPr>
          <w:sz w:val="24"/>
          <w:szCs w:val="24"/>
        </w:rPr>
        <w:t>Определение наличия у молодой семьи доходов, позволяющих получить кредит, либо иных денежных сре</w:t>
      </w:r>
      <w:proofErr w:type="gramStart"/>
      <w:r w:rsidRPr="001C0F9D">
        <w:rPr>
          <w:sz w:val="24"/>
          <w:szCs w:val="24"/>
        </w:rPr>
        <w:t>дств дл</w:t>
      </w:r>
      <w:proofErr w:type="gramEnd"/>
      <w:r w:rsidRPr="001C0F9D">
        <w:rPr>
          <w:sz w:val="24"/>
          <w:szCs w:val="24"/>
        </w:rPr>
        <w:t>я оплаты расчетной (средней) стоимости жилья в части, превышающей размер предоставляемой социальной выплаты, осуществляется по формуле:</w:t>
      </w:r>
    </w:p>
    <w:p w:rsidR="00D81904" w:rsidRPr="001C0F9D" w:rsidRDefault="00D81904" w:rsidP="00D81904">
      <w:pPr>
        <w:autoSpaceDE w:val="0"/>
        <w:autoSpaceDN w:val="0"/>
        <w:adjustRightInd w:val="0"/>
        <w:jc w:val="center"/>
        <w:rPr>
          <w:sz w:val="24"/>
          <w:szCs w:val="24"/>
        </w:rPr>
      </w:pPr>
      <w:r w:rsidRPr="001C0F9D">
        <w:rPr>
          <w:sz w:val="24"/>
          <w:szCs w:val="24"/>
        </w:rPr>
        <w:t xml:space="preserve">Д = </w:t>
      </w:r>
      <w:proofErr w:type="spellStart"/>
      <w:r w:rsidRPr="001C0F9D">
        <w:rPr>
          <w:sz w:val="24"/>
          <w:szCs w:val="24"/>
        </w:rPr>
        <w:t>СтЖ</w:t>
      </w:r>
      <w:proofErr w:type="spellEnd"/>
      <w:r w:rsidRPr="001C0F9D">
        <w:rPr>
          <w:sz w:val="24"/>
          <w:szCs w:val="24"/>
        </w:rPr>
        <w:t xml:space="preserve"> – С,</w:t>
      </w:r>
    </w:p>
    <w:p w:rsidR="00D81904" w:rsidRPr="001C0F9D" w:rsidRDefault="00D81904" w:rsidP="00D81904">
      <w:pPr>
        <w:autoSpaceDE w:val="0"/>
        <w:autoSpaceDN w:val="0"/>
        <w:adjustRightInd w:val="0"/>
        <w:ind w:firstLine="708"/>
        <w:rPr>
          <w:sz w:val="24"/>
          <w:szCs w:val="24"/>
        </w:rPr>
      </w:pPr>
      <w:r w:rsidRPr="001C0F9D">
        <w:rPr>
          <w:sz w:val="24"/>
          <w:szCs w:val="24"/>
        </w:rPr>
        <w:t>где:</w:t>
      </w:r>
    </w:p>
    <w:p w:rsidR="00D81904" w:rsidRPr="001C0F9D" w:rsidRDefault="00D81904" w:rsidP="00D81904">
      <w:pPr>
        <w:autoSpaceDE w:val="0"/>
        <w:autoSpaceDN w:val="0"/>
        <w:adjustRightInd w:val="0"/>
        <w:ind w:firstLine="708"/>
        <w:jc w:val="both"/>
        <w:rPr>
          <w:sz w:val="24"/>
          <w:szCs w:val="24"/>
        </w:rPr>
      </w:pPr>
      <w:r w:rsidRPr="001C0F9D">
        <w:rPr>
          <w:sz w:val="24"/>
          <w:szCs w:val="24"/>
        </w:rPr>
        <w:t>Д – доходы, позволяющие взять кредит, либо иные денежные средства для оплаты расчетной (средней) стоимости жилья;</w:t>
      </w:r>
    </w:p>
    <w:p w:rsidR="00D81904" w:rsidRPr="001C0F9D" w:rsidRDefault="00D81904" w:rsidP="00D81904">
      <w:pPr>
        <w:autoSpaceDE w:val="0"/>
        <w:autoSpaceDN w:val="0"/>
        <w:adjustRightInd w:val="0"/>
        <w:ind w:firstLine="708"/>
        <w:jc w:val="both"/>
        <w:rPr>
          <w:sz w:val="24"/>
          <w:szCs w:val="24"/>
        </w:rPr>
      </w:pPr>
      <w:proofErr w:type="spellStart"/>
      <w:r w:rsidRPr="001C0F9D">
        <w:rPr>
          <w:sz w:val="24"/>
          <w:szCs w:val="24"/>
        </w:rPr>
        <w:t>СтЖ</w:t>
      </w:r>
      <w:proofErr w:type="spellEnd"/>
      <w:r w:rsidRPr="001C0F9D">
        <w:rPr>
          <w:sz w:val="24"/>
          <w:szCs w:val="24"/>
        </w:rPr>
        <w:t xml:space="preserve"> – размер расчетной (средней) стоимости жилья;</w:t>
      </w:r>
    </w:p>
    <w:p w:rsidR="00D81904" w:rsidRPr="001C0F9D" w:rsidRDefault="00D81904" w:rsidP="00D81904">
      <w:pPr>
        <w:autoSpaceDE w:val="0"/>
        <w:autoSpaceDN w:val="0"/>
        <w:adjustRightInd w:val="0"/>
        <w:ind w:firstLine="660"/>
        <w:jc w:val="both"/>
        <w:rPr>
          <w:sz w:val="24"/>
          <w:szCs w:val="24"/>
        </w:rPr>
      </w:pPr>
      <w:r w:rsidRPr="001C0F9D">
        <w:rPr>
          <w:sz w:val="24"/>
          <w:szCs w:val="24"/>
        </w:rPr>
        <w:t>С – размер социальной выплаты.</w:t>
      </w:r>
    </w:p>
    <w:p w:rsidR="00D81904" w:rsidRPr="001C0F9D" w:rsidRDefault="00D81904" w:rsidP="00D81904">
      <w:pPr>
        <w:ind w:firstLine="658"/>
        <w:jc w:val="both"/>
        <w:rPr>
          <w:sz w:val="24"/>
          <w:szCs w:val="24"/>
        </w:rPr>
      </w:pPr>
      <w:r w:rsidRPr="001C0F9D">
        <w:rPr>
          <w:sz w:val="24"/>
          <w:szCs w:val="24"/>
        </w:rPr>
        <w:t>9. Признание молодой семьи участником подпрограммы и формирование списков молодых семей – участников подпрограммы, изъявивших желание получить социальную выплату в планируемом году, производится в соответствии с действующим законодательством.</w:t>
      </w:r>
    </w:p>
    <w:p w:rsidR="00D81904" w:rsidRPr="001C0F9D" w:rsidRDefault="00D81904" w:rsidP="00D81904">
      <w:pPr>
        <w:ind w:firstLine="658"/>
        <w:jc w:val="both"/>
        <w:rPr>
          <w:sz w:val="24"/>
          <w:szCs w:val="24"/>
        </w:rPr>
      </w:pPr>
    </w:p>
    <w:p w:rsidR="00D81904" w:rsidRPr="004D032C" w:rsidRDefault="00D81904" w:rsidP="00D81904">
      <w:pPr>
        <w:ind w:firstLine="658"/>
        <w:jc w:val="center"/>
        <w:rPr>
          <w:b/>
          <w:sz w:val="24"/>
          <w:szCs w:val="24"/>
        </w:rPr>
      </w:pPr>
      <w:r w:rsidRPr="004D032C">
        <w:rPr>
          <w:b/>
          <w:sz w:val="24"/>
          <w:szCs w:val="24"/>
        </w:rPr>
        <w:t>2.3.2. Определение размера социальной выплаты</w:t>
      </w:r>
    </w:p>
    <w:p w:rsidR="00D81904" w:rsidRPr="001C0F9D" w:rsidRDefault="00D81904" w:rsidP="00D81904">
      <w:pPr>
        <w:ind w:firstLine="658"/>
        <w:jc w:val="center"/>
        <w:rPr>
          <w:color w:val="FF0000"/>
          <w:sz w:val="24"/>
          <w:szCs w:val="24"/>
        </w:rPr>
      </w:pPr>
    </w:p>
    <w:p w:rsidR="00D81904" w:rsidRPr="00020C1D" w:rsidRDefault="00D81904" w:rsidP="00D81904">
      <w:pPr>
        <w:ind w:firstLine="658"/>
        <w:jc w:val="both"/>
        <w:rPr>
          <w:color w:val="FF0000"/>
          <w:sz w:val="24"/>
          <w:szCs w:val="24"/>
        </w:rPr>
      </w:pPr>
      <w:r w:rsidRPr="00020C1D">
        <w:rPr>
          <w:sz w:val="24"/>
          <w:szCs w:val="24"/>
        </w:rPr>
        <w:t xml:space="preserve">1. </w:t>
      </w:r>
      <w:proofErr w:type="gramStart"/>
      <w:r w:rsidRPr="00020C1D">
        <w:rPr>
          <w:sz w:val="24"/>
          <w:szCs w:val="24"/>
        </w:rPr>
        <w:t>Социальная выплата, предоставляемая участнику подпрограммы формируется</w:t>
      </w:r>
      <w:proofErr w:type="gramEnd"/>
      <w:r w:rsidRPr="00020C1D">
        <w:rPr>
          <w:sz w:val="24"/>
          <w:szCs w:val="24"/>
        </w:rPr>
        <w:t xml:space="preserve"> на условиях </w:t>
      </w:r>
      <w:proofErr w:type="spellStart"/>
      <w:r w:rsidRPr="00020C1D">
        <w:rPr>
          <w:sz w:val="24"/>
          <w:szCs w:val="24"/>
        </w:rPr>
        <w:t>софинансирования</w:t>
      </w:r>
      <w:proofErr w:type="spellEnd"/>
      <w:r w:rsidRPr="00020C1D">
        <w:rPr>
          <w:sz w:val="24"/>
          <w:szCs w:val="24"/>
        </w:rPr>
        <w:t xml:space="preserve"> за счет средств федерального, краевого и городского бюджетов.</w:t>
      </w:r>
    </w:p>
    <w:p w:rsidR="00D81904" w:rsidRPr="00020C1D" w:rsidRDefault="00D81904" w:rsidP="00D81904">
      <w:pPr>
        <w:ind w:firstLine="658"/>
        <w:jc w:val="both"/>
        <w:rPr>
          <w:color w:val="FF0000"/>
          <w:sz w:val="24"/>
          <w:szCs w:val="24"/>
        </w:rPr>
      </w:pPr>
      <w:r w:rsidRPr="00020C1D">
        <w:rPr>
          <w:sz w:val="24"/>
          <w:szCs w:val="24"/>
        </w:rPr>
        <w:t>Размер социальной выплаты составляет не менее:</w:t>
      </w:r>
    </w:p>
    <w:p w:rsidR="00D81904" w:rsidRPr="00020C1D" w:rsidRDefault="00D81904" w:rsidP="00D81904">
      <w:pPr>
        <w:autoSpaceDE w:val="0"/>
        <w:autoSpaceDN w:val="0"/>
        <w:adjustRightInd w:val="0"/>
        <w:ind w:firstLine="660"/>
        <w:jc w:val="both"/>
        <w:rPr>
          <w:sz w:val="24"/>
          <w:szCs w:val="24"/>
        </w:rPr>
      </w:pPr>
      <w:r w:rsidRPr="00020C1D">
        <w:rPr>
          <w:sz w:val="24"/>
          <w:szCs w:val="24"/>
        </w:rPr>
        <w:t>35 процентов от расчетной (средней) стоимости жилья, определяемой в соответствии с требованиями подпрограммы, для молодых семей, не имеющих детей;</w:t>
      </w:r>
    </w:p>
    <w:p w:rsidR="00D81904" w:rsidRPr="00020C1D" w:rsidRDefault="00D81904" w:rsidP="00D81904">
      <w:pPr>
        <w:autoSpaceDE w:val="0"/>
        <w:autoSpaceDN w:val="0"/>
        <w:adjustRightInd w:val="0"/>
        <w:ind w:firstLine="660"/>
        <w:jc w:val="both"/>
        <w:rPr>
          <w:sz w:val="24"/>
          <w:szCs w:val="24"/>
        </w:rPr>
      </w:pPr>
      <w:r w:rsidRPr="00020C1D">
        <w:rPr>
          <w:sz w:val="24"/>
          <w:szCs w:val="24"/>
        </w:rPr>
        <w:t>40 процентов от расчетной (средней) стоимости жилья, определяемой в соответствии с требованиями подпрограммы, для молодых семей, имеющих 1 ребенка и более, а также для неполных молодых семей, состоящих из 1 молодого родителя и 1 ребенка и более (далее – неполные молодые семьи);</w:t>
      </w:r>
    </w:p>
    <w:p w:rsidR="00D81904" w:rsidRPr="00020C1D" w:rsidRDefault="00D81904" w:rsidP="00D81904">
      <w:pPr>
        <w:autoSpaceDE w:val="0"/>
        <w:autoSpaceDN w:val="0"/>
        <w:adjustRightInd w:val="0"/>
        <w:ind w:firstLine="660"/>
        <w:jc w:val="both"/>
        <w:rPr>
          <w:sz w:val="24"/>
          <w:szCs w:val="24"/>
        </w:rPr>
      </w:pPr>
      <w:r w:rsidRPr="00020C1D">
        <w:rPr>
          <w:sz w:val="24"/>
          <w:szCs w:val="24"/>
        </w:rPr>
        <w:t xml:space="preserve">2.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w:t>
      </w:r>
      <w:smartTag w:uri="urn:schemas-microsoft-com:office:smarttags" w:element="metricconverter">
        <w:smartTagPr>
          <w:attr w:name="ProductID" w:val="1 кв. м"/>
        </w:smartTagPr>
        <w:r w:rsidRPr="00020C1D">
          <w:rPr>
            <w:sz w:val="24"/>
            <w:szCs w:val="24"/>
          </w:rPr>
          <w:t>1 кв. м</w:t>
        </w:r>
      </w:smartTag>
      <w:r w:rsidRPr="00020C1D">
        <w:rPr>
          <w:sz w:val="24"/>
          <w:szCs w:val="24"/>
        </w:rPr>
        <w:t xml:space="preserve"> общей площади жилья. </w:t>
      </w:r>
    </w:p>
    <w:p w:rsidR="00D81904" w:rsidRPr="00020C1D" w:rsidRDefault="00D81904" w:rsidP="00D81904">
      <w:pPr>
        <w:autoSpaceDE w:val="0"/>
        <w:autoSpaceDN w:val="0"/>
        <w:adjustRightInd w:val="0"/>
        <w:ind w:firstLine="660"/>
        <w:jc w:val="both"/>
        <w:rPr>
          <w:sz w:val="24"/>
          <w:szCs w:val="24"/>
        </w:rPr>
      </w:pPr>
      <w:r w:rsidRPr="00020C1D">
        <w:rPr>
          <w:sz w:val="24"/>
          <w:szCs w:val="24"/>
        </w:rPr>
        <w:t xml:space="preserve">Норматив стоимости </w:t>
      </w:r>
      <w:smartTag w:uri="urn:schemas-microsoft-com:office:smarttags" w:element="metricconverter">
        <w:smartTagPr>
          <w:attr w:name="ProductID" w:val="1 кв. м"/>
        </w:smartTagPr>
        <w:r w:rsidRPr="00020C1D">
          <w:rPr>
            <w:sz w:val="24"/>
            <w:szCs w:val="24"/>
          </w:rPr>
          <w:t>1 кв. м</w:t>
        </w:r>
      </w:smartTag>
      <w:r w:rsidRPr="00020C1D">
        <w:rPr>
          <w:sz w:val="24"/>
          <w:szCs w:val="24"/>
        </w:rPr>
        <w:t xml:space="preserve"> общей площади жилья для расчета размера социальной выплаты устанавливается постановлением Администрации города Шарыпово, но этот норматив не должен превышать среднюю рыночную </w:t>
      </w:r>
      <w:hyperlink r:id="rId11" w:history="1">
        <w:r w:rsidRPr="00020C1D">
          <w:rPr>
            <w:rStyle w:val="a5"/>
            <w:szCs w:val="24"/>
          </w:rPr>
          <w:t>стоимость</w:t>
        </w:r>
      </w:hyperlink>
      <w:r w:rsidRPr="00020C1D">
        <w:rPr>
          <w:sz w:val="24"/>
          <w:szCs w:val="24"/>
        </w:rPr>
        <w:t xml:space="preserve"> </w:t>
      </w:r>
      <w:smartTag w:uri="urn:schemas-microsoft-com:office:smarttags" w:element="metricconverter">
        <w:smartTagPr>
          <w:attr w:name="ProductID" w:val="1 кв. м"/>
        </w:smartTagPr>
        <w:r w:rsidRPr="00020C1D">
          <w:rPr>
            <w:sz w:val="24"/>
            <w:szCs w:val="24"/>
          </w:rPr>
          <w:t>1 кв. м</w:t>
        </w:r>
      </w:smartTag>
      <w:r w:rsidRPr="00020C1D">
        <w:rPr>
          <w:sz w:val="24"/>
          <w:szCs w:val="24"/>
        </w:rPr>
        <w:t xml:space="preserve"> общей площади жилья по Красноярскому краю, определяемую Министерством строительства и жилищно-коммунального хозяйства Российской Федерации.</w:t>
      </w:r>
    </w:p>
    <w:p w:rsidR="00D81904" w:rsidRPr="001C0F9D" w:rsidRDefault="00D81904" w:rsidP="00D81904">
      <w:pPr>
        <w:autoSpaceDE w:val="0"/>
        <w:autoSpaceDN w:val="0"/>
        <w:adjustRightInd w:val="0"/>
        <w:ind w:firstLine="660"/>
        <w:jc w:val="both"/>
        <w:rPr>
          <w:sz w:val="24"/>
          <w:szCs w:val="24"/>
        </w:rPr>
      </w:pPr>
      <w:r w:rsidRPr="00020C1D">
        <w:rPr>
          <w:sz w:val="24"/>
          <w:szCs w:val="24"/>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w:t>
      </w:r>
      <w:r w:rsidRPr="001C0F9D">
        <w:rPr>
          <w:sz w:val="24"/>
          <w:szCs w:val="24"/>
        </w:rPr>
        <w:t xml:space="preserve">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D81904" w:rsidRPr="001C0F9D" w:rsidRDefault="00D81904" w:rsidP="00D81904">
      <w:pPr>
        <w:autoSpaceDE w:val="0"/>
        <w:autoSpaceDN w:val="0"/>
        <w:adjustRightInd w:val="0"/>
        <w:ind w:firstLine="660"/>
        <w:jc w:val="both"/>
        <w:rPr>
          <w:sz w:val="24"/>
          <w:szCs w:val="24"/>
        </w:rPr>
      </w:pPr>
      <w:r w:rsidRPr="001C0F9D">
        <w:rPr>
          <w:sz w:val="24"/>
          <w:szCs w:val="24"/>
        </w:rPr>
        <w:t>3. Размер общей площади жилого помещения, с учетом которой определяется размер социальной выплаты, составляет:</w:t>
      </w:r>
    </w:p>
    <w:p w:rsidR="00D81904" w:rsidRPr="001C0F9D" w:rsidRDefault="00D81904" w:rsidP="00D81904">
      <w:pPr>
        <w:autoSpaceDE w:val="0"/>
        <w:autoSpaceDN w:val="0"/>
        <w:adjustRightInd w:val="0"/>
        <w:ind w:firstLine="660"/>
        <w:jc w:val="both"/>
        <w:rPr>
          <w:sz w:val="24"/>
          <w:szCs w:val="24"/>
        </w:rPr>
      </w:pPr>
      <w:r w:rsidRPr="001C0F9D">
        <w:rPr>
          <w:sz w:val="24"/>
          <w:szCs w:val="24"/>
        </w:rPr>
        <w:t xml:space="preserve">- для семьи численностью 2 человека (молодые супруги или 1 молодой родитель и ребенок) - </w:t>
      </w:r>
      <w:smartTag w:uri="urn:schemas-microsoft-com:office:smarttags" w:element="metricconverter">
        <w:smartTagPr>
          <w:attr w:name="ProductID" w:val="42 кв. м"/>
        </w:smartTagPr>
        <w:r w:rsidRPr="001C0F9D">
          <w:rPr>
            <w:sz w:val="24"/>
            <w:szCs w:val="24"/>
          </w:rPr>
          <w:t>42 кв. м</w:t>
        </w:r>
      </w:smartTag>
      <w:r w:rsidRPr="001C0F9D">
        <w:rPr>
          <w:sz w:val="24"/>
          <w:szCs w:val="24"/>
        </w:rPr>
        <w:t>;</w:t>
      </w:r>
    </w:p>
    <w:p w:rsidR="00D81904" w:rsidRPr="001C0F9D" w:rsidRDefault="00D81904" w:rsidP="00D81904">
      <w:pPr>
        <w:autoSpaceDE w:val="0"/>
        <w:autoSpaceDN w:val="0"/>
        <w:adjustRightInd w:val="0"/>
        <w:ind w:firstLine="660"/>
        <w:jc w:val="both"/>
        <w:rPr>
          <w:sz w:val="24"/>
          <w:szCs w:val="24"/>
        </w:rPr>
      </w:pPr>
      <w:r w:rsidRPr="001C0F9D">
        <w:rPr>
          <w:sz w:val="24"/>
          <w:szCs w:val="24"/>
        </w:rPr>
        <w:t xml:space="preserve">- для семьи численностью 3 и более человек, включающей помимо молодых супругов одного и более детей (либо семьи, состоящей из 1 молодого родителя и 2 и более детей), - по </w:t>
      </w:r>
      <w:smartTag w:uri="urn:schemas-microsoft-com:office:smarttags" w:element="metricconverter">
        <w:smartTagPr>
          <w:attr w:name="ProductID" w:val="18 кв. м"/>
        </w:smartTagPr>
        <w:r w:rsidRPr="001C0F9D">
          <w:rPr>
            <w:sz w:val="24"/>
            <w:szCs w:val="24"/>
          </w:rPr>
          <w:t>18 кв. м</w:t>
        </w:r>
      </w:smartTag>
      <w:r w:rsidRPr="001C0F9D">
        <w:rPr>
          <w:sz w:val="24"/>
          <w:szCs w:val="24"/>
        </w:rPr>
        <w:t xml:space="preserve"> на каждого члена семьи.</w:t>
      </w:r>
    </w:p>
    <w:p w:rsidR="00D81904" w:rsidRPr="001C0F9D" w:rsidRDefault="00D81904" w:rsidP="00D81904">
      <w:pPr>
        <w:autoSpaceDE w:val="0"/>
        <w:autoSpaceDN w:val="0"/>
        <w:adjustRightInd w:val="0"/>
        <w:ind w:firstLine="660"/>
        <w:jc w:val="both"/>
        <w:rPr>
          <w:sz w:val="24"/>
          <w:szCs w:val="24"/>
        </w:rPr>
      </w:pPr>
      <w:r w:rsidRPr="001C0F9D">
        <w:rPr>
          <w:sz w:val="24"/>
          <w:szCs w:val="24"/>
        </w:rPr>
        <w:lastRenderedPageBreak/>
        <w:t>4. Расчетная (средняя) стоимость жилья, используемая при расчете размера социальной выплаты, определяется по формуле:</w:t>
      </w:r>
    </w:p>
    <w:p w:rsidR="00D81904" w:rsidRPr="001C0F9D" w:rsidRDefault="00D81904" w:rsidP="00D81904">
      <w:pPr>
        <w:autoSpaceDE w:val="0"/>
        <w:autoSpaceDN w:val="0"/>
        <w:adjustRightInd w:val="0"/>
        <w:ind w:firstLine="660"/>
        <w:rPr>
          <w:sz w:val="24"/>
          <w:szCs w:val="24"/>
        </w:rPr>
      </w:pPr>
    </w:p>
    <w:p w:rsidR="00D81904" w:rsidRPr="001C0F9D" w:rsidRDefault="00D81904" w:rsidP="00D81904">
      <w:pPr>
        <w:autoSpaceDE w:val="0"/>
        <w:autoSpaceDN w:val="0"/>
        <w:adjustRightInd w:val="0"/>
        <w:ind w:firstLine="660"/>
        <w:jc w:val="center"/>
        <w:rPr>
          <w:sz w:val="24"/>
          <w:szCs w:val="24"/>
        </w:rPr>
      </w:pPr>
      <w:proofErr w:type="spellStart"/>
      <w:r w:rsidRPr="001C0F9D">
        <w:rPr>
          <w:sz w:val="24"/>
          <w:szCs w:val="24"/>
        </w:rPr>
        <w:t>СтЖ</w:t>
      </w:r>
      <w:proofErr w:type="spellEnd"/>
      <w:r w:rsidRPr="001C0F9D">
        <w:rPr>
          <w:sz w:val="24"/>
          <w:szCs w:val="24"/>
        </w:rPr>
        <w:t xml:space="preserve"> = Н </w:t>
      </w:r>
      <w:proofErr w:type="spellStart"/>
      <w:r w:rsidRPr="001C0F9D">
        <w:rPr>
          <w:sz w:val="24"/>
          <w:szCs w:val="24"/>
        </w:rPr>
        <w:t>x</w:t>
      </w:r>
      <w:proofErr w:type="spellEnd"/>
      <w:r w:rsidRPr="001C0F9D">
        <w:rPr>
          <w:sz w:val="24"/>
          <w:szCs w:val="24"/>
        </w:rPr>
        <w:t xml:space="preserve"> РЖ (1)</w:t>
      </w:r>
    </w:p>
    <w:p w:rsidR="00D81904" w:rsidRPr="001C0F9D" w:rsidRDefault="00D81904" w:rsidP="00D81904">
      <w:pPr>
        <w:autoSpaceDE w:val="0"/>
        <w:autoSpaceDN w:val="0"/>
        <w:adjustRightInd w:val="0"/>
        <w:ind w:firstLine="660"/>
        <w:rPr>
          <w:sz w:val="24"/>
          <w:szCs w:val="24"/>
        </w:rPr>
      </w:pPr>
      <w:r w:rsidRPr="001C0F9D">
        <w:rPr>
          <w:sz w:val="24"/>
          <w:szCs w:val="24"/>
        </w:rPr>
        <w:t>где:</w:t>
      </w:r>
    </w:p>
    <w:p w:rsidR="00D81904" w:rsidRPr="001C0F9D" w:rsidRDefault="00D81904" w:rsidP="00D81904">
      <w:pPr>
        <w:autoSpaceDE w:val="0"/>
        <w:autoSpaceDN w:val="0"/>
        <w:adjustRightInd w:val="0"/>
        <w:ind w:firstLine="660"/>
        <w:jc w:val="both"/>
        <w:rPr>
          <w:sz w:val="24"/>
          <w:szCs w:val="24"/>
        </w:rPr>
      </w:pPr>
      <w:proofErr w:type="spellStart"/>
      <w:r w:rsidRPr="001C0F9D">
        <w:rPr>
          <w:sz w:val="24"/>
          <w:szCs w:val="24"/>
        </w:rPr>
        <w:t>СтЖ</w:t>
      </w:r>
      <w:proofErr w:type="spellEnd"/>
      <w:r w:rsidRPr="001C0F9D">
        <w:rPr>
          <w:sz w:val="24"/>
          <w:szCs w:val="24"/>
        </w:rPr>
        <w:t xml:space="preserve"> - расчетная (средняя) стоимость жилья, используемая при расчете размера социальной выплаты;</w:t>
      </w:r>
    </w:p>
    <w:p w:rsidR="00D81904" w:rsidRPr="001C0F9D" w:rsidRDefault="00D81904" w:rsidP="00D81904">
      <w:pPr>
        <w:autoSpaceDE w:val="0"/>
        <w:autoSpaceDN w:val="0"/>
        <w:adjustRightInd w:val="0"/>
        <w:ind w:firstLine="660"/>
        <w:jc w:val="both"/>
        <w:rPr>
          <w:sz w:val="24"/>
          <w:szCs w:val="24"/>
        </w:rPr>
      </w:pPr>
      <w:r w:rsidRPr="001C0F9D">
        <w:rPr>
          <w:sz w:val="24"/>
          <w:szCs w:val="24"/>
        </w:rPr>
        <w:t xml:space="preserve">Н - норматив стоимости </w:t>
      </w:r>
      <w:smartTag w:uri="urn:schemas-microsoft-com:office:smarttags" w:element="metricconverter">
        <w:smartTagPr>
          <w:attr w:name="ProductID" w:val="1 кв. м"/>
        </w:smartTagPr>
        <w:r w:rsidRPr="001C0F9D">
          <w:rPr>
            <w:sz w:val="24"/>
            <w:szCs w:val="24"/>
          </w:rPr>
          <w:t>1 кв. м</w:t>
        </w:r>
      </w:smartTag>
      <w:r w:rsidRPr="001C0F9D">
        <w:rPr>
          <w:sz w:val="24"/>
          <w:szCs w:val="24"/>
        </w:rPr>
        <w:t xml:space="preserve"> общей площади жилья по муниципальному образованию город Шарыпово Красноярского края, определяемый в соответствии с требованиями настоящей подпрограммы;</w:t>
      </w:r>
    </w:p>
    <w:p w:rsidR="00D81904" w:rsidRPr="00B74DB1" w:rsidRDefault="00D81904" w:rsidP="00D81904">
      <w:pPr>
        <w:autoSpaceDE w:val="0"/>
        <w:autoSpaceDN w:val="0"/>
        <w:adjustRightInd w:val="0"/>
        <w:ind w:firstLine="660"/>
        <w:jc w:val="both"/>
        <w:rPr>
          <w:sz w:val="24"/>
          <w:szCs w:val="24"/>
        </w:rPr>
      </w:pPr>
      <w:r w:rsidRPr="001C0F9D">
        <w:rPr>
          <w:sz w:val="24"/>
          <w:szCs w:val="24"/>
        </w:rPr>
        <w:t xml:space="preserve">РЖ - размер общей площади жилого помещения, определяемый исходя                           </w:t>
      </w:r>
      <w:r w:rsidRPr="00B74DB1">
        <w:rPr>
          <w:sz w:val="24"/>
          <w:szCs w:val="24"/>
        </w:rPr>
        <w:t>из численного состава семьи.</w:t>
      </w:r>
    </w:p>
    <w:p w:rsidR="00D81904" w:rsidRPr="00B74DB1" w:rsidRDefault="00D81904" w:rsidP="00D81904">
      <w:pPr>
        <w:autoSpaceDE w:val="0"/>
        <w:autoSpaceDN w:val="0"/>
        <w:adjustRightInd w:val="0"/>
        <w:ind w:firstLine="660"/>
        <w:jc w:val="both"/>
        <w:rPr>
          <w:sz w:val="24"/>
          <w:szCs w:val="24"/>
        </w:rPr>
      </w:pPr>
      <w:r w:rsidRPr="00B74DB1">
        <w:rPr>
          <w:sz w:val="24"/>
          <w:szCs w:val="24"/>
        </w:rPr>
        <w:t>5. Размер социальной выплаты рассчитывается на дату утверждения министерством строительства и жилищно-коммунального хозяйства Красноярского края списков молодых семей-претендентов, указывается в свидетельстве и остается неизменным в течение всего срока его действия.</w:t>
      </w:r>
    </w:p>
    <w:p w:rsidR="00D81904" w:rsidRPr="00020C1D" w:rsidRDefault="00D81904" w:rsidP="00D81904">
      <w:pPr>
        <w:widowControl w:val="0"/>
        <w:autoSpaceDE w:val="0"/>
        <w:autoSpaceDN w:val="0"/>
        <w:adjustRightInd w:val="0"/>
        <w:ind w:firstLine="709"/>
        <w:jc w:val="both"/>
        <w:rPr>
          <w:sz w:val="24"/>
          <w:szCs w:val="24"/>
        </w:rPr>
      </w:pPr>
      <w:r w:rsidRPr="00B74DB1">
        <w:rPr>
          <w:sz w:val="24"/>
          <w:szCs w:val="24"/>
        </w:rPr>
        <w:t>6. Размер средств городского бюджета в предоставляемой молодой семье</w:t>
      </w:r>
      <w:r w:rsidRPr="00020C1D">
        <w:rPr>
          <w:sz w:val="24"/>
          <w:szCs w:val="24"/>
        </w:rPr>
        <w:t xml:space="preserve"> асоциальной выплате составляет 7 процентов от расчетной (средней) стоимости жилья, используемой при расчете размера социальной выплаты.</w:t>
      </w:r>
    </w:p>
    <w:p w:rsidR="00D81904" w:rsidRPr="001C0F9D" w:rsidRDefault="00D81904" w:rsidP="00D81904">
      <w:pPr>
        <w:widowControl w:val="0"/>
        <w:autoSpaceDE w:val="0"/>
        <w:autoSpaceDN w:val="0"/>
        <w:adjustRightInd w:val="0"/>
        <w:ind w:firstLine="567"/>
        <w:jc w:val="both"/>
        <w:rPr>
          <w:sz w:val="24"/>
          <w:szCs w:val="24"/>
        </w:rPr>
      </w:pPr>
      <w:r w:rsidRPr="00020C1D">
        <w:rPr>
          <w:sz w:val="24"/>
          <w:szCs w:val="24"/>
        </w:rPr>
        <w:t>7. При недостаточности финансирования из федерального бюджета и краевого</w:t>
      </w:r>
      <w:r w:rsidRPr="001C0F9D">
        <w:rPr>
          <w:sz w:val="24"/>
          <w:szCs w:val="24"/>
        </w:rPr>
        <w:t xml:space="preserve"> бюджета недостающий объем средств компенсируется из городского бюджета.</w:t>
      </w:r>
    </w:p>
    <w:p w:rsidR="00D81904" w:rsidRPr="001C0F9D" w:rsidRDefault="00D81904" w:rsidP="00D81904">
      <w:pPr>
        <w:widowControl w:val="0"/>
        <w:autoSpaceDE w:val="0"/>
        <w:autoSpaceDN w:val="0"/>
        <w:adjustRightInd w:val="0"/>
        <w:jc w:val="both"/>
        <w:rPr>
          <w:sz w:val="24"/>
          <w:szCs w:val="24"/>
        </w:rPr>
      </w:pPr>
    </w:p>
    <w:p w:rsidR="00D81904" w:rsidRPr="004D032C" w:rsidRDefault="00D81904" w:rsidP="00D81904">
      <w:pPr>
        <w:widowControl w:val="0"/>
        <w:autoSpaceDE w:val="0"/>
        <w:autoSpaceDN w:val="0"/>
        <w:adjustRightInd w:val="0"/>
        <w:jc w:val="center"/>
        <w:rPr>
          <w:b/>
          <w:sz w:val="24"/>
          <w:szCs w:val="24"/>
        </w:rPr>
      </w:pPr>
      <w:r w:rsidRPr="004D032C">
        <w:rPr>
          <w:b/>
          <w:sz w:val="24"/>
          <w:szCs w:val="24"/>
        </w:rPr>
        <w:t>2.3.3.</w:t>
      </w:r>
      <w:r w:rsidRPr="004D032C">
        <w:rPr>
          <w:sz w:val="24"/>
          <w:szCs w:val="24"/>
        </w:rPr>
        <w:t xml:space="preserve"> </w:t>
      </w:r>
      <w:r w:rsidRPr="004D032C">
        <w:rPr>
          <w:b/>
          <w:sz w:val="24"/>
          <w:szCs w:val="24"/>
        </w:rPr>
        <w:t>Правила выдачи и реализации свидетельств на получение социальных выплат на приобретение жилья или строительство индивидуального жилого дома</w:t>
      </w:r>
    </w:p>
    <w:p w:rsidR="00D81904" w:rsidRPr="00E41B24" w:rsidRDefault="00D81904" w:rsidP="00D81904">
      <w:pPr>
        <w:widowControl w:val="0"/>
        <w:autoSpaceDE w:val="0"/>
        <w:autoSpaceDN w:val="0"/>
        <w:adjustRightInd w:val="0"/>
        <w:jc w:val="center"/>
        <w:rPr>
          <w:b/>
          <w:sz w:val="28"/>
          <w:szCs w:val="24"/>
        </w:rPr>
      </w:pPr>
    </w:p>
    <w:p w:rsidR="00D81904" w:rsidRPr="00020C1D" w:rsidRDefault="00D81904" w:rsidP="00D81904">
      <w:pPr>
        <w:autoSpaceDE w:val="0"/>
        <w:autoSpaceDN w:val="0"/>
        <w:adjustRightInd w:val="0"/>
        <w:ind w:firstLine="708"/>
        <w:jc w:val="both"/>
        <w:outlineLvl w:val="1"/>
        <w:rPr>
          <w:sz w:val="24"/>
          <w:szCs w:val="24"/>
        </w:rPr>
      </w:pPr>
      <w:r w:rsidRPr="00020C1D">
        <w:rPr>
          <w:sz w:val="24"/>
          <w:szCs w:val="24"/>
        </w:rPr>
        <w:t xml:space="preserve">1. Право молодой семьи участницы подпрограммы удостоверяется именным документом – свидетельством о праве на получение социальной выплаты на приобретение жилого помещения или строительство индивидуального жилого дома (далее – свидетельство), которое не является ценной бумагой. </w:t>
      </w:r>
    </w:p>
    <w:p w:rsidR="00D81904" w:rsidRPr="00020C1D" w:rsidRDefault="00D81904" w:rsidP="00D81904">
      <w:pPr>
        <w:autoSpaceDE w:val="0"/>
        <w:autoSpaceDN w:val="0"/>
        <w:adjustRightInd w:val="0"/>
        <w:ind w:firstLine="708"/>
        <w:jc w:val="both"/>
        <w:outlineLvl w:val="1"/>
        <w:rPr>
          <w:sz w:val="24"/>
          <w:szCs w:val="24"/>
        </w:rPr>
      </w:pPr>
      <w:r w:rsidRPr="00020C1D">
        <w:rPr>
          <w:sz w:val="24"/>
          <w:szCs w:val="24"/>
        </w:rPr>
        <w:t xml:space="preserve">Выдача свидетельства, форма которого приведена в </w:t>
      </w:r>
      <w:hyperlink r:id="rId12" w:history="1">
        <w:r w:rsidRPr="00020C1D">
          <w:rPr>
            <w:color w:val="0000FF"/>
            <w:sz w:val="24"/>
            <w:szCs w:val="24"/>
          </w:rPr>
          <w:t xml:space="preserve">приложении N </w:t>
        </w:r>
      </w:hyperlink>
      <w:r w:rsidRPr="00020C1D">
        <w:rPr>
          <w:sz w:val="24"/>
          <w:szCs w:val="24"/>
        </w:rPr>
        <w:t>2, осуществляется Комитетом по управлению муниципальным имуществом и земельными отношениями Администрации города Шарыпово (далее – КУМИ и ЗО Администрации города) в соответствии с выпиской из списка молодых семей – претендентов на получение социальных выплат в соответствующем году, утвержденного Министерством строительства и жилищно-коммунального хозяйства Красноярского края</w:t>
      </w:r>
      <w:proofErr w:type="gramStart"/>
      <w:r w:rsidRPr="00020C1D">
        <w:rPr>
          <w:sz w:val="24"/>
          <w:szCs w:val="24"/>
        </w:rPr>
        <w:t xml:space="preserve"> .</w:t>
      </w:r>
      <w:proofErr w:type="gramEnd"/>
    </w:p>
    <w:p w:rsidR="00D81904" w:rsidRPr="00020C1D" w:rsidRDefault="00D81904" w:rsidP="00D81904">
      <w:pPr>
        <w:autoSpaceDE w:val="0"/>
        <w:autoSpaceDN w:val="0"/>
        <w:adjustRightInd w:val="0"/>
        <w:jc w:val="both"/>
        <w:outlineLvl w:val="1"/>
        <w:rPr>
          <w:sz w:val="24"/>
          <w:szCs w:val="24"/>
        </w:rPr>
      </w:pPr>
      <w:r w:rsidRPr="00020C1D">
        <w:rPr>
          <w:sz w:val="24"/>
          <w:szCs w:val="24"/>
        </w:rPr>
        <w:t xml:space="preserve">     </w:t>
      </w:r>
      <w:r w:rsidRPr="00020C1D">
        <w:rPr>
          <w:sz w:val="24"/>
          <w:szCs w:val="24"/>
        </w:rPr>
        <w:tab/>
        <w:t>Срок действия свидетельства составляет н</w:t>
      </w:r>
      <w:r>
        <w:rPr>
          <w:sz w:val="24"/>
          <w:szCs w:val="24"/>
        </w:rPr>
        <w:t>е более 7</w:t>
      </w:r>
      <w:r w:rsidRPr="00020C1D">
        <w:rPr>
          <w:sz w:val="24"/>
          <w:szCs w:val="24"/>
        </w:rPr>
        <w:t xml:space="preserve"> месяцев </w:t>
      </w:r>
      <w:proofErr w:type="gramStart"/>
      <w:r w:rsidRPr="00020C1D">
        <w:rPr>
          <w:sz w:val="24"/>
          <w:szCs w:val="24"/>
        </w:rPr>
        <w:t>с даты выдачи</w:t>
      </w:r>
      <w:proofErr w:type="gramEnd"/>
      <w:r w:rsidRPr="00020C1D">
        <w:rPr>
          <w:sz w:val="24"/>
          <w:szCs w:val="24"/>
        </w:rPr>
        <w:t xml:space="preserve">, указанной в </w:t>
      </w:r>
      <w:r>
        <w:rPr>
          <w:sz w:val="24"/>
          <w:szCs w:val="24"/>
        </w:rPr>
        <w:t xml:space="preserve">этом </w:t>
      </w:r>
      <w:r w:rsidRPr="00020C1D">
        <w:rPr>
          <w:sz w:val="24"/>
          <w:szCs w:val="24"/>
        </w:rPr>
        <w:t>свидетельстве.</w:t>
      </w:r>
    </w:p>
    <w:p w:rsidR="00D81904" w:rsidRPr="001C0F9D" w:rsidRDefault="00D81904" w:rsidP="00D81904">
      <w:pPr>
        <w:pStyle w:val="ConsPlusNormal"/>
        <w:ind w:firstLine="660"/>
        <w:jc w:val="both"/>
        <w:rPr>
          <w:sz w:val="24"/>
          <w:szCs w:val="24"/>
        </w:rPr>
      </w:pPr>
      <w:r w:rsidRPr="00B74DB1">
        <w:rPr>
          <w:sz w:val="24"/>
          <w:szCs w:val="24"/>
        </w:rPr>
        <w:t xml:space="preserve">2. </w:t>
      </w:r>
      <w:proofErr w:type="gramStart"/>
      <w:r w:rsidRPr="00B74DB1">
        <w:rPr>
          <w:sz w:val="24"/>
          <w:szCs w:val="24"/>
        </w:rPr>
        <w:t>КУМИ и ЗО Администрации города в течение 5 рабочих дней после получения уведомления о лимитах бюджетных обязательств, предусмотренных на предоставление субсидии из бюджета Красноярского края, предназначенных для предоставления социальных выплат и выписки из списка молодых семей – претендентов оповещает  (способом, позволяющим подтвердить факт и дату оповещения) молодые семьи - претенденты, входящих в данный список, о включении их в список молодых семей – претендентов</w:t>
      </w:r>
      <w:proofErr w:type="gramEnd"/>
      <w:r w:rsidRPr="00B74DB1">
        <w:rPr>
          <w:sz w:val="24"/>
          <w:szCs w:val="24"/>
        </w:rPr>
        <w:t xml:space="preserve"> и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3. </w:t>
      </w:r>
      <w:proofErr w:type="gramStart"/>
      <w:r w:rsidRPr="001C0F9D">
        <w:rPr>
          <w:sz w:val="24"/>
          <w:szCs w:val="24"/>
        </w:rPr>
        <w:t xml:space="preserve">Для получения свидетельства молодая семья - претендент на получение социальной выплаты в текущем году в течение 1 месяца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r:id="rId13" w:history="1">
        <w:r w:rsidRPr="001C0F9D">
          <w:rPr>
            <w:sz w:val="24"/>
            <w:szCs w:val="24"/>
          </w:rPr>
          <w:t>абзацами вторым</w:t>
        </w:r>
      </w:hyperlink>
      <w:r w:rsidRPr="001C0F9D">
        <w:rPr>
          <w:sz w:val="24"/>
          <w:szCs w:val="24"/>
        </w:rPr>
        <w:t xml:space="preserve"> - </w:t>
      </w:r>
      <w:hyperlink r:id="rId14" w:history="1">
        <w:r w:rsidRPr="001C0F9D">
          <w:rPr>
            <w:sz w:val="24"/>
            <w:szCs w:val="24"/>
          </w:rPr>
          <w:t>шестым подпункта 4 пункта 2.3.1 подраздела 2.3 раздела 2</w:t>
        </w:r>
      </w:hyperlink>
      <w:r w:rsidRPr="001C0F9D">
        <w:rPr>
          <w:sz w:val="24"/>
          <w:szCs w:val="24"/>
        </w:rPr>
        <w:t xml:space="preserve"> подпрограммы направляет в КУМИ  и </w:t>
      </w:r>
      <w:r w:rsidRPr="001C0F9D">
        <w:rPr>
          <w:sz w:val="24"/>
          <w:szCs w:val="24"/>
        </w:rPr>
        <w:lastRenderedPageBreak/>
        <w:t>ЗО Администрации города заявление о выдаче свидетельства (в произвольной</w:t>
      </w:r>
      <w:proofErr w:type="gramEnd"/>
      <w:r w:rsidRPr="001C0F9D">
        <w:rPr>
          <w:sz w:val="24"/>
          <w:szCs w:val="24"/>
        </w:rPr>
        <w:t xml:space="preserve"> форме) и следующие документы:</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а) документы, удостоверяющие личность каждого члена семьи;</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б) свидетельство о заключении брака (на неполную семью не распространяется);</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в) документы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Pr>
          <w:sz w:val="24"/>
          <w:szCs w:val="24"/>
        </w:rPr>
        <w:t>.</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4. </w:t>
      </w:r>
      <w:proofErr w:type="gramStart"/>
      <w:r w:rsidRPr="001C0F9D">
        <w:rPr>
          <w:sz w:val="24"/>
          <w:szCs w:val="24"/>
        </w:rPr>
        <w:t xml:space="preserve">Для получения свидетельства молодая семья - претендент на получение социальной выплаты в текущем году в течение 1 месяца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r:id="rId15" w:history="1">
        <w:r w:rsidRPr="001C0F9D">
          <w:rPr>
            <w:sz w:val="24"/>
            <w:szCs w:val="24"/>
          </w:rPr>
          <w:t>абзацем седьмым подпункта 4 пункта 2.3.1 подраздела 2.3 раздела 2</w:t>
        </w:r>
      </w:hyperlink>
      <w:r w:rsidRPr="001C0F9D">
        <w:rPr>
          <w:sz w:val="24"/>
          <w:szCs w:val="24"/>
        </w:rPr>
        <w:t xml:space="preserve"> подпрограммы направляет в КУМИ и ЗО Администрации города заявление о выдаче свидетельства (в произвольной форме</w:t>
      </w:r>
      <w:proofErr w:type="gramEnd"/>
      <w:r w:rsidRPr="001C0F9D">
        <w:rPr>
          <w:sz w:val="24"/>
          <w:szCs w:val="24"/>
        </w:rPr>
        <w:t>) и следующие документы:</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а) документы, удостоверяющие личность каждого члена семьи;</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б) свидетельство о заключении брака (на неполную семью не распространяется);</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в) кредитный договор (договор займа), заключенный в период с 1 января 2006 года по 31 декабря 2010 года включительно;</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г) справка кредитора (заимодавца) о сумме остатка основного долга и сумме задолженности по уплате процентов за пользование ипотечным жилищным кредитом (займом);</w:t>
      </w:r>
    </w:p>
    <w:p w:rsidR="00D81904" w:rsidRDefault="00D81904" w:rsidP="00D81904">
      <w:pPr>
        <w:widowControl w:val="0"/>
        <w:autoSpaceDE w:val="0"/>
        <w:autoSpaceDN w:val="0"/>
        <w:adjustRightInd w:val="0"/>
        <w:ind w:firstLine="540"/>
        <w:jc w:val="both"/>
        <w:rPr>
          <w:sz w:val="24"/>
          <w:szCs w:val="24"/>
        </w:rPr>
      </w:pPr>
      <w:proofErr w:type="spellStart"/>
      <w:r w:rsidRPr="001C0F9D">
        <w:rPr>
          <w:sz w:val="24"/>
          <w:szCs w:val="24"/>
        </w:rPr>
        <w:t>д</w:t>
      </w:r>
      <w:proofErr w:type="spellEnd"/>
      <w:r w:rsidRPr="001C0F9D">
        <w:rPr>
          <w:sz w:val="24"/>
          <w:szCs w:val="24"/>
        </w:rPr>
        <w:t>) свидетельство о государственной регистрации права собственности на жилое помещение, приобретенное (построенное) с использованием средств ипоте</w:t>
      </w:r>
      <w:r>
        <w:rPr>
          <w:sz w:val="24"/>
          <w:szCs w:val="24"/>
        </w:rPr>
        <w:t>чного жилищного кредита (займа);</w:t>
      </w:r>
    </w:p>
    <w:p w:rsidR="00D81904" w:rsidRDefault="00D81904" w:rsidP="00D81904">
      <w:pPr>
        <w:widowControl w:val="0"/>
        <w:autoSpaceDE w:val="0"/>
        <w:autoSpaceDN w:val="0"/>
        <w:adjustRightInd w:val="0"/>
        <w:ind w:firstLine="540"/>
        <w:jc w:val="both"/>
        <w:rPr>
          <w:sz w:val="24"/>
          <w:szCs w:val="24"/>
        </w:rPr>
      </w:pPr>
      <w:r w:rsidRPr="00020C1D">
        <w:rPr>
          <w:sz w:val="24"/>
          <w:szCs w:val="24"/>
        </w:rPr>
        <w:t>е) копия кредитного договора (договора займа), заключенного в период с 1 января 2006 года по 31 декабря 2010 года включительно.</w:t>
      </w:r>
    </w:p>
    <w:p w:rsidR="00D81904" w:rsidRPr="00020C1D" w:rsidRDefault="00D81904" w:rsidP="00D81904">
      <w:pPr>
        <w:widowControl w:val="0"/>
        <w:autoSpaceDE w:val="0"/>
        <w:autoSpaceDN w:val="0"/>
        <w:adjustRightInd w:val="0"/>
        <w:ind w:firstLine="540"/>
        <w:jc w:val="both"/>
        <w:rPr>
          <w:sz w:val="24"/>
          <w:szCs w:val="24"/>
        </w:rPr>
      </w:pPr>
      <w:r w:rsidRPr="00B74DB1">
        <w:rPr>
          <w:sz w:val="24"/>
          <w:szCs w:val="24"/>
        </w:rPr>
        <w:t>4.1.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настоящей подпрограммой.</w:t>
      </w:r>
    </w:p>
    <w:p w:rsidR="00D81904" w:rsidRPr="001C0F9D" w:rsidRDefault="00D81904" w:rsidP="00D81904">
      <w:pPr>
        <w:widowControl w:val="0"/>
        <w:autoSpaceDE w:val="0"/>
        <w:autoSpaceDN w:val="0"/>
        <w:adjustRightInd w:val="0"/>
        <w:ind w:firstLine="540"/>
        <w:jc w:val="both"/>
        <w:rPr>
          <w:sz w:val="24"/>
          <w:szCs w:val="24"/>
        </w:rPr>
      </w:pPr>
      <w:r w:rsidRPr="00020C1D">
        <w:rPr>
          <w:sz w:val="24"/>
          <w:szCs w:val="24"/>
        </w:rPr>
        <w:t xml:space="preserve">5. Копии документов, предъявляемые заявителями в соответствии с </w:t>
      </w:r>
      <w:hyperlink r:id="rId16" w:history="1">
        <w:r w:rsidRPr="00020C1D">
          <w:rPr>
            <w:sz w:val="24"/>
            <w:szCs w:val="24"/>
          </w:rPr>
          <w:t>подпунктами 3</w:t>
        </w:r>
      </w:hyperlink>
      <w:r w:rsidRPr="00020C1D">
        <w:rPr>
          <w:sz w:val="24"/>
          <w:szCs w:val="24"/>
        </w:rPr>
        <w:t xml:space="preserve">, </w:t>
      </w:r>
      <w:hyperlink r:id="rId17" w:history="1">
        <w:r w:rsidRPr="00020C1D">
          <w:rPr>
            <w:sz w:val="24"/>
            <w:szCs w:val="24"/>
          </w:rPr>
          <w:t>4</w:t>
        </w:r>
      </w:hyperlink>
      <w:r w:rsidRPr="001C0F9D">
        <w:rPr>
          <w:sz w:val="24"/>
          <w:szCs w:val="24"/>
        </w:rPr>
        <w:t xml:space="preserve"> настоящего пункта, заверяются нотариально или уполномоченным должностным лицом КУМИ и ЗО Администрации города при предъявлении оригиналов документов.</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От имени молодой семьи документы, предусмотренные </w:t>
      </w:r>
      <w:hyperlink r:id="rId18" w:history="1">
        <w:r w:rsidRPr="001C0F9D">
          <w:rPr>
            <w:sz w:val="24"/>
            <w:szCs w:val="24"/>
          </w:rPr>
          <w:t>подпунктами 3</w:t>
        </w:r>
      </w:hyperlink>
      <w:r w:rsidRPr="001C0F9D">
        <w:rPr>
          <w:sz w:val="24"/>
          <w:szCs w:val="24"/>
        </w:rPr>
        <w:t xml:space="preserve">, </w:t>
      </w:r>
      <w:hyperlink r:id="rId19" w:history="1">
        <w:r w:rsidRPr="001C0F9D">
          <w:rPr>
            <w:sz w:val="24"/>
            <w:szCs w:val="24"/>
          </w:rPr>
          <w:t>4</w:t>
        </w:r>
      </w:hyperlink>
      <w:r w:rsidRPr="001C0F9D">
        <w:rPr>
          <w:sz w:val="24"/>
          <w:szCs w:val="24"/>
        </w:rPr>
        <w:t xml:space="preserve"> настоящего пункта,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6. КУМИ и ЗО Администрации города организует работу по проверке содержащихся в этих документах сведений.</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7. Основаниями для отказа в выдаче свидетельства являются:</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непредставление необходимых документов для получения свидетельства в срок, установленный </w:t>
      </w:r>
      <w:hyperlink r:id="rId20" w:history="1">
        <w:r w:rsidRPr="001C0F9D">
          <w:rPr>
            <w:sz w:val="24"/>
            <w:szCs w:val="24"/>
          </w:rPr>
          <w:t>абзацем первым подпункта 3</w:t>
        </w:r>
      </w:hyperlink>
      <w:r w:rsidRPr="001C0F9D">
        <w:rPr>
          <w:sz w:val="24"/>
          <w:szCs w:val="24"/>
        </w:rPr>
        <w:t xml:space="preserve"> настоящего пункта или </w:t>
      </w:r>
      <w:hyperlink r:id="rId21" w:history="1">
        <w:r w:rsidRPr="001C0F9D">
          <w:rPr>
            <w:sz w:val="24"/>
            <w:szCs w:val="24"/>
          </w:rPr>
          <w:t>абзацем первым подпункта 4</w:t>
        </w:r>
      </w:hyperlink>
      <w:r w:rsidRPr="001C0F9D">
        <w:rPr>
          <w:sz w:val="24"/>
          <w:szCs w:val="24"/>
        </w:rPr>
        <w:t xml:space="preserve"> настоящего пункта;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непредставление или представление не в полном объеме документов, установленных </w:t>
      </w:r>
      <w:hyperlink r:id="rId22" w:history="1">
        <w:r w:rsidRPr="001C0F9D">
          <w:rPr>
            <w:sz w:val="24"/>
            <w:szCs w:val="24"/>
          </w:rPr>
          <w:t>подпунктом 3</w:t>
        </w:r>
      </w:hyperlink>
      <w:r w:rsidRPr="001C0F9D">
        <w:rPr>
          <w:sz w:val="24"/>
          <w:szCs w:val="24"/>
        </w:rPr>
        <w:t xml:space="preserve"> или </w:t>
      </w:r>
      <w:hyperlink r:id="rId23" w:history="1">
        <w:r w:rsidRPr="001C0F9D">
          <w:rPr>
            <w:sz w:val="24"/>
            <w:szCs w:val="24"/>
          </w:rPr>
          <w:t>подпунктом 4</w:t>
        </w:r>
      </w:hyperlink>
      <w:r w:rsidRPr="001C0F9D">
        <w:rPr>
          <w:sz w:val="24"/>
          <w:szCs w:val="24"/>
        </w:rPr>
        <w:t xml:space="preserve"> настоящего пункта;</w:t>
      </w:r>
    </w:p>
    <w:p w:rsidR="00D81904" w:rsidRDefault="00D81904" w:rsidP="00D81904">
      <w:pPr>
        <w:widowControl w:val="0"/>
        <w:autoSpaceDE w:val="0"/>
        <w:autoSpaceDN w:val="0"/>
        <w:adjustRightInd w:val="0"/>
        <w:ind w:firstLine="540"/>
        <w:jc w:val="both"/>
        <w:rPr>
          <w:sz w:val="24"/>
          <w:szCs w:val="24"/>
        </w:rPr>
      </w:pPr>
      <w:r w:rsidRPr="004646FF">
        <w:rPr>
          <w:sz w:val="24"/>
          <w:szCs w:val="24"/>
        </w:rPr>
        <w:t>недостоверность сведений, содержащихся в представленных документах;</w:t>
      </w:r>
    </w:p>
    <w:p w:rsidR="00D81904" w:rsidRPr="00020C1D" w:rsidRDefault="00D81904" w:rsidP="00D81904">
      <w:pPr>
        <w:widowControl w:val="0"/>
        <w:autoSpaceDE w:val="0"/>
        <w:autoSpaceDN w:val="0"/>
        <w:adjustRightInd w:val="0"/>
        <w:ind w:firstLine="540"/>
        <w:jc w:val="both"/>
        <w:rPr>
          <w:sz w:val="24"/>
          <w:szCs w:val="24"/>
        </w:rPr>
      </w:pPr>
      <w:r w:rsidRPr="00020C1D">
        <w:rPr>
          <w:sz w:val="24"/>
          <w:szCs w:val="24"/>
        </w:rPr>
        <w:t>несоответствие жилого помещения, приобретенного (построенного) с помощью кредитных (заемных) средств, требованиям подпунктов 16, 17 пункта 2.3.3. подраздела 2.3 раздела 2 подпрограммы.</w:t>
      </w:r>
    </w:p>
    <w:p w:rsidR="00D81904" w:rsidRPr="001C0F9D" w:rsidRDefault="00D81904" w:rsidP="00D81904">
      <w:pPr>
        <w:widowControl w:val="0"/>
        <w:autoSpaceDE w:val="0"/>
        <w:autoSpaceDN w:val="0"/>
        <w:adjustRightInd w:val="0"/>
        <w:ind w:firstLine="540"/>
        <w:jc w:val="both"/>
        <w:rPr>
          <w:sz w:val="24"/>
          <w:szCs w:val="24"/>
        </w:rPr>
      </w:pPr>
      <w:r w:rsidRPr="00020C1D">
        <w:rPr>
          <w:sz w:val="24"/>
          <w:szCs w:val="24"/>
        </w:rPr>
        <w:t xml:space="preserve">8. </w:t>
      </w:r>
      <w:proofErr w:type="gramStart"/>
      <w:r w:rsidRPr="00020C1D">
        <w:rPr>
          <w:sz w:val="24"/>
          <w:szCs w:val="24"/>
        </w:rPr>
        <w:t>КУМИ и ЗО Администрации города производит оформление свидетельств и</w:t>
      </w:r>
      <w:r w:rsidRPr="001C0F9D">
        <w:rPr>
          <w:sz w:val="24"/>
          <w:szCs w:val="24"/>
        </w:rPr>
        <w:t xml:space="preserve"> выдачу их молодым семьям - претендентам на получение социальной выплаты в текущем году в соответствии с выпиской из списка молодых семей - претендентов на получение социальной выплаты в текущем году, утвержден</w:t>
      </w:r>
      <w:r>
        <w:rPr>
          <w:sz w:val="24"/>
          <w:szCs w:val="24"/>
        </w:rPr>
        <w:t>ного министерством, не позднее 1 месяца</w:t>
      </w:r>
      <w:r w:rsidRPr="001C0F9D">
        <w:rPr>
          <w:sz w:val="24"/>
          <w:szCs w:val="24"/>
        </w:rPr>
        <w:t xml:space="preserve"> </w:t>
      </w:r>
      <w:r w:rsidRPr="001C0F9D">
        <w:rPr>
          <w:sz w:val="24"/>
          <w:szCs w:val="24"/>
        </w:rPr>
        <w:lastRenderedPageBreak/>
        <w:t>с момента получения уведомления о лимитах бюджетных средств, предусмотренных для выделения из краевого бюджета муниципальному образованию для</w:t>
      </w:r>
      <w:proofErr w:type="gramEnd"/>
      <w:r w:rsidRPr="001C0F9D">
        <w:rPr>
          <w:sz w:val="24"/>
          <w:szCs w:val="24"/>
        </w:rPr>
        <w:t xml:space="preserve"> предоставления социальных выплат.</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КУМИ и ЗО Администрации города при выдаче свидетельства разъясняет молодой семьей нормы </w:t>
      </w:r>
      <w:hyperlink r:id="rId24" w:history="1">
        <w:r w:rsidRPr="001C0F9D">
          <w:rPr>
            <w:sz w:val="24"/>
            <w:szCs w:val="24"/>
          </w:rPr>
          <w:t>подпункта 4 пункта 2.3.1</w:t>
        </w:r>
      </w:hyperlink>
      <w:r w:rsidRPr="001C0F9D">
        <w:rPr>
          <w:sz w:val="24"/>
          <w:szCs w:val="24"/>
        </w:rPr>
        <w:t xml:space="preserve">, </w:t>
      </w:r>
      <w:hyperlink r:id="rId25" w:history="1">
        <w:r w:rsidRPr="001C0F9D">
          <w:rPr>
            <w:sz w:val="24"/>
            <w:szCs w:val="24"/>
          </w:rPr>
          <w:t>подпункта 1 пункта 2.3.2 подраздела 2.3 раздела 2</w:t>
        </w:r>
      </w:hyperlink>
      <w:r w:rsidRPr="001C0F9D">
        <w:rPr>
          <w:sz w:val="24"/>
          <w:szCs w:val="24"/>
        </w:rPr>
        <w:t xml:space="preserve"> подпрограммы и настоящего пункта.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9. При возникновении у молодой семьи - претендента на получение социальной выплаты обстоятельств, потребовавших замены выданного свидетельства, молодая семья представляет в КУМИ и ЗО Администрации города заявление о его замене с указанием обстоятельств, потребовавших такой замены, и приложением документов, подтверждающих эти обстоятельства.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 а также изменение состава семьи, влияющие на уменьшение размера социальной выплаты (развод, смерть членов семьи), формы приобретения жилья.</w:t>
      </w:r>
    </w:p>
    <w:p w:rsidR="00D81904" w:rsidRPr="001C0F9D" w:rsidRDefault="00D81904" w:rsidP="00D81904">
      <w:pPr>
        <w:widowControl w:val="0"/>
        <w:autoSpaceDE w:val="0"/>
        <w:autoSpaceDN w:val="0"/>
        <w:adjustRightInd w:val="0"/>
        <w:ind w:firstLine="540"/>
        <w:jc w:val="both"/>
        <w:rPr>
          <w:sz w:val="24"/>
          <w:szCs w:val="24"/>
        </w:rPr>
      </w:pPr>
      <w:r w:rsidRPr="00B74DB1">
        <w:rPr>
          <w:sz w:val="24"/>
          <w:szCs w:val="24"/>
        </w:rPr>
        <w:t xml:space="preserve">В течение 30 дней </w:t>
      </w:r>
      <w:proofErr w:type="gramStart"/>
      <w:r w:rsidRPr="00B74DB1">
        <w:rPr>
          <w:sz w:val="24"/>
          <w:szCs w:val="24"/>
        </w:rPr>
        <w:t>с даты получения</w:t>
      </w:r>
      <w:proofErr w:type="gramEnd"/>
      <w:r w:rsidRPr="00B74DB1">
        <w:rPr>
          <w:sz w:val="24"/>
          <w:szCs w:val="24"/>
        </w:rPr>
        <w:t xml:space="preserve"> заявления КУМИ и ЗО Администрации города выдает новое свидетельство, в котором указывается размер социальной выплаты, предусмотренный в замененном свидетельстве, и срок действия, соответствующий оставшемуся сроку действия.</w:t>
      </w:r>
    </w:p>
    <w:p w:rsidR="00D81904" w:rsidRPr="00020C1D" w:rsidRDefault="00D81904" w:rsidP="00D81904">
      <w:pPr>
        <w:widowControl w:val="0"/>
        <w:autoSpaceDE w:val="0"/>
        <w:autoSpaceDN w:val="0"/>
        <w:adjustRightInd w:val="0"/>
        <w:ind w:firstLine="540"/>
        <w:jc w:val="both"/>
        <w:rPr>
          <w:sz w:val="24"/>
          <w:szCs w:val="24"/>
        </w:rPr>
      </w:pPr>
      <w:r w:rsidRPr="00020C1D">
        <w:rPr>
          <w:sz w:val="24"/>
          <w:szCs w:val="24"/>
        </w:rPr>
        <w:t>В случае замены свидетельства в связи с изменением состава семьи производится перерасчет размера социальной выплаты исходя из нового состава семьи и норматива стоимости 1 кв. м общей площади жилья по муниципальному образованию городу Шарыпово Красноярского края, установленному на момент выдачи замененного свидетельства. Замена свидетельства в этом случае производится в рамках лимитов средств федерального, краевого и городского бюджетов, утвержденных на плановый (текущий) период. При этом срок действия свидетельства, выданного при данной замене, остается неизменным.</w:t>
      </w:r>
    </w:p>
    <w:p w:rsidR="00D81904" w:rsidRPr="001C0F9D" w:rsidRDefault="00D81904" w:rsidP="00D81904">
      <w:pPr>
        <w:widowControl w:val="0"/>
        <w:autoSpaceDE w:val="0"/>
        <w:autoSpaceDN w:val="0"/>
        <w:adjustRightInd w:val="0"/>
        <w:ind w:firstLine="540"/>
        <w:jc w:val="both"/>
        <w:rPr>
          <w:sz w:val="24"/>
          <w:szCs w:val="24"/>
        </w:rPr>
      </w:pPr>
      <w:r w:rsidRPr="00B74DB1">
        <w:rPr>
          <w:sz w:val="24"/>
          <w:szCs w:val="24"/>
        </w:rPr>
        <w:t>10. Полученное свидетельство молодая семья (далее – владелец свидетельства) сдает</w:t>
      </w:r>
      <w:r>
        <w:rPr>
          <w:sz w:val="24"/>
          <w:szCs w:val="24"/>
        </w:rPr>
        <w:t xml:space="preserve"> в течение 1</w:t>
      </w:r>
      <w:r w:rsidRPr="001C0F9D">
        <w:rPr>
          <w:sz w:val="24"/>
          <w:szCs w:val="24"/>
        </w:rPr>
        <w:t xml:space="preserve"> </w:t>
      </w:r>
      <w:r>
        <w:rPr>
          <w:sz w:val="24"/>
          <w:szCs w:val="24"/>
        </w:rPr>
        <w:t>месяца</w:t>
      </w:r>
      <w:r w:rsidRPr="00A05418">
        <w:rPr>
          <w:sz w:val="24"/>
          <w:szCs w:val="24"/>
        </w:rPr>
        <w:t xml:space="preserve"> </w:t>
      </w:r>
      <w:proofErr w:type="gramStart"/>
      <w:r w:rsidRPr="00A05418">
        <w:rPr>
          <w:sz w:val="24"/>
          <w:szCs w:val="24"/>
        </w:rPr>
        <w:t>с даты</w:t>
      </w:r>
      <w:proofErr w:type="gramEnd"/>
      <w:r w:rsidRPr="00A05418">
        <w:rPr>
          <w:sz w:val="24"/>
          <w:szCs w:val="24"/>
        </w:rPr>
        <w:t xml:space="preserve"> его выдачи в банк, отобранный для обслуживания средств,</w:t>
      </w:r>
      <w:r w:rsidRPr="001C0F9D">
        <w:rPr>
          <w:sz w:val="24"/>
          <w:szCs w:val="24"/>
        </w:rPr>
        <w:t xml:space="preserve"> предусмотренных на предоставление социальных выплат (далее - банк), где на его имя открывается банковский счет, предназначенный для зачисления социальной выплаты. Отбор банков для участия в реализации программы осуществляется комиссией, созданной в Министерстве</w:t>
      </w:r>
      <w:r>
        <w:rPr>
          <w:sz w:val="24"/>
          <w:szCs w:val="24"/>
        </w:rPr>
        <w:t xml:space="preserve"> строительства и жилищно-коммунального хозяйства</w:t>
      </w:r>
      <w:r w:rsidRPr="001C0F9D">
        <w:rPr>
          <w:sz w:val="24"/>
          <w:szCs w:val="24"/>
        </w:rPr>
        <w:t xml:space="preserve"> Красноярского края.</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По результатам отбора банков КУМИ и ЗО Администрации города заключает с ними соглашения.</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Социальная выплата предоставляется владельцу свидетельства в безналичной форме путем зачисления соответствующих средств на основании заявки банка на перечисление бюджетных средств на его банковский счет.</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Свидетельство, сданное в банк, после заключения договора банковского счета его владельцу не возвращается.</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11. Свидетельство, предс</w:t>
      </w:r>
      <w:r>
        <w:rPr>
          <w:sz w:val="24"/>
          <w:szCs w:val="24"/>
        </w:rPr>
        <w:t xml:space="preserve">тавленное в банк по истечении </w:t>
      </w:r>
      <w:r w:rsidRPr="001C0F9D">
        <w:rPr>
          <w:sz w:val="24"/>
          <w:szCs w:val="24"/>
        </w:rPr>
        <w:t xml:space="preserve">месячного срока </w:t>
      </w:r>
      <w:proofErr w:type="gramStart"/>
      <w:r w:rsidRPr="001C0F9D">
        <w:rPr>
          <w:sz w:val="24"/>
          <w:szCs w:val="24"/>
        </w:rPr>
        <w:t>с даты</w:t>
      </w:r>
      <w:proofErr w:type="gramEnd"/>
      <w:r w:rsidRPr="001C0F9D">
        <w:rPr>
          <w:sz w:val="24"/>
          <w:szCs w:val="24"/>
        </w:rPr>
        <w:t xml:space="preserve"> его выдачи, банком не принимается. По истечении этого срока владелец свидетельства вправе обратиться в порядке, предусмотренном </w:t>
      </w:r>
      <w:hyperlink r:id="rId26" w:history="1">
        <w:r w:rsidRPr="001C0F9D">
          <w:rPr>
            <w:sz w:val="24"/>
            <w:szCs w:val="24"/>
          </w:rPr>
          <w:t>подпунктом 9</w:t>
        </w:r>
      </w:hyperlink>
      <w:r w:rsidRPr="001C0F9D">
        <w:rPr>
          <w:sz w:val="24"/>
          <w:szCs w:val="24"/>
        </w:rPr>
        <w:t xml:space="preserve"> настоящего пункта, в КУМИ  и ЗО Администрации города с заявлением о замене свидетельства.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12.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В случае выявления несоответствия данных, указанных в свидетельстве, данным, содержащимся в представленных документах, банк отказывает в заключени</w:t>
      </w:r>
      <w:proofErr w:type="gramStart"/>
      <w:r w:rsidRPr="001C0F9D">
        <w:rPr>
          <w:sz w:val="24"/>
          <w:szCs w:val="24"/>
        </w:rPr>
        <w:t>и</w:t>
      </w:r>
      <w:proofErr w:type="gramEnd"/>
      <w:r w:rsidRPr="001C0F9D">
        <w:rPr>
          <w:sz w:val="24"/>
          <w:szCs w:val="24"/>
        </w:rPr>
        <w:t xml:space="preserve">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lastRenderedPageBreak/>
        <w:t>13. В договоре банковского счета устанавливаются основные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w:t>
      </w:r>
      <w:proofErr w:type="gramStart"/>
      <w:r w:rsidRPr="001C0F9D">
        <w:rPr>
          <w:sz w:val="24"/>
          <w:szCs w:val="24"/>
        </w:rPr>
        <w:t>дств с б</w:t>
      </w:r>
      <w:proofErr w:type="gramEnd"/>
      <w:r w:rsidRPr="001C0F9D">
        <w:rPr>
          <w:sz w:val="24"/>
          <w:szCs w:val="24"/>
        </w:rPr>
        <w:t>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14.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1C0F9D">
        <w:rPr>
          <w:sz w:val="24"/>
          <w:szCs w:val="24"/>
        </w:rPr>
        <w:t xml:space="preserve">выплаты) </w:t>
      </w:r>
      <w:proofErr w:type="gramEnd"/>
      <w:r w:rsidRPr="001C0F9D">
        <w:rPr>
          <w:sz w:val="24"/>
          <w:szCs w:val="24"/>
        </w:rPr>
        <w:t>банк выдает распорядителю счета справку о расторжении договора банковского счета без перечисления средств социальной выплаты.</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15. Банк ежемесячно до 10-го числа представляет в КУМИ и ЗО Администрации города информацию по состоянию на 1-е число о фактах заключения договоров банковского счета с владельцами свидетельств, об отказе в заключени</w:t>
      </w:r>
      <w:proofErr w:type="gramStart"/>
      <w:r w:rsidRPr="001C0F9D">
        <w:rPr>
          <w:sz w:val="24"/>
          <w:szCs w:val="24"/>
        </w:rPr>
        <w:t>и</w:t>
      </w:r>
      <w:proofErr w:type="gramEnd"/>
      <w:r w:rsidRPr="001C0F9D">
        <w:rPr>
          <w:sz w:val="24"/>
          <w:szCs w:val="24"/>
        </w:rPr>
        <w:t xml:space="preserve">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16. Распорядитель счета имеет право использовать социальную выплату для приобретения на территории Красноярского края у любых физических и (или) юридических лиц жилого </w:t>
      </w:r>
      <w:proofErr w:type="gramStart"/>
      <w:r w:rsidRPr="001C0F9D">
        <w:rPr>
          <w:sz w:val="24"/>
          <w:szCs w:val="24"/>
        </w:rPr>
        <w:t>помещения</w:t>
      </w:r>
      <w:proofErr w:type="gramEnd"/>
      <w:r w:rsidRPr="001C0F9D">
        <w:rPr>
          <w:sz w:val="24"/>
          <w:szCs w:val="24"/>
        </w:rPr>
        <w:t xml:space="preserve"> как на первичном, так и на вторичном рынке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w:t>
      </w:r>
    </w:p>
    <w:p w:rsidR="00D81904" w:rsidRPr="00B74DB1" w:rsidRDefault="00D81904" w:rsidP="00D81904">
      <w:pPr>
        <w:widowControl w:val="0"/>
        <w:autoSpaceDE w:val="0"/>
        <w:autoSpaceDN w:val="0"/>
        <w:adjustRightInd w:val="0"/>
        <w:ind w:firstLine="540"/>
        <w:jc w:val="both"/>
        <w:rPr>
          <w:sz w:val="24"/>
          <w:szCs w:val="24"/>
        </w:rPr>
      </w:pPr>
      <w:r w:rsidRPr="001C0F9D">
        <w:rPr>
          <w:sz w:val="24"/>
          <w:szCs w:val="24"/>
        </w:rPr>
        <w:t xml:space="preserve">17. </w:t>
      </w:r>
      <w:proofErr w:type="gramStart"/>
      <w:r w:rsidRPr="001C0F9D">
        <w:rPr>
          <w:sz w:val="24"/>
          <w:szCs w:val="24"/>
        </w:rPr>
        <w:t xml:space="preserve">Общая площадь </w:t>
      </w:r>
      <w:r w:rsidRPr="00B74DB1">
        <w:rPr>
          <w:sz w:val="24"/>
          <w:szCs w:val="24"/>
        </w:rPr>
        <w:t>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улучшении жилищных условий в месте приобретения (строительства) жилья.</w:t>
      </w:r>
      <w:proofErr w:type="gramEnd"/>
    </w:p>
    <w:p w:rsidR="00D81904" w:rsidRPr="001C0F9D" w:rsidRDefault="00D81904" w:rsidP="00D81904">
      <w:pPr>
        <w:widowControl w:val="0"/>
        <w:autoSpaceDE w:val="0"/>
        <w:autoSpaceDN w:val="0"/>
        <w:adjustRightInd w:val="0"/>
        <w:ind w:firstLine="540"/>
        <w:jc w:val="both"/>
        <w:rPr>
          <w:sz w:val="24"/>
          <w:szCs w:val="24"/>
        </w:rPr>
      </w:pPr>
      <w:r w:rsidRPr="00B74DB1">
        <w:rPr>
          <w:sz w:val="24"/>
          <w:szCs w:val="24"/>
        </w:rPr>
        <w:t>18. Приобретаемое жилое помещение (строящегося жилого дома) оформляется</w:t>
      </w:r>
      <w:r w:rsidRPr="001C0F9D">
        <w:rPr>
          <w:sz w:val="24"/>
          <w:szCs w:val="24"/>
        </w:rPr>
        <w:t xml:space="preserve"> в общую собственность всех членов молодой семьи, указанных в свидетельстве.</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19. 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w:t>
      </w:r>
      <w:proofErr w:type="gramStart"/>
      <w:r w:rsidRPr="001C0F9D">
        <w:rPr>
          <w:sz w:val="24"/>
          <w:szCs w:val="24"/>
        </w:rPr>
        <w:t>При этом член молодой семьи, на чье имя оформлено право собственности на жилое помещение, представляет в КУМИ и ЗО Администрации города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roofErr w:type="gramEnd"/>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20. Молодые семьи - участники 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заемные средства, в том числе средства ипотечных жилищных кредитов (займов).</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21. Для оплаты приобретаемого жилого помещения распорядитель счета представляет в банк:</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а) при использовании социальной выплаты в качестве оплаты первоначального взноса при получении ипотечного жилищного кредита (займа) на строительство индивидуального жилого дома: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кредитный договор (договор займа);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договор банковского счета;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lastRenderedPageBreak/>
        <w:t>договор строительного подряда;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б) при использовании социальной выплаты в качестве оплаты первоначального взноса при получении ипотечного жилищного кредита или займа на приобретение жилья:</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кредитный договор (договор займа);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договор банковского счета;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договор купли-продажи жилого помещения, прошедший государственную регистрацию;</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в) при использовании социальной выплаты на погашение основной суммы долга и уплату процентов по ипотечным жилищным кредитам или займам на приобретение жилья или строительство индивидуального жилого дома: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договор банковского счета;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кредитный договор (договор займа) на приобретение жилого помещения или строительство индивидуального жилого дома, заключенный в период с 1 января 2006 года по 31 декабря 2010 года включительно;</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свидетельство о государственной регистрации права собственности на приобретенное жилое помещение (при незавершенном строительстве индивидуального жилого дома - договор строительного подряда либо иные документы, подтверждающие расходы на строительство);</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При этом размер предоставляемой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г) при использовании социальной выплаты на приобретение жилого помещения (в том числе жилого дома) на вторичном рынке жилья:</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договор банковского счета;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договор купли-продажи жилого помещения, в котором указываются реквизиты свидетельства (серия,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а также порядок уплаты суммы, превышающей размер предоставляемой социальной выплаты;</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свидетельство о государственной регистрации права собственности на приобретаемое жилое помещение;</w:t>
      </w:r>
    </w:p>
    <w:p w:rsidR="00D81904" w:rsidRPr="00B74DB1" w:rsidRDefault="00D81904" w:rsidP="00D81904">
      <w:pPr>
        <w:widowControl w:val="0"/>
        <w:autoSpaceDE w:val="0"/>
        <w:autoSpaceDN w:val="0"/>
        <w:adjustRightInd w:val="0"/>
        <w:ind w:firstLine="540"/>
        <w:jc w:val="both"/>
        <w:rPr>
          <w:sz w:val="24"/>
          <w:szCs w:val="24"/>
        </w:rPr>
      </w:pPr>
      <w:proofErr w:type="gramStart"/>
      <w:r w:rsidRPr="001C0F9D">
        <w:rPr>
          <w:sz w:val="24"/>
          <w:szCs w:val="24"/>
        </w:rPr>
        <w:t xml:space="preserve">документы, подтверждающие наличие достаточных средств для оплаты приобретаемого жилого помещения в части, превышающей размер предоставляемой социальной выплаты, либо документ о передаче денежных средств продавцу жилья в сумме, превышающей размер предоставляемой социальной выплаты, если в договоре купли-продажи жилья отсутствует положение о передаче покупателем собственных (заемных) средств в сумме, превышающей размер предоставляемой социальной выплаты, </w:t>
      </w:r>
      <w:r w:rsidRPr="00B74DB1">
        <w:rPr>
          <w:sz w:val="24"/>
          <w:szCs w:val="24"/>
        </w:rPr>
        <w:t>продавцу до подписания договора купли-продажи жилья;</w:t>
      </w:r>
      <w:proofErr w:type="gramEnd"/>
    </w:p>
    <w:p w:rsidR="00D81904" w:rsidRPr="00B74DB1" w:rsidRDefault="00D81904" w:rsidP="00D81904">
      <w:pPr>
        <w:widowControl w:val="0"/>
        <w:autoSpaceDE w:val="0"/>
        <w:autoSpaceDN w:val="0"/>
        <w:adjustRightInd w:val="0"/>
        <w:ind w:firstLine="540"/>
        <w:jc w:val="both"/>
        <w:rPr>
          <w:sz w:val="24"/>
          <w:szCs w:val="24"/>
        </w:rPr>
      </w:pPr>
      <w:proofErr w:type="spellStart"/>
      <w:r w:rsidRPr="00B74DB1">
        <w:rPr>
          <w:sz w:val="24"/>
          <w:szCs w:val="24"/>
        </w:rPr>
        <w:t>д</w:t>
      </w:r>
      <w:proofErr w:type="spellEnd"/>
      <w:r w:rsidRPr="00B74DB1">
        <w:rPr>
          <w:sz w:val="24"/>
          <w:szCs w:val="24"/>
        </w:rPr>
        <w:t>) при использовании социальной выплаты на строительство жилого дома:</w:t>
      </w:r>
    </w:p>
    <w:p w:rsidR="00D81904" w:rsidRPr="00B74DB1" w:rsidRDefault="00D81904" w:rsidP="00D81904">
      <w:pPr>
        <w:widowControl w:val="0"/>
        <w:autoSpaceDE w:val="0"/>
        <w:autoSpaceDN w:val="0"/>
        <w:adjustRightInd w:val="0"/>
        <w:ind w:firstLine="540"/>
        <w:jc w:val="both"/>
        <w:rPr>
          <w:sz w:val="24"/>
          <w:szCs w:val="24"/>
        </w:rPr>
      </w:pPr>
      <w:r w:rsidRPr="00B74DB1">
        <w:rPr>
          <w:sz w:val="24"/>
          <w:szCs w:val="24"/>
        </w:rPr>
        <w:t>договор банковского счета;</w:t>
      </w:r>
    </w:p>
    <w:p w:rsidR="00D81904" w:rsidRPr="00B74DB1" w:rsidRDefault="00D81904" w:rsidP="00D81904">
      <w:pPr>
        <w:widowControl w:val="0"/>
        <w:autoSpaceDE w:val="0"/>
        <w:autoSpaceDN w:val="0"/>
        <w:adjustRightInd w:val="0"/>
        <w:ind w:firstLine="540"/>
        <w:jc w:val="both"/>
        <w:rPr>
          <w:sz w:val="24"/>
          <w:szCs w:val="24"/>
        </w:rPr>
      </w:pPr>
      <w:proofErr w:type="gramStart"/>
      <w:r w:rsidRPr="00B74DB1">
        <w:rPr>
          <w:sz w:val="24"/>
          <w:szCs w:val="24"/>
        </w:rPr>
        <w:t>договор строительного подряда, предусматривающий информацию об общей площади жилого дома, планируемого к строительству,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строящегося жилого дома на основании этого договора, а также порядок уплаты суммы, превышающий размер предоставляемой социальной выплаты;</w:t>
      </w:r>
      <w:proofErr w:type="gramEnd"/>
    </w:p>
    <w:p w:rsidR="00D81904" w:rsidRPr="00B74DB1" w:rsidRDefault="00D81904" w:rsidP="00D81904">
      <w:pPr>
        <w:widowControl w:val="0"/>
        <w:autoSpaceDE w:val="0"/>
        <w:autoSpaceDN w:val="0"/>
        <w:adjustRightInd w:val="0"/>
        <w:ind w:firstLine="540"/>
        <w:jc w:val="both"/>
        <w:rPr>
          <w:sz w:val="24"/>
          <w:szCs w:val="24"/>
        </w:rPr>
      </w:pPr>
      <w:r w:rsidRPr="00B74DB1">
        <w:rPr>
          <w:sz w:val="24"/>
          <w:szCs w:val="24"/>
        </w:rPr>
        <w:t xml:space="preserve">документы, подтверждающие право собственности, постоянного (бессрочного) пользования или пожизненного наследуемого владения членов молодой семьи на </w:t>
      </w:r>
      <w:r w:rsidRPr="00B74DB1">
        <w:rPr>
          <w:sz w:val="24"/>
          <w:szCs w:val="24"/>
        </w:rPr>
        <w:lastRenderedPageBreak/>
        <w:t>земельный участок;</w:t>
      </w:r>
    </w:p>
    <w:p w:rsidR="00D81904" w:rsidRPr="00B74DB1" w:rsidRDefault="00D81904" w:rsidP="00D81904">
      <w:pPr>
        <w:widowControl w:val="0"/>
        <w:autoSpaceDE w:val="0"/>
        <w:autoSpaceDN w:val="0"/>
        <w:adjustRightInd w:val="0"/>
        <w:ind w:firstLine="540"/>
        <w:jc w:val="both"/>
        <w:rPr>
          <w:sz w:val="24"/>
          <w:szCs w:val="24"/>
        </w:rPr>
      </w:pPr>
      <w:r w:rsidRPr="00B74DB1">
        <w:rPr>
          <w:sz w:val="24"/>
          <w:szCs w:val="24"/>
        </w:rPr>
        <w:t>разрешение на строительство, выданное одному из членов молодой семьи;</w:t>
      </w:r>
    </w:p>
    <w:p w:rsidR="00D81904" w:rsidRPr="00B74DB1" w:rsidRDefault="00D81904" w:rsidP="00D81904">
      <w:pPr>
        <w:widowControl w:val="0"/>
        <w:autoSpaceDE w:val="0"/>
        <w:autoSpaceDN w:val="0"/>
        <w:adjustRightInd w:val="0"/>
        <w:ind w:firstLine="540"/>
        <w:jc w:val="both"/>
        <w:rPr>
          <w:sz w:val="24"/>
          <w:szCs w:val="24"/>
        </w:rPr>
      </w:pPr>
      <w:r w:rsidRPr="00B74DB1">
        <w:rPr>
          <w:sz w:val="24"/>
          <w:szCs w:val="24"/>
        </w:rPr>
        <w:t>расчет стоимости производимых работ по строительству жилого дома.</w:t>
      </w:r>
    </w:p>
    <w:p w:rsidR="00D81904" w:rsidRPr="001C0F9D" w:rsidRDefault="00D81904" w:rsidP="00D81904">
      <w:pPr>
        <w:widowControl w:val="0"/>
        <w:autoSpaceDE w:val="0"/>
        <w:autoSpaceDN w:val="0"/>
        <w:adjustRightInd w:val="0"/>
        <w:ind w:firstLine="540"/>
        <w:jc w:val="both"/>
        <w:rPr>
          <w:sz w:val="24"/>
          <w:szCs w:val="24"/>
        </w:rPr>
      </w:pPr>
      <w:r w:rsidRPr="00B74DB1">
        <w:rPr>
          <w:sz w:val="24"/>
          <w:szCs w:val="24"/>
        </w:rPr>
        <w:t>е) при использовании социальной выплаты на приобретение жилого помещения на</w:t>
      </w:r>
      <w:r w:rsidRPr="001C0F9D">
        <w:rPr>
          <w:sz w:val="24"/>
          <w:szCs w:val="24"/>
        </w:rPr>
        <w:t xml:space="preserve"> первичном рынке жилья уполномоченной организацией, осуществляющей оказание услуг для молодых семей - участников программы:</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договор банковского счета;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договор с уполномоченной организацией.</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Условия примерного договора с уполномоченной организацией утверждаются Министерством регионального развития Российской Федерации.</w:t>
      </w:r>
    </w:p>
    <w:p w:rsidR="00D81904" w:rsidRPr="001C0F9D" w:rsidRDefault="00D81904" w:rsidP="00D81904">
      <w:pPr>
        <w:widowControl w:val="0"/>
        <w:autoSpaceDE w:val="0"/>
        <w:autoSpaceDN w:val="0"/>
        <w:adjustRightInd w:val="0"/>
        <w:ind w:firstLine="540"/>
        <w:jc w:val="both"/>
        <w:rPr>
          <w:sz w:val="24"/>
          <w:szCs w:val="24"/>
        </w:rPr>
      </w:pPr>
      <w:proofErr w:type="gramStart"/>
      <w:r w:rsidRPr="001C0F9D">
        <w:rPr>
          <w:sz w:val="24"/>
          <w:szCs w:val="24"/>
        </w:rPr>
        <w:t xml:space="preserve">В договоре с уполномоченной организацией, осуществляющей оказание услуг для молодых семей - участников программы, указываются реквизиты свидетельства (серия, номер, дата выдачи, орган, выдавший свидетельство), наименование уполномоченной организации и реквизиты ее банковского счета, а также определяется порядок уплаты суммы, превышающей размер предоставляемой социальной выплаты, необходимой для приобретения жилого помещения </w:t>
      </w:r>
      <w:proofErr w:type="spellStart"/>
      <w:r w:rsidRPr="001C0F9D">
        <w:rPr>
          <w:sz w:val="24"/>
          <w:szCs w:val="24"/>
        </w:rPr>
        <w:t>экономкласса</w:t>
      </w:r>
      <w:proofErr w:type="spellEnd"/>
      <w:r w:rsidRPr="001C0F9D">
        <w:rPr>
          <w:sz w:val="24"/>
          <w:szCs w:val="24"/>
        </w:rPr>
        <w:t xml:space="preserve"> на первичном рынке жилья;</w:t>
      </w:r>
      <w:proofErr w:type="gramEnd"/>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ж) при использовании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копию устава кооператива;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выписку из реестра членов кооператива, подтверждающую его членство в кооперативе;</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копию свидетельства о государственной регистрации права собственности кооператива на жилое помещение, которое приобретено для молодой семьи - участницы подпрограммы;</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копию решения о передаче жилого помещения в пользование члена кооператива.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22. Банк в течение 5 рабочих дней со дня получения документов, предусмотренных </w:t>
      </w:r>
      <w:hyperlink r:id="rId27" w:history="1">
        <w:r w:rsidRPr="001C0F9D">
          <w:rPr>
            <w:sz w:val="24"/>
            <w:szCs w:val="24"/>
          </w:rPr>
          <w:t>подпунктом 21</w:t>
        </w:r>
      </w:hyperlink>
      <w:r w:rsidRPr="001C0F9D">
        <w:rPr>
          <w:sz w:val="24"/>
          <w:szCs w:val="24"/>
        </w:rPr>
        <w:t xml:space="preserve"> настоящего пункта, осуществляет проверку содержащихся в них сведений.</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23. </w:t>
      </w:r>
      <w:proofErr w:type="gramStart"/>
      <w:r w:rsidRPr="001C0F9D">
        <w:rPr>
          <w:sz w:val="24"/>
          <w:szCs w:val="24"/>
        </w:rPr>
        <w:t>В случае вынесения банком решения об отказе в принятии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полученным до 1 января 2011 года, либо об отказе от оплаты расходов на основании этих документов или уплаты оставшейся части</w:t>
      </w:r>
      <w:proofErr w:type="gramEnd"/>
      <w:r w:rsidRPr="001C0F9D">
        <w:rPr>
          <w:sz w:val="24"/>
          <w:szCs w:val="24"/>
        </w:rPr>
        <w:t xml:space="preserve">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24. </w:t>
      </w:r>
      <w:proofErr w:type="gramStart"/>
      <w:r w:rsidRPr="001C0F9D">
        <w:rPr>
          <w:sz w:val="24"/>
          <w:szCs w:val="24"/>
        </w:rPr>
        <w:t>Оригиналы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полученным до 1 января 2011 года, хранятся в банке до перечисления средств указанному в них лицу или до отказа от такого перечисления и затем возвращаются распорядителю счета.</w:t>
      </w:r>
      <w:proofErr w:type="gramEnd"/>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25. </w:t>
      </w:r>
      <w:proofErr w:type="gramStart"/>
      <w:r w:rsidRPr="001C0F9D">
        <w:rPr>
          <w:sz w:val="24"/>
          <w:szCs w:val="24"/>
        </w:rPr>
        <w:t xml:space="preserve">Банк в течение 1 рабочего дня после вынесения решения о принятии договора на жилое помещение, документов на строительство, справки об оставшейся части паевого взноса, справки об оставшейся части основного долга и сумме задолженности по выплате процентов за пользование ипотечным жилищным кредитом (займом), полученным до 1 января 2011 года, направляет в КУМИ и ЗО Администрации города заявку на </w:t>
      </w:r>
      <w:r w:rsidRPr="001C0F9D">
        <w:rPr>
          <w:sz w:val="24"/>
          <w:szCs w:val="24"/>
        </w:rPr>
        <w:lastRenderedPageBreak/>
        <w:t>перечисление бюджетных средств</w:t>
      </w:r>
      <w:proofErr w:type="gramEnd"/>
      <w:r w:rsidRPr="001C0F9D">
        <w:rPr>
          <w:sz w:val="24"/>
          <w:szCs w:val="24"/>
        </w:rPr>
        <w:t xml:space="preserve"> в счет оплаты расходов на основе указанных документов.</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26. КУМИ и ЗО Администрации города в течение 5 рабочих дней </w:t>
      </w:r>
      <w:proofErr w:type="gramStart"/>
      <w:r w:rsidRPr="001C0F9D">
        <w:rPr>
          <w:sz w:val="24"/>
          <w:szCs w:val="24"/>
        </w:rPr>
        <w:t>с даты получения от банка заявки на перечисление средств из местного бюджета на банковский счет</w:t>
      </w:r>
      <w:proofErr w:type="gramEnd"/>
      <w:r w:rsidRPr="001C0F9D">
        <w:rPr>
          <w:sz w:val="24"/>
          <w:szCs w:val="24"/>
        </w:rPr>
        <w:t xml:space="preserve">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данных перечисление указанных средств не производится, о чем КУМИ и ЗО Администрации города в указанный срок письменно уведомляет банк.</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27. Перечисление сре</w:t>
      </w:r>
      <w:proofErr w:type="gramStart"/>
      <w:r w:rsidRPr="001C0F9D">
        <w:rPr>
          <w:sz w:val="24"/>
          <w:szCs w:val="24"/>
        </w:rPr>
        <w:t>дств с б</w:t>
      </w:r>
      <w:proofErr w:type="gramEnd"/>
      <w:r w:rsidRPr="001C0F9D">
        <w:rPr>
          <w:sz w:val="24"/>
          <w:szCs w:val="24"/>
        </w:rPr>
        <w:t>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28. По соглашению сторон договор банковского счета может быть продлен, если:</w:t>
      </w:r>
    </w:p>
    <w:p w:rsidR="00D81904" w:rsidRPr="001C0F9D" w:rsidRDefault="00D81904" w:rsidP="00D81904">
      <w:pPr>
        <w:widowControl w:val="0"/>
        <w:autoSpaceDE w:val="0"/>
        <w:autoSpaceDN w:val="0"/>
        <w:adjustRightInd w:val="0"/>
        <w:ind w:firstLine="540"/>
        <w:jc w:val="both"/>
        <w:rPr>
          <w:sz w:val="24"/>
          <w:szCs w:val="24"/>
        </w:rPr>
      </w:pPr>
      <w:proofErr w:type="gramStart"/>
      <w:r w:rsidRPr="001C0F9D">
        <w:rPr>
          <w:sz w:val="24"/>
          <w:szCs w:val="24"/>
        </w:rPr>
        <w:t>а) до истечения срока действия договора банковского счета банк принял договор на жилое помещение, документы на строительство, справку об оставшейся части паевого взноса, справку об оставшейся части основного долга и сумме задолженности по выплате процентов за пользование ипотечным жилищным кредитом (займом), полученным до 1 января 2011 года, но оплата не была произведена;</w:t>
      </w:r>
      <w:proofErr w:type="gramEnd"/>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w:t>
      </w:r>
      <w:proofErr w:type="gramStart"/>
      <w:r w:rsidRPr="001C0F9D">
        <w:rPr>
          <w:sz w:val="24"/>
          <w:szCs w:val="24"/>
        </w:rPr>
        <w:t xml:space="preserve">В этом случае документ, являющийся основанием для государственной регистрации права собственности на приобретаемое жилое помещение, и правоустанавливающие документы на жилое помещение представляются в банк не позднее 2 рабочих дней после окончания срока, предусмотренного в расписке указанного органа, а принятие банком договора на жилое помещение для оплаты осуществляется в порядке, установленном </w:t>
      </w:r>
      <w:hyperlink r:id="rId28" w:history="1">
        <w:r w:rsidRPr="001C0F9D">
          <w:rPr>
            <w:color w:val="0000FF"/>
            <w:sz w:val="24"/>
            <w:szCs w:val="24"/>
          </w:rPr>
          <w:t>подпунктом 22</w:t>
        </w:r>
      </w:hyperlink>
      <w:r w:rsidRPr="001C0F9D">
        <w:rPr>
          <w:sz w:val="24"/>
          <w:szCs w:val="24"/>
        </w:rPr>
        <w:t xml:space="preserve"> настоящего пункта.</w:t>
      </w:r>
      <w:proofErr w:type="gramEnd"/>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29. </w:t>
      </w:r>
      <w:proofErr w:type="gramStart"/>
      <w:r w:rsidRPr="001C0F9D">
        <w:rPr>
          <w:sz w:val="24"/>
          <w:szCs w:val="24"/>
        </w:rPr>
        <w:t>Социальная выплата считается предоставленной участнику программы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индивидуального жилого дома, договора с уполномоченной организацией, погашения основной суммы долга и уплаты</w:t>
      </w:r>
      <w:proofErr w:type="gramEnd"/>
      <w:r w:rsidRPr="001C0F9D">
        <w:rPr>
          <w:sz w:val="24"/>
          <w:szCs w:val="24"/>
        </w:rPr>
        <w:t xml:space="preserve"> процентов по ипотечным жилищным кредитам или займам на приобретение жилья или строительство индивидуального жилого дома, полученным до 1 января 2011 года, либо уплаты оставшейся части паевого взноса члена кооператива.</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30.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сроки, установленные </w:t>
      </w:r>
      <w:hyperlink r:id="rId29" w:history="1">
        <w:r w:rsidRPr="001C0F9D">
          <w:rPr>
            <w:color w:val="0000FF"/>
            <w:sz w:val="24"/>
            <w:szCs w:val="24"/>
          </w:rPr>
          <w:t>подпунктом 8</w:t>
        </w:r>
      </w:hyperlink>
      <w:r w:rsidRPr="001C0F9D">
        <w:rPr>
          <w:sz w:val="24"/>
          <w:szCs w:val="24"/>
        </w:rPr>
        <w:t xml:space="preserve"> настоящего пункта, считаются недействительными.</w:t>
      </w:r>
    </w:p>
    <w:p w:rsidR="00D81904" w:rsidRPr="001C0F9D" w:rsidRDefault="00D81904" w:rsidP="00D81904">
      <w:pPr>
        <w:widowControl w:val="0"/>
        <w:autoSpaceDE w:val="0"/>
        <w:autoSpaceDN w:val="0"/>
        <w:adjustRightInd w:val="0"/>
        <w:ind w:firstLine="540"/>
        <w:jc w:val="both"/>
        <w:rPr>
          <w:sz w:val="24"/>
          <w:szCs w:val="24"/>
        </w:rPr>
      </w:pPr>
      <w:r w:rsidRPr="001C0F9D">
        <w:rPr>
          <w:sz w:val="24"/>
          <w:szCs w:val="24"/>
        </w:rPr>
        <w:t xml:space="preserve">31. </w:t>
      </w:r>
      <w:proofErr w:type="gramStart"/>
      <w:r w:rsidRPr="001C0F9D">
        <w:rPr>
          <w:sz w:val="24"/>
          <w:szCs w:val="24"/>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КУМИ и ЗО Администрации города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roofErr w:type="gramEnd"/>
    </w:p>
    <w:p w:rsidR="00D81904" w:rsidRPr="001C0F9D" w:rsidRDefault="00D81904" w:rsidP="00D81904">
      <w:pPr>
        <w:autoSpaceDE w:val="0"/>
        <w:autoSpaceDN w:val="0"/>
        <w:adjustRightInd w:val="0"/>
        <w:ind w:firstLine="540"/>
        <w:jc w:val="both"/>
        <w:outlineLvl w:val="2"/>
        <w:rPr>
          <w:sz w:val="24"/>
          <w:szCs w:val="24"/>
        </w:rPr>
      </w:pPr>
    </w:p>
    <w:p w:rsidR="00D81904" w:rsidRPr="00513E5E" w:rsidRDefault="00D81904" w:rsidP="00D81904">
      <w:pPr>
        <w:autoSpaceDE w:val="0"/>
        <w:autoSpaceDN w:val="0"/>
        <w:adjustRightInd w:val="0"/>
        <w:jc w:val="center"/>
        <w:outlineLvl w:val="1"/>
        <w:rPr>
          <w:b/>
          <w:sz w:val="24"/>
          <w:szCs w:val="24"/>
        </w:rPr>
      </w:pPr>
      <w:r w:rsidRPr="00513E5E">
        <w:rPr>
          <w:b/>
          <w:sz w:val="24"/>
          <w:szCs w:val="24"/>
        </w:rPr>
        <w:t xml:space="preserve">2.4. УПРАВЛЕНИЕ ПОДПРОГРАММОЙ И </w:t>
      </w:r>
      <w:proofErr w:type="gramStart"/>
      <w:r w:rsidRPr="00513E5E">
        <w:rPr>
          <w:b/>
          <w:sz w:val="24"/>
          <w:szCs w:val="24"/>
        </w:rPr>
        <w:t>КОНТРОЛЬ ЗА</w:t>
      </w:r>
      <w:proofErr w:type="gramEnd"/>
      <w:r w:rsidRPr="00513E5E">
        <w:rPr>
          <w:b/>
          <w:sz w:val="24"/>
          <w:szCs w:val="24"/>
        </w:rPr>
        <w:t xml:space="preserve"> ХОДОМ ЕЕ ВЫПОЛНЕНИЯ </w:t>
      </w:r>
    </w:p>
    <w:p w:rsidR="00D81904" w:rsidRPr="001C0F9D" w:rsidRDefault="00D81904" w:rsidP="00D81904">
      <w:pPr>
        <w:autoSpaceDE w:val="0"/>
        <w:autoSpaceDN w:val="0"/>
        <w:adjustRightInd w:val="0"/>
        <w:ind w:firstLine="540"/>
        <w:jc w:val="both"/>
        <w:outlineLvl w:val="2"/>
        <w:rPr>
          <w:sz w:val="24"/>
          <w:szCs w:val="24"/>
        </w:rPr>
      </w:pPr>
    </w:p>
    <w:p w:rsidR="00D81904" w:rsidRPr="001C0F9D" w:rsidRDefault="00D81904" w:rsidP="00D81904">
      <w:pPr>
        <w:autoSpaceDE w:val="0"/>
        <w:autoSpaceDN w:val="0"/>
        <w:adjustRightInd w:val="0"/>
        <w:ind w:firstLine="540"/>
        <w:jc w:val="both"/>
        <w:outlineLvl w:val="2"/>
        <w:rPr>
          <w:sz w:val="24"/>
          <w:szCs w:val="24"/>
        </w:rPr>
      </w:pPr>
      <w:r w:rsidRPr="001C0F9D">
        <w:rPr>
          <w:sz w:val="24"/>
          <w:szCs w:val="24"/>
        </w:rPr>
        <w:lastRenderedPageBreak/>
        <w:t xml:space="preserve">1. Главным распорядителем бюджетных средств, предусмотренных на реализацию мероприятий подпрограммы, является Комитет по управлению муниципальным имуществом и земельными отношениями Администрации города Шарыпово. </w:t>
      </w:r>
    </w:p>
    <w:p w:rsidR="00D81904" w:rsidRPr="001C0F9D" w:rsidRDefault="00D81904" w:rsidP="00D81904">
      <w:pPr>
        <w:autoSpaceDE w:val="0"/>
        <w:autoSpaceDN w:val="0"/>
        <w:adjustRightInd w:val="0"/>
        <w:ind w:firstLine="540"/>
        <w:jc w:val="both"/>
        <w:outlineLvl w:val="2"/>
        <w:rPr>
          <w:sz w:val="24"/>
          <w:szCs w:val="24"/>
        </w:rPr>
      </w:pPr>
      <w:r w:rsidRPr="001C0F9D">
        <w:rPr>
          <w:sz w:val="24"/>
          <w:szCs w:val="24"/>
        </w:rPr>
        <w:t xml:space="preserve">2. Текущее управление реализацией </w:t>
      </w:r>
      <w:r w:rsidRPr="001C0F9D">
        <w:rPr>
          <w:color w:val="000000"/>
          <w:sz w:val="24"/>
          <w:szCs w:val="24"/>
        </w:rPr>
        <w:t>подпрограммы</w:t>
      </w:r>
      <w:r w:rsidRPr="001C0F9D">
        <w:rPr>
          <w:sz w:val="24"/>
          <w:szCs w:val="24"/>
        </w:rPr>
        <w:t xml:space="preserve"> осуществляется Комитетом по управлению муниципальным имуществом и земельными отношениями Администрации города Шарыпово.</w:t>
      </w:r>
    </w:p>
    <w:p w:rsidR="00D81904" w:rsidRPr="001C0F9D" w:rsidRDefault="00D81904" w:rsidP="00D81904">
      <w:pPr>
        <w:autoSpaceDE w:val="0"/>
        <w:autoSpaceDN w:val="0"/>
        <w:adjustRightInd w:val="0"/>
        <w:ind w:firstLine="540"/>
        <w:jc w:val="both"/>
        <w:rPr>
          <w:sz w:val="24"/>
          <w:szCs w:val="24"/>
        </w:rPr>
      </w:pPr>
      <w:r w:rsidRPr="001C0F9D">
        <w:rPr>
          <w:sz w:val="24"/>
          <w:szCs w:val="24"/>
        </w:rPr>
        <w:t xml:space="preserve">3. Комитет по управлению муниципальным имуществом и земельными отношениями Администрации города Шарыпово осуществляет общее руководство и </w:t>
      </w:r>
      <w:proofErr w:type="gramStart"/>
      <w:r w:rsidRPr="001C0F9D">
        <w:rPr>
          <w:sz w:val="24"/>
          <w:szCs w:val="24"/>
        </w:rPr>
        <w:t>контроль за</w:t>
      </w:r>
      <w:proofErr w:type="gramEnd"/>
      <w:r w:rsidRPr="001C0F9D">
        <w:rPr>
          <w:sz w:val="24"/>
          <w:szCs w:val="24"/>
        </w:rPr>
        <w:t xml:space="preserve"> целевым использованием бюджетных средств, организует систему непрерывного мониторинга </w:t>
      </w:r>
      <w:r w:rsidRPr="001C0F9D">
        <w:rPr>
          <w:color w:val="000000"/>
          <w:sz w:val="24"/>
          <w:szCs w:val="24"/>
        </w:rPr>
        <w:t>подпрограммы,</w:t>
      </w:r>
      <w:r w:rsidRPr="001C0F9D">
        <w:rPr>
          <w:sz w:val="24"/>
          <w:szCs w:val="24"/>
        </w:rPr>
        <w:t xml:space="preserve"> контролирует выполнение </w:t>
      </w:r>
      <w:r w:rsidRPr="001C0F9D">
        <w:rPr>
          <w:color w:val="000000"/>
          <w:sz w:val="24"/>
          <w:szCs w:val="24"/>
        </w:rPr>
        <w:t xml:space="preserve">подпрограммных </w:t>
      </w:r>
      <w:r w:rsidRPr="001C0F9D">
        <w:rPr>
          <w:sz w:val="24"/>
          <w:szCs w:val="24"/>
        </w:rPr>
        <w:t>мероприятий, выявляет несоответствие результатов реализации мероприятий результатам, предусмотренным подпрограммой, устанавливает причины их невыполнения.</w:t>
      </w:r>
    </w:p>
    <w:p w:rsidR="00D81904" w:rsidRPr="001C0F9D" w:rsidRDefault="00D81904" w:rsidP="00D81904">
      <w:pPr>
        <w:autoSpaceDE w:val="0"/>
        <w:autoSpaceDN w:val="0"/>
        <w:adjustRightInd w:val="0"/>
        <w:ind w:firstLine="540"/>
        <w:jc w:val="both"/>
        <w:rPr>
          <w:sz w:val="24"/>
          <w:szCs w:val="24"/>
        </w:rPr>
      </w:pPr>
      <w:r w:rsidRPr="001C0F9D">
        <w:rPr>
          <w:sz w:val="24"/>
          <w:szCs w:val="24"/>
        </w:rPr>
        <w:t xml:space="preserve">4. </w:t>
      </w:r>
      <w:proofErr w:type="gramStart"/>
      <w:r w:rsidRPr="001C0F9D">
        <w:rPr>
          <w:sz w:val="24"/>
          <w:szCs w:val="24"/>
        </w:rPr>
        <w:t>Отчеты о выполнении мероприятий подпрограммы представляются Комитетом по управлению муниципальным имуществом и земельными отношениями Администрации города Шарыпово в Министерство строительства и архитектуры Красноярского края согласно формам и срокам, определенным в соглашении о предоставлении субсидии городу Шарыпово Красноярского края из краевого бюджета, в</w:t>
      </w:r>
      <w:r>
        <w:rPr>
          <w:sz w:val="24"/>
          <w:szCs w:val="24"/>
        </w:rPr>
        <w:t xml:space="preserve"> отдел спорта</w:t>
      </w:r>
      <w:r w:rsidRPr="001C0F9D">
        <w:rPr>
          <w:sz w:val="24"/>
          <w:szCs w:val="24"/>
        </w:rPr>
        <w:t xml:space="preserve"> и молодежной политики Администрации города Шарыпово по запросу согласно формам и срокам, определенным постановлением Администрации города</w:t>
      </w:r>
      <w:proofErr w:type="gramEnd"/>
      <w:r w:rsidRPr="001C0F9D">
        <w:rPr>
          <w:sz w:val="24"/>
          <w:szCs w:val="24"/>
        </w:rPr>
        <w:t xml:space="preserve"> Шарыпово от 30.07.2013г. № 171 (ред. от 01.10.2014г. №228)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rsidR="00D81904" w:rsidRPr="001C0F9D" w:rsidRDefault="00D81904" w:rsidP="00D81904">
      <w:pPr>
        <w:autoSpaceDE w:val="0"/>
        <w:autoSpaceDN w:val="0"/>
        <w:adjustRightInd w:val="0"/>
        <w:ind w:firstLine="540"/>
        <w:jc w:val="both"/>
        <w:rPr>
          <w:sz w:val="24"/>
          <w:szCs w:val="24"/>
        </w:rPr>
      </w:pPr>
      <w:r w:rsidRPr="001C0F9D">
        <w:rPr>
          <w:sz w:val="24"/>
          <w:szCs w:val="24"/>
        </w:rPr>
        <w:t>5. Комитет по управлению муниципальным имуществом и земельными отношениями Администрации города Шарыпово ежегодно уточняет целевые показатели и затраты по программным мероприятиям, механизм реализации подпрограммы, состав исполнителей с учетом выделяемых на ее реализацию финансовых средств.</w:t>
      </w:r>
    </w:p>
    <w:p w:rsidR="00D81904" w:rsidRPr="001C0F9D" w:rsidRDefault="00D81904" w:rsidP="00D81904">
      <w:pPr>
        <w:autoSpaceDE w:val="0"/>
        <w:autoSpaceDN w:val="0"/>
        <w:adjustRightInd w:val="0"/>
        <w:ind w:firstLine="540"/>
        <w:jc w:val="both"/>
        <w:rPr>
          <w:i/>
          <w:sz w:val="24"/>
          <w:szCs w:val="24"/>
        </w:rPr>
      </w:pPr>
    </w:p>
    <w:p w:rsidR="00D81904" w:rsidRPr="00513E5E" w:rsidRDefault="00D81904" w:rsidP="00D81904">
      <w:pPr>
        <w:autoSpaceDE w:val="0"/>
        <w:autoSpaceDN w:val="0"/>
        <w:adjustRightInd w:val="0"/>
        <w:jc w:val="center"/>
        <w:outlineLvl w:val="1"/>
        <w:rPr>
          <w:b/>
          <w:sz w:val="24"/>
          <w:szCs w:val="24"/>
        </w:rPr>
      </w:pPr>
      <w:r w:rsidRPr="00513E5E">
        <w:rPr>
          <w:b/>
          <w:sz w:val="24"/>
          <w:szCs w:val="24"/>
        </w:rPr>
        <w:t xml:space="preserve">2.5. ОЦЕНКА СОЦИАЛЬНО-ЭКОНОМИЧЕСКОЙ ЭФФЕКТИВНОСТИ </w:t>
      </w:r>
    </w:p>
    <w:p w:rsidR="00D81904" w:rsidRPr="001C0F9D" w:rsidRDefault="00D81904" w:rsidP="00D81904">
      <w:pPr>
        <w:autoSpaceDE w:val="0"/>
        <w:autoSpaceDN w:val="0"/>
        <w:adjustRightInd w:val="0"/>
        <w:ind w:firstLine="540"/>
        <w:jc w:val="both"/>
        <w:rPr>
          <w:sz w:val="24"/>
          <w:szCs w:val="24"/>
        </w:rPr>
      </w:pPr>
    </w:p>
    <w:p w:rsidR="00D81904" w:rsidRPr="00B74DB1" w:rsidRDefault="00D81904" w:rsidP="00D81904">
      <w:pPr>
        <w:autoSpaceDE w:val="0"/>
        <w:autoSpaceDN w:val="0"/>
        <w:adjustRightInd w:val="0"/>
        <w:ind w:firstLine="708"/>
        <w:jc w:val="both"/>
        <w:outlineLvl w:val="2"/>
        <w:rPr>
          <w:sz w:val="24"/>
          <w:szCs w:val="24"/>
        </w:rPr>
      </w:pPr>
      <w:r w:rsidRPr="00B74DB1">
        <w:rPr>
          <w:sz w:val="24"/>
          <w:szCs w:val="24"/>
        </w:rPr>
        <w:t>1. Реализация подпрограммы должна обеспечить достижение следующих социально-экономических результатов:</w:t>
      </w:r>
    </w:p>
    <w:p w:rsidR="00D81904" w:rsidRPr="00B74DB1" w:rsidRDefault="00D81904" w:rsidP="00D81904">
      <w:pPr>
        <w:pStyle w:val="ConsPlusNonformat"/>
        <w:widowControl/>
        <w:jc w:val="both"/>
        <w:rPr>
          <w:rFonts w:ascii="Times New Roman" w:hAnsi="Times New Roman" w:cs="Times New Roman"/>
          <w:sz w:val="24"/>
          <w:szCs w:val="24"/>
        </w:rPr>
      </w:pPr>
      <w:r w:rsidRPr="00B74DB1">
        <w:rPr>
          <w:rFonts w:ascii="Times New Roman" w:hAnsi="Times New Roman" w:cs="Times New Roman"/>
          <w:sz w:val="24"/>
          <w:szCs w:val="24"/>
        </w:rPr>
        <w:t xml:space="preserve">обеспечение жильем </w:t>
      </w:r>
      <w:r>
        <w:rPr>
          <w:rFonts w:ascii="Times New Roman" w:hAnsi="Times New Roman" w:cs="Times New Roman"/>
          <w:sz w:val="24"/>
          <w:szCs w:val="24"/>
        </w:rPr>
        <w:t>15</w:t>
      </w:r>
      <w:r w:rsidRPr="00B74DB1">
        <w:rPr>
          <w:rFonts w:ascii="Times New Roman" w:hAnsi="Times New Roman" w:cs="Times New Roman"/>
          <w:sz w:val="24"/>
          <w:szCs w:val="24"/>
        </w:rPr>
        <w:t xml:space="preserve"> молодых семей, нуждающихся в улучшении жилищных условий, в том числе по годам: 2014г. – 1 молодая семья, 2015г. – 1 молодая </w:t>
      </w:r>
      <w:r>
        <w:rPr>
          <w:rFonts w:ascii="Times New Roman" w:hAnsi="Times New Roman" w:cs="Times New Roman"/>
          <w:sz w:val="24"/>
          <w:szCs w:val="24"/>
        </w:rPr>
        <w:t>семья, 2016г. – 1 молодая семья</w:t>
      </w:r>
      <w:r w:rsidRPr="00B74DB1">
        <w:rPr>
          <w:rFonts w:ascii="Times New Roman" w:hAnsi="Times New Roman" w:cs="Times New Roman"/>
          <w:sz w:val="24"/>
          <w:szCs w:val="24"/>
        </w:rPr>
        <w:t xml:space="preserve">, 2017г. – 4 молодые </w:t>
      </w:r>
      <w:r>
        <w:rPr>
          <w:rFonts w:ascii="Times New Roman" w:hAnsi="Times New Roman" w:cs="Times New Roman"/>
          <w:sz w:val="24"/>
          <w:szCs w:val="24"/>
        </w:rPr>
        <w:t>семьи, 2018г. – 4 молодые семьи, 2019г. – 4 молодые семьи.</w:t>
      </w:r>
    </w:p>
    <w:p w:rsidR="00D81904" w:rsidRPr="001C0F9D" w:rsidRDefault="00D81904" w:rsidP="00D81904">
      <w:pPr>
        <w:autoSpaceDE w:val="0"/>
        <w:autoSpaceDN w:val="0"/>
        <w:adjustRightInd w:val="0"/>
        <w:ind w:firstLine="660"/>
        <w:jc w:val="both"/>
        <w:rPr>
          <w:sz w:val="24"/>
          <w:szCs w:val="24"/>
        </w:rPr>
      </w:pPr>
      <w:r w:rsidRPr="00B74DB1">
        <w:rPr>
          <w:sz w:val="24"/>
          <w:szCs w:val="24"/>
        </w:rPr>
        <w:t>Оценка эффективности реализации мер по обеспечению жильем молодых семей</w:t>
      </w:r>
      <w:r w:rsidRPr="001C0F9D">
        <w:rPr>
          <w:sz w:val="24"/>
          <w:szCs w:val="24"/>
        </w:rPr>
        <w:t xml:space="preserve"> будет осуществляться на основе индикатора, которым является количество молодых семей, улучшивших жилищные условия с использованием средств федерального бюджета, краевого и городского бюджетов.</w:t>
      </w:r>
    </w:p>
    <w:p w:rsidR="00D81904" w:rsidRPr="001C0F9D" w:rsidRDefault="00D81904" w:rsidP="00D81904">
      <w:pPr>
        <w:autoSpaceDE w:val="0"/>
        <w:autoSpaceDN w:val="0"/>
        <w:adjustRightInd w:val="0"/>
        <w:ind w:firstLine="660"/>
        <w:jc w:val="both"/>
        <w:rPr>
          <w:sz w:val="24"/>
          <w:szCs w:val="24"/>
        </w:rPr>
      </w:pPr>
      <w:r w:rsidRPr="001C0F9D">
        <w:rPr>
          <w:sz w:val="24"/>
          <w:szCs w:val="24"/>
        </w:rPr>
        <w:t>При этом в процессе реализации подпрограммы возможны отклонения в достижении результатов из-за финансово-экономических изменений на жилищном рынке.</w:t>
      </w:r>
    </w:p>
    <w:p w:rsidR="00D81904" w:rsidRPr="001C0F9D" w:rsidRDefault="00D81904" w:rsidP="00D81904">
      <w:pPr>
        <w:autoSpaceDE w:val="0"/>
        <w:autoSpaceDN w:val="0"/>
        <w:adjustRightInd w:val="0"/>
        <w:ind w:firstLine="660"/>
        <w:jc w:val="both"/>
        <w:rPr>
          <w:sz w:val="24"/>
          <w:szCs w:val="24"/>
        </w:rPr>
      </w:pPr>
      <w:r w:rsidRPr="001C0F9D">
        <w:rPr>
          <w:sz w:val="24"/>
          <w:szCs w:val="24"/>
        </w:rPr>
        <w:t>Негативное влияние на реализацию подпрограммы может оказать недостаточное финансирование подпрограммы из различных источников, а также нестабильная ситуация на рынке жилья.</w:t>
      </w:r>
    </w:p>
    <w:p w:rsidR="00D81904" w:rsidRPr="001C0F9D" w:rsidRDefault="00D81904" w:rsidP="00D81904"/>
    <w:p w:rsidR="00D81904" w:rsidRPr="001C0F9D" w:rsidRDefault="00D81904" w:rsidP="00D81904">
      <w:pPr>
        <w:rPr>
          <w:sz w:val="24"/>
          <w:szCs w:val="24"/>
        </w:rPr>
      </w:pPr>
      <w:r w:rsidRPr="001C0F9D">
        <w:rPr>
          <w:sz w:val="24"/>
          <w:szCs w:val="24"/>
        </w:rPr>
        <w:tab/>
        <w:t xml:space="preserve">В целях минимизации негативного влияния данного фактора в подпрограмме предусмотрена возможность не только приобретения, но и строительства жилья, в том числе </w:t>
      </w:r>
      <w:proofErr w:type="spellStart"/>
      <w:r w:rsidRPr="001C0F9D">
        <w:rPr>
          <w:sz w:val="24"/>
          <w:szCs w:val="24"/>
        </w:rPr>
        <w:t>экономкласса</w:t>
      </w:r>
      <w:proofErr w:type="spellEnd"/>
      <w:r w:rsidRPr="001C0F9D">
        <w:rPr>
          <w:sz w:val="24"/>
          <w:szCs w:val="24"/>
        </w:rPr>
        <w:t xml:space="preserve">. </w:t>
      </w:r>
    </w:p>
    <w:p w:rsidR="00D81904" w:rsidRDefault="00D81904" w:rsidP="00D81904">
      <w:pPr>
        <w:rPr>
          <w:sz w:val="24"/>
          <w:szCs w:val="24"/>
        </w:rPr>
      </w:pPr>
    </w:p>
    <w:p w:rsidR="00D81904" w:rsidRDefault="00D81904" w:rsidP="00D81904">
      <w:pPr>
        <w:rPr>
          <w:sz w:val="24"/>
          <w:szCs w:val="24"/>
        </w:rPr>
      </w:pPr>
    </w:p>
    <w:p w:rsidR="00D81904" w:rsidRDefault="00D81904" w:rsidP="00D81904">
      <w:pPr>
        <w:rPr>
          <w:sz w:val="24"/>
          <w:szCs w:val="24"/>
        </w:rPr>
      </w:pPr>
    </w:p>
    <w:p w:rsidR="00D81904" w:rsidRDefault="00D81904" w:rsidP="00D81904">
      <w:pPr>
        <w:rPr>
          <w:sz w:val="24"/>
          <w:szCs w:val="24"/>
        </w:rPr>
      </w:pPr>
    </w:p>
    <w:p w:rsidR="00D81904" w:rsidRDefault="00D81904" w:rsidP="00D81904">
      <w:pPr>
        <w:rPr>
          <w:sz w:val="24"/>
          <w:szCs w:val="24"/>
        </w:rPr>
      </w:pPr>
    </w:p>
    <w:p w:rsidR="00D81904" w:rsidRDefault="00D81904" w:rsidP="00D81904">
      <w:pPr>
        <w:rPr>
          <w:sz w:val="24"/>
          <w:szCs w:val="24"/>
        </w:rPr>
      </w:pPr>
    </w:p>
    <w:p w:rsidR="00D81904" w:rsidRDefault="00D81904" w:rsidP="00D81904">
      <w:pPr>
        <w:rPr>
          <w:sz w:val="24"/>
          <w:szCs w:val="24"/>
        </w:rPr>
      </w:pPr>
    </w:p>
    <w:p w:rsidR="00D81904" w:rsidRPr="001C0F9D" w:rsidRDefault="00D81904" w:rsidP="00D81904">
      <w:pPr>
        <w:rPr>
          <w:sz w:val="24"/>
          <w:szCs w:val="24"/>
        </w:rPr>
      </w:pPr>
    </w:p>
    <w:p w:rsidR="00D81904" w:rsidRPr="00513E5E" w:rsidRDefault="00D81904" w:rsidP="00D81904">
      <w:pPr>
        <w:autoSpaceDE w:val="0"/>
        <w:autoSpaceDN w:val="0"/>
        <w:adjustRightInd w:val="0"/>
        <w:jc w:val="center"/>
        <w:outlineLvl w:val="1"/>
        <w:rPr>
          <w:b/>
          <w:sz w:val="24"/>
          <w:szCs w:val="24"/>
        </w:rPr>
      </w:pPr>
      <w:r w:rsidRPr="00513E5E">
        <w:rPr>
          <w:b/>
          <w:sz w:val="24"/>
          <w:szCs w:val="24"/>
        </w:rPr>
        <w:t>2.6. МЕРОПРИЯТИЯ ПОДПРОГРАММЫ</w:t>
      </w:r>
    </w:p>
    <w:p w:rsidR="00D81904" w:rsidRPr="001C0F9D" w:rsidRDefault="00D81904" w:rsidP="00D81904">
      <w:pPr>
        <w:rPr>
          <w:sz w:val="24"/>
          <w:szCs w:val="24"/>
        </w:rPr>
      </w:pPr>
    </w:p>
    <w:p w:rsidR="00D81904" w:rsidRPr="001C0F9D" w:rsidRDefault="00D81904" w:rsidP="00D81904">
      <w:pPr>
        <w:jc w:val="both"/>
        <w:rPr>
          <w:sz w:val="24"/>
          <w:szCs w:val="24"/>
        </w:rPr>
      </w:pPr>
      <w:r w:rsidRPr="001C0F9D">
        <w:rPr>
          <w:sz w:val="24"/>
          <w:szCs w:val="24"/>
        </w:rPr>
        <w:tab/>
        <w:t>Перечень мероприятий подпрограммы приведен в приложении № 3 к подпрограмме.</w:t>
      </w:r>
    </w:p>
    <w:p w:rsidR="00D81904" w:rsidRDefault="00D81904" w:rsidP="00D81904">
      <w:pPr>
        <w:jc w:val="both"/>
        <w:rPr>
          <w:sz w:val="24"/>
          <w:szCs w:val="24"/>
        </w:rPr>
      </w:pPr>
    </w:p>
    <w:p w:rsidR="00D81904" w:rsidRDefault="00D81904" w:rsidP="00D81904">
      <w:pPr>
        <w:jc w:val="both"/>
        <w:rPr>
          <w:sz w:val="24"/>
          <w:szCs w:val="24"/>
        </w:rPr>
      </w:pPr>
    </w:p>
    <w:p w:rsidR="00D81904" w:rsidRDefault="00D81904" w:rsidP="00D81904">
      <w:pPr>
        <w:jc w:val="both"/>
        <w:rPr>
          <w:sz w:val="24"/>
          <w:szCs w:val="24"/>
        </w:rPr>
      </w:pPr>
      <w:r>
        <w:rPr>
          <w:sz w:val="24"/>
          <w:szCs w:val="24"/>
        </w:rPr>
        <w:t>Заместитель Главы города Шарыпово-</w:t>
      </w:r>
    </w:p>
    <w:p w:rsidR="00D81904" w:rsidRDefault="00D81904" w:rsidP="00D81904">
      <w:pPr>
        <w:jc w:val="both"/>
        <w:rPr>
          <w:sz w:val="24"/>
          <w:szCs w:val="24"/>
        </w:rPr>
      </w:pPr>
      <w:r>
        <w:rPr>
          <w:sz w:val="24"/>
          <w:szCs w:val="24"/>
        </w:rPr>
        <w:t xml:space="preserve">Председатель КУМИ </w:t>
      </w:r>
    </w:p>
    <w:p w:rsidR="00D81904" w:rsidRDefault="00D81904" w:rsidP="00D81904">
      <w:pPr>
        <w:jc w:val="both"/>
        <w:rPr>
          <w:sz w:val="24"/>
          <w:szCs w:val="24"/>
        </w:rPr>
      </w:pPr>
      <w:r>
        <w:rPr>
          <w:sz w:val="24"/>
          <w:szCs w:val="24"/>
        </w:rPr>
        <w:t xml:space="preserve">Администрации </w:t>
      </w:r>
      <w:proofErr w:type="gramStart"/>
      <w:r>
        <w:rPr>
          <w:sz w:val="24"/>
          <w:szCs w:val="24"/>
        </w:rPr>
        <w:t>г</w:t>
      </w:r>
      <w:proofErr w:type="gramEnd"/>
      <w:r>
        <w:rPr>
          <w:sz w:val="24"/>
          <w:szCs w:val="24"/>
        </w:rPr>
        <w:t xml:space="preserve">. Шарыпово                                                                            </w:t>
      </w:r>
      <w:proofErr w:type="spellStart"/>
      <w:r>
        <w:rPr>
          <w:sz w:val="24"/>
          <w:szCs w:val="24"/>
        </w:rPr>
        <w:t>Е.А.Курносова</w:t>
      </w:r>
      <w:proofErr w:type="spellEnd"/>
    </w:p>
    <w:p w:rsidR="00D81904" w:rsidRDefault="00D81904" w:rsidP="00D81904">
      <w:pPr>
        <w:jc w:val="both"/>
        <w:rPr>
          <w:sz w:val="24"/>
          <w:szCs w:val="24"/>
        </w:rPr>
      </w:pPr>
    </w:p>
    <w:p w:rsidR="00D81904" w:rsidRDefault="00D81904" w:rsidP="00D81904">
      <w:pPr>
        <w:jc w:val="both"/>
        <w:rPr>
          <w:sz w:val="24"/>
          <w:szCs w:val="24"/>
        </w:rPr>
      </w:pPr>
    </w:p>
    <w:p w:rsidR="00D81904" w:rsidRDefault="00D81904" w:rsidP="00D81904">
      <w:pPr>
        <w:jc w:val="both"/>
        <w:rPr>
          <w:sz w:val="24"/>
          <w:szCs w:val="24"/>
        </w:rPr>
        <w:sectPr w:rsidR="00D81904" w:rsidSect="00B45A48">
          <w:pgSz w:w="11906" w:h="16838"/>
          <w:pgMar w:top="1134" w:right="850" w:bottom="1134" w:left="1701" w:header="708" w:footer="708" w:gutter="0"/>
          <w:cols w:space="708"/>
          <w:docGrid w:linePitch="360"/>
        </w:sectPr>
      </w:pPr>
    </w:p>
    <w:p w:rsidR="00D81904" w:rsidRPr="00231C8C" w:rsidRDefault="00D81904" w:rsidP="00D81904">
      <w:pPr>
        <w:autoSpaceDE w:val="0"/>
        <w:autoSpaceDN w:val="0"/>
        <w:adjustRightInd w:val="0"/>
        <w:ind w:left="8505"/>
        <w:jc w:val="both"/>
        <w:rPr>
          <w:sz w:val="24"/>
          <w:szCs w:val="24"/>
        </w:rPr>
      </w:pPr>
      <w:r w:rsidRPr="00231C8C">
        <w:rPr>
          <w:sz w:val="24"/>
          <w:szCs w:val="24"/>
        </w:rPr>
        <w:lastRenderedPageBreak/>
        <w:t xml:space="preserve">Приложение № 1 </w:t>
      </w:r>
      <w:proofErr w:type="gramStart"/>
      <w:r>
        <w:rPr>
          <w:sz w:val="24"/>
          <w:szCs w:val="24"/>
        </w:rPr>
        <w:t>к</w:t>
      </w:r>
      <w:proofErr w:type="gramEnd"/>
      <w:r>
        <w:rPr>
          <w:sz w:val="24"/>
          <w:szCs w:val="24"/>
        </w:rPr>
        <w:t xml:space="preserve"> подпрограммы № 3 «Обеспечение жильем молодых семей в городе Шарыпово» </w:t>
      </w:r>
    </w:p>
    <w:p w:rsidR="00D81904" w:rsidRDefault="00D81904" w:rsidP="00D81904">
      <w:pPr>
        <w:autoSpaceDE w:val="0"/>
        <w:autoSpaceDN w:val="0"/>
        <w:adjustRightInd w:val="0"/>
        <w:ind w:firstLine="540"/>
        <w:jc w:val="both"/>
        <w:rPr>
          <w:sz w:val="28"/>
          <w:szCs w:val="28"/>
        </w:rPr>
      </w:pPr>
    </w:p>
    <w:p w:rsidR="00D81904" w:rsidRDefault="00D81904" w:rsidP="00D81904">
      <w:pPr>
        <w:autoSpaceDE w:val="0"/>
        <w:autoSpaceDN w:val="0"/>
        <w:adjustRightInd w:val="0"/>
        <w:ind w:firstLine="540"/>
        <w:jc w:val="both"/>
        <w:rPr>
          <w:sz w:val="28"/>
          <w:szCs w:val="28"/>
        </w:rPr>
      </w:pPr>
    </w:p>
    <w:p w:rsidR="00D81904" w:rsidRPr="003E5EA2" w:rsidRDefault="00D81904" w:rsidP="00D81904">
      <w:pPr>
        <w:autoSpaceDE w:val="0"/>
        <w:autoSpaceDN w:val="0"/>
        <w:adjustRightInd w:val="0"/>
        <w:ind w:firstLine="540"/>
        <w:jc w:val="center"/>
        <w:outlineLvl w:val="0"/>
        <w:rPr>
          <w:b/>
          <w:sz w:val="28"/>
          <w:szCs w:val="28"/>
        </w:rPr>
      </w:pPr>
      <w:r w:rsidRPr="003E5EA2">
        <w:rPr>
          <w:b/>
          <w:sz w:val="28"/>
          <w:szCs w:val="28"/>
        </w:rPr>
        <w:t>Перечень целевых индикаторов подпрограммы</w:t>
      </w:r>
    </w:p>
    <w:p w:rsidR="00D81904" w:rsidRDefault="00D81904" w:rsidP="00D81904">
      <w:pPr>
        <w:autoSpaceDE w:val="0"/>
        <w:autoSpaceDN w:val="0"/>
        <w:adjustRightInd w:val="0"/>
        <w:ind w:firstLine="540"/>
        <w:jc w:val="center"/>
        <w:rPr>
          <w:sz w:val="28"/>
          <w:szCs w:val="28"/>
        </w:rPr>
      </w:pPr>
    </w:p>
    <w:tbl>
      <w:tblPr>
        <w:tblW w:w="14686" w:type="dxa"/>
        <w:tblInd w:w="70" w:type="dxa"/>
        <w:tblLayout w:type="fixed"/>
        <w:tblCellMar>
          <w:left w:w="70" w:type="dxa"/>
          <w:right w:w="70" w:type="dxa"/>
        </w:tblCellMar>
        <w:tblLook w:val="0000"/>
      </w:tblPr>
      <w:tblGrid>
        <w:gridCol w:w="540"/>
        <w:gridCol w:w="4705"/>
        <w:gridCol w:w="851"/>
        <w:gridCol w:w="1559"/>
        <w:gridCol w:w="846"/>
        <w:gridCol w:w="900"/>
        <w:gridCol w:w="943"/>
        <w:gridCol w:w="992"/>
        <w:gridCol w:w="851"/>
        <w:gridCol w:w="833"/>
        <w:gridCol w:w="833"/>
        <w:gridCol w:w="833"/>
      </w:tblGrid>
      <w:tr w:rsidR="00D81904" w:rsidRPr="00D81904" w:rsidTr="001232EE">
        <w:trPr>
          <w:cantSplit/>
          <w:trHeight w:val="240"/>
        </w:trPr>
        <w:tc>
          <w:tcPr>
            <w:tcW w:w="540" w:type="dxa"/>
            <w:vMerge w:val="restart"/>
            <w:tcBorders>
              <w:top w:val="single" w:sz="6" w:space="0" w:color="auto"/>
              <w:left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 xml:space="preserve">№  </w:t>
            </w:r>
            <w:r w:rsidRPr="00D81904">
              <w:rPr>
                <w:rFonts w:ascii="Times New Roman" w:hAnsi="Times New Roman" w:cs="Times New Roman"/>
                <w:sz w:val="16"/>
                <w:szCs w:val="16"/>
              </w:rPr>
              <w:br/>
            </w:r>
            <w:proofErr w:type="spellStart"/>
            <w:proofErr w:type="gramStart"/>
            <w:r w:rsidRPr="00D81904">
              <w:rPr>
                <w:rFonts w:ascii="Times New Roman" w:hAnsi="Times New Roman" w:cs="Times New Roman"/>
                <w:sz w:val="16"/>
                <w:szCs w:val="16"/>
              </w:rPr>
              <w:t>п</w:t>
            </w:r>
            <w:proofErr w:type="spellEnd"/>
            <w:proofErr w:type="gramEnd"/>
            <w:r w:rsidRPr="00D81904">
              <w:rPr>
                <w:rFonts w:ascii="Times New Roman" w:hAnsi="Times New Roman" w:cs="Times New Roman"/>
                <w:sz w:val="16"/>
                <w:szCs w:val="16"/>
              </w:rPr>
              <w:t>/</w:t>
            </w:r>
            <w:proofErr w:type="spellStart"/>
            <w:r w:rsidRPr="00D81904">
              <w:rPr>
                <w:rFonts w:ascii="Times New Roman" w:hAnsi="Times New Roman" w:cs="Times New Roman"/>
                <w:sz w:val="16"/>
                <w:szCs w:val="16"/>
              </w:rPr>
              <w:t>п</w:t>
            </w:r>
            <w:proofErr w:type="spellEnd"/>
          </w:p>
        </w:tc>
        <w:tc>
          <w:tcPr>
            <w:tcW w:w="4705" w:type="dxa"/>
            <w:vMerge w:val="restart"/>
            <w:tcBorders>
              <w:top w:val="single" w:sz="6" w:space="0" w:color="auto"/>
              <w:left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 xml:space="preserve">Цель,    </w:t>
            </w:r>
            <w:r w:rsidRPr="00D81904">
              <w:rPr>
                <w:rFonts w:ascii="Times New Roman" w:hAnsi="Times New Roman" w:cs="Times New Roman"/>
                <w:sz w:val="16"/>
                <w:szCs w:val="16"/>
              </w:rPr>
              <w:br/>
              <w:t xml:space="preserve">целевые индикаторы </w:t>
            </w:r>
            <w:r w:rsidRPr="00D81904">
              <w:rPr>
                <w:rFonts w:ascii="Times New Roman" w:hAnsi="Times New Roman" w:cs="Times New Roman"/>
                <w:sz w:val="16"/>
                <w:szCs w:val="16"/>
              </w:rPr>
              <w:br/>
            </w:r>
          </w:p>
        </w:tc>
        <w:tc>
          <w:tcPr>
            <w:tcW w:w="851" w:type="dxa"/>
            <w:vMerge w:val="restart"/>
            <w:tcBorders>
              <w:top w:val="single" w:sz="6" w:space="0" w:color="auto"/>
              <w:left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Единица</w:t>
            </w:r>
            <w:r w:rsidRPr="00D81904">
              <w:rPr>
                <w:rFonts w:ascii="Times New Roman" w:hAnsi="Times New Roman" w:cs="Times New Roman"/>
                <w:sz w:val="16"/>
                <w:szCs w:val="16"/>
              </w:rPr>
              <w:br/>
              <w:t>измерения</w:t>
            </w:r>
          </w:p>
        </w:tc>
        <w:tc>
          <w:tcPr>
            <w:tcW w:w="1559" w:type="dxa"/>
            <w:vMerge w:val="restart"/>
            <w:tcBorders>
              <w:top w:val="single" w:sz="6" w:space="0" w:color="auto"/>
              <w:left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 xml:space="preserve">Источник </w:t>
            </w:r>
            <w:r w:rsidRPr="00D81904">
              <w:rPr>
                <w:rFonts w:ascii="Times New Roman" w:hAnsi="Times New Roman" w:cs="Times New Roman"/>
                <w:sz w:val="16"/>
                <w:szCs w:val="16"/>
              </w:rPr>
              <w:br/>
              <w:t>информации</w:t>
            </w:r>
          </w:p>
        </w:tc>
        <w:tc>
          <w:tcPr>
            <w:tcW w:w="1746" w:type="dxa"/>
            <w:gridSpan w:val="2"/>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Два года, предшествующие реализации подпрограммы</w:t>
            </w:r>
          </w:p>
        </w:tc>
        <w:tc>
          <w:tcPr>
            <w:tcW w:w="5285" w:type="dxa"/>
            <w:gridSpan w:val="6"/>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Годы реализации подпрограммы</w:t>
            </w:r>
          </w:p>
        </w:tc>
      </w:tr>
      <w:tr w:rsidR="00D81904" w:rsidRPr="00D81904" w:rsidTr="001232EE">
        <w:trPr>
          <w:cantSplit/>
          <w:trHeight w:val="240"/>
        </w:trPr>
        <w:tc>
          <w:tcPr>
            <w:tcW w:w="540" w:type="dxa"/>
            <w:vMerge/>
            <w:tcBorders>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p>
        </w:tc>
        <w:tc>
          <w:tcPr>
            <w:tcW w:w="4705" w:type="dxa"/>
            <w:vMerge/>
            <w:tcBorders>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p>
        </w:tc>
        <w:tc>
          <w:tcPr>
            <w:tcW w:w="851" w:type="dxa"/>
            <w:vMerge/>
            <w:tcBorders>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p>
        </w:tc>
        <w:tc>
          <w:tcPr>
            <w:tcW w:w="1559" w:type="dxa"/>
            <w:vMerge/>
            <w:tcBorders>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p>
        </w:tc>
        <w:tc>
          <w:tcPr>
            <w:tcW w:w="846"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2012г.</w:t>
            </w:r>
          </w:p>
        </w:tc>
        <w:tc>
          <w:tcPr>
            <w:tcW w:w="900"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2013г.</w:t>
            </w:r>
          </w:p>
        </w:tc>
        <w:tc>
          <w:tcPr>
            <w:tcW w:w="943"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2014г.</w:t>
            </w:r>
          </w:p>
        </w:tc>
        <w:tc>
          <w:tcPr>
            <w:tcW w:w="992"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2015г.</w:t>
            </w:r>
          </w:p>
        </w:tc>
        <w:tc>
          <w:tcPr>
            <w:tcW w:w="851"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2016г.</w:t>
            </w:r>
          </w:p>
        </w:tc>
        <w:tc>
          <w:tcPr>
            <w:tcW w:w="833"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2017г.</w:t>
            </w:r>
          </w:p>
        </w:tc>
        <w:tc>
          <w:tcPr>
            <w:tcW w:w="833"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2018г.</w:t>
            </w:r>
          </w:p>
        </w:tc>
        <w:tc>
          <w:tcPr>
            <w:tcW w:w="833"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2019г.</w:t>
            </w:r>
          </w:p>
        </w:tc>
      </w:tr>
      <w:tr w:rsidR="00D81904" w:rsidRPr="00D81904" w:rsidTr="001232EE">
        <w:trPr>
          <w:cantSplit/>
          <w:trHeight w:val="240"/>
        </w:trPr>
        <w:tc>
          <w:tcPr>
            <w:tcW w:w="540"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1</w:t>
            </w:r>
          </w:p>
        </w:tc>
        <w:tc>
          <w:tcPr>
            <w:tcW w:w="4705"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2</w:t>
            </w:r>
          </w:p>
        </w:tc>
        <w:tc>
          <w:tcPr>
            <w:tcW w:w="851"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3</w:t>
            </w:r>
          </w:p>
        </w:tc>
        <w:tc>
          <w:tcPr>
            <w:tcW w:w="1559"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4</w:t>
            </w:r>
          </w:p>
        </w:tc>
        <w:tc>
          <w:tcPr>
            <w:tcW w:w="846"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5</w:t>
            </w:r>
          </w:p>
        </w:tc>
        <w:tc>
          <w:tcPr>
            <w:tcW w:w="900"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6</w:t>
            </w:r>
          </w:p>
        </w:tc>
        <w:tc>
          <w:tcPr>
            <w:tcW w:w="943"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7</w:t>
            </w:r>
          </w:p>
        </w:tc>
        <w:tc>
          <w:tcPr>
            <w:tcW w:w="992"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8</w:t>
            </w:r>
          </w:p>
        </w:tc>
        <w:tc>
          <w:tcPr>
            <w:tcW w:w="851"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9</w:t>
            </w:r>
          </w:p>
        </w:tc>
        <w:tc>
          <w:tcPr>
            <w:tcW w:w="833"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10</w:t>
            </w:r>
          </w:p>
        </w:tc>
        <w:tc>
          <w:tcPr>
            <w:tcW w:w="833"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11</w:t>
            </w:r>
          </w:p>
        </w:tc>
        <w:tc>
          <w:tcPr>
            <w:tcW w:w="833"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12</w:t>
            </w:r>
          </w:p>
        </w:tc>
      </w:tr>
      <w:tr w:rsidR="00D81904" w:rsidRPr="00D81904" w:rsidTr="001232EE">
        <w:trPr>
          <w:cantSplit/>
          <w:trHeight w:val="240"/>
        </w:trPr>
        <w:tc>
          <w:tcPr>
            <w:tcW w:w="540"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rPr>
                <w:rFonts w:ascii="Times New Roman" w:hAnsi="Times New Roman" w:cs="Times New Roman"/>
                <w:sz w:val="16"/>
                <w:szCs w:val="16"/>
              </w:rPr>
            </w:pPr>
          </w:p>
        </w:tc>
        <w:tc>
          <w:tcPr>
            <w:tcW w:w="4705"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rPr>
                <w:rFonts w:ascii="Times New Roman" w:hAnsi="Times New Roman" w:cs="Times New Roman"/>
                <w:sz w:val="16"/>
                <w:szCs w:val="16"/>
              </w:rPr>
            </w:pPr>
            <w:r w:rsidRPr="00D81904">
              <w:rPr>
                <w:rFonts w:ascii="Times New Roman" w:hAnsi="Times New Roman" w:cs="Times New Roman"/>
                <w:sz w:val="16"/>
                <w:szCs w:val="16"/>
              </w:rPr>
              <w:t>Цель подпрограммы</w:t>
            </w:r>
          </w:p>
        </w:tc>
        <w:tc>
          <w:tcPr>
            <w:tcW w:w="9441" w:type="dxa"/>
            <w:gridSpan w:val="10"/>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jc w:val="center"/>
              <w:rPr>
                <w:sz w:val="16"/>
                <w:szCs w:val="16"/>
              </w:rPr>
            </w:pPr>
            <w:r w:rsidRPr="00D81904">
              <w:rPr>
                <w:sz w:val="16"/>
                <w:szCs w:val="16"/>
              </w:rPr>
              <w:t>Государственная поддержка в решении жилищной проблемы молодых семей, признанных в установленном порядке, нуждающимися в улучшении жилищных условий</w:t>
            </w:r>
          </w:p>
        </w:tc>
      </w:tr>
      <w:tr w:rsidR="00D81904" w:rsidRPr="00D81904" w:rsidTr="001232EE">
        <w:trPr>
          <w:cantSplit/>
          <w:trHeight w:val="360"/>
        </w:trPr>
        <w:tc>
          <w:tcPr>
            <w:tcW w:w="540"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rPr>
                <w:rFonts w:ascii="Times New Roman" w:hAnsi="Times New Roman" w:cs="Times New Roman"/>
                <w:sz w:val="16"/>
                <w:szCs w:val="16"/>
              </w:rPr>
            </w:pPr>
          </w:p>
        </w:tc>
        <w:tc>
          <w:tcPr>
            <w:tcW w:w="4705"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rPr>
                <w:rFonts w:ascii="Times New Roman" w:hAnsi="Times New Roman" w:cs="Times New Roman"/>
                <w:sz w:val="16"/>
                <w:szCs w:val="16"/>
              </w:rPr>
            </w:pPr>
            <w:r w:rsidRPr="00D81904">
              <w:rPr>
                <w:rFonts w:ascii="Times New Roman" w:hAnsi="Times New Roman" w:cs="Times New Roman"/>
                <w:sz w:val="16"/>
                <w:szCs w:val="16"/>
              </w:rPr>
              <w:t>Целевые индикаторы</w:t>
            </w:r>
          </w:p>
        </w:tc>
        <w:tc>
          <w:tcPr>
            <w:tcW w:w="9441" w:type="dxa"/>
            <w:gridSpan w:val="10"/>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rPr>
                <w:rFonts w:ascii="Times New Roman" w:hAnsi="Times New Roman" w:cs="Times New Roman"/>
                <w:sz w:val="16"/>
                <w:szCs w:val="16"/>
              </w:rPr>
            </w:pPr>
          </w:p>
        </w:tc>
      </w:tr>
      <w:tr w:rsidR="00D81904" w:rsidRPr="00D81904" w:rsidTr="001232EE">
        <w:trPr>
          <w:cantSplit/>
          <w:trHeight w:val="1376"/>
        </w:trPr>
        <w:tc>
          <w:tcPr>
            <w:tcW w:w="540"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1.</w:t>
            </w:r>
          </w:p>
        </w:tc>
        <w:tc>
          <w:tcPr>
            <w:tcW w:w="4705"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autoSpaceDE w:val="0"/>
              <w:autoSpaceDN w:val="0"/>
              <w:adjustRightInd w:val="0"/>
              <w:jc w:val="both"/>
              <w:outlineLvl w:val="2"/>
              <w:rPr>
                <w:sz w:val="16"/>
                <w:szCs w:val="16"/>
              </w:rPr>
            </w:pPr>
            <w:r w:rsidRPr="00D81904">
              <w:rPr>
                <w:sz w:val="16"/>
                <w:szCs w:val="16"/>
              </w:rPr>
              <w:t>доля молодых семей, улучшивших жилищные условия за счет полученных социальных выплат (за результативности весь период действия программы), к общему количеству молодых семей, состоящих на учете нуждающихся в улучшении жилищных условий</w:t>
            </w:r>
          </w:p>
        </w:tc>
        <w:tc>
          <w:tcPr>
            <w:tcW w:w="851"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w:t>
            </w:r>
          </w:p>
        </w:tc>
        <w:tc>
          <w:tcPr>
            <w:tcW w:w="1559"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Ведомственная отчетность</w:t>
            </w:r>
          </w:p>
        </w:tc>
        <w:tc>
          <w:tcPr>
            <w:tcW w:w="846"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2,67</w:t>
            </w:r>
          </w:p>
        </w:tc>
        <w:tc>
          <w:tcPr>
            <w:tcW w:w="900"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4,22</w:t>
            </w:r>
          </w:p>
        </w:tc>
        <w:tc>
          <w:tcPr>
            <w:tcW w:w="943"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1,43</w:t>
            </w:r>
          </w:p>
        </w:tc>
        <w:tc>
          <w:tcPr>
            <w:tcW w:w="992"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1,3</w:t>
            </w:r>
          </w:p>
        </w:tc>
        <w:tc>
          <w:tcPr>
            <w:tcW w:w="851"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1,56</w:t>
            </w:r>
          </w:p>
        </w:tc>
        <w:tc>
          <w:tcPr>
            <w:tcW w:w="833"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6,6</w:t>
            </w:r>
          </w:p>
        </w:tc>
        <w:tc>
          <w:tcPr>
            <w:tcW w:w="833"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6,8</w:t>
            </w:r>
          </w:p>
        </w:tc>
        <w:tc>
          <w:tcPr>
            <w:tcW w:w="833"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7,1</w:t>
            </w:r>
          </w:p>
        </w:tc>
      </w:tr>
      <w:tr w:rsidR="00D81904" w:rsidRPr="00D81904" w:rsidTr="001232EE">
        <w:trPr>
          <w:cantSplit/>
          <w:trHeight w:val="240"/>
        </w:trPr>
        <w:tc>
          <w:tcPr>
            <w:tcW w:w="540"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2.</w:t>
            </w:r>
          </w:p>
        </w:tc>
        <w:tc>
          <w:tcPr>
            <w:tcW w:w="4705"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rPr>
                <w:rFonts w:ascii="Times New Roman" w:hAnsi="Times New Roman" w:cs="Times New Roman"/>
                <w:sz w:val="16"/>
                <w:szCs w:val="16"/>
              </w:rPr>
            </w:pPr>
            <w:proofErr w:type="gramStart"/>
            <w:r w:rsidRPr="00D81904">
              <w:rPr>
                <w:rFonts w:ascii="Times New Roman" w:hAnsi="Times New Roman" w:cs="Times New Roman"/>
                <w:sz w:val="16"/>
                <w:szCs w:val="16"/>
              </w:rPr>
              <w:t xml:space="preserve">доля молодых семей,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 в общем количестве молодых семей, получивших свидетельства о выделении социальной выплаты на приобретение или строительство жилья – претендентов на получение социальной выплаты в текущем году на конец планируемого года </w:t>
            </w:r>
            <w:proofErr w:type="gramEnd"/>
          </w:p>
        </w:tc>
        <w:tc>
          <w:tcPr>
            <w:tcW w:w="851"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w:t>
            </w:r>
          </w:p>
        </w:tc>
        <w:tc>
          <w:tcPr>
            <w:tcW w:w="1559"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Ведомственная отчетность</w:t>
            </w:r>
          </w:p>
        </w:tc>
        <w:tc>
          <w:tcPr>
            <w:tcW w:w="846"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100</w:t>
            </w:r>
          </w:p>
        </w:tc>
        <w:tc>
          <w:tcPr>
            <w:tcW w:w="900"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100</w:t>
            </w:r>
          </w:p>
        </w:tc>
        <w:tc>
          <w:tcPr>
            <w:tcW w:w="943"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100</w:t>
            </w:r>
          </w:p>
        </w:tc>
        <w:tc>
          <w:tcPr>
            <w:tcW w:w="992"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100</w:t>
            </w:r>
          </w:p>
        </w:tc>
        <w:tc>
          <w:tcPr>
            <w:tcW w:w="851" w:type="dxa"/>
            <w:tcBorders>
              <w:top w:val="single" w:sz="6" w:space="0" w:color="auto"/>
              <w:left w:val="single" w:sz="6" w:space="0" w:color="auto"/>
              <w:bottom w:val="single" w:sz="6" w:space="0" w:color="auto"/>
              <w:right w:val="single" w:sz="6" w:space="0" w:color="auto"/>
            </w:tcBorders>
            <w:vAlign w:val="center"/>
          </w:tcPr>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100</w:t>
            </w:r>
          </w:p>
        </w:tc>
        <w:tc>
          <w:tcPr>
            <w:tcW w:w="833"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95</w:t>
            </w:r>
          </w:p>
        </w:tc>
        <w:tc>
          <w:tcPr>
            <w:tcW w:w="833"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95</w:t>
            </w:r>
          </w:p>
        </w:tc>
        <w:tc>
          <w:tcPr>
            <w:tcW w:w="833" w:type="dxa"/>
            <w:tcBorders>
              <w:top w:val="single" w:sz="6" w:space="0" w:color="auto"/>
              <w:left w:val="single" w:sz="6" w:space="0" w:color="auto"/>
              <w:bottom w:val="single" w:sz="6" w:space="0" w:color="auto"/>
              <w:right w:val="single" w:sz="6" w:space="0" w:color="auto"/>
            </w:tcBorders>
          </w:tcPr>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p>
          <w:p w:rsidR="00D81904" w:rsidRPr="00D81904" w:rsidRDefault="00D81904" w:rsidP="001232EE">
            <w:pPr>
              <w:pStyle w:val="ConsPlusNormal"/>
              <w:ind w:firstLine="0"/>
              <w:jc w:val="center"/>
              <w:rPr>
                <w:rFonts w:ascii="Times New Roman" w:hAnsi="Times New Roman" w:cs="Times New Roman"/>
                <w:sz w:val="16"/>
                <w:szCs w:val="16"/>
              </w:rPr>
            </w:pPr>
            <w:r w:rsidRPr="00D81904">
              <w:rPr>
                <w:rFonts w:ascii="Times New Roman" w:hAnsi="Times New Roman" w:cs="Times New Roman"/>
                <w:sz w:val="16"/>
                <w:szCs w:val="16"/>
              </w:rPr>
              <w:t>95</w:t>
            </w:r>
          </w:p>
        </w:tc>
      </w:tr>
    </w:tbl>
    <w:p w:rsidR="00D81904" w:rsidRPr="002F6B80" w:rsidRDefault="00D81904" w:rsidP="00D81904">
      <w:pPr>
        <w:autoSpaceDE w:val="0"/>
        <w:autoSpaceDN w:val="0"/>
        <w:adjustRightInd w:val="0"/>
        <w:ind w:firstLine="540"/>
        <w:jc w:val="center"/>
        <w:rPr>
          <w:sz w:val="28"/>
          <w:szCs w:val="28"/>
        </w:rPr>
      </w:pPr>
    </w:p>
    <w:p w:rsidR="00D81904" w:rsidRPr="00D81904" w:rsidRDefault="00D81904" w:rsidP="00D81904">
      <w:pPr>
        <w:pStyle w:val="ConsPlusNormal"/>
        <w:ind w:firstLine="0"/>
        <w:jc w:val="both"/>
        <w:rPr>
          <w:rFonts w:ascii="Times New Roman" w:hAnsi="Times New Roman" w:cs="Times New Roman"/>
          <w:sz w:val="24"/>
          <w:szCs w:val="24"/>
        </w:rPr>
      </w:pPr>
      <w:r w:rsidRPr="00D81904">
        <w:rPr>
          <w:rFonts w:ascii="Times New Roman" w:hAnsi="Times New Roman" w:cs="Times New Roman"/>
          <w:sz w:val="24"/>
          <w:szCs w:val="24"/>
        </w:rPr>
        <w:t>Заместитель Главы города Шарыпово -</w:t>
      </w:r>
    </w:p>
    <w:p w:rsidR="00D81904" w:rsidRPr="00D81904" w:rsidRDefault="00D81904" w:rsidP="00D81904">
      <w:pPr>
        <w:pStyle w:val="ConsPlusNormal"/>
        <w:ind w:firstLine="0"/>
        <w:jc w:val="both"/>
        <w:rPr>
          <w:rFonts w:ascii="Times New Roman" w:hAnsi="Times New Roman" w:cs="Times New Roman"/>
          <w:sz w:val="24"/>
          <w:szCs w:val="24"/>
        </w:rPr>
      </w:pPr>
      <w:r w:rsidRPr="00D81904">
        <w:rPr>
          <w:rFonts w:ascii="Times New Roman" w:hAnsi="Times New Roman" w:cs="Times New Roman"/>
          <w:sz w:val="24"/>
          <w:szCs w:val="24"/>
        </w:rPr>
        <w:t xml:space="preserve">Председатель КУМИ                                                                                                                                           </w:t>
      </w:r>
      <w:proofErr w:type="spellStart"/>
      <w:r w:rsidRPr="00D81904">
        <w:rPr>
          <w:rFonts w:ascii="Times New Roman" w:hAnsi="Times New Roman" w:cs="Times New Roman"/>
          <w:sz w:val="24"/>
          <w:szCs w:val="24"/>
        </w:rPr>
        <w:t>Е.А.Курносова</w:t>
      </w:r>
      <w:proofErr w:type="spellEnd"/>
    </w:p>
    <w:p w:rsidR="00D81904" w:rsidRPr="00D81904" w:rsidRDefault="00D81904" w:rsidP="00D81904">
      <w:pPr>
        <w:pStyle w:val="ConsPlusNormal"/>
        <w:ind w:firstLine="0"/>
        <w:jc w:val="both"/>
        <w:rPr>
          <w:rFonts w:ascii="Times New Roman" w:hAnsi="Times New Roman" w:cs="Times New Roman"/>
          <w:sz w:val="24"/>
          <w:szCs w:val="24"/>
        </w:rPr>
      </w:pPr>
      <w:r w:rsidRPr="00D81904">
        <w:rPr>
          <w:rFonts w:ascii="Times New Roman" w:hAnsi="Times New Roman" w:cs="Times New Roman"/>
          <w:sz w:val="24"/>
          <w:szCs w:val="24"/>
        </w:rPr>
        <w:t xml:space="preserve">Администрации </w:t>
      </w:r>
      <w:proofErr w:type="gramStart"/>
      <w:r w:rsidRPr="00D81904">
        <w:rPr>
          <w:rFonts w:ascii="Times New Roman" w:hAnsi="Times New Roman" w:cs="Times New Roman"/>
          <w:sz w:val="24"/>
          <w:szCs w:val="24"/>
        </w:rPr>
        <w:t>г</w:t>
      </w:r>
      <w:proofErr w:type="gramEnd"/>
      <w:r w:rsidRPr="00D81904">
        <w:rPr>
          <w:rFonts w:ascii="Times New Roman" w:hAnsi="Times New Roman" w:cs="Times New Roman"/>
          <w:sz w:val="24"/>
          <w:szCs w:val="24"/>
        </w:rPr>
        <w:t>. Шарыпово</w:t>
      </w:r>
    </w:p>
    <w:p w:rsidR="00D81904" w:rsidRDefault="00D81904" w:rsidP="00D81904">
      <w:pPr>
        <w:jc w:val="both"/>
        <w:rPr>
          <w:sz w:val="24"/>
          <w:szCs w:val="24"/>
        </w:rPr>
      </w:pPr>
    </w:p>
    <w:p w:rsidR="00602AB2" w:rsidRDefault="00602AB2" w:rsidP="00602AB2">
      <w:pPr>
        <w:rPr>
          <w:sz w:val="24"/>
          <w:szCs w:val="24"/>
        </w:rPr>
        <w:sectPr w:rsidR="00602AB2" w:rsidSect="00D81904">
          <w:pgSz w:w="16838" w:h="11906" w:orient="landscape"/>
          <w:pgMar w:top="1701" w:right="1134" w:bottom="850" w:left="1134" w:header="708" w:footer="708" w:gutter="0"/>
          <w:cols w:space="708"/>
          <w:docGrid w:linePitch="360"/>
        </w:sect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602AB2" w:rsidTr="001232EE">
        <w:tc>
          <w:tcPr>
            <w:tcW w:w="4785" w:type="dxa"/>
          </w:tcPr>
          <w:p w:rsidR="00602AB2" w:rsidRDefault="00602AB2" w:rsidP="001232EE">
            <w:pPr>
              <w:pStyle w:val="ConsPlusNormal"/>
              <w:ind w:firstLine="0"/>
              <w:outlineLvl w:val="1"/>
              <w:rPr>
                <w:sz w:val="24"/>
                <w:szCs w:val="24"/>
              </w:rPr>
            </w:pPr>
          </w:p>
        </w:tc>
        <w:tc>
          <w:tcPr>
            <w:tcW w:w="4785" w:type="dxa"/>
          </w:tcPr>
          <w:p w:rsidR="00602AB2" w:rsidRPr="00602AB2" w:rsidRDefault="00602AB2" w:rsidP="001232EE">
            <w:pPr>
              <w:pStyle w:val="ConsPlusNormal"/>
              <w:ind w:firstLine="0"/>
              <w:outlineLvl w:val="1"/>
              <w:rPr>
                <w:rFonts w:ascii="Times New Roman" w:hAnsi="Times New Roman" w:cs="Times New Roman"/>
                <w:sz w:val="24"/>
                <w:szCs w:val="24"/>
              </w:rPr>
            </w:pPr>
            <w:r w:rsidRPr="00602AB2">
              <w:rPr>
                <w:rFonts w:ascii="Times New Roman" w:hAnsi="Times New Roman" w:cs="Times New Roman"/>
                <w:sz w:val="24"/>
                <w:szCs w:val="24"/>
              </w:rPr>
              <w:t>Приложение № 2</w:t>
            </w:r>
          </w:p>
          <w:p w:rsidR="00602AB2" w:rsidRPr="00602AB2" w:rsidRDefault="00602AB2" w:rsidP="001232EE">
            <w:pPr>
              <w:pStyle w:val="ConsPlusNormal"/>
              <w:ind w:firstLine="0"/>
              <w:rPr>
                <w:rFonts w:ascii="Times New Roman" w:hAnsi="Times New Roman" w:cs="Times New Roman"/>
                <w:sz w:val="24"/>
                <w:szCs w:val="24"/>
              </w:rPr>
            </w:pPr>
            <w:r w:rsidRPr="00602AB2">
              <w:rPr>
                <w:rFonts w:ascii="Times New Roman" w:hAnsi="Times New Roman" w:cs="Times New Roman"/>
                <w:sz w:val="24"/>
                <w:szCs w:val="24"/>
              </w:rPr>
              <w:t>к подпрограмме № 3</w:t>
            </w:r>
          </w:p>
          <w:p w:rsidR="00602AB2" w:rsidRPr="00602AB2" w:rsidRDefault="00602AB2" w:rsidP="001232EE">
            <w:pPr>
              <w:pStyle w:val="ConsPlusNormal"/>
              <w:ind w:firstLine="0"/>
              <w:rPr>
                <w:rFonts w:ascii="Times New Roman" w:hAnsi="Times New Roman" w:cs="Times New Roman"/>
                <w:sz w:val="24"/>
                <w:szCs w:val="24"/>
              </w:rPr>
            </w:pPr>
            <w:r w:rsidRPr="00602AB2">
              <w:rPr>
                <w:rFonts w:ascii="Times New Roman" w:hAnsi="Times New Roman" w:cs="Times New Roman"/>
                <w:sz w:val="24"/>
                <w:szCs w:val="24"/>
              </w:rPr>
              <w:t xml:space="preserve">"Обеспечение жильем молодых </w:t>
            </w:r>
          </w:p>
          <w:p w:rsidR="00602AB2" w:rsidRPr="00602AB2" w:rsidRDefault="00602AB2" w:rsidP="001232EE">
            <w:pPr>
              <w:pStyle w:val="ConsPlusNormal"/>
              <w:ind w:firstLine="0"/>
              <w:rPr>
                <w:rFonts w:ascii="Times New Roman" w:hAnsi="Times New Roman" w:cs="Times New Roman"/>
                <w:sz w:val="24"/>
                <w:szCs w:val="24"/>
              </w:rPr>
            </w:pPr>
            <w:r w:rsidRPr="00602AB2">
              <w:rPr>
                <w:rFonts w:ascii="Times New Roman" w:hAnsi="Times New Roman" w:cs="Times New Roman"/>
                <w:sz w:val="24"/>
                <w:szCs w:val="24"/>
              </w:rPr>
              <w:t>семей в городе Шарыпово»</w:t>
            </w:r>
          </w:p>
          <w:p w:rsidR="00602AB2" w:rsidRDefault="00602AB2" w:rsidP="001232EE">
            <w:pPr>
              <w:pStyle w:val="ConsPlusNormal"/>
              <w:ind w:firstLine="0"/>
              <w:outlineLvl w:val="1"/>
              <w:rPr>
                <w:sz w:val="24"/>
                <w:szCs w:val="24"/>
              </w:rPr>
            </w:pPr>
          </w:p>
        </w:tc>
      </w:tr>
    </w:tbl>
    <w:p w:rsidR="00602AB2" w:rsidRPr="00A91029" w:rsidRDefault="00602AB2" w:rsidP="00602AB2">
      <w:pPr>
        <w:pStyle w:val="ConsPlusNormal"/>
        <w:ind w:firstLine="0"/>
        <w:rPr>
          <w:b/>
        </w:rPr>
      </w:pPr>
    </w:p>
    <w:p w:rsidR="00602AB2" w:rsidRPr="00A91029" w:rsidRDefault="00602AB2" w:rsidP="00602AB2">
      <w:pPr>
        <w:pStyle w:val="ConsPlusNonformat"/>
        <w:widowControl/>
        <w:jc w:val="center"/>
        <w:rPr>
          <w:rFonts w:ascii="Times New Roman" w:hAnsi="Times New Roman" w:cs="Times New Roman"/>
          <w:b/>
          <w:sz w:val="24"/>
          <w:szCs w:val="24"/>
        </w:rPr>
      </w:pPr>
      <w:r w:rsidRPr="00A91029">
        <w:rPr>
          <w:rFonts w:ascii="Times New Roman" w:hAnsi="Times New Roman" w:cs="Times New Roman"/>
          <w:b/>
          <w:sz w:val="24"/>
          <w:szCs w:val="24"/>
        </w:rPr>
        <w:t>СВИДЕТЕЛЬСТВО</w:t>
      </w:r>
    </w:p>
    <w:p w:rsidR="00602AB2" w:rsidRPr="00A91029" w:rsidRDefault="00602AB2" w:rsidP="00602AB2">
      <w:pPr>
        <w:pStyle w:val="ConsPlusNonformat"/>
        <w:widowControl/>
        <w:jc w:val="center"/>
        <w:rPr>
          <w:rFonts w:ascii="Times New Roman" w:hAnsi="Times New Roman" w:cs="Times New Roman"/>
          <w:b/>
          <w:sz w:val="24"/>
          <w:szCs w:val="24"/>
        </w:rPr>
      </w:pPr>
      <w:r w:rsidRPr="004C5ABD">
        <w:rPr>
          <w:rFonts w:ascii="Times New Roman" w:hAnsi="Times New Roman" w:cs="Times New Roman"/>
          <w:b/>
          <w:sz w:val="24"/>
          <w:szCs w:val="24"/>
        </w:rPr>
        <w:t>о праве на получение социальной выплаты</w:t>
      </w:r>
    </w:p>
    <w:p w:rsidR="00602AB2" w:rsidRPr="00A91029" w:rsidRDefault="00602AB2" w:rsidP="00602AB2">
      <w:pPr>
        <w:pStyle w:val="ConsPlusNonformat"/>
        <w:widowControl/>
        <w:jc w:val="center"/>
        <w:rPr>
          <w:rFonts w:ascii="Times New Roman" w:hAnsi="Times New Roman" w:cs="Times New Roman"/>
          <w:b/>
          <w:sz w:val="24"/>
          <w:szCs w:val="24"/>
        </w:rPr>
      </w:pPr>
      <w:r w:rsidRPr="00A91029">
        <w:rPr>
          <w:rFonts w:ascii="Times New Roman" w:hAnsi="Times New Roman" w:cs="Times New Roman"/>
          <w:b/>
          <w:sz w:val="24"/>
          <w:szCs w:val="24"/>
        </w:rPr>
        <w:t xml:space="preserve">на приобретение </w:t>
      </w:r>
      <w:r>
        <w:rPr>
          <w:rFonts w:ascii="Times New Roman" w:hAnsi="Times New Roman" w:cs="Times New Roman"/>
          <w:b/>
          <w:sz w:val="24"/>
          <w:szCs w:val="24"/>
        </w:rPr>
        <w:t>жилого помещения</w:t>
      </w:r>
      <w:r w:rsidRPr="00A91029">
        <w:rPr>
          <w:rFonts w:ascii="Times New Roman" w:hAnsi="Times New Roman" w:cs="Times New Roman"/>
          <w:b/>
          <w:sz w:val="24"/>
          <w:szCs w:val="24"/>
        </w:rPr>
        <w:t xml:space="preserve"> или строительство</w:t>
      </w:r>
    </w:p>
    <w:p w:rsidR="00602AB2" w:rsidRPr="0098371A" w:rsidRDefault="00602AB2" w:rsidP="00602AB2">
      <w:pPr>
        <w:pStyle w:val="ConsPlusNonformat"/>
        <w:widowControl/>
        <w:jc w:val="center"/>
        <w:rPr>
          <w:rFonts w:ascii="Times New Roman" w:hAnsi="Times New Roman" w:cs="Times New Roman"/>
          <w:b/>
          <w:sz w:val="24"/>
          <w:szCs w:val="24"/>
        </w:rPr>
      </w:pPr>
      <w:r w:rsidRPr="00A91029">
        <w:rPr>
          <w:rFonts w:ascii="Times New Roman" w:hAnsi="Times New Roman" w:cs="Times New Roman"/>
          <w:b/>
          <w:sz w:val="24"/>
          <w:szCs w:val="24"/>
        </w:rPr>
        <w:t>индивидуального жилого дома</w:t>
      </w:r>
    </w:p>
    <w:p w:rsidR="00602AB2" w:rsidRDefault="00602AB2" w:rsidP="00602AB2">
      <w:pPr>
        <w:pStyle w:val="ConsPlusNonformat"/>
        <w:widowControl/>
        <w:jc w:val="both"/>
      </w:pPr>
    </w:p>
    <w:p w:rsidR="00602AB2" w:rsidRPr="00A91029" w:rsidRDefault="00602AB2" w:rsidP="00602AB2">
      <w:pPr>
        <w:pStyle w:val="ConsPlusNonformat"/>
        <w:widowControl/>
        <w:jc w:val="both"/>
        <w:rPr>
          <w:rFonts w:ascii="Times New Roman" w:hAnsi="Times New Roman" w:cs="Times New Roman"/>
          <w:sz w:val="24"/>
          <w:szCs w:val="24"/>
        </w:rPr>
      </w:pPr>
      <w:r>
        <w:t xml:space="preserve">    </w:t>
      </w:r>
      <w:r w:rsidRPr="00A91029">
        <w:rPr>
          <w:rFonts w:ascii="Times New Roman" w:hAnsi="Times New Roman" w:cs="Times New Roman"/>
          <w:sz w:val="24"/>
          <w:szCs w:val="24"/>
        </w:rPr>
        <w:t>Настоящим свидетельством удостоверяется, что молодой семье в составе:</w:t>
      </w:r>
    </w:p>
    <w:p w:rsidR="00602AB2" w:rsidRPr="00A91029" w:rsidRDefault="00602AB2" w:rsidP="00602AB2">
      <w:pPr>
        <w:pStyle w:val="ConsPlusNonformat"/>
        <w:widowControl/>
        <w:jc w:val="both"/>
        <w:rPr>
          <w:rFonts w:ascii="Times New Roman" w:hAnsi="Times New Roman" w:cs="Times New Roman"/>
          <w:sz w:val="24"/>
          <w:szCs w:val="24"/>
        </w:rPr>
      </w:pPr>
      <w:r w:rsidRPr="00A91029">
        <w:rPr>
          <w:rFonts w:ascii="Times New Roman" w:hAnsi="Times New Roman" w:cs="Times New Roman"/>
          <w:sz w:val="24"/>
          <w:szCs w:val="24"/>
        </w:rPr>
        <w:t>супруг ________________________</w:t>
      </w:r>
      <w:r>
        <w:rPr>
          <w:rFonts w:ascii="Times New Roman" w:hAnsi="Times New Roman" w:cs="Times New Roman"/>
          <w:sz w:val="24"/>
          <w:szCs w:val="24"/>
        </w:rPr>
        <w:t>________________________</w:t>
      </w:r>
      <w:r w:rsidRPr="00A91029">
        <w:rPr>
          <w:rFonts w:ascii="Times New Roman" w:hAnsi="Times New Roman" w:cs="Times New Roman"/>
          <w:sz w:val="24"/>
          <w:szCs w:val="24"/>
        </w:rPr>
        <w:t>_______________________,</w:t>
      </w:r>
    </w:p>
    <w:p w:rsidR="00602AB2" w:rsidRPr="00A91029" w:rsidRDefault="00602AB2" w:rsidP="00602AB2">
      <w:pPr>
        <w:pStyle w:val="ConsPlusNonformat"/>
        <w:widowControl/>
        <w:jc w:val="center"/>
        <w:rPr>
          <w:rFonts w:ascii="Times New Roman" w:hAnsi="Times New Roman" w:cs="Times New Roman"/>
          <w:sz w:val="24"/>
          <w:szCs w:val="24"/>
        </w:rPr>
      </w:pPr>
      <w:r w:rsidRPr="00A91029">
        <w:rPr>
          <w:rFonts w:ascii="Times New Roman" w:hAnsi="Times New Roman" w:cs="Times New Roman"/>
          <w:sz w:val="24"/>
          <w:szCs w:val="24"/>
        </w:rPr>
        <w:t>(</w:t>
      </w:r>
      <w:r w:rsidRPr="007D2A5A">
        <w:rPr>
          <w:rFonts w:ascii="Times New Roman" w:hAnsi="Times New Roman" w:cs="Times New Roman"/>
        </w:rPr>
        <w:t>Ф.И.О., дата рождения)</w:t>
      </w:r>
    </w:p>
    <w:p w:rsidR="00602AB2" w:rsidRPr="00A91029" w:rsidRDefault="00602AB2" w:rsidP="00602AB2">
      <w:pPr>
        <w:pStyle w:val="ConsPlusNonformat"/>
        <w:widowControl/>
        <w:jc w:val="both"/>
        <w:rPr>
          <w:rFonts w:ascii="Times New Roman" w:hAnsi="Times New Roman" w:cs="Times New Roman"/>
          <w:sz w:val="24"/>
          <w:szCs w:val="24"/>
        </w:rPr>
      </w:pPr>
      <w:r w:rsidRPr="00A91029">
        <w:rPr>
          <w:rFonts w:ascii="Times New Roman" w:hAnsi="Times New Roman" w:cs="Times New Roman"/>
          <w:sz w:val="24"/>
          <w:szCs w:val="24"/>
        </w:rPr>
        <w:t>супруга _______________________________</w:t>
      </w:r>
      <w:r>
        <w:rPr>
          <w:rFonts w:ascii="Times New Roman" w:hAnsi="Times New Roman" w:cs="Times New Roman"/>
          <w:sz w:val="24"/>
          <w:szCs w:val="24"/>
        </w:rPr>
        <w:t>__________________</w:t>
      </w:r>
      <w:r w:rsidRPr="00A91029">
        <w:rPr>
          <w:rFonts w:ascii="Times New Roman" w:hAnsi="Times New Roman" w:cs="Times New Roman"/>
          <w:sz w:val="24"/>
          <w:szCs w:val="24"/>
        </w:rPr>
        <w:t>_____________________,</w:t>
      </w:r>
    </w:p>
    <w:p w:rsidR="00602AB2" w:rsidRPr="007D2A5A" w:rsidRDefault="00602AB2" w:rsidP="00602AB2">
      <w:pPr>
        <w:pStyle w:val="ConsPlusNonformat"/>
        <w:widowControl/>
        <w:jc w:val="center"/>
        <w:rPr>
          <w:rFonts w:ascii="Times New Roman" w:hAnsi="Times New Roman" w:cs="Times New Roman"/>
        </w:rPr>
      </w:pPr>
      <w:r w:rsidRPr="007D2A5A">
        <w:rPr>
          <w:rFonts w:ascii="Times New Roman" w:hAnsi="Times New Roman" w:cs="Times New Roman"/>
        </w:rPr>
        <w:t>(Ф.И.О., дата рождения)</w:t>
      </w:r>
    </w:p>
    <w:p w:rsidR="00602AB2" w:rsidRPr="00A91029" w:rsidRDefault="00602AB2" w:rsidP="00602AB2">
      <w:pPr>
        <w:pStyle w:val="ConsPlusNonformat"/>
        <w:widowControl/>
        <w:jc w:val="both"/>
        <w:rPr>
          <w:rFonts w:ascii="Times New Roman" w:hAnsi="Times New Roman" w:cs="Times New Roman"/>
          <w:sz w:val="24"/>
          <w:szCs w:val="24"/>
        </w:rPr>
      </w:pPr>
      <w:r w:rsidRPr="00A91029">
        <w:rPr>
          <w:rFonts w:ascii="Times New Roman" w:hAnsi="Times New Roman" w:cs="Times New Roman"/>
          <w:sz w:val="24"/>
          <w:szCs w:val="24"/>
        </w:rPr>
        <w:t>дети: 1) ________________________________________</w:t>
      </w:r>
      <w:r>
        <w:rPr>
          <w:rFonts w:ascii="Times New Roman" w:hAnsi="Times New Roman" w:cs="Times New Roman"/>
          <w:sz w:val="24"/>
          <w:szCs w:val="24"/>
        </w:rPr>
        <w:t>_____________</w:t>
      </w:r>
      <w:r w:rsidRPr="00A91029">
        <w:rPr>
          <w:rFonts w:ascii="Times New Roman" w:hAnsi="Times New Roman" w:cs="Times New Roman"/>
          <w:sz w:val="24"/>
          <w:szCs w:val="24"/>
        </w:rPr>
        <w:t>_________________,</w:t>
      </w:r>
    </w:p>
    <w:p w:rsidR="00602AB2" w:rsidRPr="007D2A5A" w:rsidRDefault="00602AB2" w:rsidP="00602AB2">
      <w:pPr>
        <w:pStyle w:val="ConsPlusNonformat"/>
        <w:widowControl/>
        <w:jc w:val="center"/>
        <w:rPr>
          <w:rFonts w:ascii="Times New Roman" w:hAnsi="Times New Roman" w:cs="Times New Roman"/>
        </w:rPr>
      </w:pPr>
      <w:r w:rsidRPr="007D2A5A">
        <w:rPr>
          <w:rFonts w:ascii="Times New Roman" w:hAnsi="Times New Roman" w:cs="Times New Roman"/>
        </w:rPr>
        <w:t>(Ф.И.О., дата рождения)</w:t>
      </w:r>
    </w:p>
    <w:p w:rsidR="00602AB2" w:rsidRPr="00A91029" w:rsidRDefault="00602AB2" w:rsidP="00602AB2">
      <w:pPr>
        <w:pStyle w:val="ConsPlusNonformat"/>
        <w:widowControl/>
        <w:jc w:val="both"/>
        <w:rPr>
          <w:rFonts w:ascii="Times New Roman" w:hAnsi="Times New Roman" w:cs="Times New Roman"/>
          <w:sz w:val="24"/>
          <w:szCs w:val="24"/>
        </w:rPr>
      </w:pPr>
      <w:r w:rsidRPr="00A91029">
        <w:rPr>
          <w:rFonts w:ascii="Times New Roman" w:hAnsi="Times New Roman" w:cs="Times New Roman"/>
          <w:sz w:val="24"/>
          <w:szCs w:val="24"/>
        </w:rPr>
        <w:t>2) ___________________________________________</w:t>
      </w:r>
      <w:r>
        <w:rPr>
          <w:rFonts w:ascii="Times New Roman" w:hAnsi="Times New Roman" w:cs="Times New Roman"/>
          <w:sz w:val="24"/>
          <w:szCs w:val="24"/>
        </w:rPr>
        <w:t>____</w:t>
      </w:r>
      <w:r w:rsidRPr="00A91029">
        <w:rPr>
          <w:rFonts w:ascii="Times New Roman" w:hAnsi="Times New Roman" w:cs="Times New Roman"/>
          <w:sz w:val="24"/>
          <w:szCs w:val="24"/>
        </w:rPr>
        <w:t>______</w:t>
      </w:r>
      <w:r>
        <w:rPr>
          <w:rFonts w:ascii="Times New Roman" w:hAnsi="Times New Roman" w:cs="Times New Roman"/>
          <w:sz w:val="24"/>
          <w:szCs w:val="24"/>
        </w:rPr>
        <w:t>______</w:t>
      </w:r>
      <w:r w:rsidRPr="00A91029">
        <w:rPr>
          <w:rFonts w:ascii="Times New Roman" w:hAnsi="Times New Roman" w:cs="Times New Roman"/>
          <w:sz w:val="24"/>
          <w:szCs w:val="24"/>
        </w:rPr>
        <w:t>________________,</w:t>
      </w:r>
    </w:p>
    <w:p w:rsidR="00602AB2" w:rsidRDefault="00602AB2" w:rsidP="00602AB2">
      <w:pPr>
        <w:pStyle w:val="ConsPlusNonformat"/>
        <w:widowControl/>
        <w:jc w:val="both"/>
        <w:rPr>
          <w:rFonts w:ascii="Times New Roman" w:hAnsi="Times New Roman" w:cs="Times New Roman"/>
          <w:sz w:val="24"/>
          <w:szCs w:val="24"/>
        </w:rPr>
      </w:pPr>
      <w:proofErr w:type="gramStart"/>
      <w:r w:rsidRPr="004C5ABD">
        <w:rPr>
          <w:rFonts w:ascii="Times New Roman" w:hAnsi="Times New Roman" w:cs="Times New Roman"/>
          <w:sz w:val="24"/>
          <w:szCs w:val="24"/>
        </w:rPr>
        <w:t xml:space="preserve">являющейся  участницей  </w:t>
      </w:r>
      <w:hyperlink r:id="rId30" w:history="1">
        <w:r w:rsidRPr="004C5ABD">
          <w:rPr>
            <w:rFonts w:ascii="Times New Roman" w:hAnsi="Times New Roman" w:cs="Times New Roman"/>
            <w:sz w:val="24"/>
            <w:szCs w:val="24"/>
          </w:rPr>
          <w:t>подпрограммы</w:t>
        </w:r>
      </w:hyperlink>
      <w:r w:rsidRPr="004C5ABD">
        <w:rPr>
          <w:rFonts w:ascii="Times New Roman" w:hAnsi="Times New Roman" w:cs="Times New Roman"/>
          <w:sz w:val="24"/>
          <w:szCs w:val="24"/>
        </w:rPr>
        <w:t xml:space="preserve">  "Обеспечение  жильем  молодых  семей" федеральной  це</w:t>
      </w:r>
      <w:r>
        <w:rPr>
          <w:rFonts w:ascii="Times New Roman" w:hAnsi="Times New Roman" w:cs="Times New Roman"/>
          <w:sz w:val="24"/>
          <w:szCs w:val="24"/>
        </w:rPr>
        <w:t>левой программы "Жилище" на 2015 - 2020</w:t>
      </w:r>
      <w:r w:rsidRPr="004C5ABD">
        <w:rPr>
          <w:rFonts w:ascii="Times New Roman" w:hAnsi="Times New Roman" w:cs="Times New Roman"/>
          <w:sz w:val="24"/>
          <w:szCs w:val="24"/>
        </w:rPr>
        <w:t xml:space="preserve"> годы,</w:t>
      </w:r>
      <w:r w:rsidRPr="004C5ABD">
        <w:rPr>
          <w:rFonts w:ascii="Times New Roman" w:hAnsi="Times New Roman" w:cs="Times New Roman"/>
        </w:rPr>
        <w:t xml:space="preserve"> </w:t>
      </w:r>
      <w:r w:rsidRPr="004C5ABD">
        <w:rPr>
          <w:rFonts w:ascii="Times New Roman" w:hAnsi="Times New Roman" w:cs="Times New Roman"/>
          <w:sz w:val="24"/>
        </w:rPr>
        <w:t xml:space="preserve">мероприятия 13 </w:t>
      </w:r>
      <w:r w:rsidRPr="004C5ABD">
        <w:rPr>
          <w:rFonts w:ascii="Times New Roman" w:hAnsi="Times New Roman" w:cs="Times New Roman"/>
          <w:sz w:val="24"/>
          <w:szCs w:val="24"/>
        </w:rPr>
        <w:t>«Субсидии бюджетам муниципальных образований Красноярского края на предоставление социальных выплат молодым семьям на приобретение (строительство) жилья» подпрограммы «Улучшение жилищных условий отдельных категорий граждан, проживающих на территории Красноярского края» государственной программы</w:t>
      </w:r>
      <w:r>
        <w:rPr>
          <w:rFonts w:ascii="Times New Roman" w:hAnsi="Times New Roman" w:cs="Times New Roman"/>
          <w:sz w:val="24"/>
          <w:szCs w:val="24"/>
        </w:rPr>
        <w:t xml:space="preserve"> Красноярского края </w:t>
      </w:r>
      <w:r w:rsidRPr="004C5ABD">
        <w:rPr>
          <w:rFonts w:ascii="Times New Roman" w:hAnsi="Times New Roman" w:cs="Times New Roman"/>
          <w:sz w:val="24"/>
          <w:szCs w:val="24"/>
        </w:rPr>
        <w:t xml:space="preserve"> «Создание условий для обеспечения доступным и комфортным жильем граждан Красноярского края</w:t>
      </w:r>
      <w:proofErr w:type="gramEnd"/>
      <w:r w:rsidRPr="004C5ABD">
        <w:rPr>
          <w:rFonts w:ascii="Times New Roman" w:hAnsi="Times New Roman" w:cs="Times New Roman"/>
          <w:sz w:val="24"/>
          <w:szCs w:val="24"/>
        </w:rPr>
        <w:t xml:space="preserve">», </w:t>
      </w:r>
      <w:r w:rsidRPr="004C5ABD">
        <w:rPr>
          <w:rFonts w:ascii="Times New Roman" w:hAnsi="Times New Roman" w:cs="Times New Roman"/>
          <w:color w:val="000000" w:themeColor="text1"/>
          <w:sz w:val="24"/>
          <w:szCs w:val="24"/>
        </w:rPr>
        <w:t>подпрограммы «Обеспечение жильем молодых семей в городе Шарыпово» муниципальной программы «Молод</w:t>
      </w:r>
      <w:r>
        <w:rPr>
          <w:rFonts w:ascii="Times New Roman" w:hAnsi="Times New Roman" w:cs="Times New Roman"/>
          <w:color w:val="000000" w:themeColor="text1"/>
          <w:sz w:val="24"/>
          <w:szCs w:val="24"/>
        </w:rPr>
        <w:t>ежь города Шарыпово в ХХ</w:t>
      </w:r>
      <w:proofErr w:type="gramStart"/>
      <w:r>
        <w:rPr>
          <w:rFonts w:ascii="Times New Roman" w:hAnsi="Times New Roman" w:cs="Times New Roman"/>
          <w:color w:val="000000" w:themeColor="text1"/>
          <w:sz w:val="24"/>
          <w:szCs w:val="24"/>
        </w:rPr>
        <w:t>I</w:t>
      </w:r>
      <w:proofErr w:type="gramEnd"/>
      <w:r>
        <w:rPr>
          <w:rFonts w:ascii="Times New Roman" w:hAnsi="Times New Roman" w:cs="Times New Roman"/>
          <w:color w:val="000000" w:themeColor="text1"/>
          <w:sz w:val="24"/>
          <w:szCs w:val="24"/>
        </w:rPr>
        <w:t xml:space="preserve"> веке»</w:t>
      </w:r>
      <w:r w:rsidRPr="004C5ABD">
        <w:rPr>
          <w:rFonts w:ascii="Times New Roman" w:hAnsi="Times New Roman" w:cs="Times New Roman"/>
          <w:color w:val="000000" w:themeColor="text1"/>
          <w:sz w:val="24"/>
          <w:szCs w:val="24"/>
        </w:rPr>
        <w:t>, в соответстви</w:t>
      </w:r>
      <w:r w:rsidRPr="004C5ABD">
        <w:rPr>
          <w:rFonts w:ascii="Times New Roman" w:hAnsi="Times New Roman" w:cs="Times New Roman"/>
          <w:sz w:val="24"/>
          <w:szCs w:val="24"/>
        </w:rPr>
        <w:t>и с условиями подпрограмм предоставляется социальная выплата в размере</w:t>
      </w:r>
    </w:p>
    <w:p w:rsidR="00602AB2" w:rsidRPr="00943D9C" w:rsidRDefault="00602AB2" w:rsidP="00602AB2">
      <w:pPr>
        <w:pStyle w:val="ConsPlusNonformat"/>
        <w:widowControl/>
        <w:jc w:val="center"/>
        <w:rPr>
          <w:rFonts w:ascii="Times New Roman" w:hAnsi="Times New Roman" w:cs="Times New Roman"/>
        </w:rPr>
      </w:pPr>
      <w:r w:rsidRPr="00A91029">
        <w:rPr>
          <w:rFonts w:ascii="Times New Roman" w:hAnsi="Times New Roman" w:cs="Times New Roman"/>
          <w:sz w:val="24"/>
          <w:szCs w:val="24"/>
        </w:rPr>
        <w:t>___________________________</w:t>
      </w:r>
      <w:r>
        <w:rPr>
          <w:rFonts w:ascii="Times New Roman" w:hAnsi="Times New Roman" w:cs="Times New Roman"/>
          <w:sz w:val="24"/>
          <w:szCs w:val="24"/>
        </w:rPr>
        <w:t>______________________________________</w:t>
      </w:r>
      <w:r w:rsidRPr="00A91029">
        <w:rPr>
          <w:rFonts w:ascii="Times New Roman" w:hAnsi="Times New Roman" w:cs="Times New Roman"/>
          <w:sz w:val="24"/>
          <w:szCs w:val="24"/>
        </w:rPr>
        <w:t>_____ рублей</w:t>
      </w:r>
      <w:r>
        <w:rPr>
          <w:rFonts w:ascii="Times New Roman" w:hAnsi="Times New Roman" w:cs="Times New Roman"/>
          <w:sz w:val="24"/>
          <w:szCs w:val="24"/>
        </w:rPr>
        <w:t>:</w:t>
      </w:r>
      <w:r w:rsidRPr="00A91029">
        <w:rPr>
          <w:rFonts w:ascii="Times New Roman" w:hAnsi="Times New Roman" w:cs="Times New Roman"/>
          <w:sz w:val="24"/>
          <w:szCs w:val="24"/>
        </w:rPr>
        <w:t xml:space="preserve"> </w:t>
      </w:r>
      <w:r w:rsidRPr="00943D9C">
        <w:rPr>
          <w:rFonts w:ascii="Times New Roman" w:hAnsi="Times New Roman" w:cs="Times New Roman"/>
        </w:rPr>
        <w:t>(цифрами и прописью)</w:t>
      </w:r>
    </w:p>
    <w:p w:rsidR="00602AB2" w:rsidRPr="00943D9C" w:rsidRDefault="00602AB2" w:rsidP="00602AB2">
      <w:pPr>
        <w:pStyle w:val="ConsPlusNonformat"/>
        <w:widowControl/>
        <w:jc w:val="both"/>
        <w:rPr>
          <w:rFonts w:ascii="Times New Roman" w:hAnsi="Times New Roman" w:cs="Times New Roman"/>
          <w:sz w:val="24"/>
          <w:szCs w:val="24"/>
        </w:rPr>
      </w:pPr>
      <w:r w:rsidRPr="00943D9C">
        <w:rPr>
          <w:rFonts w:ascii="Times New Roman" w:hAnsi="Times New Roman" w:cs="Times New Roman"/>
          <w:sz w:val="24"/>
          <w:szCs w:val="24"/>
        </w:rPr>
        <w:t>в том числе:</w:t>
      </w:r>
    </w:p>
    <w:p w:rsidR="00602AB2" w:rsidRPr="00943D9C" w:rsidRDefault="00602AB2" w:rsidP="00602AB2">
      <w:pPr>
        <w:pStyle w:val="ConsPlusNonformat"/>
        <w:widowControl/>
        <w:jc w:val="both"/>
        <w:rPr>
          <w:rFonts w:ascii="Times New Roman" w:hAnsi="Times New Roman" w:cs="Times New Roman"/>
          <w:sz w:val="24"/>
          <w:szCs w:val="24"/>
        </w:rPr>
      </w:pPr>
      <w:r w:rsidRPr="00943D9C">
        <w:rPr>
          <w:rFonts w:ascii="Times New Roman" w:hAnsi="Times New Roman" w:cs="Times New Roman"/>
          <w:sz w:val="24"/>
          <w:szCs w:val="24"/>
        </w:rPr>
        <w:t>средства федерального бюджета ______</w:t>
      </w:r>
      <w:r>
        <w:rPr>
          <w:rFonts w:ascii="Times New Roman" w:hAnsi="Times New Roman" w:cs="Times New Roman"/>
          <w:sz w:val="24"/>
          <w:szCs w:val="24"/>
        </w:rPr>
        <w:t>________________</w:t>
      </w:r>
      <w:r w:rsidRPr="00943D9C">
        <w:rPr>
          <w:rFonts w:ascii="Times New Roman" w:hAnsi="Times New Roman" w:cs="Times New Roman"/>
          <w:sz w:val="24"/>
          <w:szCs w:val="24"/>
        </w:rPr>
        <w:t>____________________ рублей,</w:t>
      </w:r>
    </w:p>
    <w:p w:rsidR="00602AB2" w:rsidRPr="00943D9C" w:rsidRDefault="00602AB2" w:rsidP="00602AB2">
      <w:pPr>
        <w:pStyle w:val="ConsPlusNonformat"/>
        <w:widowControl/>
        <w:jc w:val="center"/>
        <w:rPr>
          <w:rFonts w:ascii="Times New Roman" w:hAnsi="Times New Roman" w:cs="Times New Roman"/>
        </w:rPr>
      </w:pPr>
      <w:r w:rsidRPr="00943D9C">
        <w:rPr>
          <w:rFonts w:ascii="Times New Roman" w:hAnsi="Times New Roman" w:cs="Times New Roman"/>
        </w:rPr>
        <w:t>(цифрами и прописью)</w:t>
      </w:r>
    </w:p>
    <w:p w:rsidR="00602AB2" w:rsidRPr="00943D9C" w:rsidRDefault="00602AB2" w:rsidP="00602AB2">
      <w:pPr>
        <w:pStyle w:val="ConsPlusNonformat"/>
        <w:widowControl/>
        <w:jc w:val="both"/>
        <w:rPr>
          <w:rFonts w:ascii="Times New Roman" w:hAnsi="Times New Roman" w:cs="Times New Roman"/>
          <w:sz w:val="24"/>
          <w:szCs w:val="24"/>
        </w:rPr>
      </w:pPr>
      <w:r w:rsidRPr="00943D9C">
        <w:rPr>
          <w:rFonts w:ascii="Times New Roman" w:hAnsi="Times New Roman" w:cs="Times New Roman"/>
          <w:sz w:val="24"/>
          <w:szCs w:val="24"/>
        </w:rPr>
        <w:t xml:space="preserve">средства краевого бюджета   </w:t>
      </w:r>
      <w:r>
        <w:rPr>
          <w:rFonts w:ascii="Times New Roman" w:hAnsi="Times New Roman" w:cs="Times New Roman"/>
          <w:sz w:val="24"/>
          <w:szCs w:val="24"/>
        </w:rPr>
        <w:t xml:space="preserve">  _________________</w:t>
      </w:r>
      <w:r w:rsidRPr="00943D9C">
        <w:rPr>
          <w:rFonts w:ascii="Times New Roman" w:hAnsi="Times New Roman" w:cs="Times New Roman"/>
          <w:sz w:val="24"/>
          <w:szCs w:val="24"/>
        </w:rPr>
        <w:t>____</w:t>
      </w:r>
      <w:r>
        <w:rPr>
          <w:rFonts w:ascii="Times New Roman" w:hAnsi="Times New Roman" w:cs="Times New Roman"/>
          <w:sz w:val="24"/>
          <w:szCs w:val="24"/>
        </w:rPr>
        <w:t>___________________</w:t>
      </w:r>
      <w:r w:rsidRPr="00943D9C">
        <w:rPr>
          <w:rFonts w:ascii="Times New Roman" w:hAnsi="Times New Roman" w:cs="Times New Roman"/>
          <w:sz w:val="24"/>
          <w:szCs w:val="24"/>
        </w:rPr>
        <w:t>_____ рублей,</w:t>
      </w:r>
    </w:p>
    <w:p w:rsidR="00602AB2" w:rsidRPr="00943D9C" w:rsidRDefault="00602AB2" w:rsidP="00602AB2">
      <w:pPr>
        <w:pStyle w:val="ConsPlusNonformat"/>
        <w:widowControl/>
        <w:jc w:val="center"/>
        <w:rPr>
          <w:rFonts w:ascii="Times New Roman" w:hAnsi="Times New Roman" w:cs="Times New Roman"/>
        </w:rPr>
      </w:pPr>
      <w:r w:rsidRPr="00943D9C">
        <w:rPr>
          <w:rFonts w:ascii="Times New Roman" w:hAnsi="Times New Roman" w:cs="Times New Roman"/>
        </w:rPr>
        <w:t>(цифрами и прописью)</w:t>
      </w:r>
    </w:p>
    <w:p w:rsidR="00602AB2" w:rsidRPr="00943D9C" w:rsidRDefault="00602AB2" w:rsidP="00602AB2">
      <w:pPr>
        <w:pStyle w:val="ConsPlusNonformat"/>
        <w:widowControl/>
        <w:jc w:val="both"/>
        <w:rPr>
          <w:rFonts w:ascii="Times New Roman" w:hAnsi="Times New Roman" w:cs="Times New Roman"/>
          <w:sz w:val="24"/>
          <w:szCs w:val="24"/>
        </w:rPr>
      </w:pPr>
      <w:r w:rsidRPr="004C5ABD">
        <w:rPr>
          <w:rFonts w:ascii="Times New Roman" w:hAnsi="Times New Roman" w:cs="Times New Roman"/>
          <w:sz w:val="24"/>
          <w:szCs w:val="24"/>
        </w:rPr>
        <w:t>средства городского бюджета     ___________</w:t>
      </w:r>
      <w:r>
        <w:rPr>
          <w:rFonts w:ascii="Times New Roman" w:hAnsi="Times New Roman" w:cs="Times New Roman"/>
          <w:sz w:val="24"/>
          <w:szCs w:val="24"/>
        </w:rPr>
        <w:t>_______________________________</w:t>
      </w:r>
      <w:r w:rsidRPr="004C5ABD">
        <w:rPr>
          <w:rFonts w:ascii="Times New Roman" w:hAnsi="Times New Roman" w:cs="Times New Roman"/>
          <w:sz w:val="24"/>
          <w:szCs w:val="24"/>
        </w:rPr>
        <w:t>_</w:t>
      </w:r>
      <w:r w:rsidRPr="00943D9C">
        <w:rPr>
          <w:rFonts w:ascii="Times New Roman" w:hAnsi="Times New Roman" w:cs="Times New Roman"/>
          <w:sz w:val="24"/>
          <w:szCs w:val="24"/>
        </w:rPr>
        <w:t xml:space="preserve"> рублей.</w:t>
      </w:r>
    </w:p>
    <w:p w:rsidR="00602AB2" w:rsidRPr="004D5AA2" w:rsidRDefault="00602AB2" w:rsidP="00602AB2">
      <w:pPr>
        <w:pStyle w:val="ConsPlusNonformat"/>
        <w:widowControl/>
        <w:jc w:val="center"/>
        <w:rPr>
          <w:rFonts w:ascii="Times New Roman" w:hAnsi="Times New Roman" w:cs="Times New Roman"/>
        </w:rPr>
      </w:pPr>
      <w:r w:rsidRPr="00943D9C">
        <w:rPr>
          <w:rFonts w:ascii="Times New Roman" w:hAnsi="Times New Roman" w:cs="Times New Roman"/>
        </w:rPr>
        <w:t>(цифрами и прописью)</w:t>
      </w:r>
    </w:p>
    <w:p w:rsidR="00602AB2" w:rsidRPr="004D5AA2" w:rsidRDefault="00602AB2" w:rsidP="00602AB2">
      <w:pPr>
        <w:pStyle w:val="ConsPlusNonformat"/>
        <w:widowControl/>
        <w:jc w:val="both"/>
        <w:rPr>
          <w:rFonts w:ascii="Times New Roman" w:hAnsi="Times New Roman" w:cs="Times New Roman"/>
          <w:sz w:val="24"/>
          <w:szCs w:val="24"/>
        </w:rPr>
      </w:pPr>
      <w:r w:rsidRPr="00A91029">
        <w:rPr>
          <w:rFonts w:ascii="Times New Roman" w:hAnsi="Times New Roman" w:cs="Times New Roman"/>
          <w:sz w:val="24"/>
          <w:szCs w:val="24"/>
        </w:rPr>
        <w:t>на приобретение (строительство)</w:t>
      </w:r>
      <w:r>
        <w:rPr>
          <w:rFonts w:ascii="Times New Roman" w:hAnsi="Times New Roman" w:cs="Times New Roman"/>
          <w:sz w:val="24"/>
          <w:szCs w:val="24"/>
        </w:rPr>
        <w:t xml:space="preserve"> </w:t>
      </w:r>
      <w:r w:rsidRPr="00A91029">
        <w:rPr>
          <w:rFonts w:ascii="Times New Roman" w:hAnsi="Times New Roman" w:cs="Times New Roman"/>
          <w:sz w:val="24"/>
          <w:szCs w:val="24"/>
        </w:rPr>
        <w:t xml:space="preserve">жилья на территории </w:t>
      </w:r>
      <w:r w:rsidRPr="004D5AA2">
        <w:rPr>
          <w:rFonts w:ascii="Times New Roman" w:hAnsi="Times New Roman" w:cs="Times New Roman"/>
          <w:sz w:val="24"/>
          <w:szCs w:val="24"/>
        </w:rPr>
        <w:t>Красноярского края</w:t>
      </w:r>
    </w:p>
    <w:p w:rsidR="00602AB2" w:rsidRPr="004D5AA2" w:rsidRDefault="00602AB2" w:rsidP="00602AB2">
      <w:pPr>
        <w:pStyle w:val="ConsPlusNonformat"/>
        <w:widowControl/>
        <w:jc w:val="both"/>
        <w:rPr>
          <w:rFonts w:ascii="Times New Roman" w:hAnsi="Times New Roman" w:cs="Times New Roman"/>
          <w:sz w:val="24"/>
          <w:szCs w:val="24"/>
        </w:rPr>
      </w:pPr>
    </w:p>
    <w:p w:rsidR="00602AB2" w:rsidRPr="00A91029" w:rsidRDefault="00602AB2" w:rsidP="00602AB2">
      <w:pPr>
        <w:pStyle w:val="ConsPlusNonformat"/>
        <w:widowControl/>
        <w:jc w:val="both"/>
        <w:rPr>
          <w:rFonts w:ascii="Times New Roman" w:hAnsi="Times New Roman" w:cs="Times New Roman"/>
          <w:sz w:val="24"/>
          <w:szCs w:val="24"/>
        </w:rPr>
      </w:pPr>
      <w:r w:rsidRPr="00A91029">
        <w:rPr>
          <w:rFonts w:ascii="Times New Roman" w:hAnsi="Times New Roman" w:cs="Times New Roman"/>
          <w:sz w:val="24"/>
          <w:szCs w:val="24"/>
        </w:rPr>
        <w:t>Свидетельство подлежит предъявлению в банк до "__" ________________ 20__ г.</w:t>
      </w:r>
    </w:p>
    <w:p w:rsidR="00602AB2" w:rsidRDefault="00602AB2" w:rsidP="00602AB2">
      <w:pPr>
        <w:pStyle w:val="ConsPlusNonformat"/>
        <w:widowControl/>
        <w:jc w:val="both"/>
        <w:rPr>
          <w:rFonts w:ascii="Times New Roman" w:hAnsi="Times New Roman" w:cs="Times New Roman"/>
          <w:sz w:val="24"/>
          <w:szCs w:val="24"/>
        </w:rPr>
      </w:pPr>
      <w:r w:rsidRPr="00A91029">
        <w:rPr>
          <w:rFonts w:ascii="Times New Roman" w:hAnsi="Times New Roman" w:cs="Times New Roman"/>
          <w:sz w:val="24"/>
          <w:szCs w:val="24"/>
        </w:rPr>
        <w:t>(включительно).</w:t>
      </w:r>
    </w:p>
    <w:p w:rsidR="00602AB2" w:rsidRPr="00A91029" w:rsidRDefault="00602AB2" w:rsidP="00602AB2">
      <w:pPr>
        <w:pStyle w:val="ConsPlusNonformat"/>
        <w:widowControl/>
        <w:jc w:val="both"/>
        <w:rPr>
          <w:rFonts w:ascii="Times New Roman" w:hAnsi="Times New Roman" w:cs="Times New Roman"/>
          <w:sz w:val="24"/>
          <w:szCs w:val="24"/>
        </w:rPr>
      </w:pPr>
    </w:p>
    <w:p w:rsidR="00602AB2" w:rsidRDefault="00602AB2" w:rsidP="00602AB2">
      <w:pPr>
        <w:pStyle w:val="ConsPlusNonformat"/>
        <w:widowControl/>
        <w:jc w:val="both"/>
        <w:rPr>
          <w:rFonts w:ascii="Times New Roman" w:hAnsi="Times New Roman" w:cs="Times New Roman"/>
          <w:sz w:val="24"/>
          <w:szCs w:val="24"/>
        </w:rPr>
      </w:pPr>
      <w:r w:rsidRPr="00A91029">
        <w:rPr>
          <w:rFonts w:ascii="Times New Roman" w:hAnsi="Times New Roman" w:cs="Times New Roman"/>
          <w:sz w:val="24"/>
          <w:szCs w:val="24"/>
        </w:rPr>
        <w:t>Свидетельство действительно до "__" ________ 20__ г. (включительно).</w:t>
      </w:r>
    </w:p>
    <w:p w:rsidR="00602AB2" w:rsidRDefault="00602AB2" w:rsidP="00602AB2">
      <w:pPr>
        <w:pStyle w:val="ConsPlusNonformat"/>
        <w:widowControl/>
        <w:jc w:val="both"/>
        <w:rPr>
          <w:rFonts w:ascii="Times New Roman" w:hAnsi="Times New Roman" w:cs="Times New Roman"/>
          <w:sz w:val="24"/>
          <w:szCs w:val="24"/>
        </w:rPr>
      </w:pPr>
    </w:p>
    <w:p w:rsidR="00602AB2" w:rsidRPr="00A91029" w:rsidRDefault="00602AB2" w:rsidP="00602AB2">
      <w:pPr>
        <w:pStyle w:val="ConsPlusNonformat"/>
        <w:widowControl/>
        <w:jc w:val="both"/>
        <w:rPr>
          <w:rFonts w:ascii="Times New Roman" w:hAnsi="Times New Roman" w:cs="Times New Roman"/>
          <w:sz w:val="24"/>
          <w:szCs w:val="24"/>
        </w:rPr>
      </w:pPr>
      <w:r w:rsidRPr="00A91029">
        <w:rPr>
          <w:rFonts w:ascii="Times New Roman" w:hAnsi="Times New Roman" w:cs="Times New Roman"/>
          <w:sz w:val="24"/>
          <w:szCs w:val="24"/>
        </w:rPr>
        <w:t>Дата выдачи "__" ___________ 20__ г.</w:t>
      </w:r>
    </w:p>
    <w:p w:rsidR="00602AB2" w:rsidRDefault="00602AB2" w:rsidP="00602AB2">
      <w:pPr>
        <w:pStyle w:val="ConsPlusNonformat"/>
        <w:widowControl/>
        <w:rPr>
          <w:rFonts w:ascii="Times New Roman" w:hAnsi="Times New Roman" w:cs="Times New Roman"/>
          <w:sz w:val="24"/>
          <w:szCs w:val="24"/>
        </w:rPr>
      </w:pPr>
    </w:p>
    <w:p w:rsidR="00602AB2" w:rsidRDefault="00602AB2" w:rsidP="00602AB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Заместитель Главы города Шарыпово - </w:t>
      </w:r>
    </w:p>
    <w:p w:rsidR="00602AB2" w:rsidRDefault="00602AB2" w:rsidP="00602AB2">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Председатель</w:t>
      </w:r>
      <w:r w:rsidRPr="004D5AA2">
        <w:rPr>
          <w:rFonts w:ascii="Times New Roman" w:hAnsi="Times New Roman" w:cs="Times New Roman"/>
          <w:sz w:val="24"/>
          <w:szCs w:val="24"/>
        </w:rPr>
        <w:t xml:space="preserve"> КУМИ</w:t>
      </w:r>
      <w:r>
        <w:rPr>
          <w:rFonts w:ascii="Times New Roman" w:hAnsi="Times New Roman" w:cs="Times New Roman"/>
          <w:sz w:val="24"/>
          <w:szCs w:val="24"/>
        </w:rPr>
        <w:t xml:space="preserve"> </w:t>
      </w:r>
    </w:p>
    <w:p w:rsidR="00602AB2" w:rsidRDefault="00602AB2" w:rsidP="00602AB2">
      <w:pPr>
        <w:pStyle w:val="ConsPlusNonformat"/>
        <w:widowControl/>
        <w:rPr>
          <w:rFonts w:ascii="Times New Roman" w:hAnsi="Times New Roman" w:cs="Times New Roman"/>
          <w:sz w:val="24"/>
          <w:szCs w:val="24"/>
        </w:rPr>
      </w:pPr>
      <w:r w:rsidRPr="004D5AA2">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r w:rsidRPr="004D5AA2">
        <w:rPr>
          <w:rFonts w:ascii="Times New Roman" w:hAnsi="Times New Roman" w:cs="Times New Roman"/>
          <w:sz w:val="24"/>
          <w:szCs w:val="24"/>
        </w:rPr>
        <w:t xml:space="preserve"> Шарыпово </w:t>
      </w:r>
    </w:p>
    <w:p w:rsidR="00602AB2" w:rsidRPr="004D5AA2" w:rsidRDefault="00602AB2" w:rsidP="00602AB2">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Pr="004D5A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D5AA2">
        <w:rPr>
          <w:rFonts w:ascii="Times New Roman" w:hAnsi="Times New Roman" w:cs="Times New Roman"/>
          <w:sz w:val="24"/>
          <w:szCs w:val="24"/>
        </w:rPr>
        <w:t>_______________ _____________________</w:t>
      </w:r>
    </w:p>
    <w:p w:rsidR="00602AB2" w:rsidRDefault="00602AB2" w:rsidP="00602AB2">
      <w:pPr>
        <w:pStyle w:val="ConsPlusNonformat"/>
        <w:widowControl/>
        <w:rPr>
          <w:rFonts w:ascii="Times New Roman" w:hAnsi="Times New Roman" w:cs="Times New Roman"/>
        </w:rPr>
      </w:pPr>
      <w:r w:rsidRPr="008D33D0">
        <w:rPr>
          <w:rFonts w:ascii="Times New Roman" w:hAnsi="Times New Roman" w:cs="Times New Roman"/>
        </w:rPr>
        <w:t xml:space="preserve">                                 </w:t>
      </w:r>
      <w:r>
        <w:rPr>
          <w:rFonts w:ascii="Times New Roman" w:hAnsi="Times New Roman" w:cs="Times New Roman"/>
        </w:rPr>
        <w:t xml:space="preserve">                                                            </w:t>
      </w:r>
      <w:r w:rsidRPr="008D33D0">
        <w:rPr>
          <w:rFonts w:ascii="Times New Roman" w:hAnsi="Times New Roman" w:cs="Times New Roman"/>
        </w:rPr>
        <w:t xml:space="preserve">  (подпись, дата)</w:t>
      </w:r>
      <w:r>
        <w:rPr>
          <w:rFonts w:ascii="Times New Roman" w:hAnsi="Times New Roman" w:cs="Times New Roman"/>
        </w:rPr>
        <w:t xml:space="preserve">          </w:t>
      </w:r>
      <w:r w:rsidRPr="008D33D0">
        <w:rPr>
          <w:rFonts w:ascii="Times New Roman" w:hAnsi="Times New Roman" w:cs="Times New Roman"/>
        </w:rPr>
        <w:t xml:space="preserve"> (расшифровка подписи)</w:t>
      </w:r>
    </w:p>
    <w:p w:rsidR="00602AB2" w:rsidRPr="007074A9" w:rsidRDefault="00602AB2" w:rsidP="00602AB2">
      <w:pPr>
        <w:pStyle w:val="ConsPlusNonformat"/>
        <w:widowControl/>
        <w:rPr>
          <w:rFonts w:ascii="Times New Roman" w:hAnsi="Times New Roman" w:cs="Times New Roman"/>
        </w:rPr>
      </w:pPr>
      <w:r w:rsidRPr="0096636C">
        <w:rPr>
          <w:rFonts w:ascii="Times New Roman" w:hAnsi="Times New Roman" w:cs="Times New Roman"/>
        </w:rPr>
        <w:t xml:space="preserve">М.П. </w:t>
      </w:r>
    </w:p>
    <w:p w:rsidR="00730322" w:rsidRDefault="00730322">
      <w:pPr>
        <w:rPr>
          <w:sz w:val="16"/>
          <w:szCs w:val="16"/>
        </w:rPr>
        <w:sectPr w:rsidR="00730322" w:rsidSect="00602AB2">
          <w:pgSz w:w="11906" w:h="16838"/>
          <w:pgMar w:top="1134" w:right="850" w:bottom="1134" w:left="1701" w:header="708" w:footer="708" w:gutter="0"/>
          <w:cols w:space="708"/>
          <w:docGrid w:linePitch="360"/>
        </w:sectPr>
      </w:pPr>
    </w:p>
    <w:tbl>
      <w:tblPr>
        <w:tblW w:w="31680" w:type="dxa"/>
        <w:tblInd w:w="93" w:type="dxa"/>
        <w:tblLook w:val="04A0"/>
      </w:tblPr>
      <w:tblGrid>
        <w:gridCol w:w="12438"/>
        <w:gridCol w:w="2750"/>
        <w:gridCol w:w="3401"/>
        <w:gridCol w:w="168"/>
        <w:gridCol w:w="1627"/>
        <w:gridCol w:w="280"/>
        <w:gridCol w:w="722"/>
        <w:gridCol w:w="867"/>
        <w:gridCol w:w="244"/>
        <w:gridCol w:w="592"/>
        <w:gridCol w:w="95"/>
        <w:gridCol w:w="598"/>
        <w:gridCol w:w="414"/>
        <w:gridCol w:w="190"/>
        <w:gridCol w:w="821"/>
        <w:gridCol w:w="565"/>
        <w:gridCol w:w="443"/>
        <w:gridCol w:w="162"/>
        <w:gridCol w:w="565"/>
        <w:gridCol w:w="1478"/>
        <w:gridCol w:w="826"/>
        <w:gridCol w:w="31"/>
        <w:gridCol w:w="233"/>
        <w:gridCol w:w="1008"/>
        <w:gridCol w:w="245"/>
        <w:gridCol w:w="233"/>
        <w:gridCol w:w="233"/>
        <w:gridCol w:w="233"/>
        <w:gridCol w:w="233"/>
      </w:tblGrid>
      <w:tr w:rsidR="00730322" w:rsidRPr="005720A6" w:rsidTr="00730322">
        <w:trPr>
          <w:trHeight w:val="375"/>
        </w:trPr>
        <w:tc>
          <w:tcPr>
            <w:tcW w:w="14260" w:type="dxa"/>
            <w:gridSpan w:val="2"/>
            <w:tcBorders>
              <w:top w:val="nil"/>
              <w:left w:val="nil"/>
              <w:bottom w:val="nil"/>
              <w:right w:val="nil"/>
            </w:tcBorders>
            <w:shd w:val="clear" w:color="auto" w:fill="auto"/>
            <w:noWrap/>
            <w:vAlign w:val="bottom"/>
            <w:hideMark/>
          </w:tcPr>
          <w:tbl>
            <w:tblPr>
              <w:tblW w:w="14611" w:type="dxa"/>
              <w:tblLook w:val="04A0"/>
            </w:tblPr>
            <w:tblGrid>
              <w:gridCol w:w="521"/>
              <w:gridCol w:w="1511"/>
              <w:gridCol w:w="1036"/>
              <w:gridCol w:w="308"/>
              <w:gridCol w:w="752"/>
              <w:gridCol w:w="752"/>
              <w:gridCol w:w="1043"/>
              <w:gridCol w:w="752"/>
              <w:gridCol w:w="1010"/>
              <w:gridCol w:w="952"/>
              <w:gridCol w:w="952"/>
              <w:gridCol w:w="656"/>
              <w:gridCol w:w="656"/>
              <w:gridCol w:w="656"/>
              <w:gridCol w:w="1308"/>
              <w:gridCol w:w="1839"/>
            </w:tblGrid>
            <w:tr w:rsidR="00602AB2" w:rsidRPr="00602AB2" w:rsidTr="00602AB2">
              <w:trPr>
                <w:trHeight w:val="765"/>
              </w:trPr>
              <w:tc>
                <w:tcPr>
                  <w:tcW w:w="521" w:type="dxa"/>
                  <w:tcBorders>
                    <w:top w:val="nil"/>
                    <w:left w:val="nil"/>
                    <w:bottom w:val="nil"/>
                    <w:right w:val="nil"/>
                  </w:tcBorders>
                  <w:shd w:val="clear" w:color="auto" w:fill="auto"/>
                  <w:noWrap/>
                  <w:vAlign w:val="bottom"/>
                  <w:hideMark/>
                </w:tcPr>
                <w:p w:rsidR="00602AB2" w:rsidRPr="00602AB2" w:rsidRDefault="00602AB2" w:rsidP="00602AB2">
                  <w:pPr>
                    <w:jc w:val="center"/>
                    <w:rPr>
                      <w:rFonts w:ascii="Calibri" w:hAnsi="Calibri" w:cs="Calibri"/>
                      <w:color w:val="000000"/>
                      <w:sz w:val="16"/>
                      <w:szCs w:val="16"/>
                    </w:rPr>
                  </w:pPr>
                </w:p>
              </w:tc>
              <w:tc>
                <w:tcPr>
                  <w:tcW w:w="2495" w:type="dxa"/>
                  <w:gridSpan w:val="2"/>
                  <w:tcBorders>
                    <w:top w:val="nil"/>
                    <w:left w:val="nil"/>
                    <w:bottom w:val="nil"/>
                    <w:right w:val="nil"/>
                  </w:tcBorders>
                  <w:shd w:val="clear" w:color="auto" w:fill="auto"/>
                  <w:vAlign w:val="bottom"/>
                  <w:hideMark/>
                </w:tcPr>
                <w:p w:rsidR="00602AB2" w:rsidRPr="00602AB2" w:rsidRDefault="00602AB2" w:rsidP="00602AB2">
                  <w:pPr>
                    <w:rPr>
                      <w:rFonts w:ascii="Calibri" w:hAnsi="Calibri" w:cs="Calibri"/>
                      <w:color w:val="000000"/>
                      <w:sz w:val="16"/>
                      <w:szCs w:val="16"/>
                    </w:rPr>
                  </w:pPr>
                </w:p>
              </w:tc>
              <w:tc>
                <w:tcPr>
                  <w:tcW w:w="293" w:type="dxa"/>
                  <w:tcBorders>
                    <w:top w:val="nil"/>
                    <w:left w:val="nil"/>
                    <w:bottom w:val="nil"/>
                    <w:right w:val="nil"/>
                  </w:tcBorders>
                  <w:shd w:val="clear" w:color="auto" w:fill="auto"/>
                  <w:noWrap/>
                  <w:vAlign w:val="center"/>
                  <w:hideMark/>
                </w:tcPr>
                <w:p w:rsidR="00602AB2" w:rsidRPr="00602AB2" w:rsidRDefault="00602AB2" w:rsidP="00602AB2">
                  <w:pPr>
                    <w:jc w:val="center"/>
                    <w:rPr>
                      <w:rFonts w:ascii="Calibri" w:hAnsi="Calibri" w:cs="Calibri"/>
                      <w:color w:val="000000"/>
                      <w:sz w:val="16"/>
                      <w:szCs w:val="16"/>
                    </w:rPr>
                  </w:pPr>
                </w:p>
              </w:tc>
              <w:tc>
                <w:tcPr>
                  <w:tcW w:w="752"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752"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1025"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752"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1010" w:type="dxa"/>
                  <w:tcBorders>
                    <w:top w:val="nil"/>
                    <w:left w:val="nil"/>
                    <w:bottom w:val="nil"/>
                    <w:right w:val="nil"/>
                  </w:tcBorders>
                  <w:shd w:val="clear" w:color="auto" w:fill="auto"/>
                  <w:hideMark/>
                </w:tcPr>
                <w:p w:rsidR="00602AB2" w:rsidRPr="00602AB2" w:rsidRDefault="00602AB2" w:rsidP="00602AB2">
                  <w:pPr>
                    <w:rPr>
                      <w:color w:val="000000"/>
                      <w:sz w:val="16"/>
                      <w:szCs w:val="16"/>
                    </w:rPr>
                  </w:pPr>
                </w:p>
              </w:tc>
              <w:tc>
                <w:tcPr>
                  <w:tcW w:w="952" w:type="dxa"/>
                  <w:tcBorders>
                    <w:top w:val="nil"/>
                    <w:left w:val="nil"/>
                    <w:bottom w:val="nil"/>
                    <w:right w:val="nil"/>
                  </w:tcBorders>
                  <w:shd w:val="clear" w:color="auto" w:fill="auto"/>
                  <w:hideMark/>
                </w:tcPr>
                <w:p w:rsidR="00602AB2" w:rsidRPr="00602AB2" w:rsidRDefault="00602AB2" w:rsidP="00602AB2">
                  <w:pPr>
                    <w:rPr>
                      <w:rFonts w:ascii="Calibri" w:hAnsi="Calibri" w:cs="Calibri"/>
                      <w:color w:val="000000"/>
                      <w:sz w:val="16"/>
                      <w:szCs w:val="16"/>
                    </w:rPr>
                  </w:pPr>
                </w:p>
              </w:tc>
              <w:tc>
                <w:tcPr>
                  <w:tcW w:w="952" w:type="dxa"/>
                  <w:tcBorders>
                    <w:top w:val="nil"/>
                    <w:left w:val="nil"/>
                    <w:bottom w:val="nil"/>
                    <w:right w:val="nil"/>
                  </w:tcBorders>
                  <w:shd w:val="clear" w:color="auto" w:fill="auto"/>
                  <w:hideMark/>
                </w:tcPr>
                <w:p w:rsidR="00602AB2" w:rsidRPr="00602AB2" w:rsidRDefault="00602AB2" w:rsidP="00602AB2">
                  <w:pPr>
                    <w:rPr>
                      <w:rFonts w:ascii="Calibri" w:hAnsi="Calibri" w:cs="Calibri"/>
                      <w:color w:val="000000"/>
                      <w:sz w:val="16"/>
                      <w:szCs w:val="16"/>
                    </w:rPr>
                  </w:pPr>
                </w:p>
              </w:tc>
              <w:tc>
                <w:tcPr>
                  <w:tcW w:w="5107" w:type="dxa"/>
                  <w:gridSpan w:val="5"/>
                  <w:tcBorders>
                    <w:top w:val="nil"/>
                    <w:left w:val="nil"/>
                    <w:bottom w:val="nil"/>
                    <w:right w:val="nil"/>
                  </w:tcBorders>
                  <w:shd w:val="clear" w:color="auto" w:fill="auto"/>
                  <w:hideMark/>
                </w:tcPr>
                <w:p w:rsidR="00602AB2" w:rsidRPr="00602AB2" w:rsidRDefault="00602AB2" w:rsidP="00602AB2">
                  <w:pPr>
                    <w:rPr>
                      <w:color w:val="000000"/>
                      <w:sz w:val="16"/>
                      <w:szCs w:val="16"/>
                    </w:rPr>
                  </w:pPr>
                  <w:r w:rsidRPr="00602AB2">
                    <w:rPr>
                      <w:color w:val="000000"/>
                      <w:sz w:val="16"/>
                      <w:szCs w:val="16"/>
                    </w:rPr>
                    <w:t>Приложение № 3 к  подпрограмме № 3 "Обеспечение жильем молодых семей в городе Шарыпово"</w:t>
                  </w:r>
                </w:p>
              </w:tc>
            </w:tr>
            <w:tr w:rsidR="00602AB2" w:rsidRPr="00602AB2" w:rsidTr="00602AB2">
              <w:trPr>
                <w:trHeight w:val="60"/>
              </w:trPr>
              <w:tc>
                <w:tcPr>
                  <w:tcW w:w="521" w:type="dxa"/>
                  <w:tcBorders>
                    <w:top w:val="nil"/>
                    <w:left w:val="nil"/>
                    <w:bottom w:val="nil"/>
                    <w:right w:val="nil"/>
                  </w:tcBorders>
                  <w:shd w:val="clear" w:color="auto" w:fill="auto"/>
                  <w:noWrap/>
                  <w:vAlign w:val="bottom"/>
                  <w:hideMark/>
                </w:tcPr>
                <w:p w:rsidR="00602AB2" w:rsidRPr="00602AB2" w:rsidRDefault="00602AB2" w:rsidP="00602AB2">
                  <w:pPr>
                    <w:jc w:val="center"/>
                    <w:rPr>
                      <w:rFonts w:ascii="Calibri" w:hAnsi="Calibri" w:cs="Calibri"/>
                      <w:color w:val="000000"/>
                      <w:sz w:val="16"/>
                      <w:szCs w:val="16"/>
                    </w:rPr>
                  </w:pPr>
                </w:p>
              </w:tc>
              <w:tc>
                <w:tcPr>
                  <w:tcW w:w="2495" w:type="dxa"/>
                  <w:gridSpan w:val="2"/>
                  <w:tcBorders>
                    <w:top w:val="nil"/>
                    <w:left w:val="nil"/>
                    <w:bottom w:val="nil"/>
                    <w:right w:val="nil"/>
                  </w:tcBorders>
                  <w:shd w:val="clear" w:color="auto" w:fill="auto"/>
                  <w:vAlign w:val="bottom"/>
                  <w:hideMark/>
                </w:tcPr>
                <w:p w:rsidR="00602AB2" w:rsidRPr="00602AB2" w:rsidRDefault="00602AB2" w:rsidP="00602AB2">
                  <w:pPr>
                    <w:rPr>
                      <w:rFonts w:ascii="Calibri" w:hAnsi="Calibri" w:cs="Calibri"/>
                      <w:color w:val="000000"/>
                      <w:sz w:val="16"/>
                      <w:szCs w:val="16"/>
                    </w:rPr>
                  </w:pPr>
                </w:p>
              </w:tc>
              <w:tc>
                <w:tcPr>
                  <w:tcW w:w="293" w:type="dxa"/>
                  <w:tcBorders>
                    <w:top w:val="nil"/>
                    <w:left w:val="nil"/>
                    <w:bottom w:val="nil"/>
                    <w:right w:val="nil"/>
                  </w:tcBorders>
                  <w:shd w:val="clear" w:color="auto" w:fill="auto"/>
                  <w:noWrap/>
                  <w:vAlign w:val="center"/>
                  <w:hideMark/>
                </w:tcPr>
                <w:p w:rsidR="00602AB2" w:rsidRPr="00602AB2" w:rsidRDefault="00602AB2" w:rsidP="00602AB2">
                  <w:pPr>
                    <w:jc w:val="center"/>
                    <w:rPr>
                      <w:rFonts w:ascii="Calibri" w:hAnsi="Calibri" w:cs="Calibri"/>
                      <w:color w:val="000000"/>
                      <w:sz w:val="16"/>
                      <w:szCs w:val="16"/>
                    </w:rPr>
                  </w:pPr>
                </w:p>
              </w:tc>
              <w:tc>
                <w:tcPr>
                  <w:tcW w:w="752"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752"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1025"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752"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1010"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952"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952"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654"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653"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653"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1308"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1839"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r>
            <w:tr w:rsidR="00602AB2" w:rsidRPr="00602AB2" w:rsidTr="00602AB2">
              <w:trPr>
                <w:trHeight w:val="675"/>
              </w:trPr>
              <w:tc>
                <w:tcPr>
                  <w:tcW w:w="521" w:type="dxa"/>
                  <w:tcBorders>
                    <w:top w:val="nil"/>
                    <w:left w:val="nil"/>
                    <w:bottom w:val="nil"/>
                    <w:right w:val="nil"/>
                  </w:tcBorders>
                  <w:shd w:val="clear" w:color="auto" w:fill="auto"/>
                  <w:noWrap/>
                  <w:vAlign w:val="bottom"/>
                  <w:hideMark/>
                </w:tcPr>
                <w:p w:rsidR="00602AB2" w:rsidRPr="00602AB2" w:rsidRDefault="00602AB2" w:rsidP="00602AB2">
                  <w:pPr>
                    <w:jc w:val="center"/>
                    <w:rPr>
                      <w:color w:val="000000"/>
                      <w:sz w:val="16"/>
                      <w:szCs w:val="16"/>
                    </w:rPr>
                  </w:pPr>
                </w:p>
              </w:tc>
              <w:tc>
                <w:tcPr>
                  <w:tcW w:w="14090" w:type="dxa"/>
                  <w:gridSpan w:val="15"/>
                  <w:tcBorders>
                    <w:top w:val="nil"/>
                    <w:left w:val="nil"/>
                    <w:bottom w:val="single" w:sz="4" w:space="0" w:color="auto"/>
                    <w:right w:val="nil"/>
                  </w:tcBorders>
                  <w:shd w:val="clear" w:color="auto" w:fill="auto"/>
                  <w:noWrap/>
                  <w:vAlign w:val="center"/>
                  <w:hideMark/>
                </w:tcPr>
                <w:p w:rsidR="00602AB2" w:rsidRPr="00602AB2" w:rsidRDefault="00602AB2" w:rsidP="00602AB2">
                  <w:pPr>
                    <w:jc w:val="center"/>
                    <w:rPr>
                      <w:b/>
                      <w:bCs/>
                      <w:color w:val="000000"/>
                      <w:sz w:val="16"/>
                      <w:szCs w:val="16"/>
                    </w:rPr>
                  </w:pPr>
                  <w:r w:rsidRPr="00602AB2">
                    <w:rPr>
                      <w:b/>
                      <w:bCs/>
                      <w:color w:val="000000"/>
                      <w:sz w:val="16"/>
                      <w:szCs w:val="16"/>
                    </w:rPr>
                    <w:t>Перечень мероприятий подпрограммы</w:t>
                  </w:r>
                </w:p>
              </w:tc>
            </w:tr>
            <w:tr w:rsidR="00602AB2" w:rsidRPr="00602AB2" w:rsidTr="00602AB2">
              <w:trPr>
                <w:trHeight w:val="300"/>
              </w:trPr>
              <w:tc>
                <w:tcPr>
                  <w:tcW w:w="5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2AB2" w:rsidRPr="00602AB2" w:rsidRDefault="00602AB2" w:rsidP="00602AB2">
                  <w:pPr>
                    <w:jc w:val="center"/>
                    <w:rPr>
                      <w:color w:val="000000"/>
                      <w:sz w:val="16"/>
                      <w:szCs w:val="16"/>
                    </w:rPr>
                  </w:pPr>
                  <w:r w:rsidRPr="00602AB2">
                    <w:rPr>
                      <w:color w:val="000000"/>
                      <w:sz w:val="16"/>
                      <w:szCs w:val="16"/>
                    </w:rPr>
                    <w:t xml:space="preserve">№ </w:t>
                  </w:r>
                  <w:proofErr w:type="spellStart"/>
                  <w:proofErr w:type="gramStart"/>
                  <w:r w:rsidRPr="00602AB2">
                    <w:rPr>
                      <w:color w:val="000000"/>
                      <w:sz w:val="16"/>
                      <w:szCs w:val="16"/>
                    </w:rPr>
                    <w:t>п</w:t>
                  </w:r>
                  <w:proofErr w:type="spellEnd"/>
                  <w:proofErr w:type="gramEnd"/>
                  <w:r w:rsidRPr="00602AB2">
                    <w:rPr>
                      <w:color w:val="000000"/>
                      <w:sz w:val="16"/>
                      <w:szCs w:val="16"/>
                    </w:rPr>
                    <w:t>/</w:t>
                  </w:r>
                  <w:proofErr w:type="spellStart"/>
                  <w:r w:rsidRPr="00602AB2">
                    <w:rPr>
                      <w:color w:val="000000"/>
                      <w:sz w:val="16"/>
                      <w:szCs w:val="16"/>
                    </w:rPr>
                    <w:t>п</w:t>
                  </w:r>
                  <w:proofErr w:type="spellEnd"/>
                </w:p>
              </w:tc>
              <w:tc>
                <w:tcPr>
                  <w:tcW w:w="1511" w:type="dxa"/>
                  <w:vMerge w:val="restart"/>
                  <w:tcBorders>
                    <w:top w:val="nil"/>
                    <w:left w:val="single" w:sz="4" w:space="0" w:color="auto"/>
                    <w:bottom w:val="single" w:sz="4" w:space="0" w:color="000000"/>
                    <w:right w:val="single" w:sz="4" w:space="0" w:color="auto"/>
                  </w:tcBorders>
                  <w:shd w:val="clear" w:color="auto" w:fill="auto"/>
                  <w:vAlign w:val="center"/>
                  <w:hideMark/>
                </w:tcPr>
                <w:p w:rsidR="00602AB2" w:rsidRPr="00602AB2" w:rsidRDefault="00602AB2" w:rsidP="00602AB2">
                  <w:pPr>
                    <w:jc w:val="center"/>
                    <w:rPr>
                      <w:color w:val="000000"/>
                      <w:sz w:val="16"/>
                      <w:szCs w:val="16"/>
                    </w:rPr>
                  </w:pPr>
                  <w:r w:rsidRPr="00602AB2">
                    <w:rPr>
                      <w:color w:val="000000"/>
                      <w:sz w:val="16"/>
                      <w:szCs w:val="16"/>
                    </w:rPr>
                    <w:t>Наименование подпрограммы</w:t>
                  </w:r>
                </w:p>
              </w:tc>
              <w:tc>
                <w:tcPr>
                  <w:tcW w:w="127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ГРБС</w:t>
                  </w:r>
                </w:p>
              </w:tc>
              <w:tc>
                <w:tcPr>
                  <w:tcW w:w="328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Код бюджетной классификации</w:t>
                  </w:r>
                </w:p>
              </w:tc>
              <w:tc>
                <w:tcPr>
                  <w:tcW w:w="6182" w:type="dxa"/>
                  <w:gridSpan w:val="7"/>
                  <w:tcBorders>
                    <w:top w:val="single" w:sz="4" w:space="0" w:color="auto"/>
                    <w:left w:val="nil"/>
                    <w:bottom w:val="single" w:sz="4" w:space="0" w:color="auto"/>
                    <w:right w:val="single" w:sz="4" w:space="0" w:color="000000"/>
                  </w:tcBorders>
                  <w:shd w:val="clear" w:color="auto" w:fill="auto"/>
                  <w:noWrap/>
                  <w:vAlign w:val="bottom"/>
                  <w:hideMark/>
                </w:tcPr>
                <w:p w:rsidR="00602AB2" w:rsidRPr="00602AB2" w:rsidRDefault="00602AB2" w:rsidP="00602AB2">
                  <w:pPr>
                    <w:jc w:val="center"/>
                    <w:rPr>
                      <w:color w:val="000000"/>
                      <w:sz w:val="16"/>
                      <w:szCs w:val="16"/>
                    </w:rPr>
                  </w:pPr>
                  <w:r w:rsidRPr="00602AB2">
                    <w:rPr>
                      <w:color w:val="000000"/>
                      <w:sz w:val="16"/>
                      <w:szCs w:val="16"/>
                    </w:rPr>
                    <w:t>Расходы, (</w:t>
                  </w:r>
                  <w:proofErr w:type="spellStart"/>
                  <w:r w:rsidRPr="00602AB2">
                    <w:rPr>
                      <w:color w:val="000000"/>
                      <w:sz w:val="16"/>
                      <w:szCs w:val="16"/>
                    </w:rPr>
                    <w:t>тыс</w:t>
                  </w:r>
                  <w:proofErr w:type="gramStart"/>
                  <w:r w:rsidRPr="00602AB2">
                    <w:rPr>
                      <w:color w:val="000000"/>
                      <w:sz w:val="16"/>
                      <w:szCs w:val="16"/>
                    </w:rPr>
                    <w:t>.р</w:t>
                  </w:r>
                  <w:proofErr w:type="gramEnd"/>
                  <w:r w:rsidRPr="00602AB2">
                    <w:rPr>
                      <w:color w:val="000000"/>
                      <w:sz w:val="16"/>
                      <w:szCs w:val="16"/>
                    </w:rPr>
                    <w:t>уб</w:t>
                  </w:r>
                  <w:proofErr w:type="spellEnd"/>
                  <w:r w:rsidRPr="00602AB2">
                    <w:rPr>
                      <w:color w:val="000000"/>
                      <w:sz w:val="16"/>
                      <w:szCs w:val="16"/>
                    </w:rPr>
                    <w:t>), годы</w:t>
                  </w:r>
                </w:p>
              </w:tc>
              <w:tc>
                <w:tcPr>
                  <w:tcW w:w="1839" w:type="dxa"/>
                  <w:vMerge w:val="restart"/>
                  <w:tcBorders>
                    <w:top w:val="nil"/>
                    <w:left w:val="single" w:sz="4" w:space="0" w:color="auto"/>
                    <w:bottom w:val="single" w:sz="4" w:space="0" w:color="000000"/>
                    <w:right w:val="single" w:sz="4" w:space="0" w:color="auto"/>
                  </w:tcBorders>
                  <w:shd w:val="clear" w:color="auto" w:fill="auto"/>
                  <w:hideMark/>
                </w:tcPr>
                <w:p w:rsidR="00602AB2" w:rsidRPr="00602AB2" w:rsidRDefault="00602AB2" w:rsidP="00602AB2">
                  <w:pPr>
                    <w:jc w:val="center"/>
                    <w:rPr>
                      <w:color w:val="000000"/>
                      <w:sz w:val="16"/>
                      <w:szCs w:val="16"/>
                    </w:rPr>
                  </w:pPr>
                  <w:r w:rsidRPr="00602AB2">
                    <w:rPr>
                      <w:color w:val="000000"/>
                      <w:sz w:val="16"/>
                      <w:szCs w:val="16"/>
                    </w:rPr>
                    <w:t xml:space="preserve">Ожидаемый результат от реализации </w:t>
                  </w:r>
                  <w:proofErr w:type="spellStart"/>
                  <w:r w:rsidRPr="00602AB2">
                    <w:rPr>
                      <w:color w:val="000000"/>
                      <w:sz w:val="16"/>
                      <w:szCs w:val="16"/>
                    </w:rPr>
                    <w:t>подпрограмного</w:t>
                  </w:r>
                  <w:proofErr w:type="spellEnd"/>
                  <w:r w:rsidRPr="00602AB2">
                    <w:rPr>
                      <w:color w:val="000000"/>
                      <w:sz w:val="16"/>
                      <w:szCs w:val="16"/>
                    </w:rPr>
                    <w:t xml:space="preserve"> мероприятия (в натуральном выражении)</w:t>
                  </w:r>
                </w:p>
              </w:tc>
            </w:tr>
            <w:tr w:rsidR="00602AB2" w:rsidRPr="00602AB2" w:rsidTr="00602AB2">
              <w:trPr>
                <w:trHeight w:val="1800"/>
              </w:trPr>
              <w:tc>
                <w:tcPr>
                  <w:tcW w:w="521" w:type="dxa"/>
                  <w:vMerge/>
                  <w:tcBorders>
                    <w:top w:val="single" w:sz="4" w:space="0" w:color="auto"/>
                    <w:left w:val="single" w:sz="4" w:space="0" w:color="auto"/>
                    <w:bottom w:val="single" w:sz="4" w:space="0" w:color="000000"/>
                    <w:right w:val="single" w:sz="4" w:space="0" w:color="auto"/>
                  </w:tcBorders>
                  <w:vAlign w:val="center"/>
                  <w:hideMark/>
                </w:tcPr>
                <w:p w:rsidR="00602AB2" w:rsidRPr="00602AB2" w:rsidRDefault="00602AB2" w:rsidP="00602AB2">
                  <w:pPr>
                    <w:rPr>
                      <w:color w:val="000000"/>
                      <w:sz w:val="16"/>
                      <w:szCs w:val="16"/>
                    </w:rPr>
                  </w:pPr>
                </w:p>
              </w:tc>
              <w:tc>
                <w:tcPr>
                  <w:tcW w:w="1511" w:type="dxa"/>
                  <w:vMerge/>
                  <w:tcBorders>
                    <w:top w:val="nil"/>
                    <w:left w:val="single" w:sz="4" w:space="0" w:color="auto"/>
                    <w:bottom w:val="single" w:sz="4" w:space="0" w:color="000000"/>
                    <w:right w:val="single" w:sz="4" w:space="0" w:color="auto"/>
                  </w:tcBorders>
                  <w:vAlign w:val="center"/>
                  <w:hideMark/>
                </w:tcPr>
                <w:p w:rsidR="00602AB2" w:rsidRPr="00602AB2" w:rsidRDefault="00602AB2" w:rsidP="00602AB2">
                  <w:pPr>
                    <w:rPr>
                      <w:color w:val="000000"/>
                      <w:sz w:val="16"/>
                      <w:szCs w:val="16"/>
                    </w:rPr>
                  </w:pPr>
                </w:p>
              </w:tc>
              <w:tc>
                <w:tcPr>
                  <w:tcW w:w="1277" w:type="dxa"/>
                  <w:gridSpan w:val="2"/>
                  <w:vMerge/>
                  <w:tcBorders>
                    <w:top w:val="nil"/>
                    <w:left w:val="single" w:sz="4" w:space="0" w:color="auto"/>
                    <w:bottom w:val="single" w:sz="4" w:space="0" w:color="000000"/>
                    <w:right w:val="single" w:sz="4" w:space="0" w:color="auto"/>
                  </w:tcBorders>
                  <w:vAlign w:val="center"/>
                  <w:hideMark/>
                </w:tcPr>
                <w:p w:rsidR="00602AB2" w:rsidRPr="00602AB2" w:rsidRDefault="00602AB2" w:rsidP="00602AB2">
                  <w:pPr>
                    <w:rPr>
                      <w:color w:val="000000"/>
                      <w:sz w:val="16"/>
                      <w:szCs w:val="16"/>
                    </w:rPr>
                  </w:pPr>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ГРБС</w:t>
                  </w:r>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proofErr w:type="spellStart"/>
                  <w:r w:rsidRPr="00602AB2">
                    <w:rPr>
                      <w:color w:val="000000"/>
                      <w:sz w:val="16"/>
                      <w:szCs w:val="16"/>
                    </w:rPr>
                    <w:t>РзПр</w:t>
                  </w:r>
                  <w:proofErr w:type="spellEnd"/>
                </w:p>
              </w:tc>
              <w:tc>
                <w:tcPr>
                  <w:tcW w:w="1025" w:type="dxa"/>
                  <w:tcBorders>
                    <w:top w:val="nil"/>
                    <w:left w:val="nil"/>
                    <w:bottom w:val="single" w:sz="4" w:space="0" w:color="auto"/>
                    <w:right w:val="nil"/>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ЦСР</w:t>
                  </w:r>
                </w:p>
              </w:tc>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ВР</w:t>
                  </w:r>
                </w:p>
              </w:tc>
              <w:tc>
                <w:tcPr>
                  <w:tcW w:w="1010"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2014г.</w:t>
                  </w:r>
                </w:p>
              </w:tc>
              <w:tc>
                <w:tcPr>
                  <w:tcW w:w="9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2015г.</w:t>
                  </w:r>
                </w:p>
              </w:tc>
              <w:tc>
                <w:tcPr>
                  <w:tcW w:w="9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2016г.</w:t>
                  </w:r>
                </w:p>
              </w:tc>
              <w:tc>
                <w:tcPr>
                  <w:tcW w:w="654"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2017г.</w:t>
                  </w:r>
                </w:p>
              </w:tc>
              <w:tc>
                <w:tcPr>
                  <w:tcW w:w="653"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2018г.</w:t>
                  </w:r>
                </w:p>
              </w:tc>
              <w:tc>
                <w:tcPr>
                  <w:tcW w:w="653"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2019г.</w:t>
                  </w:r>
                </w:p>
              </w:tc>
              <w:tc>
                <w:tcPr>
                  <w:tcW w:w="1308" w:type="dxa"/>
                  <w:tcBorders>
                    <w:top w:val="nil"/>
                    <w:left w:val="nil"/>
                    <w:bottom w:val="single" w:sz="4" w:space="0" w:color="auto"/>
                    <w:right w:val="single" w:sz="4" w:space="0" w:color="auto"/>
                  </w:tcBorders>
                  <w:shd w:val="clear" w:color="auto" w:fill="auto"/>
                  <w:vAlign w:val="center"/>
                  <w:hideMark/>
                </w:tcPr>
                <w:p w:rsidR="00602AB2" w:rsidRPr="00602AB2" w:rsidRDefault="00602AB2" w:rsidP="00602AB2">
                  <w:pPr>
                    <w:rPr>
                      <w:color w:val="000000"/>
                      <w:sz w:val="16"/>
                      <w:szCs w:val="16"/>
                    </w:rPr>
                  </w:pPr>
                  <w:r w:rsidRPr="00602AB2">
                    <w:rPr>
                      <w:color w:val="000000"/>
                      <w:sz w:val="16"/>
                      <w:szCs w:val="16"/>
                    </w:rPr>
                    <w:t>итого на 2014-2019 годы</w:t>
                  </w:r>
                </w:p>
              </w:tc>
              <w:tc>
                <w:tcPr>
                  <w:tcW w:w="1839" w:type="dxa"/>
                  <w:vMerge/>
                  <w:tcBorders>
                    <w:top w:val="nil"/>
                    <w:left w:val="single" w:sz="4" w:space="0" w:color="auto"/>
                    <w:bottom w:val="single" w:sz="4" w:space="0" w:color="000000"/>
                    <w:right w:val="single" w:sz="4" w:space="0" w:color="auto"/>
                  </w:tcBorders>
                  <w:vAlign w:val="center"/>
                  <w:hideMark/>
                </w:tcPr>
                <w:p w:rsidR="00602AB2" w:rsidRPr="00602AB2" w:rsidRDefault="00602AB2" w:rsidP="00602AB2">
                  <w:pPr>
                    <w:rPr>
                      <w:color w:val="000000"/>
                      <w:sz w:val="16"/>
                      <w:szCs w:val="16"/>
                    </w:rPr>
                  </w:pPr>
                </w:p>
              </w:tc>
            </w:tr>
            <w:tr w:rsidR="00602AB2" w:rsidRPr="00602AB2" w:rsidTr="00602AB2">
              <w:trPr>
                <w:trHeight w:val="300"/>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602AB2" w:rsidRPr="00602AB2" w:rsidRDefault="00602AB2" w:rsidP="00602AB2">
                  <w:pPr>
                    <w:jc w:val="center"/>
                    <w:rPr>
                      <w:color w:val="000000"/>
                      <w:sz w:val="16"/>
                      <w:szCs w:val="16"/>
                    </w:rPr>
                  </w:pPr>
                  <w:r w:rsidRPr="00602AB2">
                    <w:rPr>
                      <w:color w:val="000000"/>
                      <w:sz w:val="16"/>
                      <w:szCs w:val="16"/>
                    </w:rPr>
                    <w:t>1</w:t>
                  </w:r>
                </w:p>
              </w:tc>
              <w:tc>
                <w:tcPr>
                  <w:tcW w:w="1511" w:type="dxa"/>
                  <w:tcBorders>
                    <w:top w:val="nil"/>
                    <w:left w:val="nil"/>
                    <w:bottom w:val="single" w:sz="4" w:space="0" w:color="auto"/>
                    <w:right w:val="single" w:sz="4" w:space="0" w:color="auto"/>
                  </w:tcBorders>
                  <w:shd w:val="clear" w:color="auto" w:fill="auto"/>
                  <w:vAlign w:val="center"/>
                  <w:hideMark/>
                </w:tcPr>
                <w:p w:rsidR="00602AB2" w:rsidRPr="00602AB2" w:rsidRDefault="00602AB2" w:rsidP="00602AB2">
                  <w:pPr>
                    <w:jc w:val="center"/>
                    <w:rPr>
                      <w:color w:val="000000"/>
                      <w:sz w:val="16"/>
                      <w:szCs w:val="16"/>
                    </w:rPr>
                  </w:pPr>
                  <w:r w:rsidRPr="00602AB2">
                    <w:rPr>
                      <w:color w:val="000000"/>
                      <w:sz w:val="16"/>
                      <w:szCs w:val="16"/>
                    </w:rPr>
                    <w:t>2</w:t>
                  </w:r>
                </w:p>
              </w:tc>
              <w:tc>
                <w:tcPr>
                  <w:tcW w:w="1277" w:type="dxa"/>
                  <w:gridSpan w:val="2"/>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3</w:t>
                  </w:r>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4</w:t>
                  </w:r>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5</w:t>
                  </w:r>
                </w:p>
              </w:tc>
              <w:tc>
                <w:tcPr>
                  <w:tcW w:w="1025" w:type="dxa"/>
                  <w:tcBorders>
                    <w:top w:val="nil"/>
                    <w:left w:val="nil"/>
                    <w:bottom w:val="single" w:sz="4" w:space="0" w:color="auto"/>
                    <w:right w:val="nil"/>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6</w:t>
                  </w:r>
                </w:p>
              </w:tc>
              <w:tc>
                <w:tcPr>
                  <w:tcW w:w="752" w:type="dxa"/>
                  <w:tcBorders>
                    <w:top w:val="nil"/>
                    <w:left w:val="single" w:sz="4" w:space="0" w:color="auto"/>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7</w:t>
                  </w:r>
                </w:p>
              </w:tc>
              <w:tc>
                <w:tcPr>
                  <w:tcW w:w="1010"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8</w:t>
                  </w:r>
                </w:p>
              </w:tc>
              <w:tc>
                <w:tcPr>
                  <w:tcW w:w="9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9</w:t>
                  </w:r>
                </w:p>
              </w:tc>
              <w:tc>
                <w:tcPr>
                  <w:tcW w:w="9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10</w:t>
                  </w:r>
                </w:p>
              </w:tc>
              <w:tc>
                <w:tcPr>
                  <w:tcW w:w="654"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11</w:t>
                  </w:r>
                </w:p>
              </w:tc>
              <w:tc>
                <w:tcPr>
                  <w:tcW w:w="653"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12</w:t>
                  </w:r>
                </w:p>
              </w:tc>
              <w:tc>
                <w:tcPr>
                  <w:tcW w:w="653"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13</w:t>
                  </w:r>
                </w:p>
              </w:tc>
              <w:tc>
                <w:tcPr>
                  <w:tcW w:w="1308" w:type="dxa"/>
                  <w:tcBorders>
                    <w:top w:val="nil"/>
                    <w:left w:val="nil"/>
                    <w:bottom w:val="single" w:sz="4" w:space="0" w:color="auto"/>
                    <w:right w:val="single" w:sz="4" w:space="0" w:color="auto"/>
                  </w:tcBorders>
                  <w:shd w:val="clear" w:color="auto" w:fill="auto"/>
                  <w:hideMark/>
                </w:tcPr>
                <w:p w:rsidR="00602AB2" w:rsidRPr="00602AB2" w:rsidRDefault="00602AB2" w:rsidP="00602AB2">
                  <w:pPr>
                    <w:jc w:val="center"/>
                    <w:rPr>
                      <w:color w:val="000000"/>
                      <w:sz w:val="16"/>
                      <w:szCs w:val="16"/>
                    </w:rPr>
                  </w:pPr>
                  <w:r w:rsidRPr="00602AB2">
                    <w:rPr>
                      <w:color w:val="000000"/>
                      <w:sz w:val="16"/>
                      <w:szCs w:val="16"/>
                    </w:rPr>
                    <w:t>14</w:t>
                  </w:r>
                </w:p>
              </w:tc>
              <w:tc>
                <w:tcPr>
                  <w:tcW w:w="1839" w:type="dxa"/>
                  <w:tcBorders>
                    <w:top w:val="nil"/>
                    <w:left w:val="nil"/>
                    <w:bottom w:val="single" w:sz="4" w:space="0" w:color="auto"/>
                    <w:right w:val="single" w:sz="4" w:space="0" w:color="auto"/>
                  </w:tcBorders>
                  <w:shd w:val="clear" w:color="auto" w:fill="auto"/>
                  <w:hideMark/>
                </w:tcPr>
                <w:p w:rsidR="00602AB2" w:rsidRPr="00602AB2" w:rsidRDefault="00602AB2" w:rsidP="00602AB2">
                  <w:pPr>
                    <w:jc w:val="center"/>
                    <w:rPr>
                      <w:color w:val="000000"/>
                      <w:sz w:val="16"/>
                      <w:szCs w:val="16"/>
                    </w:rPr>
                  </w:pPr>
                  <w:r w:rsidRPr="00602AB2">
                    <w:rPr>
                      <w:color w:val="000000"/>
                      <w:sz w:val="16"/>
                      <w:szCs w:val="16"/>
                    </w:rPr>
                    <w:t>15</w:t>
                  </w:r>
                </w:p>
              </w:tc>
            </w:tr>
            <w:tr w:rsidR="00602AB2" w:rsidRPr="00602AB2" w:rsidTr="00602AB2">
              <w:trPr>
                <w:trHeight w:val="300"/>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602AB2" w:rsidRPr="00602AB2" w:rsidRDefault="00602AB2" w:rsidP="00602AB2">
                  <w:pPr>
                    <w:jc w:val="center"/>
                    <w:rPr>
                      <w:color w:val="000000"/>
                      <w:sz w:val="16"/>
                      <w:szCs w:val="16"/>
                    </w:rPr>
                  </w:pPr>
                  <w:r w:rsidRPr="00602AB2">
                    <w:rPr>
                      <w:color w:val="000000"/>
                      <w:sz w:val="16"/>
                      <w:szCs w:val="16"/>
                    </w:rPr>
                    <w:t> </w:t>
                  </w:r>
                </w:p>
              </w:tc>
              <w:tc>
                <w:tcPr>
                  <w:tcW w:w="1511" w:type="dxa"/>
                  <w:tcBorders>
                    <w:top w:val="nil"/>
                    <w:left w:val="nil"/>
                    <w:bottom w:val="single" w:sz="4" w:space="0" w:color="auto"/>
                    <w:right w:val="single" w:sz="4" w:space="0" w:color="auto"/>
                  </w:tcBorders>
                  <w:shd w:val="clear" w:color="auto" w:fill="auto"/>
                  <w:vAlign w:val="center"/>
                  <w:hideMark/>
                </w:tcPr>
                <w:p w:rsidR="00602AB2" w:rsidRPr="00602AB2" w:rsidRDefault="00602AB2" w:rsidP="00602AB2">
                  <w:pPr>
                    <w:rPr>
                      <w:color w:val="000000"/>
                      <w:sz w:val="16"/>
                      <w:szCs w:val="16"/>
                    </w:rPr>
                  </w:pPr>
                  <w:r w:rsidRPr="00602AB2">
                    <w:rPr>
                      <w:color w:val="000000"/>
                      <w:sz w:val="16"/>
                      <w:szCs w:val="16"/>
                    </w:rPr>
                    <w:t>Цель подпрограммы</w:t>
                  </w:r>
                </w:p>
              </w:tc>
              <w:tc>
                <w:tcPr>
                  <w:tcW w:w="12579"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государственная поддержка в решении жилищной проблемы молодых семей, признанных в установленном </w:t>
                  </w:r>
                  <w:proofErr w:type="gramStart"/>
                  <w:r w:rsidRPr="00602AB2">
                    <w:rPr>
                      <w:color w:val="000000"/>
                      <w:sz w:val="16"/>
                      <w:szCs w:val="16"/>
                    </w:rPr>
                    <w:t>порядке</w:t>
                  </w:r>
                  <w:proofErr w:type="gramEnd"/>
                  <w:r w:rsidRPr="00602AB2">
                    <w:rPr>
                      <w:color w:val="000000"/>
                      <w:sz w:val="16"/>
                      <w:szCs w:val="16"/>
                    </w:rPr>
                    <w:t xml:space="preserve"> нуждающимися в улучшении жилищных условий</w:t>
                  </w:r>
                </w:p>
              </w:tc>
            </w:tr>
            <w:tr w:rsidR="00602AB2" w:rsidRPr="00602AB2" w:rsidTr="00602AB2">
              <w:trPr>
                <w:trHeight w:val="300"/>
              </w:trPr>
              <w:tc>
                <w:tcPr>
                  <w:tcW w:w="521" w:type="dxa"/>
                  <w:tcBorders>
                    <w:top w:val="nil"/>
                    <w:left w:val="single" w:sz="4" w:space="0" w:color="auto"/>
                    <w:bottom w:val="single" w:sz="4" w:space="0" w:color="auto"/>
                    <w:right w:val="single" w:sz="4" w:space="0" w:color="auto"/>
                  </w:tcBorders>
                  <w:shd w:val="clear" w:color="auto" w:fill="auto"/>
                  <w:vAlign w:val="center"/>
                  <w:hideMark/>
                </w:tcPr>
                <w:p w:rsidR="00602AB2" w:rsidRPr="00602AB2" w:rsidRDefault="00602AB2" w:rsidP="00602AB2">
                  <w:pPr>
                    <w:jc w:val="center"/>
                    <w:rPr>
                      <w:color w:val="000000"/>
                      <w:sz w:val="16"/>
                      <w:szCs w:val="16"/>
                    </w:rPr>
                  </w:pPr>
                  <w:r w:rsidRPr="00602AB2">
                    <w:rPr>
                      <w:color w:val="000000"/>
                      <w:sz w:val="16"/>
                      <w:szCs w:val="16"/>
                    </w:rPr>
                    <w:t> </w:t>
                  </w:r>
                </w:p>
              </w:tc>
              <w:tc>
                <w:tcPr>
                  <w:tcW w:w="1511" w:type="dxa"/>
                  <w:tcBorders>
                    <w:top w:val="nil"/>
                    <w:left w:val="nil"/>
                    <w:bottom w:val="single" w:sz="4" w:space="0" w:color="auto"/>
                    <w:right w:val="single" w:sz="4" w:space="0" w:color="auto"/>
                  </w:tcBorders>
                  <w:shd w:val="clear" w:color="auto" w:fill="auto"/>
                  <w:vAlign w:val="center"/>
                  <w:hideMark/>
                </w:tcPr>
                <w:p w:rsidR="00602AB2" w:rsidRPr="00602AB2" w:rsidRDefault="00602AB2" w:rsidP="00602AB2">
                  <w:pPr>
                    <w:rPr>
                      <w:color w:val="000000"/>
                      <w:sz w:val="16"/>
                      <w:szCs w:val="16"/>
                    </w:rPr>
                  </w:pPr>
                  <w:r w:rsidRPr="00602AB2">
                    <w:rPr>
                      <w:color w:val="000000"/>
                      <w:sz w:val="16"/>
                      <w:szCs w:val="16"/>
                    </w:rPr>
                    <w:t>Задача</w:t>
                  </w:r>
                </w:p>
              </w:tc>
              <w:tc>
                <w:tcPr>
                  <w:tcW w:w="12579"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предоставление молодым семьям - </w:t>
                  </w:r>
                  <w:proofErr w:type="spellStart"/>
                  <w:r w:rsidRPr="00602AB2">
                    <w:rPr>
                      <w:color w:val="000000"/>
                      <w:sz w:val="16"/>
                      <w:szCs w:val="16"/>
                    </w:rPr>
                    <w:t>учпстникам</w:t>
                  </w:r>
                  <w:proofErr w:type="spellEnd"/>
                  <w:r w:rsidRPr="00602AB2">
                    <w:rPr>
                      <w:color w:val="000000"/>
                      <w:sz w:val="16"/>
                      <w:szCs w:val="16"/>
                    </w:rPr>
                    <w:t xml:space="preserve"> программы социальных выплат на приобретение жилья или строительство индивидуального жилого дома</w:t>
                  </w:r>
                </w:p>
              </w:tc>
            </w:tr>
            <w:tr w:rsidR="00602AB2" w:rsidRPr="00602AB2" w:rsidTr="00602AB2">
              <w:trPr>
                <w:trHeight w:val="510"/>
              </w:trPr>
              <w:tc>
                <w:tcPr>
                  <w:tcW w:w="521" w:type="dxa"/>
                  <w:tcBorders>
                    <w:top w:val="nil"/>
                    <w:left w:val="single" w:sz="4" w:space="0" w:color="auto"/>
                    <w:bottom w:val="single" w:sz="4" w:space="0" w:color="auto"/>
                    <w:right w:val="single" w:sz="4" w:space="0" w:color="auto"/>
                  </w:tcBorders>
                  <w:shd w:val="clear" w:color="auto" w:fill="auto"/>
                  <w:noWrap/>
                  <w:vAlign w:val="bottom"/>
                  <w:hideMark/>
                </w:tcPr>
                <w:p w:rsidR="00602AB2" w:rsidRPr="00602AB2" w:rsidRDefault="00602AB2" w:rsidP="00602AB2">
                  <w:pPr>
                    <w:jc w:val="center"/>
                    <w:rPr>
                      <w:b/>
                      <w:bCs/>
                      <w:color w:val="000000"/>
                      <w:sz w:val="16"/>
                      <w:szCs w:val="16"/>
                    </w:rPr>
                  </w:pPr>
                  <w:r w:rsidRPr="00602AB2">
                    <w:rPr>
                      <w:b/>
                      <w:bCs/>
                      <w:color w:val="000000"/>
                      <w:sz w:val="16"/>
                      <w:szCs w:val="16"/>
                    </w:rPr>
                    <w:t>1.</w:t>
                  </w:r>
                </w:p>
              </w:tc>
              <w:tc>
                <w:tcPr>
                  <w:tcW w:w="1511" w:type="dxa"/>
                  <w:tcBorders>
                    <w:top w:val="nil"/>
                    <w:left w:val="nil"/>
                    <w:bottom w:val="single" w:sz="4" w:space="0" w:color="auto"/>
                    <w:right w:val="single" w:sz="4" w:space="0" w:color="auto"/>
                  </w:tcBorders>
                  <w:shd w:val="clear" w:color="auto" w:fill="auto"/>
                  <w:hideMark/>
                </w:tcPr>
                <w:p w:rsidR="00602AB2" w:rsidRPr="00602AB2" w:rsidRDefault="00602AB2" w:rsidP="00602AB2">
                  <w:pPr>
                    <w:rPr>
                      <w:b/>
                      <w:bCs/>
                      <w:color w:val="000000"/>
                      <w:sz w:val="16"/>
                      <w:szCs w:val="16"/>
                    </w:rPr>
                  </w:pPr>
                  <w:r w:rsidRPr="00602AB2">
                    <w:rPr>
                      <w:b/>
                      <w:bCs/>
                      <w:color w:val="000000"/>
                      <w:sz w:val="16"/>
                      <w:szCs w:val="16"/>
                    </w:rPr>
                    <w:t>"Обеспечение жильем молодых семей в  городе Шарыпово"</w:t>
                  </w:r>
                </w:p>
              </w:tc>
              <w:tc>
                <w:tcPr>
                  <w:tcW w:w="1277" w:type="dxa"/>
                  <w:gridSpan w:val="2"/>
                  <w:tcBorders>
                    <w:top w:val="nil"/>
                    <w:left w:val="nil"/>
                    <w:bottom w:val="single" w:sz="4" w:space="0" w:color="auto"/>
                    <w:right w:val="single" w:sz="4" w:space="0" w:color="auto"/>
                  </w:tcBorders>
                  <w:shd w:val="clear" w:color="auto" w:fill="auto"/>
                  <w:vAlign w:val="center"/>
                  <w:hideMark/>
                </w:tcPr>
                <w:p w:rsidR="00602AB2" w:rsidRPr="00602AB2" w:rsidRDefault="00602AB2" w:rsidP="00602AB2">
                  <w:pPr>
                    <w:jc w:val="center"/>
                    <w:rPr>
                      <w:b/>
                      <w:bCs/>
                      <w:color w:val="000000"/>
                      <w:sz w:val="16"/>
                      <w:szCs w:val="16"/>
                    </w:rPr>
                  </w:pPr>
                  <w:r w:rsidRPr="00602AB2">
                    <w:rPr>
                      <w:b/>
                      <w:bCs/>
                      <w:color w:val="000000"/>
                      <w:sz w:val="16"/>
                      <w:szCs w:val="16"/>
                    </w:rPr>
                    <w:t>всего расходные обязательства</w:t>
                  </w:r>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b/>
                      <w:bCs/>
                      <w:color w:val="000000"/>
                      <w:sz w:val="16"/>
                      <w:szCs w:val="16"/>
                    </w:rPr>
                  </w:pPr>
                  <w:proofErr w:type="spellStart"/>
                  <w:r w:rsidRPr="00602AB2">
                    <w:rPr>
                      <w:b/>
                      <w:bCs/>
                      <w:color w:val="000000"/>
                      <w:sz w:val="16"/>
                      <w:szCs w:val="16"/>
                    </w:rPr>
                    <w:t>х</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b/>
                      <w:bCs/>
                      <w:color w:val="000000"/>
                      <w:sz w:val="16"/>
                      <w:szCs w:val="16"/>
                    </w:rPr>
                  </w:pPr>
                  <w:proofErr w:type="spellStart"/>
                  <w:r w:rsidRPr="00602AB2">
                    <w:rPr>
                      <w:b/>
                      <w:bCs/>
                      <w:color w:val="000000"/>
                      <w:sz w:val="16"/>
                      <w:szCs w:val="16"/>
                    </w:rPr>
                    <w:t>х</w:t>
                  </w:r>
                  <w:proofErr w:type="spellEnd"/>
                </w:p>
              </w:tc>
              <w:tc>
                <w:tcPr>
                  <w:tcW w:w="1025"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proofErr w:type="spellStart"/>
                  <w:r w:rsidRPr="00602AB2">
                    <w:rPr>
                      <w:color w:val="000000"/>
                      <w:sz w:val="16"/>
                      <w:szCs w:val="16"/>
                    </w:rPr>
                    <w:t>х</w:t>
                  </w:r>
                  <w:proofErr w:type="spellEnd"/>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b/>
                      <w:bCs/>
                      <w:color w:val="000000"/>
                      <w:sz w:val="16"/>
                      <w:szCs w:val="16"/>
                    </w:rPr>
                  </w:pPr>
                  <w:proofErr w:type="spellStart"/>
                  <w:r w:rsidRPr="00602AB2">
                    <w:rPr>
                      <w:b/>
                      <w:bCs/>
                      <w:color w:val="000000"/>
                      <w:sz w:val="16"/>
                      <w:szCs w:val="16"/>
                    </w:rPr>
                    <w:t>х</w:t>
                  </w:r>
                  <w:proofErr w:type="spellEnd"/>
                </w:p>
              </w:tc>
              <w:tc>
                <w:tcPr>
                  <w:tcW w:w="1010"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b/>
                      <w:bCs/>
                      <w:color w:val="000000"/>
                      <w:sz w:val="16"/>
                      <w:szCs w:val="16"/>
                    </w:rPr>
                  </w:pPr>
                  <w:r w:rsidRPr="00602AB2">
                    <w:rPr>
                      <w:b/>
                      <w:bCs/>
                      <w:color w:val="000000"/>
                      <w:sz w:val="16"/>
                      <w:szCs w:val="16"/>
                    </w:rPr>
                    <w:t xml:space="preserve">1 397,02  </w:t>
                  </w:r>
                </w:p>
              </w:tc>
              <w:tc>
                <w:tcPr>
                  <w:tcW w:w="9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b/>
                      <w:bCs/>
                      <w:color w:val="000000"/>
                      <w:sz w:val="16"/>
                      <w:szCs w:val="16"/>
                    </w:rPr>
                  </w:pPr>
                  <w:r w:rsidRPr="00602AB2">
                    <w:rPr>
                      <w:b/>
                      <w:bCs/>
                      <w:color w:val="000000"/>
                      <w:sz w:val="16"/>
                      <w:szCs w:val="16"/>
                    </w:rPr>
                    <w:t xml:space="preserve">807,72  </w:t>
                  </w:r>
                </w:p>
              </w:tc>
              <w:tc>
                <w:tcPr>
                  <w:tcW w:w="9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b/>
                      <w:bCs/>
                      <w:color w:val="000000"/>
                      <w:sz w:val="16"/>
                      <w:szCs w:val="16"/>
                    </w:rPr>
                  </w:pPr>
                  <w:r w:rsidRPr="00602AB2">
                    <w:rPr>
                      <w:b/>
                      <w:bCs/>
                      <w:color w:val="000000"/>
                      <w:sz w:val="16"/>
                      <w:szCs w:val="16"/>
                    </w:rPr>
                    <w:t xml:space="preserve">1 377,94  </w:t>
                  </w:r>
                </w:p>
              </w:tc>
              <w:tc>
                <w:tcPr>
                  <w:tcW w:w="654"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b/>
                      <w:bCs/>
                      <w:color w:val="000000"/>
                      <w:sz w:val="16"/>
                      <w:szCs w:val="16"/>
                    </w:rPr>
                  </w:pPr>
                  <w:r w:rsidRPr="00602AB2">
                    <w:rPr>
                      <w:b/>
                      <w:bCs/>
                      <w:color w:val="000000"/>
                      <w:sz w:val="16"/>
                      <w:szCs w:val="16"/>
                    </w:rPr>
                    <w:t xml:space="preserve">500,00  </w:t>
                  </w:r>
                </w:p>
              </w:tc>
              <w:tc>
                <w:tcPr>
                  <w:tcW w:w="653"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b/>
                      <w:bCs/>
                      <w:color w:val="000000"/>
                      <w:sz w:val="16"/>
                      <w:szCs w:val="16"/>
                    </w:rPr>
                  </w:pPr>
                  <w:r w:rsidRPr="00602AB2">
                    <w:rPr>
                      <w:b/>
                      <w:bCs/>
                      <w:color w:val="000000"/>
                      <w:sz w:val="16"/>
                      <w:szCs w:val="16"/>
                    </w:rPr>
                    <w:t xml:space="preserve">500,00  </w:t>
                  </w:r>
                </w:p>
              </w:tc>
              <w:tc>
                <w:tcPr>
                  <w:tcW w:w="653"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b/>
                      <w:bCs/>
                      <w:color w:val="000000"/>
                      <w:sz w:val="16"/>
                      <w:szCs w:val="16"/>
                    </w:rPr>
                  </w:pPr>
                  <w:r w:rsidRPr="00602AB2">
                    <w:rPr>
                      <w:b/>
                      <w:bCs/>
                      <w:color w:val="000000"/>
                      <w:sz w:val="16"/>
                      <w:szCs w:val="16"/>
                    </w:rPr>
                    <w:t xml:space="preserve">500,00  </w:t>
                  </w:r>
                </w:p>
              </w:tc>
              <w:tc>
                <w:tcPr>
                  <w:tcW w:w="1308"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b/>
                      <w:bCs/>
                      <w:color w:val="000000"/>
                      <w:sz w:val="16"/>
                      <w:szCs w:val="16"/>
                    </w:rPr>
                  </w:pPr>
                  <w:r w:rsidRPr="00602AB2">
                    <w:rPr>
                      <w:b/>
                      <w:bCs/>
                      <w:color w:val="000000"/>
                      <w:sz w:val="16"/>
                      <w:szCs w:val="16"/>
                    </w:rPr>
                    <w:t xml:space="preserve">5 082,68  </w:t>
                  </w:r>
                </w:p>
              </w:tc>
              <w:tc>
                <w:tcPr>
                  <w:tcW w:w="1839" w:type="dxa"/>
                  <w:tcBorders>
                    <w:top w:val="nil"/>
                    <w:left w:val="nil"/>
                    <w:bottom w:val="single" w:sz="4" w:space="0" w:color="auto"/>
                    <w:right w:val="single" w:sz="4" w:space="0" w:color="auto"/>
                  </w:tcBorders>
                  <w:shd w:val="clear" w:color="auto" w:fill="auto"/>
                  <w:noWrap/>
                  <w:vAlign w:val="bottom"/>
                  <w:hideMark/>
                </w:tcPr>
                <w:p w:rsidR="00602AB2" w:rsidRPr="00602AB2" w:rsidRDefault="00602AB2" w:rsidP="00602AB2">
                  <w:pPr>
                    <w:rPr>
                      <w:color w:val="000000"/>
                      <w:sz w:val="16"/>
                      <w:szCs w:val="16"/>
                    </w:rPr>
                  </w:pPr>
                  <w:r w:rsidRPr="00602AB2">
                    <w:rPr>
                      <w:color w:val="000000"/>
                      <w:sz w:val="16"/>
                      <w:szCs w:val="16"/>
                    </w:rPr>
                    <w:t> </w:t>
                  </w:r>
                </w:p>
              </w:tc>
            </w:tr>
            <w:tr w:rsidR="00602AB2" w:rsidRPr="00602AB2" w:rsidTr="00602AB2">
              <w:trPr>
                <w:trHeight w:val="2295"/>
              </w:trPr>
              <w:tc>
                <w:tcPr>
                  <w:tcW w:w="5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1.1.</w:t>
                  </w:r>
                </w:p>
              </w:tc>
              <w:tc>
                <w:tcPr>
                  <w:tcW w:w="1511" w:type="dxa"/>
                  <w:vMerge w:val="restart"/>
                  <w:tcBorders>
                    <w:top w:val="nil"/>
                    <w:left w:val="single" w:sz="4" w:space="0" w:color="auto"/>
                    <w:bottom w:val="single" w:sz="4" w:space="0" w:color="000000"/>
                    <w:right w:val="single" w:sz="4" w:space="0" w:color="auto"/>
                  </w:tcBorders>
                  <w:shd w:val="clear" w:color="auto" w:fill="auto"/>
                  <w:vAlign w:val="center"/>
                  <w:hideMark/>
                </w:tcPr>
                <w:p w:rsidR="00602AB2" w:rsidRPr="00602AB2" w:rsidRDefault="00602AB2" w:rsidP="00602AB2">
                  <w:pPr>
                    <w:jc w:val="center"/>
                    <w:rPr>
                      <w:color w:val="000000"/>
                      <w:sz w:val="16"/>
                      <w:szCs w:val="16"/>
                    </w:rPr>
                  </w:pPr>
                  <w:r w:rsidRPr="00602AB2">
                    <w:rPr>
                      <w:color w:val="000000"/>
                      <w:sz w:val="16"/>
                      <w:szCs w:val="16"/>
                    </w:rPr>
                    <w:t xml:space="preserve">Предоставление молодым семьям - </w:t>
                  </w:r>
                  <w:proofErr w:type="spellStart"/>
                  <w:r w:rsidRPr="00602AB2">
                    <w:rPr>
                      <w:color w:val="000000"/>
                      <w:sz w:val="16"/>
                      <w:szCs w:val="16"/>
                    </w:rPr>
                    <w:t>учпстникам</w:t>
                  </w:r>
                  <w:proofErr w:type="spellEnd"/>
                  <w:r w:rsidRPr="00602AB2">
                    <w:rPr>
                      <w:color w:val="000000"/>
                      <w:sz w:val="16"/>
                      <w:szCs w:val="16"/>
                    </w:rPr>
                    <w:t xml:space="preserve"> программы социальных выплат на приобретение жилья или строительство индивидуального жилого дома</w:t>
                  </w:r>
                </w:p>
              </w:tc>
              <w:tc>
                <w:tcPr>
                  <w:tcW w:w="127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02AB2" w:rsidRPr="00602AB2" w:rsidRDefault="00602AB2" w:rsidP="00602AB2">
                  <w:pPr>
                    <w:jc w:val="center"/>
                    <w:rPr>
                      <w:color w:val="000000"/>
                      <w:sz w:val="16"/>
                      <w:szCs w:val="16"/>
                    </w:rPr>
                  </w:pPr>
                  <w:r w:rsidRPr="00602AB2">
                    <w:rPr>
                      <w:color w:val="000000"/>
                      <w:sz w:val="16"/>
                      <w:szCs w:val="16"/>
                    </w:rPr>
                    <w:t>Комитет по управлению муниципальным имуществом и земельными отношениями Администрации города Шарыпово</w:t>
                  </w:r>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10</w:t>
                  </w:r>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03</w:t>
                  </w:r>
                </w:p>
              </w:tc>
              <w:tc>
                <w:tcPr>
                  <w:tcW w:w="1025" w:type="dxa"/>
                  <w:tcBorders>
                    <w:top w:val="nil"/>
                    <w:left w:val="nil"/>
                    <w:bottom w:val="single" w:sz="4" w:space="0" w:color="auto"/>
                    <w:right w:val="single" w:sz="4" w:space="0" w:color="auto"/>
                  </w:tcBorders>
                  <w:shd w:val="clear" w:color="auto" w:fill="auto"/>
                  <w:vAlign w:val="center"/>
                  <w:hideMark/>
                </w:tcPr>
                <w:p w:rsidR="00602AB2" w:rsidRPr="00602AB2" w:rsidRDefault="00602AB2" w:rsidP="00602AB2">
                  <w:pPr>
                    <w:jc w:val="center"/>
                    <w:rPr>
                      <w:color w:val="000000"/>
                      <w:sz w:val="16"/>
                      <w:szCs w:val="16"/>
                    </w:rPr>
                  </w:pPr>
                  <w:r w:rsidRPr="00602AB2">
                    <w:rPr>
                      <w:color w:val="000000"/>
                      <w:sz w:val="16"/>
                      <w:szCs w:val="16"/>
                    </w:rPr>
                    <w:t>0738559, 07300S0200</w:t>
                  </w:r>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322</w:t>
                  </w:r>
                </w:p>
              </w:tc>
              <w:tc>
                <w:tcPr>
                  <w:tcW w:w="1010"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500,00  </w:t>
                  </w:r>
                </w:p>
              </w:tc>
              <w:tc>
                <w:tcPr>
                  <w:tcW w:w="9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141,35  </w:t>
                  </w:r>
                </w:p>
              </w:tc>
              <w:tc>
                <w:tcPr>
                  <w:tcW w:w="9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500,00  </w:t>
                  </w:r>
                </w:p>
              </w:tc>
              <w:tc>
                <w:tcPr>
                  <w:tcW w:w="654"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500,00  </w:t>
                  </w:r>
                </w:p>
              </w:tc>
              <w:tc>
                <w:tcPr>
                  <w:tcW w:w="653"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500,00  </w:t>
                  </w:r>
                </w:p>
              </w:tc>
              <w:tc>
                <w:tcPr>
                  <w:tcW w:w="653"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500,00  </w:t>
                  </w:r>
                </w:p>
              </w:tc>
              <w:tc>
                <w:tcPr>
                  <w:tcW w:w="1308"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2 641,35  </w:t>
                  </w:r>
                </w:p>
              </w:tc>
              <w:tc>
                <w:tcPr>
                  <w:tcW w:w="1839" w:type="dxa"/>
                  <w:vMerge w:val="restart"/>
                  <w:tcBorders>
                    <w:top w:val="nil"/>
                    <w:left w:val="single" w:sz="4" w:space="0" w:color="auto"/>
                    <w:bottom w:val="single" w:sz="4" w:space="0" w:color="000000"/>
                    <w:right w:val="single" w:sz="4" w:space="0" w:color="auto"/>
                  </w:tcBorders>
                  <w:shd w:val="clear" w:color="auto" w:fill="auto"/>
                  <w:hideMark/>
                </w:tcPr>
                <w:p w:rsidR="00602AB2" w:rsidRPr="00602AB2" w:rsidRDefault="00602AB2" w:rsidP="00602AB2">
                  <w:pPr>
                    <w:jc w:val="center"/>
                    <w:rPr>
                      <w:color w:val="000000"/>
                      <w:sz w:val="16"/>
                      <w:szCs w:val="16"/>
                    </w:rPr>
                  </w:pPr>
                  <w:r w:rsidRPr="00602AB2">
                    <w:rPr>
                      <w:color w:val="000000"/>
                      <w:sz w:val="16"/>
                      <w:szCs w:val="16"/>
                    </w:rPr>
                    <w:t>Обеспечение жильем 9 молодых семей, нуждающихся в улучшении жилищных условий, в том числе по годам: 2014г. - 1 молодая семья, 2015г. - 4 молодые семьи, 2016г. - 4 молодые семьи.</w:t>
                  </w:r>
                </w:p>
              </w:tc>
            </w:tr>
            <w:tr w:rsidR="00602AB2" w:rsidRPr="00602AB2" w:rsidTr="00602AB2">
              <w:trPr>
                <w:trHeight w:val="1350"/>
              </w:trPr>
              <w:tc>
                <w:tcPr>
                  <w:tcW w:w="521" w:type="dxa"/>
                  <w:vMerge/>
                  <w:tcBorders>
                    <w:top w:val="nil"/>
                    <w:left w:val="single" w:sz="4" w:space="0" w:color="auto"/>
                    <w:bottom w:val="single" w:sz="4" w:space="0" w:color="000000"/>
                    <w:right w:val="single" w:sz="4" w:space="0" w:color="auto"/>
                  </w:tcBorders>
                  <w:vAlign w:val="center"/>
                  <w:hideMark/>
                </w:tcPr>
                <w:p w:rsidR="00602AB2" w:rsidRPr="00602AB2" w:rsidRDefault="00602AB2" w:rsidP="00602AB2">
                  <w:pPr>
                    <w:rPr>
                      <w:color w:val="000000"/>
                      <w:sz w:val="16"/>
                      <w:szCs w:val="16"/>
                    </w:rPr>
                  </w:pPr>
                </w:p>
              </w:tc>
              <w:tc>
                <w:tcPr>
                  <w:tcW w:w="1511" w:type="dxa"/>
                  <w:vMerge/>
                  <w:tcBorders>
                    <w:top w:val="nil"/>
                    <w:left w:val="single" w:sz="4" w:space="0" w:color="auto"/>
                    <w:bottom w:val="single" w:sz="4" w:space="0" w:color="000000"/>
                    <w:right w:val="single" w:sz="4" w:space="0" w:color="auto"/>
                  </w:tcBorders>
                  <w:vAlign w:val="center"/>
                  <w:hideMark/>
                </w:tcPr>
                <w:p w:rsidR="00602AB2" w:rsidRPr="00602AB2" w:rsidRDefault="00602AB2" w:rsidP="00602AB2">
                  <w:pPr>
                    <w:rPr>
                      <w:color w:val="000000"/>
                      <w:sz w:val="16"/>
                      <w:szCs w:val="16"/>
                    </w:rPr>
                  </w:pPr>
                </w:p>
              </w:tc>
              <w:tc>
                <w:tcPr>
                  <w:tcW w:w="1277" w:type="dxa"/>
                  <w:gridSpan w:val="2"/>
                  <w:vMerge/>
                  <w:tcBorders>
                    <w:top w:val="nil"/>
                    <w:left w:val="single" w:sz="4" w:space="0" w:color="auto"/>
                    <w:bottom w:val="single" w:sz="4" w:space="0" w:color="000000"/>
                    <w:right w:val="single" w:sz="4" w:space="0" w:color="auto"/>
                  </w:tcBorders>
                  <w:vAlign w:val="center"/>
                  <w:hideMark/>
                </w:tcPr>
                <w:p w:rsidR="00602AB2" w:rsidRPr="00602AB2" w:rsidRDefault="00602AB2" w:rsidP="00602AB2">
                  <w:pPr>
                    <w:rPr>
                      <w:color w:val="000000"/>
                      <w:sz w:val="16"/>
                      <w:szCs w:val="16"/>
                    </w:rPr>
                  </w:pPr>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10</w:t>
                  </w:r>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03</w:t>
                  </w:r>
                </w:p>
              </w:tc>
              <w:tc>
                <w:tcPr>
                  <w:tcW w:w="1025" w:type="dxa"/>
                  <w:tcBorders>
                    <w:top w:val="nil"/>
                    <w:left w:val="nil"/>
                    <w:bottom w:val="single" w:sz="4" w:space="0" w:color="auto"/>
                    <w:right w:val="single" w:sz="4" w:space="0" w:color="auto"/>
                  </w:tcBorders>
                  <w:shd w:val="clear" w:color="auto" w:fill="auto"/>
                  <w:vAlign w:val="center"/>
                  <w:hideMark/>
                </w:tcPr>
                <w:p w:rsidR="00602AB2" w:rsidRPr="00602AB2" w:rsidRDefault="00602AB2" w:rsidP="00602AB2">
                  <w:pPr>
                    <w:jc w:val="center"/>
                    <w:rPr>
                      <w:color w:val="000000"/>
                      <w:sz w:val="16"/>
                      <w:szCs w:val="16"/>
                    </w:rPr>
                  </w:pPr>
                  <w:r w:rsidRPr="00602AB2">
                    <w:rPr>
                      <w:color w:val="000000"/>
                      <w:sz w:val="16"/>
                      <w:szCs w:val="16"/>
                    </w:rPr>
                    <w:t>0735020, 0730050200</w:t>
                  </w:r>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322</w:t>
                  </w:r>
                </w:p>
              </w:tc>
              <w:tc>
                <w:tcPr>
                  <w:tcW w:w="1010"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172,87  </w:t>
                  </w:r>
                </w:p>
              </w:tc>
              <w:tc>
                <w:tcPr>
                  <w:tcW w:w="9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181,74  </w:t>
                  </w:r>
                </w:p>
              </w:tc>
              <w:tc>
                <w:tcPr>
                  <w:tcW w:w="9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239,44  </w:t>
                  </w:r>
                </w:p>
              </w:tc>
              <w:tc>
                <w:tcPr>
                  <w:tcW w:w="654"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0,00  </w:t>
                  </w:r>
                </w:p>
              </w:tc>
              <w:tc>
                <w:tcPr>
                  <w:tcW w:w="653"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0,00  </w:t>
                  </w:r>
                </w:p>
              </w:tc>
              <w:tc>
                <w:tcPr>
                  <w:tcW w:w="653"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0,00  </w:t>
                  </w:r>
                </w:p>
              </w:tc>
              <w:tc>
                <w:tcPr>
                  <w:tcW w:w="1308"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594,05  </w:t>
                  </w:r>
                </w:p>
              </w:tc>
              <w:tc>
                <w:tcPr>
                  <w:tcW w:w="1839" w:type="dxa"/>
                  <w:vMerge/>
                  <w:tcBorders>
                    <w:top w:val="nil"/>
                    <w:left w:val="single" w:sz="4" w:space="0" w:color="auto"/>
                    <w:bottom w:val="single" w:sz="4" w:space="0" w:color="000000"/>
                    <w:right w:val="single" w:sz="4" w:space="0" w:color="auto"/>
                  </w:tcBorders>
                  <w:vAlign w:val="center"/>
                  <w:hideMark/>
                </w:tcPr>
                <w:p w:rsidR="00602AB2" w:rsidRPr="00602AB2" w:rsidRDefault="00602AB2" w:rsidP="00602AB2">
                  <w:pPr>
                    <w:rPr>
                      <w:color w:val="000000"/>
                      <w:sz w:val="16"/>
                      <w:szCs w:val="16"/>
                    </w:rPr>
                  </w:pPr>
                </w:p>
              </w:tc>
            </w:tr>
            <w:tr w:rsidR="00602AB2" w:rsidRPr="00602AB2" w:rsidTr="00602AB2">
              <w:trPr>
                <w:trHeight w:val="1545"/>
              </w:trPr>
              <w:tc>
                <w:tcPr>
                  <w:tcW w:w="521" w:type="dxa"/>
                  <w:vMerge/>
                  <w:tcBorders>
                    <w:top w:val="nil"/>
                    <w:left w:val="single" w:sz="4" w:space="0" w:color="auto"/>
                    <w:bottom w:val="single" w:sz="4" w:space="0" w:color="000000"/>
                    <w:right w:val="single" w:sz="4" w:space="0" w:color="auto"/>
                  </w:tcBorders>
                  <w:vAlign w:val="center"/>
                  <w:hideMark/>
                </w:tcPr>
                <w:p w:rsidR="00602AB2" w:rsidRPr="00602AB2" w:rsidRDefault="00602AB2" w:rsidP="00602AB2">
                  <w:pPr>
                    <w:rPr>
                      <w:color w:val="000000"/>
                      <w:sz w:val="16"/>
                      <w:szCs w:val="16"/>
                    </w:rPr>
                  </w:pPr>
                </w:p>
              </w:tc>
              <w:tc>
                <w:tcPr>
                  <w:tcW w:w="1511" w:type="dxa"/>
                  <w:vMerge/>
                  <w:tcBorders>
                    <w:top w:val="nil"/>
                    <w:left w:val="single" w:sz="4" w:space="0" w:color="auto"/>
                    <w:bottom w:val="single" w:sz="4" w:space="0" w:color="000000"/>
                    <w:right w:val="single" w:sz="4" w:space="0" w:color="auto"/>
                  </w:tcBorders>
                  <w:vAlign w:val="center"/>
                  <w:hideMark/>
                </w:tcPr>
                <w:p w:rsidR="00602AB2" w:rsidRPr="00602AB2" w:rsidRDefault="00602AB2" w:rsidP="00602AB2">
                  <w:pPr>
                    <w:rPr>
                      <w:color w:val="000000"/>
                      <w:sz w:val="16"/>
                      <w:szCs w:val="16"/>
                    </w:rPr>
                  </w:pPr>
                </w:p>
              </w:tc>
              <w:tc>
                <w:tcPr>
                  <w:tcW w:w="1277" w:type="dxa"/>
                  <w:gridSpan w:val="2"/>
                  <w:vMerge/>
                  <w:tcBorders>
                    <w:top w:val="nil"/>
                    <w:left w:val="single" w:sz="4" w:space="0" w:color="auto"/>
                    <w:bottom w:val="single" w:sz="4" w:space="0" w:color="000000"/>
                    <w:right w:val="single" w:sz="4" w:space="0" w:color="auto"/>
                  </w:tcBorders>
                  <w:vAlign w:val="center"/>
                  <w:hideMark/>
                </w:tcPr>
                <w:p w:rsidR="00602AB2" w:rsidRPr="00602AB2" w:rsidRDefault="00602AB2" w:rsidP="00602AB2">
                  <w:pPr>
                    <w:rPr>
                      <w:color w:val="000000"/>
                      <w:sz w:val="16"/>
                      <w:szCs w:val="16"/>
                    </w:rPr>
                  </w:pPr>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10</w:t>
                  </w:r>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03</w:t>
                  </w:r>
                </w:p>
              </w:tc>
              <w:tc>
                <w:tcPr>
                  <w:tcW w:w="1025" w:type="dxa"/>
                  <w:tcBorders>
                    <w:top w:val="nil"/>
                    <w:left w:val="nil"/>
                    <w:bottom w:val="single" w:sz="4" w:space="0" w:color="auto"/>
                    <w:right w:val="single" w:sz="4" w:space="0" w:color="auto"/>
                  </w:tcBorders>
                  <w:shd w:val="clear" w:color="auto" w:fill="auto"/>
                  <w:vAlign w:val="center"/>
                  <w:hideMark/>
                </w:tcPr>
                <w:p w:rsidR="00602AB2" w:rsidRPr="00602AB2" w:rsidRDefault="00602AB2" w:rsidP="00602AB2">
                  <w:pPr>
                    <w:jc w:val="center"/>
                    <w:rPr>
                      <w:color w:val="000000"/>
                      <w:sz w:val="16"/>
                      <w:szCs w:val="16"/>
                    </w:rPr>
                  </w:pPr>
                  <w:r w:rsidRPr="00602AB2">
                    <w:rPr>
                      <w:color w:val="000000"/>
                      <w:sz w:val="16"/>
                      <w:szCs w:val="16"/>
                    </w:rPr>
                    <w:t>0737458</w:t>
                  </w:r>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322</w:t>
                  </w:r>
                </w:p>
              </w:tc>
              <w:tc>
                <w:tcPr>
                  <w:tcW w:w="1010"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724,15  </w:t>
                  </w:r>
                </w:p>
              </w:tc>
              <w:tc>
                <w:tcPr>
                  <w:tcW w:w="9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484,63  </w:t>
                  </w:r>
                </w:p>
              </w:tc>
              <w:tc>
                <w:tcPr>
                  <w:tcW w:w="9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0,00  </w:t>
                  </w:r>
                </w:p>
              </w:tc>
              <w:tc>
                <w:tcPr>
                  <w:tcW w:w="654"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0,00  </w:t>
                  </w:r>
                </w:p>
              </w:tc>
              <w:tc>
                <w:tcPr>
                  <w:tcW w:w="653"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0,00  </w:t>
                  </w:r>
                </w:p>
              </w:tc>
              <w:tc>
                <w:tcPr>
                  <w:tcW w:w="653"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0,00  </w:t>
                  </w:r>
                </w:p>
              </w:tc>
              <w:tc>
                <w:tcPr>
                  <w:tcW w:w="1308"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1 208,78  </w:t>
                  </w:r>
                </w:p>
              </w:tc>
              <w:tc>
                <w:tcPr>
                  <w:tcW w:w="1839" w:type="dxa"/>
                  <w:vMerge/>
                  <w:tcBorders>
                    <w:top w:val="nil"/>
                    <w:left w:val="single" w:sz="4" w:space="0" w:color="auto"/>
                    <w:bottom w:val="single" w:sz="4" w:space="0" w:color="000000"/>
                    <w:right w:val="single" w:sz="4" w:space="0" w:color="auto"/>
                  </w:tcBorders>
                  <w:vAlign w:val="center"/>
                  <w:hideMark/>
                </w:tcPr>
                <w:p w:rsidR="00602AB2" w:rsidRPr="00602AB2" w:rsidRDefault="00602AB2" w:rsidP="00602AB2">
                  <w:pPr>
                    <w:rPr>
                      <w:color w:val="000000"/>
                      <w:sz w:val="16"/>
                      <w:szCs w:val="16"/>
                    </w:rPr>
                  </w:pPr>
                </w:p>
              </w:tc>
            </w:tr>
            <w:tr w:rsidR="00602AB2" w:rsidRPr="00602AB2" w:rsidTr="00602AB2">
              <w:trPr>
                <w:trHeight w:val="1995"/>
              </w:trPr>
              <w:tc>
                <w:tcPr>
                  <w:tcW w:w="521" w:type="dxa"/>
                  <w:vMerge/>
                  <w:tcBorders>
                    <w:top w:val="nil"/>
                    <w:left w:val="single" w:sz="4" w:space="0" w:color="auto"/>
                    <w:bottom w:val="single" w:sz="4" w:space="0" w:color="000000"/>
                    <w:right w:val="single" w:sz="4" w:space="0" w:color="auto"/>
                  </w:tcBorders>
                  <w:vAlign w:val="center"/>
                  <w:hideMark/>
                </w:tcPr>
                <w:p w:rsidR="00602AB2" w:rsidRPr="00602AB2" w:rsidRDefault="00602AB2" w:rsidP="00602AB2">
                  <w:pPr>
                    <w:rPr>
                      <w:color w:val="000000"/>
                      <w:sz w:val="16"/>
                      <w:szCs w:val="16"/>
                    </w:rPr>
                  </w:pPr>
                </w:p>
              </w:tc>
              <w:tc>
                <w:tcPr>
                  <w:tcW w:w="1511" w:type="dxa"/>
                  <w:vMerge/>
                  <w:tcBorders>
                    <w:top w:val="nil"/>
                    <w:left w:val="single" w:sz="4" w:space="0" w:color="auto"/>
                    <w:bottom w:val="single" w:sz="4" w:space="0" w:color="000000"/>
                    <w:right w:val="single" w:sz="4" w:space="0" w:color="auto"/>
                  </w:tcBorders>
                  <w:vAlign w:val="center"/>
                  <w:hideMark/>
                </w:tcPr>
                <w:p w:rsidR="00602AB2" w:rsidRPr="00602AB2" w:rsidRDefault="00602AB2" w:rsidP="00602AB2">
                  <w:pPr>
                    <w:rPr>
                      <w:color w:val="000000"/>
                      <w:sz w:val="16"/>
                      <w:szCs w:val="16"/>
                    </w:rPr>
                  </w:pPr>
                </w:p>
              </w:tc>
              <w:tc>
                <w:tcPr>
                  <w:tcW w:w="1277" w:type="dxa"/>
                  <w:gridSpan w:val="2"/>
                  <w:vMerge/>
                  <w:tcBorders>
                    <w:top w:val="nil"/>
                    <w:left w:val="single" w:sz="4" w:space="0" w:color="auto"/>
                    <w:bottom w:val="single" w:sz="4" w:space="0" w:color="000000"/>
                    <w:right w:val="single" w:sz="4" w:space="0" w:color="auto"/>
                  </w:tcBorders>
                  <w:vAlign w:val="center"/>
                  <w:hideMark/>
                </w:tcPr>
                <w:p w:rsidR="00602AB2" w:rsidRPr="00602AB2" w:rsidRDefault="00602AB2" w:rsidP="00602AB2">
                  <w:pPr>
                    <w:rPr>
                      <w:color w:val="000000"/>
                      <w:sz w:val="16"/>
                      <w:szCs w:val="16"/>
                    </w:rPr>
                  </w:pPr>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10</w:t>
                  </w:r>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03</w:t>
                  </w:r>
                </w:p>
              </w:tc>
              <w:tc>
                <w:tcPr>
                  <w:tcW w:w="1025" w:type="dxa"/>
                  <w:tcBorders>
                    <w:top w:val="nil"/>
                    <w:left w:val="nil"/>
                    <w:bottom w:val="single" w:sz="4" w:space="0" w:color="auto"/>
                    <w:right w:val="single" w:sz="4" w:space="0" w:color="auto"/>
                  </w:tcBorders>
                  <w:shd w:val="clear" w:color="auto" w:fill="auto"/>
                  <w:vAlign w:val="center"/>
                  <w:hideMark/>
                </w:tcPr>
                <w:p w:rsidR="00602AB2" w:rsidRPr="00602AB2" w:rsidRDefault="00602AB2" w:rsidP="00602AB2">
                  <w:pPr>
                    <w:jc w:val="center"/>
                    <w:rPr>
                      <w:color w:val="000000"/>
                      <w:sz w:val="16"/>
                      <w:szCs w:val="16"/>
                    </w:rPr>
                  </w:pPr>
                  <w:r w:rsidRPr="00602AB2">
                    <w:rPr>
                      <w:color w:val="000000"/>
                      <w:sz w:val="16"/>
                      <w:szCs w:val="16"/>
                    </w:rPr>
                    <w:t>07300R0200</w:t>
                  </w:r>
                </w:p>
              </w:tc>
              <w:tc>
                <w:tcPr>
                  <w:tcW w:w="7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322</w:t>
                  </w:r>
                </w:p>
              </w:tc>
              <w:tc>
                <w:tcPr>
                  <w:tcW w:w="1010"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0,00  </w:t>
                  </w:r>
                </w:p>
              </w:tc>
              <w:tc>
                <w:tcPr>
                  <w:tcW w:w="9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0,00  </w:t>
                  </w:r>
                </w:p>
              </w:tc>
              <w:tc>
                <w:tcPr>
                  <w:tcW w:w="952"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638,50  </w:t>
                  </w:r>
                </w:p>
              </w:tc>
              <w:tc>
                <w:tcPr>
                  <w:tcW w:w="654"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0,00  </w:t>
                  </w:r>
                </w:p>
              </w:tc>
              <w:tc>
                <w:tcPr>
                  <w:tcW w:w="653"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0,00  </w:t>
                  </w:r>
                </w:p>
              </w:tc>
              <w:tc>
                <w:tcPr>
                  <w:tcW w:w="653"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0,00  </w:t>
                  </w:r>
                </w:p>
              </w:tc>
              <w:tc>
                <w:tcPr>
                  <w:tcW w:w="1308" w:type="dxa"/>
                  <w:tcBorders>
                    <w:top w:val="nil"/>
                    <w:left w:val="nil"/>
                    <w:bottom w:val="single" w:sz="4" w:space="0" w:color="auto"/>
                    <w:right w:val="single" w:sz="4" w:space="0" w:color="auto"/>
                  </w:tcBorders>
                  <w:shd w:val="clear" w:color="auto" w:fill="auto"/>
                  <w:noWrap/>
                  <w:vAlign w:val="center"/>
                  <w:hideMark/>
                </w:tcPr>
                <w:p w:rsidR="00602AB2" w:rsidRPr="00602AB2" w:rsidRDefault="00602AB2" w:rsidP="00602AB2">
                  <w:pPr>
                    <w:jc w:val="center"/>
                    <w:rPr>
                      <w:color w:val="000000"/>
                      <w:sz w:val="16"/>
                      <w:szCs w:val="16"/>
                    </w:rPr>
                  </w:pPr>
                  <w:r w:rsidRPr="00602AB2">
                    <w:rPr>
                      <w:color w:val="000000"/>
                      <w:sz w:val="16"/>
                      <w:szCs w:val="16"/>
                    </w:rPr>
                    <w:t xml:space="preserve">638,50  </w:t>
                  </w:r>
                </w:p>
              </w:tc>
              <w:tc>
                <w:tcPr>
                  <w:tcW w:w="1839" w:type="dxa"/>
                  <w:vMerge/>
                  <w:tcBorders>
                    <w:top w:val="nil"/>
                    <w:left w:val="single" w:sz="4" w:space="0" w:color="auto"/>
                    <w:bottom w:val="single" w:sz="4" w:space="0" w:color="000000"/>
                    <w:right w:val="single" w:sz="4" w:space="0" w:color="auto"/>
                  </w:tcBorders>
                  <w:vAlign w:val="center"/>
                  <w:hideMark/>
                </w:tcPr>
                <w:p w:rsidR="00602AB2" w:rsidRPr="00602AB2" w:rsidRDefault="00602AB2" w:rsidP="00602AB2">
                  <w:pPr>
                    <w:rPr>
                      <w:color w:val="000000"/>
                      <w:sz w:val="16"/>
                      <w:szCs w:val="16"/>
                    </w:rPr>
                  </w:pPr>
                </w:p>
              </w:tc>
            </w:tr>
            <w:tr w:rsidR="00602AB2" w:rsidRPr="00602AB2" w:rsidTr="00602AB2">
              <w:trPr>
                <w:trHeight w:val="600"/>
              </w:trPr>
              <w:tc>
                <w:tcPr>
                  <w:tcW w:w="521" w:type="dxa"/>
                  <w:tcBorders>
                    <w:top w:val="nil"/>
                    <w:left w:val="nil"/>
                    <w:bottom w:val="nil"/>
                    <w:right w:val="nil"/>
                  </w:tcBorders>
                  <w:shd w:val="clear" w:color="auto" w:fill="auto"/>
                  <w:noWrap/>
                  <w:vAlign w:val="bottom"/>
                  <w:hideMark/>
                </w:tcPr>
                <w:p w:rsidR="00602AB2" w:rsidRPr="00602AB2" w:rsidRDefault="00602AB2" w:rsidP="00602AB2">
                  <w:pPr>
                    <w:jc w:val="center"/>
                    <w:rPr>
                      <w:color w:val="000000"/>
                      <w:sz w:val="16"/>
                      <w:szCs w:val="16"/>
                    </w:rPr>
                  </w:pPr>
                </w:p>
              </w:tc>
              <w:tc>
                <w:tcPr>
                  <w:tcW w:w="1511" w:type="dxa"/>
                  <w:tcBorders>
                    <w:top w:val="nil"/>
                    <w:left w:val="nil"/>
                    <w:bottom w:val="nil"/>
                    <w:right w:val="nil"/>
                  </w:tcBorders>
                  <w:shd w:val="clear" w:color="auto" w:fill="auto"/>
                  <w:vAlign w:val="bottom"/>
                  <w:hideMark/>
                </w:tcPr>
                <w:p w:rsidR="00602AB2" w:rsidRPr="00602AB2" w:rsidRDefault="00602AB2" w:rsidP="00602AB2">
                  <w:pPr>
                    <w:rPr>
                      <w:color w:val="000000"/>
                      <w:sz w:val="16"/>
                      <w:szCs w:val="16"/>
                    </w:rPr>
                  </w:pPr>
                  <w:r w:rsidRPr="00602AB2">
                    <w:rPr>
                      <w:color w:val="000000"/>
                      <w:sz w:val="16"/>
                      <w:szCs w:val="16"/>
                    </w:rPr>
                    <w:t>Заместитель Главы города Шарыпово</w:t>
                  </w:r>
                </w:p>
              </w:tc>
              <w:tc>
                <w:tcPr>
                  <w:tcW w:w="1277" w:type="dxa"/>
                  <w:gridSpan w:val="2"/>
                  <w:tcBorders>
                    <w:top w:val="nil"/>
                    <w:left w:val="nil"/>
                    <w:bottom w:val="nil"/>
                    <w:right w:val="nil"/>
                  </w:tcBorders>
                  <w:shd w:val="clear" w:color="auto" w:fill="auto"/>
                  <w:noWrap/>
                  <w:vAlign w:val="center"/>
                  <w:hideMark/>
                </w:tcPr>
                <w:p w:rsidR="00602AB2" w:rsidRPr="00602AB2" w:rsidRDefault="00602AB2" w:rsidP="00602AB2">
                  <w:pPr>
                    <w:jc w:val="center"/>
                    <w:rPr>
                      <w:color w:val="000000"/>
                      <w:sz w:val="16"/>
                      <w:szCs w:val="16"/>
                    </w:rPr>
                  </w:pPr>
                </w:p>
              </w:tc>
              <w:tc>
                <w:tcPr>
                  <w:tcW w:w="752" w:type="dxa"/>
                  <w:tcBorders>
                    <w:top w:val="nil"/>
                    <w:left w:val="nil"/>
                    <w:bottom w:val="nil"/>
                    <w:right w:val="nil"/>
                  </w:tcBorders>
                  <w:shd w:val="clear" w:color="auto" w:fill="auto"/>
                  <w:noWrap/>
                  <w:vAlign w:val="bottom"/>
                  <w:hideMark/>
                </w:tcPr>
                <w:p w:rsidR="00602AB2" w:rsidRPr="00602AB2" w:rsidRDefault="00602AB2" w:rsidP="00602AB2">
                  <w:pPr>
                    <w:rPr>
                      <w:color w:val="000000"/>
                      <w:sz w:val="16"/>
                      <w:szCs w:val="16"/>
                    </w:rPr>
                  </w:pPr>
                </w:p>
              </w:tc>
              <w:tc>
                <w:tcPr>
                  <w:tcW w:w="752" w:type="dxa"/>
                  <w:tcBorders>
                    <w:top w:val="nil"/>
                    <w:left w:val="nil"/>
                    <w:bottom w:val="nil"/>
                    <w:right w:val="nil"/>
                  </w:tcBorders>
                  <w:shd w:val="clear" w:color="auto" w:fill="auto"/>
                  <w:noWrap/>
                  <w:vAlign w:val="bottom"/>
                  <w:hideMark/>
                </w:tcPr>
                <w:p w:rsidR="00602AB2" w:rsidRPr="00602AB2" w:rsidRDefault="00602AB2" w:rsidP="00602AB2">
                  <w:pPr>
                    <w:rPr>
                      <w:color w:val="000000"/>
                      <w:sz w:val="16"/>
                      <w:szCs w:val="16"/>
                    </w:rPr>
                  </w:pPr>
                </w:p>
              </w:tc>
              <w:tc>
                <w:tcPr>
                  <w:tcW w:w="1025" w:type="dxa"/>
                  <w:tcBorders>
                    <w:top w:val="nil"/>
                    <w:left w:val="nil"/>
                    <w:bottom w:val="nil"/>
                    <w:right w:val="nil"/>
                  </w:tcBorders>
                  <w:shd w:val="clear" w:color="auto" w:fill="auto"/>
                  <w:noWrap/>
                  <w:vAlign w:val="bottom"/>
                  <w:hideMark/>
                </w:tcPr>
                <w:p w:rsidR="00602AB2" w:rsidRPr="00602AB2" w:rsidRDefault="00602AB2" w:rsidP="00602AB2">
                  <w:pPr>
                    <w:rPr>
                      <w:color w:val="000000"/>
                      <w:sz w:val="16"/>
                      <w:szCs w:val="16"/>
                    </w:rPr>
                  </w:pPr>
                </w:p>
              </w:tc>
              <w:tc>
                <w:tcPr>
                  <w:tcW w:w="752" w:type="dxa"/>
                  <w:tcBorders>
                    <w:top w:val="nil"/>
                    <w:left w:val="nil"/>
                    <w:bottom w:val="nil"/>
                    <w:right w:val="nil"/>
                  </w:tcBorders>
                  <w:shd w:val="clear" w:color="auto" w:fill="auto"/>
                  <w:noWrap/>
                  <w:vAlign w:val="bottom"/>
                  <w:hideMark/>
                </w:tcPr>
                <w:p w:rsidR="00602AB2" w:rsidRPr="00602AB2" w:rsidRDefault="00602AB2" w:rsidP="00602AB2">
                  <w:pPr>
                    <w:rPr>
                      <w:color w:val="000000"/>
                      <w:sz w:val="16"/>
                      <w:szCs w:val="16"/>
                    </w:rPr>
                  </w:pPr>
                </w:p>
              </w:tc>
              <w:tc>
                <w:tcPr>
                  <w:tcW w:w="1010" w:type="dxa"/>
                  <w:tcBorders>
                    <w:top w:val="nil"/>
                    <w:left w:val="nil"/>
                    <w:bottom w:val="nil"/>
                    <w:right w:val="nil"/>
                  </w:tcBorders>
                  <w:shd w:val="clear" w:color="auto" w:fill="auto"/>
                  <w:noWrap/>
                  <w:vAlign w:val="bottom"/>
                  <w:hideMark/>
                </w:tcPr>
                <w:p w:rsidR="00602AB2" w:rsidRPr="00602AB2" w:rsidRDefault="00602AB2" w:rsidP="00602AB2">
                  <w:pPr>
                    <w:rPr>
                      <w:color w:val="000000"/>
                      <w:sz w:val="16"/>
                      <w:szCs w:val="16"/>
                    </w:rPr>
                  </w:pPr>
                </w:p>
              </w:tc>
              <w:tc>
                <w:tcPr>
                  <w:tcW w:w="952" w:type="dxa"/>
                  <w:tcBorders>
                    <w:top w:val="nil"/>
                    <w:left w:val="nil"/>
                    <w:bottom w:val="nil"/>
                    <w:right w:val="nil"/>
                  </w:tcBorders>
                  <w:shd w:val="clear" w:color="auto" w:fill="auto"/>
                  <w:noWrap/>
                  <w:vAlign w:val="bottom"/>
                  <w:hideMark/>
                </w:tcPr>
                <w:p w:rsidR="00602AB2" w:rsidRPr="00602AB2" w:rsidRDefault="00602AB2" w:rsidP="00602AB2">
                  <w:pPr>
                    <w:rPr>
                      <w:color w:val="000000"/>
                      <w:sz w:val="16"/>
                      <w:szCs w:val="16"/>
                    </w:rPr>
                  </w:pPr>
                </w:p>
              </w:tc>
              <w:tc>
                <w:tcPr>
                  <w:tcW w:w="952" w:type="dxa"/>
                  <w:tcBorders>
                    <w:top w:val="nil"/>
                    <w:left w:val="nil"/>
                    <w:bottom w:val="nil"/>
                    <w:right w:val="nil"/>
                  </w:tcBorders>
                  <w:shd w:val="clear" w:color="auto" w:fill="auto"/>
                  <w:noWrap/>
                  <w:vAlign w:val="bottom"/>
                  <w:hideMark/>
                </w:tcPr>
                <w:p w:rsidR="00602AB2" w:rsidRPr="00602AB2" w:rsidRDefault="00602AB2" w:rsidP="00602AB2">
                  <w:pPr>
                    <w:rPr>
                      <w:color w:val="000000"/>
                      <w:sz w:val="16"/>
                      <w:szCs w:val="16"/>
                    </w:rPr>
                  </w:pPr>
                </w:p>
              </w:tc>
              <w:tc>
                <w:tcPr>
                  <w:tcW w:w="654" w:type="dxa"/>
                  <w:tcBorders>
                    <w:top w:val="nil"/>
                    <w:left w:val="nil"/>
                    <w:bottom w:val="nil"/>
                    <w:right w:val="nil"/>
                  </w:tcBorders>
                  <w:shd w:val="clear" w:color="auto" w:fill="auto"/>
                  <w:noWrap/>
                  <w:vAlign w:val="bottom"/>
                  <w:hideMark/>
                </w:tcPr>
                <w:p w:rsidR="00602AB2" w:rsidRPr="00602AB2" w:rsidRDefault="00602AB2" w:rsidP="00602AB2">
                  <w:pPr>
                    <w:rPr>
                      <w:color w:val="000000"/>
                      <w:sz w:val="16"/>
                      <w:szCs w:val="16"/>
                    </w:rPr>
                  </w:pPr>
                </w:p>
              </w:tc>
              <w:tc>
                <w:tcPr>
                  <w:tcW w:w="653" w:type="dxa"/>
                  <w:tcBorders>
                    <w:top w:val="nil"/>
                    <w:left w:val="nil"/>
                    <w:bottom w:val="nil"/>
                    <w:right w:val="nil"/>
                  </w:tcBorders>
                  <w:shd w:val="clear" w:color="auto" w:fill="auto"/>
                  <w:noWrap/>
                  <w:vAlign w:val="bottom"/>
                  <w:hideMark/>
                </w:tcPr>
                <w:p w:rsidR="00602AB2" w:rsidRPr="00602AB2" w:rsidRDefault="00602AB2" w:rsidP="00602AB2">
                  <w:pPr>
                    <w:rPr>
                      <w:color w:val="000000"/>
                      <w:sz w:val="16"/>
                      <w:szCs w:val="16"/>
                    </w:rPr>
                  </w:pPr>
                </w:p>
              </w:tc>
              <w:tc>
                <w:tcPr>
                  <w:tcW w:w="653" w:type="dxa"/>
                  <w:tcBorders>
                    <w:top w:val="nil"/>
                    <w:left w:val="nil"/>
                    <w:bottom w:val="nil"/>
                    <w:right w:val="nil"/>
                  </w:tcBorders>
                  <w:shd w:val="clear" w:color="auto" w:fill="auto"/>
                  <w:noWrap/>
                  <w:vAlign w:val="bottom"/>
                  <w:hideMark/>
                </w:tcPr>
                <w:p w:rsidR="00602AB2" w:rsidRPr="00602AB2" w:rsidRDefault="00602AB2" w:rsidP="00602AB2">
                  <w:pPr>
                    <w:rPr>
                      <w:color w:val="000000"/>
                      <w:sz w:val="16"/>
                      <w:szCs w:val="16"/>
                    </w:rPr>
                  </w:pPr>
                </w:p>
              </w:tc>
              <w:tc>
                <w:tcPr>
                  <w:tcW w:w="1308" w:type="dxa"/>
                  <w:tcBorders>
                    <w:top w:val="nil"/>
                    <w:left w:val="nil"/>
                    <w:bottom w:val="nil"/>
                    <w:right w:val="nil"/>
                  </w:tcBorders>
                  <w:shd w:val="clear" w:color="auto" w:fill="auto"/>
                  <w:noWrap/>
                  <w:vAlign w:val="bottom"/>
                  <w:hideMark/>
                </w:tcPr>
                <w:p w:rsidR="00602AB2" w:rsidRPr="00602AB2" w:rsidRDefault="00602AB2" w:rsidP="00602AB2">
                  <w:pPr>
                    <w:rPr>
                      <w:color w:val="000000"/>
                      <w:sz w:val="16"/>
                      <w:szCs w:val="16"/>
                    </w:rPr>
                  </w:pPr>
                </w:p>
              </w:tc>
              <w:tc>
                <w:tcPr>
                  <w:tcW w:w="1839" w:type="dxa"/>
                  <w:tcBorders>
                    <w:top w:val="nil"/>
                    <w:left w:val="nil"/>
                    <w:bottom w:val="nil"/>
                    <w:right w:val="nil"/>
                  </w:tcBorders>
                  <w:shd w:val="clear" w:color="auto" w:fill="auto"/>
                  <w:noWrap/>
                  <w:vAlign w:val="bottom"/>
                  <w:hideMark/>
                </w:tcPr>
                <w:p w:rsidR="00602AB2" w:rsidRPr="00602AB2" w:rsidRDefault="00602AB2" w:rsidP="00602AB2">
                  <w:pPr>
                    <w:rPr>
                      <w:color w:val="000000"/>
                      <w:sz w:val="16"/>
                      <w:szCs w:val="16"/>
                    </w:rPr>
                  </w:pPr>
                </w:p>
              </w:tc>
            </w:tr>
            <w:tr w:rsidR="00602AB2" w:rsidRPr="00602AB2" w:rsidTr="00602AB2">
              <w:trPr>
                <w:trHeight w:val="300"/>
              </w:trPr>
              <w:tc>
                <w:tcPr>
                  <w:tcW w:w="521" w:type="dxa"/>
                  <w:tcBorders>
                    <w:top w:val="nil"/>
                    <w:left w:val="nil"/>
                    <w:bottom w:val="nil"/>
                    <w:right w:val="nil"/>
                  </w:tcBorders>
                  <w:shd w:val="clear" w:color="auto" w:fill="auto"/>
                  <w:noWrap/>
                  <w:vAlign w:val="bottom"/>
                  <w:hideMark/>
                </w:tcPr>
                <w:p w:rsidR="00602AB2" w:rsidRPr="00602AB2" w:rsidRDefault="00602AB2" w:rsidP="00602AB2">
                  <w:pPr>
                    <w:jc w:val="center"/>
                    <w:rPr>
                      <w:rFonts w:ascii="Calibri" w:hAnsi="Calibri" w:cs="Calibri"/>
                      <w:color w:val="000000"/>
                      <w:sz w:val="16"/>
                      <w:szCs w:val="16"/>
                    </w:rPr>
                  </w:pPr>
                </w:p>
              </w:tc>
              <w:tc>
                <w:tcPr>
                  <w:tcW w:w="1511" w:type="dxa"/>
                  <w:tcBorders>
                    <w:top w:val="nil"/>
                    <w:left w:val="nil"/>
                    <w:bottom w:val="nil"/>
                    <w:right w:val="nil"/>
                  </w:tcBorders>
                  <w:shd w:val="clear" w:color="auto" w:fill="auto"/>
                  <w:vAlign w:val="bottom"/>
                  <w:hideMark/>
                </w:tcPr>
                <w:p w:rsidR="00602AB2" w:rsidRPr="00602AB2" w:rsidRDefault="00602AB2" w:rsidP="00602AB2">
                  <w:pPr>
                    <w:rPr>
                      <w:color w:val="000000"/>
                      <w:sz w:val="16"/>
                      <w:szCs w:val="16"/>
                    </w:rPr>
                  </w:pPr>
                  <w:r w:rsidRPr="00602AB2">
                    <w:rPr>
                      <w:color w:val="000000"/>
                      <w:sz w:val="16"/>
                      <w:szCs w:val="16"/>
                    </w:rPr>
                    <w:t>Председатель КУМИ</w:t>
                  </w:r>
                </w:p>
              </w:tc>
              <w:tc>
                <w:tcPr>
                  <w:tcW w:w="1277" w:type="dxa"/>
                  <w:gridSpan w:val="2"/>
                  <w:tcBorders>
                    <w:top w:val="nil"/>
                    <w:left w:val="nil"/>
                    <w:bottom w:val="nil"/>
                    <w:right w:val="nil"/>
                  </w:tcBorders>
                  <w:shd w:val="clear" w:color="auto" w:fill="auto"/>
                  <w:noWrap/>
                  <w:vAlign w:val="center"/>
                  <w:hideMark/>
                </w:tcPr>
                <w:p w:rsidR="00602AB2" w:rsidRPr="00602AB2" w:rsidRDefault="00602AB2" w:rsidP="00602AB2">
                  <w:pPr>
                    <w:jc w:val="center"/>
                    <w:rPr>
                      <w:rFonts w:ascii="Calibri" w:hAnsi="Calibri" w:cs="Calibri"/>
                      <w:color w:val="000000"/>
                      <w:sz w:val="16"/>
                      <w:szCs w:val="16"/>
                    </w:rPr>
                  </w:pPr>
                </w:p>
              </w:tc>
              <w:tc>
                <w:tcPr>
                  <w:tcW w:w="752"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752"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1025"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752"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1010"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952"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952"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654"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653"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653"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1308"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1839"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r>
            <w:tr w:rsidR="00602AB2" w:rsidRPr="00602AB2" w:rsidTr="00602AB2">
              <w:trPr>
                <w:trHeight w:val="300"/>
              </w:trPr>
              <w:tc>
                <w:tcPr>
                  <w:tcW w:w="521" w:type="dxa"/>
                  <w:tcBorders>
                    <w:top w:val="nil"/>
                    <w:left w:val="nil"/>
                    <w:bottom w:val="nil"/>
                    <w:right w:val="nil"/>
                  </w:tcBorders>
                  <w:shd w:val="clear" w:color="auto" w:fill="auto"/>
                  <w:noWrap/>
                  <w:vAlign w:val="bottom"/>
                  <w:hideMark/>
                </w:tcPr>
                <w:p w:rsidR="00602AB2" w:rsidRPr="00602AB2" w:rsidRDefault="00602AB2" w:rsidP="00602AB2">
                  <w:pPr>
                    <w:jc w:val="center"/>
                    <w:rPr>
                      <w:rFonts w:ascii="Calibri" w:hAnsi="Calibri" w:cs="Calibri"/>
                      <w:color w:val="000000"/>
                      <w:sz w:val="16"/>
                      <w:szCs w:val="16"/>
                    </w:rPr>
                  </w:pPr>
                </w:p>
              </w:tc>
              <w:tc>
                <w:tcPr>
                  <w:tcW w:w="1511" w:type="dxa"/>
                  <w:tcBorders>
                    <w:top w:val="nil"/>
                    <w:left w:val="nil"/>
                    <w:bottom w:val="nil"/>
                    <w:right w:val="nil"/>
                  </w:tcBorders>
                  <w:shd w:val="clear" w:color="auto" w:fill="auto"/>
                  <w:vAlign w:val="bottom"/>
                  <w:hideMark/>
                </w:tcPr>
                <w:p w:rsidR="00602AB2" w:rsidRPr="00602AB2" w:rsidRDefault="00602AB2" w:rsidP="00602AB2">
                  <w:pPr>
                    <w:rPr>
                      <w:color w:val="000000"/>
                      <w:sz w:val="16"/>
                      <w:szCs w:val="16"/>
                    </w:rPr>
                  </w:pPr>
                  <w:r w:rsidRPr="00602AB2">
                    <w:rPr>
                      <w:color w:val="000000"/>
                      <w:sz w:val="16"/>
                      <w:szCs w:val="16"/>
                    </w:rPr>
                    <w:t>Администрации г</w:t>
                  </w:r>
                  <w:proofErr w:type="gramStart"/>
                  <w:r w:rsidRPr="00602AB2">
                    <w:rPr>
                      <w:color w:val="000000"/>
                      <w:sz w:val="16"/>
                      <w:szCs w:val="16"/>
                    </w:rPr>
                    <w:t>.Ш</w:t>
                  </w:r>
                  <w:proofErr w:type="gramEnd"/>
                  <w:r w:rsidRPr="00602AB2">
                    <w:rPr>
                      <w:color w:val="000000"/>
                      <w:sz w:val="16"/>
                      <w:szCs w:val="16"/>
                    </w:rPr>
                    <w:t>арыпово</w:t>
                  </w:r>
                </w:p>
              </w:tc>
              <w:tc>
                <w:tcPr>
                  <w:tcW w:w="1277" w:type="dxa"/>
                  <w:gridSpan w:val="2"/>
                  <w:tcBorders>
                    <w:top w:val="nil"/>
                    <w:left w:val="nil"/>
                    <w:bottom w:val="nil"/>
                    <w:right w:val="nil"/>
                  </w:tcBorders>
                  <w:shd w:val="clear" w:color="auto" w:fill="auto"/>
                  <w:noWrap/>
                  <w:vAlign w:val="center"/>
                  <w:hideMark/>
                </w:tcPr>
                <w:p w:rsidR="00602AB2" w:rsidRPr="00602AB2" w:rsidRDefault="00602AB2" w:rsidP="00602AB2">
                  <w:pPr>
                    <w:jc w:val="center"/>
                    <w:rPr>
                      <w:rFonts w:ascii="Calibri" w:hAnsi="Calibri" w:cs="Calibri"/>
                      <w:color w:val="000000"/>
                      <w:sz w:val="16"/>
                      <w:szCs w:val="16"/>
                    </w:rPr>
                  </w:pPr>
                </w:p>
              </w:tc>
              <w:tc>
                <w:tcPr>
                  <w:tcW w:w="752"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752"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1025"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752"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1010"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952"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1606" w:type="dxa"/>
                  <w:gridSpan w:val="2"/>
                  <w:tcBorders>
                    <w:top w:val="nil"/>
                    <w:left w:val="nil"/>
                    <w:bottom w:val="nil"/>
                    <w:right w:val="nil"/>
                  </w:tcBorders>
                  <w:shd w:val="clear" w:color="auto" w:fill="auto"/>
                  <w:noWrap/>
                  <w:vAlign w:val="bottom"/>
                  <w:hideMark/>
                </w:tcPr>
                <w:p w:rsidR="00602AB2" w:rsidRPr="00602AB2" w:rsidRDefault="00602AB2" w:rsidP="00602AB2">
                  <w:pPr>
                    <w:rPr>
                      <w:color w:val="000000"/>
                      <w:sz w:val="16"/>
                      <w:szCs w:val="16"/>
                    </w:rPr>
                  </w:pPr>
                  <w:proofErr w:type="spellStart"/>
                  <w:r w:rsidRPr="00602AB2">
                    <w:rPr>
                      <w:color w:val="000000"/>
                      <w:sz w:val="16"/>
                      <w:szCs w:val="16"/>
                    </w:rPr>
                    <w:t>Е.А.Курносова</w:t>
                  </w:r>
                  <w:proofErr w:type="spellEnd"/>
                </w:p>
              </w:tc>
              <w:tc>
                <w:tcPr>
                  <w:tcW w:w="653" w:type="dxa"/>
                  <w:tcBorders>
                    <w:top w:val="nil"/>
                    <w:left w:val="nil"/>
                    <w:bottom w:val="nil"/>
                    <w:right w:val="nil"/>
                  </w:tcBorders>
                  <w:shd w:val="clear" w:color="auto" w:fill="auto"/>
                  <w:noWrap/>
                  <w:vAlign w:val="bottom"/>
                  <w:hideMark/>
                </w:tcPr>
                <w:p w:rsidR="00602AB2" w:rsidRPr="00602AB2" w:rsidRDefault="00602AB2" w:rsidP="00602AB2">
                  <w:pPr>
                    <w:rPr>
                      <w:color w:val="000000"/>
                      <w:sz w:val="16"/>
                      <w:szCs w:val="16"/>
                    </w:rPr>
                  </w:pPr>
                </w:p>
              </w:tc>
              <w:tc>
                <w:tcPr>
                  <w:tcW w:w="653"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1308"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c>
                <w:tcPr>
                  <w:tcW w:w="1839" w:type="dxa"/>
                  <w:tcBorders>
                    <w:top w:val="nil"/>
                    <w:left w:val="nil"/>
                    <w:bottom w:val="nil"/>
                    <w:right w:val="nil"/>
                  </w:tcBorders>
                  <w:shd w:val="clear" w:color="auto" w:fill="auto"/>
                  <w:noWrap/>
                  <w:vAlign w:val="bottom"/>
                  <w:hideMark/>
                </w:tcPr>
                <w:p w:rsidR="00602AB2" w:rsidRPr="00602AB2" w:rsidRDefault="00602AB2" w:rsidP="00602AB2">
                  <w:pPr>
                    <w:rPr>
                      <w:rFonts w:ascii="Calibri" w:hAnsi="Calibri" w:cs="Calibri"/>
                      <w:color w:val="000000"/>
                      <w:sz w:val="16"/>
                      <w:szCs w:val="16"/>
                    </w:rPr>
                  </w:pPr>
                </w:p>
              </w:tc>
            </w:tr>
          </w:tbl>
          <w:p w:rsidR="004F77DD" w:rsidRPr="005720A6" w:rsidRDefault="004F77DD">
            <w:pPr>
              <w:rPr>
                <w:sz w:val="16"/>
                <w:szCs w:val="16"/>
              </w:rPr>
            </w:pPr>
          </w:p>
        </w:tc>
        <w:tc>
          <w:tcPr>
            <w:tcW w:w="3837" w:type="dxa"/>
            <w:gridSpan w:val="2"/>
            <w:tcBorders>
              <w:top w:val="nil"/>
              <w:left w:val="nil"/>
              <w:bottom w:val="nil"/>
              <w:right w:val="nil"/>
            </w:tcBorders>
            <w:shd w:val="clear" w:color="auto" w:fill="auto"/>
            <w:noWrap/>
            <w:vAlign w:val="bottom"/>
            <w:hideMark/>
          </w:tcPr>
          <w:p w:rsidR="004F77DD" w:rsidRPr="005720A6" w:rsidRDefault="004F77DD">
            <w:pPr>
              <w:jc w:val="both"/>
              <w:rPr>
                <w:sz w:val="16"/>
                <w:szCs w:val="16"/>
              </w:rPr>
            </w:pPr>
          </w:p>
        </w:tc>
        <w:tc>
          <w:tcPr>
            <w:tcW w:w="20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765"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23"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55" w:type="dxa"/>
            <w:gridSpan w:val="3"/>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6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61"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57"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250" w:type="dxa"/>
            <w:gridSpan w:val="5"/>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7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47"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r w:rsidR="00730322" w:rsidRPr="005720A6" w:rsidTr="00730322">
        <w:trPr>
          <w:trHeight w:val="375"/>
        </w:trPr>
        <w:tc>
          <w:tcPr>
            <w:tcW w:w="14260"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837" w:type="dxa"/>
            <w:gridSpan w:val="2"/>
            <w:tcBorders>
              <w:top w:val="nil"/>
              <w:left w:val="nil"/>
              <w:bottom w:val="nil"/>
              <w:right w:val="nil"/>
            </w:tcBorders>
            <w:shd w:val="clear" w:color="auto" w:fill="auto"/>
            <w:noWrap/>
            <w:vAlign w:val="bottom"/>
            <w:hideMark/>
          </w:tcPr>
          <w:p w:rsidR="004F77DD" w:rsidRPr="005720A6" w:rsidRDefault="004F77DD">
            <w:pPr>
              <w:jc w:val="both"/>
              <w:rPr>
                <w:sz w:val="16"/>
                <w:szCs w:val="16"/>
              </w:rPr>
            </w:pPr>
          </w:p>
        </w:tc>
        <w:tc>
          <w:tcPr>
            <w:tcW w:w="20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765"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23"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55" w:type="dxa"/>
            <w:gridSpan w:val="3"/>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6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61"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57"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250" w:type="dxa"/>
            <w:gridSpan w:val="5"/>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7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47"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r w:rsidR="00730322" w:rsidRPr="005720A6" w:rsidTr="00730322">
        <w:trPr>
          <w:trHeight w:val="375"/>
        </w:trPr>
        <w:tc>
          <w:tcPr>
            <w:tcW w:w="14260"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837" w:type="dxa"/>
            <w:gridSpan w:val="2"/>
            <w:tcBorders>
              <w:top w:val="nil"/>
              <w:left w:val="nil"/>
              <w:bottom w:val="nil"/>
              <w:right w:val="nil"/>
            </w:tcBorders>
            <w:shd w:val="clear" w:color="auto" w:fill="auto"/>
            <w:noWrap/>
            <w:vAlign w:val="bottom"/>
            <w:hideMark/>
          </w:tcPr>
          <w:p w:rsidR="004F77DD" w:rsidRPr="005720A6" w:rsidRDefault="004F77DD">
            <w:pPr>
              <w:jc w:val="both"/>
              <w:rPr>
                <w:sz w:val="16"/>
                <w:szCs w:val="16"/>
              </w:rPr>
            </w:pPr>
          </w:p>
        </w:tc>
        <w:tc>
          <w:tcPr>
            <w:tcW w:w="20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765"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23"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55" w:type="dxa"/>
            <w:gridSpan w:val="3"/>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6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61"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57"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250" w:type="dxa"/>
            <w:gridSpan w:val="5"/>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7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47"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r w:rsidR="00730322" w:rsidRPr="005720A6" w:rsidTr="00730322">
        <w:trPr>
          <w:trHeight w:val="375"/>
        </w:trPr>
        <w:tc>
          <w:tcPr>
            <w:tcW w:w="14260"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837" w:type="dxa"/>
            <w:gridSpan w:val="2"/>
            <w:tcBorders>
              <w:top w:val="nil"/>
              <w:left w:val="nil"/>
              <w:bottom w:val="nil"/>
              <w:right w:val="nil"/>
            </w:tcBorders>
            <w:shd w:val="clear" w:color="auto" w:fill="auto"/>
            <w:noWrap/>
            <w:vAlign w:val="bottom"/>
            <w:hideMark/>
          </w:tcPr>
          <w:p w:rsidR="004F77DD" w:rsidRPr="005720A6" w:rsidRDefault="004F77DD">
            <w:pPr>
              <w:jc w:val="both"/>
              <w:rPr>
                <w:sz w:val="16"/>
                <w:szCs w:val="16"/>
              </w:rPr>
            </w:pPr>
          </w:p>
        </w:tc>
        <w:tc>
          <w:tcPr>
            <w:tcW w:w="20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765"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23"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55" w:type="dxa"/>
            <w:gridSpan w:val="3"/>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6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61"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57"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250" w:type="dxa"/>
            <w:gridSpan w:val="5"/>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7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47"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r w:rsidR="00730322" w:rsidRPr="005720A6" w:rsidTr="00730322">
        <w:trPr>
          <w:trHeight w:val="375"/>
        </w:trPr>
        <w:tc>
          <w:tcPr>
            <w:tcW w:w="14260"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837" w:type="dxa"/>
            <w:gridSpan w:val="2"/>
            <w:tcBorders>
              <w:top w:val="nil"/>
              <w:left w:val="nil"/>
              <w:bottom w:val="nil"/>
              <w:right w:val="nil"/>
            </w:tcBorders>
            <w:shd w:val="clear" w:color="auto" w:fill="auto"/>
            <w:noWrap/>
            <w:vAlign w:val="bottom"/>
            <w:hideMark/>
          </w:tcPr>
          <w:p w:rsidR="004F77DD" w:rsidRPr="005720A6" w:rsidRDefault="004F77DD">
            <w:pPr>
              <w:jc w:val="both"/>
              <w:rPr>
                <w:sz w:val="16"/>
                <w:szCs w:val="16"/>
              </w:rPr>
            </w:pPr>
          </w:p>
        </w:tc>
        <w:tc>
          <w:tcPr>
            <w:tcW w:w="20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765"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23"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55" w:type="dxa"/>
            <w:gridSpan w:val="3"/>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6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61"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57"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250" w:type="dxa"/>
            <w:gridSpan w:val="5"/>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7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47"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r w:rsidR="00730322" w:rsidRPr="005720A6" w:rsidTr="00730322">
        <w:trPr>
          <w:trHeight w:val="375"/>
        </w:trPr>
        <w:tc>
          <w:tcPr>
            <w:tcW w:w="14260"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837" w:type="dxa"/>
            <w:gridSpan w:val="2"/>
            <w:tcBorders>
              <w:top w:val="nil"/>
              <w:left w:val="nil"/>
              <w:bottom w:val="nil"/>
              <w:right w:val="nil"/>
            </w:tcBorders>
            <w:shd w:val="clear" w:color="auto" w:fill="auto"/>
            <w:noWrap/>
            <w:vAlign w:val="bottom"/>
            <w:hideMark/>
          </w:tcPr>
          <w:p w:rsidR="004F77DD" w:rsidRPr="005720A6" w:rsidRDefault="004F77DD">
            <w:pPr>
              <w:jc w:val="both"/>
              <w:rPr>
                <w:sz w:val="16"/>
                <w:szCs w:val="16"/>
              </w:rPr>
            </w:pPr>
          </w:p>
        </w:tc>
        <w:tc>
          <w:tcPr>
            <w:tcW w:w="203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765"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23"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955" w:type="dxa"/>
            <w:gridSpan w:val="3"/>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62"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61"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57" w:type="dxa"/>
            <w:gridSpan w:val="2"/>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3250" w:type="dxa"/>
            <w:gridSpan w:val="5"/>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1076"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47"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c>
          <w:tcPr>
            <w:tcW w:w="234" w:type="dxa"/>
            <w:tcBorders>
              <w:top w:val="nil"/>
              <w:left w:val="nil"/>
              <w:bottom w:val="nil"/>
              <w:right w:val="nil"/>
            </w:tcBorders>
            <w:shd w:val="clear" w:color="auto" w:fill="auto"/>
            <w:noWrap/>
            <w:vAlign w:val="bottom"/>
            <w:hideMark/>
          </w:tcPr>
          <w:p w:rsidR="004F77DD" w:rsidRPr="005720A6" w:rsidRDefault="004F77DD">
            <w:pPr>
              <w:rPr>
                <w:sz w:val="16"/>
                <w:szCs w:val="16"/>
              </w:rPr>
            </w:pPr>
          </w:p>
        </w:tc>
      </w:tr>
      <w:tr w:rsidR="004F77DD" w:rsidRPr="005720A6" w:rsidTr="00730322">
        <w:trPr>
          <w:gridAfter w:val="8"/>
          <w:wAfter w:w="2527" w:type="dxa"/>
          <w:trHeight w:val="255"/>
        </w:trPr>
        <w:tc>
          <w:tcPr>
            <w:tcW w:w="1129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639" w:type="dxa"/>
            <w:gridSpan w:val="2"/>
            <w:tcBorders>
              <w:top w:val="nil"/>
              <w:left w:val="nil"/>
              <w:bottom w:val="nil"/>
              <w:right w:val="nil"/>
            </w:tcBorders>
            <w:shd w:val="clear" w:color="auto" w:fill="auto"/>
            <w:noWrap/>
            <w:vAlign w:val="center"/>
            <w:hideMark/>
          </w:tcPr>
          <w:p w:rsidR="004F77DD" w:rsidRPr="004F77DD" w:rsidRDefault="004F77DD" w:rsidP="004F77DD">
            <w:pPr>
              <w:rPr>
                <w:rFonts w:ascii="Arial" w:hAnsi="Arial" w:cs="Arial"/>
                <w:sz w:val="16"/>
                <w:szCs w:val="16"/>
              </w:rPr>
            </w:pPr>
          </w:p>
        </w:tc>
        <w:tc>
          <w:tcPr>
            <w:tcW w:w="1911"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050"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16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2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716"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1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87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595"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1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595"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586"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878"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5720A6" w:rsidTr="00730322">
        <w:trPr>
          <w:gridAfter w:val="8"/>
          <w:wAfter w:w="2527" w:type="dxa"/>
          <w:trHeight w:val="255"/>
        </w:trPr>
        <w:tc>
          <w:tcPr>
            <w:tcW w:w="1129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639" w:type="dxa"/>
            <w:gridSpan w:val="2"/>
            <w:tcBorders>
              <w:top w:val="nil"/>
              <w:left w:val="nil"/>
              <w:bottom w:val="nil"/>
              <w:right w:val="nil"/>
            </w:tcBorders>
            <w:shd w:val="clear" w:color="auto" w:fill="auto"/>
            <w:noWrap/>
            <w:vAlign w:val="center"/>
            <w:hideMark/>
          </w:tcPr>
          <w:p w:rsidR="004F77DD" w:rsidRPr="004F77DD" w:rsidRDefault="004F77DD" w:rsidP="004F77DD">
            <w:pPr>
              <w:rPr>
                <w:rFonts w:ascii="Arial" w:hAnsi="Arial" w:cs="Arial"/>
                <w:sz w:val="16"/>
                <w:szCs w:val="16"/>
              </w:rPr>
            </w:pPr>
          </w:p>
        </w:tc>
        <w:tc>
          <w:tcPr>
            <w:tcW w:w="1911"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050"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16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2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716"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1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87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595"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1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595"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586"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878"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5720A6" w:rsidTr="00730322">
        <w:trPr>
          <w:gridAfter w:val="8"/>
          <w:wAfter w:w="2527" w:type="dxa"/>
          <w:trHeight w:val="255"/>
        </w:trPr>
        <w:tc>
          <w:tcPr>
            <w:tcW w:w="1129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639" w:type="dxa"/>
            <w:gridSpan w:val="2"/>
            <w:tcBorders>
              <w:top w:val="nil"/>
              <w:left w:val="nil"/>
              <w:bottom w:val="nil"/>
              <w:right w:val="nil"/>
            </w:tcBorders>
            <w:shd w:val="clear" w:color="auto" w:fill="auto"/>
            <w:noWrap/>
            <w:vAlign w:val="center"/>
            <w:hideMark/>
          </w:tcPr>
          <w:p w:rsidR="004F77DD" w:rsidRPr="004F77DD" w:rsidRDefault="004F77DD" w:rsidP="004F77DD">
            <w:pPr>
              <w:rPr>
                <w:rFonts w:ascii="Arial" w:hAnsi="Arial" w:cs="Arial"/>
                <w:sz w:val="16"/>
                <w:szCs w:val="16"/>
              </w:rPr>
            </w:pPr>
          </w:p>
        </w:tc>
        <w:tc>
          <w:tcPr>
            <w:tcW w:w="1911"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050"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16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2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716"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1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87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595"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1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595"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586"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878"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5720A6" w:rsidTr="00730322">
        <w:trPr>
          <w:gridAfter w:val="8"/>
          <w:wAfter w:w="2527" w:type="dxa"/>
          <w:trHeight w:val="255"/>
        </w:trPr>
        <w:tc>
          <w:tcPr>
            <w:tcW w:w="1129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639" w:type="dxa"/>
            <w:gridSpan w:val="2"/>
            <w:tcBorders>
              <w:top w:val="nil"/>
              <w:left w:val="nil"/>
              <w:bottom w:val="nil"/>
              <w:right w:val="nil"/>
            </w:tcBorders>
            <w:shd w:val="clear" w:color="auto" w:fill="auto"/>
            <w:noWrap/>
            <w:vAlign w:val="center"/>
            <w:hideMark/>
          </w:tcPr>
          <w:p w:rsidR="004F77DD" w:rsidRPr="004F77DD" w:rsidRDefault="004F77DD" w:rsidP="004F77DD">
            <w:pPr>
              <w:rPr>
                <w:rFonts w:ascii="Arial" w:hAnsi="Arial" w:cs="Arial"/>
                <w:sz w:val="16"/>
                <w:szCs w:val="16"/>
              </w:rPr>
            </w:pPr>
          </w:p>
        </w:tc>
        <w:tc>
          <w:tcPr>
            <w:tcW w:w="1911"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050"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16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2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716"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1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87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595"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1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595"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586"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878"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5720A6" w:rsidTr="00730322">
        <w:trPr>
          <w:gridAfter w:val="8"/>
          <w:wAfter w:w="2527" w:type="dxa"/>
          <w:trHeight w:val="255"/>
        </w:trPr>
        <w:tc>
          <w:tcPr>
            <w:tcW w:w="1129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639" w:type="dxa"/>
            <w:gridSpan w:val="2"/>
            <w:tcBorders>
              <w:top w:val="nil"/>
              <w:left w:val="nil"/>
              <w:bottom w:val="nil"/>
              <w:right w:val="nil"/>
            </w:tcBorders>
            <w:shd w:val="clear" w:color="auto" w:fill="auto"/>
            <w:noWrap/>
            <w:vAlign w:val="center"/>
            <w:hideMark/>
          </w:tcPr>
          <w:p w:rsidR="004F77DD" w:rsidRPr="004F77DD" w:rsidRDefault="004F77DD" w:rsidP="004F77DD">
            <w:pPr>
              <w:rPr>
                <w:rFonts w:ascii="Arial" w:hAnsi="Arial" w:cs="Arial"/>
                <w:sz w:val="16"/>
                <w:szCs w:val="16"/>
              </w:rPr>
            </w:pPr>
          </w:p>
        </w:tc>
        <w:tc>
          <w:tcPr>
            <w:tcW w:w="1911"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050"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16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2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716"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1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87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595"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1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595"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586"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878"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5720A6" w:rsidTr="00730322">
        <w:trPr>
          <w:gridAfter w:val="8"/>
          <w:wAfter w:w="2527" w:type="dxa"/>
          <w:trHeight w:val="255"/>
        </w:trPr>
        <w:tc>
          <w:tcPr>
            <w:tcW w:w="1129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639" w:type="dxa"/>
            <w:gridSpan w:val="2"/>
            <w:tcBorders>
              <w:top w:val="nil"/>
              <w:left w:val="nil"/>
              <w:bottom w:val="nil"/>
              <w:right w:val="nil"/>
            </w:tcBorders>
            <w:shd w:val="clear" w:color="auto" w:fill="auto"/>
            <w:noWrap/>
            <w:vAlign w:val="center"/>
            <w:hideMark/>
          </w:tcPr>
          <w:p w:rsidR="004F77DD" w:rsidRPr="004F77DD" w:rsidRDefault="004F77DD" w:rsidP="004F77DD">
            <w:pPr>
              <w:rPr>
                <w:rFonts w:ascii="Arial" w:hAnsi="Arial" w:cs="Arial"/>
                <w:sz w:val="16"/>
                <w:szCs w:val="16"/>
              </w:rPr>
            </w:pPr>
          </w:p>
        </w:tc>
        <w:tc>
          <w:tcPr>
            <w:tcW w:w="1911"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050"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16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2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716"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1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87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595"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1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595"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586"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878"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5720A6" w:rsidTr="00730322">
        <w:trPr>
          <w:gridAfter w:val="8"/>
          <w:wAfter w:w="2527" w:type="dxa"/>
          <w:trHeight w:val="255"/>
        </w:trPr>
        <w:tc>
          <w:tcPr>
            <w:tcW w:w="1129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639" w:type="dxa"/>
            <w:gridSpan w:val="2"/>
            <w:tcBorders>
              <w:top w:val="nil"/>
              <w:left w:val="nil"/>
              <w:bottom w:val="nil"/>
              <w:right w:val="nil"/>
            </w:tcBorders>
            <w:shd w:val="clear" w:color="auto" w:fill="auto"/>
            <w:noWrap/>
            <w:vAlign w:val="center"/>
            <w:hideMark/>
          </w:tcPr>
          <w:p w:rsidR="004F77DD" w:rsidRPr="004F77DD" w:rsidRDefault="004F77DD" w:rsidP="004F77DD">
            <w:pPr>
              <w:rPr>
                <w:rFonts w:ascii="Arial" w:hAnsi="Arial" w:cs="Arial"/>
                <w:sz w:val="16"/>
                <w:szCs w:val="16"/>
              </w:rPr>
            </w:pPr>
          </w:p>
        </w:tc>
        <w:tc>
          <w:tcPr>
            <w:tcW w:w="1911"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050"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16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2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716"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1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87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595"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1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595"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586"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878"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r w:rsidR="004F77DD" w:rsidRPr="005720A6" w:rsidTr="00730322">
        <w:trPr>
          <w:gridAfter w:val="8"/>
          <w:wAfter w:w="2527" w:type="dxa"/>
          <w:trHeight w:val="660"/>
        </w:trPr>
        <w:tc>
          <w:tcPr>
            <w:tcW w:w="1129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639" w:type="dxa"/>
            <w:gridSpan w:val="2"/>
            <w:tcBorders>
              <w:top w:val="nil"/>
              <w:left w:val="nil"/>
              <w:bottom w:val="nil"/>
              <w:right w:val="nil"/>
            </w:tcBorders>
            <w:shd w:val="clear" w:color="auto" w:fill="auto"/>
            <w:noWrap/>
            <w:vAlign w:val="center"/>
            <w:hideMark/>
          </w:tcPr>
          <w:p w:rsidR="004F77DD" w:rsidRPr="004F77DD" w:rsidRDefault="004F77DD" w:rsidP="004F77DD">
            <w:pPr>
              <w:rPr>
                <w:rFonts w:ascii="Arial" w:hAnsi="Arial" w:cs="Arial"/>
                <w:sz w:val="16"/>
                <w:szCs w:val="16"/>
              </w:rPr>
            </w:pPr>
          </w:p>
        </w:tc>
        <w:tc>
          <w:tcPr>
            <w:tcW w:w="1911"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050"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16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24"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716"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1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873"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595"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619" w:type="dxa"/>
            <w:gridSpan w:val="2"/>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595"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1586"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c>
          <w:tcPr>
            <w:tcW w:w="878" w:type="dxa"/>
            <w:tcBorders>
              <w:top w:val="nil"/>
              <w:left w:val="nil"/>
              <w:bottom w:val="nil"/>
              <w:right w:val="nil"/>
            </w:tcBorders>
            <w:shd w:val="clear" w:color="auto" w:fill="auto"/>
            <w:noWrap/>
            <w:vAlign w:val="bottom"/>
            <w:hideMark/>
          </w:tcPr>
          <w:p w:rsidR="004F77DD" w:rsidRPr="004F77DD" w:rsidRDefault="004F77DD" w:rsidP="004F77DD">
            <w:pPr>
              <w:rPr>
                <w:rFonts w:ascii="Arial" w:hAnsi="Arial" w:cs="Arial"/>
                <w:sz w:val="16"/>
                <w:szCs w:val="16"/>
              </w:rPr>
            </w:pPr>
          </w:p>
        </w:tc>
      </w:tr>
    </w:tbl>
    <w:p w:rsidR="004F77DD" w:rsidRDefault="004F77DD"/>
    <w:sectPr w:rsidR="004F77DD" w:rsidSect="0073032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4">
    <w:panose1 w:val="00000000000000000000"/>
    <w:charset w:val="CC"/>
    <w:family w:val="auto"/>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nsid w:val="09232B64"/>
    <w:multiLevelType w:val="multilevel"/>
    <w:tmpl w:val="51966904"/>
    <w:lvl w:ilvl="0">
      <w:start w:val="1"/>
      <w:numFmt w:val="decimal"/>
      <w:lvlText w:val="%1."/>
      <w:lvlJc w:val="left"/>
      <w:pPr>
        <w:ind w:left="720" w:hanging="360"/>
      </w:pPr>
      <w:rPr>
        <w:rFonts w:cs="Times New Roman" w:hint="default"/>
        <w:b w:val="0"/>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nsid w:val="09937743"/>
    <w:multiLevelType w:val="hybridMultilevel"/>
    <w:tmpl w:val="DD8CFC78"/>
    <w:lvl w:ilvl="0" w:tplc="BB4CDB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DD56702"/>
    <w:multiLevelType w:val="hybridMultilevel"/>
    <w:tmpl w:val="EF52E454"/>
    <w:lvl w:ilvl="0" w:tplc="637019A4">
      <w:start w:val="3"/>
      <w:numFmt w:val="decimal"/>
      <w:lvlText w:val="%1."/>
      <w:lvlJc w:val="left"/>
      <w:pPr>
        <w:tabs>
          <w:tab w:val="num" w:pos="1158"/>
        </w:tabs>
        <w:ind w:left="1158" w:hanging="3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4">
    <w:nsid w:val="12E463D5"/>
    <w:multiLevelType w:val="multilevel"/>
    <w:tmpl w:val="A1EC77AE"/>
    <w:lvl w:ilvl="0">
      <w:start w:val="2"/>
      <w:numFmt w:val="decimal"/>
      <w:lvlText w:val="%1."/>
      <w:lvlJc w:val="left"/>
      <w:pPr>
        <w:ind w:left="450" w:hanging="450"/>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6">
    <w:nsid w:val="27A7602A"/>
    <w:multiLevelType w:val="hybridMultilevel"/>
    <w:tmpl w:val="3E661D08"/>
    <w:lvl w:ilvl="0" w:tplc="0419000F">
      <w:start w:val="1"/>
      <w:numFmt w:val="decimal"/>
      <w:lvlText w:val="%1."/>
      <w:lvlJc w:val="left"/>
      <w:pPr>
        <w:tabs>
          <w:tab w:val="num" w:pos="720"/>
        </w:tabs>
        <w:ind w:left="720" w:hanging="360"/>
      </w:pPr>
      <w:rPr>
        <w:rFonts w:hint="default"/>
      </w:rPr>
    </w:lvl>
    <w:lvl w:ilvl="1" w:tplc="0950AD9E">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3F5E07"/>
    <w:multiLevelType w:val="hybridMultilevel"/>
    <w:tmpl w:val="4ADC5EDE"/>
    <w:lvl w:ilvl="0" w:tplc="68BA3AFC">
      <w:start w:val="2016"/>
      <w:numFmt w:val="decimal"/>
      <w:lvlText w:val="%1"/>
      <w:lvlJc w:val="left"/>
      <w:pPr>
        <w:ind w:left="1140" w:hanging="6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9D73F20"/>
    <w:multiLevelType w:val="multilevel"/>
    <w:tmpl w:val="D94861E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3F030EE3"/>
    <w:multiLevelType w:val="multilevel"/>
    <w:tmpl w:val="BF4C57B6"/>
    <w:lvl w:ilvl="0">
      <w:start w:val="2"/>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45D77972"/>
    <w:multiLevelType w:val="hybridMultilevel"/>
    <w:tmpl w:val="4BBE0D9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9"/>
  </w:num>
  <w:num w:numId="8">
    <w:abstractNumId w:val="5"/>
  </w:num>
  <w:num w:numId="9">
    <w:abstractNumId w:val="7"/>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4F77DD"/>
    <w:rsid w:val="001657A4"/>
    <w:rsid w:val="00165EB7"/>
    <w:rsid w:val="00222A19"/>
    <w:rsid w:val="004F77DD"/>
    <w:rsid w:val="005720A6"/>
    <w:rsid w:val="00602AB2"/>
    <w:rsid w:val="00730322"/>
    <w:rsid w:val="00836E53"/>
    <w:rsid w:val="008416EF"/>
    <w:rsid w:val="008751D6"/>
    <w:rsid w:val="00890691"/>
    <w:rsid w:val="00B45A48"/>
    <w:rsid w:val="00D81904"/>
    <w:rsid w:val="00E34C68"/>
    <w:rsid w:val="00F141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7D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4F77DD"/>
    <w:pPr>
      <w:keepNext/>
      <w:numPr>
        <w:numId w:val="3"/>
      </w:numPr>
      <w:suppressAutoHyphens/>
      <w:jc w:val="both"/>
      <w:outlineLvl w:val="0"/>
    </w:pPr>
    <w:rPr>
      <w:sz w:val="28"/>
      <w:lang w:eastAsia="ar-SA"/>
    </w:rPr>
  </w:style>
  <w:style w:type="paragraph" w:styleId="2">
    <w:name w:val="heading 2"/>
    <w:basedOn w:val="a"/>
    <w:next w:val="a"/>
    <w:link w:val="20"/>
    <w:uiPriority w:val="99"/>
    <w:qFormat/>
    <w:rsid w:val="004F77DD"/>
    <w:pPr>
      <w:keepNext/>
      <w:numPr>
        <w:ilvl w:val="1"/>
        <w:numId w:val="3"/>
      </w:numPr>
      <w:suppressAutoHyphens/>
      <w:spacing w:before="240" w:after="60"/>
      <w:jc w:val="both"/>
      <w:outlineLvl w:val="1"/>
    </w:pPr>
    <w:rPr>
      <w:rFonts w:ascii="Arial" w:hAnsi="Arial"/>
      <w:b/>
      <w:i/>
      <w:sz w:val="28"/>
      <w:lang w:eastAsia="ar-SA"/>
    </w:rPr>
  </w:style>
  <w:style w:type="paragraph" w:styleId="3">
    <w:name w:val="heading 3"/>
    <w:basedOn w:val="a"/>
    <w:next w:val="a"/>
    <w:link w:val="30"/>
    <w:uiPriority w:val="99"/>
    <w:qFormat/>
    <w:rsid w:val="004F77DD"/>
    <w:pPr>
      <w:keepNext/>
      <w:numPr>
        <w:ilvl w:val="2"/>
        <w:numId w:val="3"/>
      </w:numPr>
      <w:suppressAutoHyphens/>
      <w:jc w:val="both"/>
      <w:outlineLvl w:val="2"/>
    </w:pPr>
    <w:rPr>
      <w:b/>
      <w:sz w:val="24"/>
      <w:lang w:eastAsia="ar-SA"/>
    </w:rPr>
  </w:style>
  <w:style w:type="paragraph" w:styleId="4">
    <w:name w:val="heading 4"/>
    <w:basedOn w:val="a"/>
    <w:next w:val="a"/>
    <w:link w:val="40"/>
    <w:uiPriority w:val="99"/>
    <w:qFormat/>
    <w:rsid w:val="004F77DD"/>
    <w:pPr>
      <w:keepNext/>
      <w:numPr>
        <w:ilvl w:val="3"/>
        <w:numId w:val="3"/>
      </w:numPr>
      <w:suppressAutoHyphens/>
      <w:jc w:val="center"/>
      <w:outlineLvl w:val="3"/>
    </w:pPr>
    <w:rPr>
      <w:b/>
      <w:sz w:val="24"/>
      <w:lang w:eastAsia="ar-SA"/>
    </w:rPr>
  </w:style>
  <w:style w:type="paragraph" w:styleId="5">
    <w:name w:val="heading 5"/>
    <w:basedOn w:val="a"/>
    <w:next w:val="a"/>
    <w:link w:val="50"/>
    <w:uiPriority w:val="99"/>
    <w:qFormat/>
    <w:rsid w:val="004F77DD"/>
    <w:pPr>
      <w:keepNext/>
      <w:numPr>
        <w:ilvl w:val="4"/>
        <w:numId w:val="3"/>
      </w:numPr>
      <w:tabs>
        <w:tab w:val="left" w:pos="3402"/>
        <w:tab w:val="left" w:pos="4253"/>
        <w:tab w:val="left" w:pos="6521"/>
      </w:tabs>
      <w:suppressAutoHyphens/>
      <w:ind w:right="-1047"/>
      <w:jc w:val="both"/>
      <w:outlineLvl w:val="4"/>
    </w:pPr>
    <w:rPr>
      <w:b/>
      <w:sz w:val="28"/>
      <w:lang w:eastAsia="ar-SA"/>
    </w:rPr>
  </w:style>
  <w:style w:type="paragraph" w:styleId="6">
    <w:name w:val="heading 6"/>
    <w:basedOn w:val="a"/>
    <w:next w:val="a"/>
    <w:link w:val="60"/>
    <w:uiPriority w:val="99"/>
    <w:qFormat/>
    <w:rsid w:val="004F77DD"/>
    <w:pPr>
      <w:keepNext/>
      <w:numPr>
        <w:ilvl w:val="5"/>
        <w:numId w:val="3"/>
      </w:numPr>
      <w:tabs>
        <w:tab w:val="left" w:pos="3402"/>
        <w:tab w:val="left" w:pos="4253"/>
        <w:tab w:val="left" w:pos="6521"/>
      </w:tabs>
      <w:suppressAutoHyphens/>
      <w:ind w:right="-1047"/>
      <w:jc w:val="both"/>
      <w:outlineLvl w:val="5"/>
    </w:pPr>
    <w:rPr>
      <w:b/>
      <w:sz w:val="28"/>
      <w:lang w:eastAsia="ar-SA"/>
    </w:rPr>
  </w:style>
  <w:style w:type="paragraph" w:styleId="7">
    <w:name w:val="heading 7"/>
    <w:basedOn w:val="a"/>
    <w:next w:val="a"/>
    <w:link w:val="70"/>
    <w:uiPriority w:val="99"/>
    <w:qFormat/>
    <w:rsid w:val="004F77DD"/>
    <w:pPr>
      <w:keepNext/>
      <w:numPr>
        <w:ilvl w:val="6"/>
        <w:numId w:val="3"/>
      </w:numPr>
      <w:tabs>
        <w:tab w:val="left" w:pos="3402"/>
        <w:tab w:val="left" w:pos="4253"/>
        <w:tab w:val="left" w:pos="6521"/>
      </w:tabs>
      <w:suppressAutoHyphens/>
      <w:ind w:right="-1047"/>
      <w:jc w:val="both"/>
      <w:outlineLvl w:val="6"/>
    </w:pPr>
    <w:rPr>
      <w:sz w:val="28"/>
      <w:lang w:eastAsia="ar-SA"/>
    </w:rPr>
  </w:style>
  <w:style w:type="paragraph" w:styleId="8">
    <w:name w:val="heading 8"/>
    <w:basedOn w:val="a"/>
    <w:next w:val="a"/>
    <w:link w:val="80"/>
    <w:uiPriority w:val="99"/>
    <w:qFormat/>
    <w:rsid w:val="004F77DD"/>
    <w:pPr>
      <w:keepNext/>
      <w:numPr>
        <w:ilvl w:val="7"/>
        <w:numId w:val="3"/>
      </w:numPr>
      <w:suppressAutoHyphens/>
      <w:jc w:val="both"/>
      <w:outlineLvl w:val="7"/>
    </w:pPr>
    <w:rPr>
      <w:sz w:val="24"/>
      <w:lang w:eastAsia="ar-SA"/>
    </w:rPr>
  </w:style>
  <w:style w:type="paragraph" w:styleId="9">
    <w:name w:val="heading 9"/>
    <w:basedOn w:val="a"/>
    <w:next w:val="a"/>
    <w:link w:val="90"/>
    <w:uiPriority w:val="99"/>
    <w:qFormat/>
    <w:rsid w:val="004F77DD"/>
    <w:pPr>
      <w:keepNext/>
      <w:numPr>
        <w:ilvl w:val="8"/>
        <w:numId w:val="3"/>
      </w:numPr>
      <w:suppressAutoHyphens/>
      <w:jc w:val="both"/>
      <w:outlineLvl w:val="8"/>
    </w:pPr>
    <w:rPr>
      <w:b/>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77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4F77DD"/>
    <w:pPr>
      <w:spacing w:after="200" w:line="276" w:lineRule="auto"/>
      <w:ind w:left="720"/>
      <w:contextualSpacing/>
    </w:pPr>
    <w:rPr>
      <w:rFonts w:ascii="Calibri" w:eastAsia="Calibri" w:hAnsi="Calibri"/>
      <w:sz w:val="22"/>
      <w:szCs w:val="22"/>
      <w:lang w:eastAsia="en-US"/>
    </w:rPr>
  </w:style>
  <w:style w:type="paragraph" w:customStyle="1" w:styleId="ListParagraph">
    <w:name w:val="List Paragraph"/>
    <w:basedOn w:val="a"/>
    <w:rsid w:val="004F77DD"/>
    <w:pPr>
      <w:ind w:left="720"/>
    </w:pPr>
  </w:style>
  <w:style w:type="character" w:customStyle="1" w:styleId="10">
    <w:name w:val="Заголовок 1 Знак"/>
    <w:basedOn w:val="a0"/>
    <w:link w:val="1"/>
    <w:uiPriority w:val="99"/>
    <w:rsid w:val="004F77DD"/>
    <w:rPr>
      <w:rFonts w:ascii="Times New Roman" w:eastAsia="Times New Roman" w:hAnsi="Times New Roman" w:cs="Times New Roman"/>
      <w:sz w:val="28"/>
      <w:szCs w:val="20"/>
      <w:lang w:eastAsia="ar-SA"/>
    </w:rPr>
  </w:style>
  <w:style w:type="character" w:customStyle="1" w:styleId="20">
    <w:name w:val="Заголовок 2 Знак"/>
    <w:basedOn w:val="a0"/>
    <w:link w:val="2"/>
    <w:uiPriority w:val="99"/>
    <w:rsid w:val="004F77DD"/>
    <w:rPr>
      <w:rFonts w:ascii="Arial" w:eastAsia="Times New Roman" w:hAnsi="Arial" w:cs="Times New Roman"/>
      <w:b/>
      <w:i/>
      <w:sz w:val="28"/>
      <w:szCs w:val="20"/>
      <w:lang w:eastAsia="ar-SA"/>
    </w:rPr>
  </w:style>
  <w:style w:type="character" w:customStyle="1" w:styleId="30">
    <w:name w:val="Заголовок 3 Знак"/>
    <w:basedOn w:val="a0"/>
    <w:link w:val="3"/>
    <w:uiPriority w:val="99"/>
    <w:rsid w:val="004F77DD"/>
    <w:rPr>
      <w:rFonts w:ascii="Times New Roman" w:eastAsia="Times New Roman" w:hAnsi="Times New Roman" w:cs="Times New Roman"/>
      <w:b/>
      <w:sz w:val="24"/>
      <w:szCs w:val="20"/>
      <w:lang w:eastAsia="ar-SA"/>
    </w:rPr>
  </w:style>
  <w:style w:type="character" w:customStyle="1" w:styleId="40">
    <w:name w:val="Заголовок 4 Знак"/>
    <w:basedOn w:val="a0"/>
    <w:link w:val="4"/>
    <w:uiPriority w:val="99"/>
    <w:rsid w:val="004F77DD"/>
    <w:rPr>
      <w:rFonts w:ascii="Times New Roman" w:eastAsia="Times New Roman" w:hAnsi="Times New Roman" w:cs="Times New Roman"/>
      <w:b/>
      <w:sz w:val="24"/>
      <w:szCs w:val="20"/>
      <w:lang w:eastAsia="ar-SA"/>
    </w:rPr>
  </w:style>
  <w:style w:type="character" w:customStyle="1" w:styleId="50">
    <w:name w:val="Заголовок 5 Знак"/>
    <w:basedOn w:val="a0"/>
    <w:link w:val="5"/>
    <w:uiPriority w:val="99"/>
    <w:rsid w:val="004F77DD"/>
    <w:rPr>
      <w:rFonts w:ascii="Times New Roman" w:eastAsia="Times New Roman" w:hAnsi="Times New Roman" w:cs="Times New Roman"/>
      <w:b/>
      <w:sz w:val="28"/>
      <w:szCs w:val="20"/>
      <w:lang w:eastAsia="ar-SA"/>
    </w:rPr>
  </w:style>
  <w:style w:type="character" w:customStyle="1" w:styleId="60">
    <w:name w:val="Заголовок 6 Знак"/>
    <w:basedOn w:val="a0"/>
    <w:link w:val="6"/>
    <w:uiPriority w:val="99"/>
    <w:rsid w:val="004F77DD"/>
    <w:rPr>
      <w:rFonts w:ascii="Times New Roman" w:eastAsia="Times New Roman" w:hAnsi="Times New Roman" w:cs="Times New Roman"/>
      <w:b/>
      <w:sz w:val="28"/>
      <w:szCs w:val="20"/>
      <w:lang w:eastAsia="ar-SA"/>
    </w:rPr>
  </w:style>
  <w:style w:type="character" w:customStyle="1" w:styleId="70">
    <w:name w:val="Заголовок 7 Знак"/>
    <w:basedOn w:val="a0"/>
    <w:link w:val="7"/>
    <w:uiPriority w:val="99"/>
    <w:rsid w:val="004F77DD"/>
    <w:rPr>
      <w:rFonts w:ascii="Times New Roman" w:eastAsia="Times New Roman" w:hAnsi="Times New Roman" w:cs="Times New Roman"/>
      <w:sz w:val="28"/>
      <w:szCs w:val="20"/>
      <w:lang w:eastAsia="ar-SA"/>
    </w:rPr>
  </w:style>
  <w:style w:type="character" w:customStyle="1" w:styleId="80">
    <w:name w:val="Заголовок 8 Знак"/>
    <w:basedOn w:val="a0"/>
    <w:link w:val="8"/>
    <w:uiPriority w:val="99"/>
    <w:rsid w:val="004F77DD"/>
    <w:rPr>
      <w:rFonts w:ascii="Times New Roman" w:eastAsia="Times New Roman" w:hAnsi="Times New Roman" w:cs="Times New Roman"/>
      <w:sz w:val="24"/>
      <w:szCs w:val="20"/>
      <w:lang w:eastAsia="ar-SA"/>
    </w:rPr>
  </w:style>
  <w:style w:type="character" w:customStyle="1" w:styleId="90">
    <w:name w:val="Заголовок 9 Знак"/>
    <w:basedOn w:val="a0"/>
    <w:link w:val="9"/>
    <w:uiPriority w:val="99"/>
    <w:rsid w:val="004F77DD"/>
    <w:rPr>
      <w:rFonts w:ascii="Times New Roman" w:eastAsia="Times New Roman" w:hAnsi="Times New Roman" w:cs="Times New Roman"/>
      <w:b/>
      <w:sz w:val="24"/>
      <w:szCs w:val="20"/>
      <w:lang w:eastAsia="ar-SA"/>
    </w:rPr>
  </w:style>
  <w:style w:type="table" w:styleId="a4">
    <w:name w:val="Table Grid"/>
    <w:basedOn w:val="a1"/>
    <w:uiPriority w:val="59"/>
    <w:rsid w:val="004F77D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rsid w:val="004F77DD"/>
    <w:rPr>
      <w:rFonts w:cs="Times New Roman"/>
      <w:color w:val="0000FF"/>
      <w:u w:val="single"/>
    </w:rPr>
  </w:style>
  <w:style w:type="paragraph" w:customStyle="1" w:styleId="ConsPlusCell">
    <w:name w:val="ConsPlusCell"/>
    <w:uiPriority w:val="99"/>
    <w:rsid w:val="004F77DD"/>
    <w:pPr>
      <w:widowControl w:val="0"/>
      <w:suppressAutoHyphens/>
      <w:spacing w:after="0" w:line="100" w:lineRule="atLeast"/>
    </w:pPr>
    <w:rPr>
      <w:rFonts w:ascii="Calibri" w:eastAsia="SimSun" w:hAnsi="Calibri" w:cs="font184"/>
      <w:kern w:val="1"/>
      <w:lang w:eastAsia="ar-SA"/>
    </w:rPr>
  </w:style>
  <w:style w:type="paragraph" w:customStyle="1" w:styleId="ConsPlusTitle">
    <w:name w:val="ConsPlusTitle"/>
    <w:uiPriority w:val="99"/>
    <w:rsid w:val="004F77DD"/>
    <w:pPr>
      <w:widowControl w:val="0"/>
      <w:suppressAutoHyphens/>
      <w:spacing w:after="0" w:line="100" w:lineRule="atLeast"/>
    </w:pPr>
    <w:rPr>
      <w:rFonts w:ascii="Calibri" w:eastAsia="SimSun" w:hAnsi="Calibri" w:cs="font184"/>
      <w:b/>
      <w:bCs/>
      <w:kern w:val="1"/>
      <w:lang w:eastAsia="ar-SA"/>
    </w:rPr>
  </w:style>
  <w:style w:type="character" w:customStyle="1" w:styleId="A10">
    <w:name w:val="A1"/>
    <w:uiPriority w:val="99"/>
    <w:rsid w:val="004F77DD"/>
    <w:rPr>
      <w:color w:val="000000"/>
      <w:sz w:val="22"/>
    </w:rPr>
  </w:style>
  <w:style w:type="paragraph" w:customStyle="1" w:styleId="Default">
    <w:name w:val="Default"/>
    <w:uiPriority w:val="99"/>
    <w:rsid w:val="004F77D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Текст1"/>
    <w:basedOn w:val="a"/>
    <w:uiPriority w:val="99"/>
    <w:rsid w:val="004F77DD"/>
    <w:pPr>
      <w:suppressAutoHyphens/>
      <w:jc w:val="both"/>
    </w:pPr>
    <w:rPr>
      <w:rFonts w:ascii="Courier New" w:hAnsi="Courier New" w:cs="Courier New"/>
      <w:lang w:eastAsia="ar-SA"/>
    </w:rPr>
  </w:style>
  <w:style w:type="paragraph" w:customStyle="1" w:styleId="12">
    <w:name w:val="Абзац списка1"/>
    <w:basedOn w:val="a"/>
    <w:uiPriority w:val="99"/>
    <w:rsid w:val="004F77DD"/>
    <w:pPr>
      <w:suppressAutoHyphens/>
      <w:ind w:left="720"/>
    </w:pPr>
    <w:rPr>
      <w:kern w:val="1"/>
      <w:sz w:val="24"/>
      <w:szCs w:val="24"/>
      <w:lang w:eastAsia="ar-SA"/>
    </w:rPr>
  </w:style>
  <w:style w:type="paragraph" w:styleId="a6">
    <w:name w:val="Body Text"/>
    <w:basedOn w:val="a"/>
    <w:link w:val="a7"/>
    <w:uiPriority w:val="99"/>
    <w:rsid w:val="004F77DD"/>
    <w:pPr>
      <w:tabs>
        <w:tab w:val="left" w:pos="75"/>
      </w:tabs>
      <w:jc w:val="both"/>
    </w:pPr>
    <w:rPr>
      <w:bCs/>
      <w:sz w:val="24"/>
      <w:szCs w:val="24"/>
    </w:rPr>
  </w:style>
  <w:style w:type="character" w:customStyle="1" w:styleId="a7">
    <w:name w:val="Основной текст Знак"/>
    <w:basedOn w:val="a0"/>
    <w:link w:val="a6"/>
    <w:uiPriority w:val="99"/>
    <w:rsid w:val="004F77DD"/>
    <w:rPr>
      <w:rFonts w:ascii="Times New Roman" w:eastAsia="Times New Roman" w:hAnsi="Times New Roman" w:cs="Times New Roman"/>
      <w:bCs/>
      <w:sz w:val="24"/>
      <w:szCs w:val="24"/>
      <w:lang w:eastAsia="ru-RU"/>
    </w:rPr>
  </w:style>
  <w:style w:type="paragraph" w:customStyle="1" w:styleId="ConsPlusNonformat">
    <w:name w:val="ConsPlusNonformat"/>
    <w:rsid w:val="004F77DD"/>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8">
    <w:name w:val="header"/>
    <w:basedOn w:val="a"/>
    <w:link w:val="a9"/>
    <w:uiPriority w:val="99"/>
    <w:rsid w:val="00E34C68"/>
    <w:pPr>
      <w:tabs>
        <w:tab w:val="center" w:pos="4677"/>
        <w:tab w:val="right" w:pos="9355"/>
      </w:tabs>
      <w:suppressAutoHyphens/>
      <w:spacing w:after="200" w:line="276" w:lineRule="auto"/>
    </w:pPr>
    <w:rPr>
      <w:rFonts w:ascii="Calibri" w:eastAsia="SimSun" w:hAnsi="Calibri"/>
      <w:kern w:val="1"/>
      <w:sz w:val="22"/>
      <w:szCs w:val="22"/>
      <w:lang w:eastAsia="ar-SA"/>
    </w:rPr>
  </w:style>
  <w:style w:type="character" w:customStyle="1" w:styleId="a9">
    <w:name w:val="Верхний колонтитул Знак"/>
    <w:basedOn w:val="a0"/>
    <w:link w:val="a8"/>
    <w:uiPriority w:val="99"/>
    <w:rsid w:val="00E34C68"/>
    <w:rPr>
      <w:rFonts w:ascii="Calibri" w:eastAsia="SimSun" w:hAnsi="Calibri" w:cs="Times New Roman"/>
      <w:kern w:val="1"/>
      <w:lang w:eastAsia="ar-SA"/>
    </w:rPr>
  </w:style>
  <w:style w:type="character" w:customStyle="1" w:styleId="aa">
    <w:name w:val="Основной шрифт"/>
    <w:rsid w:val="00E34C68"/>
  </w:style>
</w:styles>
</file>

<file path=word/webSettings.xml><?xml version="1.0" encoding="utf-8"?>
<w:webSettings xmlns:r="http://schemas.openxmlformats.org/officeDocument/2006/relationships" xmlns:w="http://schemas.openxmlformats.org/wordprocessingml/2006/main">
  <w:divs>
    <w:div w:id="695738912">
      <w:bodyDiv w:val="1"/>
      <w:marLeft w:val="0"/>
      <w:marRight w:val="0"/>
      <w:marTop w:val="0"/>
      <w:marBottom w:val="0"/>
      <w:divBdr>
        <w:top w:val="none" w:sz="0" w:space="0" w:color="auto"/>
        <w:left w:val="none" w:sz="0" w:space="0" w:color="auto"/>
        <w:bottom w:val="none" w:sz="0" w:space="0" w:color="auto"/>
        <w:right w:val="none" w:sz="0" w:space="0" w:color="auto"/>
      </w:divBdr>
    </w:div>
    <w:div w:id="1015962708">
      <w:bodyDiv w:val="1"/>
      <w:marLeft w:val="0"/>
      <w:marRight w:val="0"/>
      <w:marTop w:val="0"/>
      <w:marBottom w:val="0"/>
      <w:divBdr>
        <w:top w:val="none" w:sz="0" w:space="0" w:color="auto"/>
        <w:left w:val="none" w:sz="0" w:space="0" w:color="auto"/>
        <w:bottom w:val="none" w:sz="0" w:space="0" w:color="auto"/>
        <w:right w:val="none" w:sz="0" w:space="0" w:color="auto"/>
      </w:divBdr>
    </w:div>
    <w:div w:id="1385987717">
      <w:bodyDiv w:val="1"/>
      <w:marLeft w:val="0"/>
      <w:marRight w:val="0"/>
      <w:marTop w:val="0"/>
      <w:marBottom w:val="0"/>
      <w:divBdr>
        <w:top w:val="none" w:sz="0" w:space="0" w:color="auto"/>
        <w:left w:val="none" w:sz="0" w:space="0" w:color="auto"/>
        <w:bottom w:val="none" w:sz="0" w:space="0" w:color="auto"/>
        <w:right w:val="none" w:sz="0" w:space="0" w:color="auto"/>
      </w:divBdr>
    </w:div>
    <w:div w:id="1431580624">
      <w:bodyDiv w:val="1"/>
      <w:marLeft w:val="0"/>
      <w:marRight w:val="0"/>
      <w:marTop w:val="0"/>
      <w:marBottom w:val="0"/>
      <w:divBdr>
        <w:top w:val="none" w:sz="0" w:space="0" w:color="auto"/>
        <w:left w:val="none" w:sz="0" w:space="0" w:color="auto"/>
        <w:bottom w:val="none" w:sz="0" w:space="0" w:color="auto"/>
        <w:right w:val="none" w:sz="0" w:space="0" w:color="auto"/>
      </w:divBdr>
    </w:div>
    <w:div w:id="1501390560">
      <w:bodyDiv w:val="1"/>
      <w:marLeft w:val="0"/>
      <w:marRight w:val="0"/>
      <w:marTop w:val="0"/>
      <w:marBottom w:val="0"/>
      <w:divBdr>
        <w:top w:val="none" w:sz="0" w:space="0" w:color="auto"/>
        <w:left w:val="none" w:sz="0" w:space="0" w:color="auto"/>
        <w:bottom w:val="none" w:sz="0" w:space="0" w:color="auto"/>
        <w:right w:val="none" w:sz="0" w:space="0" w:color="auto"/>
      </w:divBdr>
    </w:div>
    <w:div w:id="1687517135">
      <w:bodyDiv w:val="1"/>
      <w:marLeft w:val="0"/>
      <w:marRight w:val="0"/>
      <w:marTop w:val="0"/>
      <w:marBottom w:val="0"/>
      <w:divBdr>
        <w:top w:val="none" w:sz="0" w:space="0" w:color="auto"/>
        <w:left w:val="none" w:sz="0" w:space="0" w:color="auto"/>
        <w:bottom w:val="none" w:sz="0" w:space="0" w:color="auto"/>
        <w:right w:val="none" w:sz="0" w:space="0" w:color="auto"/>
      </w:divBdr>
    </w:div>
    <w:div w:id="181017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0FA41F05B4312C08B4F7CC544CEE3EABBDE98A7CB4317A426ECDD882yBw5F" TargetMode="External"/><Relationship Id="rId13" Type="http://schemas.openxmlformats.org/officeDocument/2006/relationships/hyperlink" Target="consultantplus://offline/ref=C9FE9031A0B133D5C309BE6B16DA6D8A64C5D9D06D7C8F5E8BE46AFE0927F000EC365DEFF798BF0ABCF10FP6XEM" TargetMode="External"/><Relationship Id="rId18" Type="http://schemas.openxmlformats.org/officeDocument/2006/relationships/hyperlink" Target="consultantplus://offline/ref=C9FE9031A0B133D5C309BE6B16DA6D8A64C5D9D06D7C8F5E8BE46AFE0927F000EC365DEFF798BF0ABCF308P6X7M" TargetMode="External"/><Relationship Id="rId26" Type="http://schemas.openxmlformats.org/officeDocument/2006/relationships/hyperlink" Target="consultantplus://offline/ref=C9FE9031A0B133D5C309BE6B16DA6D8A64C5D9D06D7C8F5E8BE46AFE0927F000EC365DEFF798BF0ABCF30DP6X8M" TargetMode="External"/><Relationship Id="rId3" Type="http://schemas.openxmlformats.org/officeDocument/2006/relationships/settings" Target="settings.xml"/><Relationship Id="rId21" Type="http://schemas.openxmlformats.org/officeDocument/2006/relationships/hyperlink" Target="consultantplus://offline/ref=C9FE9031A0B133D5C309BE6B16DA6D8A64C5D9D06D7C8F5E8BE46AFE0927F000EC365DEFF798BF0ABCF30BP6X6M" TargetMode="External"/><Relationship Id="rId7" Type="http://schemas.openxmlformats.org/officeDocument/2006/relationships/hyperlink" Target="consultantplus://offline/ref=9B0FA41F05B4312C08B4F7CC544CEE3EABBDE98A7CB4317A426ECDD882yBw5F" TargetMode="External"/><Relationship Id="rId12" Type="http://schemas.openxmlformats.org/officeDocument/2006/relationships/hyperlink" Target="consultantplus://offline/main?base=LAW;n=109742;fld=134;dst=101368" TargetMode="External"/><Relationship Id="rId17" Type="http://schemas.openxmlformats.org/officeDocument/2006/relationships/hyperlink" Target="consultantplus://offline/ref=C9FE9031A0B133D5C309BE6B16DA6D8A64C5D9D06D7C8F5E8BE46AFE0927F000EC365DEFF798BF0ABCF30BP6X6M" TargetMode="External"/><Relationship Id="rId25" Type="http://schemas.openxmlformats.org/officeDocument/2006/relationships/hyperlink" Target="consultantplus://offline/ref=C9FE9031A0B133D5C309BE6B16DA6D8A64C5D9D06D7C8F5E8BE46AFE0927F000EC365DEFF798BF0ABCF00CP6XDM" TargetMode="External"/><Relationship Id="rId2" Type="http://schemas.openxmlformats.org/officeDocument/2006/relationships/styles" Target="styles.xml"/><Relationship Id="rId16" Type="http://schemas.openxmlformats.org/officeDocument/2006/relationships/hyperlink" Target="consultantplus://offline/ref=C9FE9031A0B133D5C309BE6B16DA6D8A64C5D9D06D7C8F5E8BE46AFE0927F000EC365DEFF798BF0ABCF308P6X7M" TargetMode="External"/><Relationship Id="rId20" Type="http://schemas.openxmlformats.org/officeDocument/2006/relationships/hyperlink" Target="consultantplus://offline/ref=C9FE9031A0B133D5C309BE6B16DA6D8A64C5D9D06D7C8F5E8BE46AFE0927F000EC365DEFF798BF0ABCF308P6X7M" TargetMode="External"/><Relationship Id="rId29" Type="http://schemas.openxmlformats.org/officeDocument/2006/relationships/hyperlink" Target="consultantplus://offline/ref=C9FE9031A0B133D5C309BE6B16DA6D8A64C5D9D06D7C8F5E8BE46AFE0927F000EC365DEFF798BF0ABCF30DP6XAM" TargetMode="External"/><Relationship Id="rId1" Type="http://schemas.openxmlformats.org/officeDocument/2006/relationships/numbering" Target="numbering.xml"/><Relationship Id="rId6" Type="http://schemas.openxmlformats.org/officeDocument/2006/relationships/hyperlink" Target="consultantplus://offline/ref=9B0FA41F05B4312C08B4F7CC544CEE3EABBDE98A7CB4317A426ECDD882yBw5F" TargetMode="External"/><Relationship Id="rId11" Type="http://schemas.openxmlformats.org/officeDocument/2006/relationships/hyperlink" Target="consultantplus://offline/main?base=LAW;n=55491;fld=134" TargetMode="External"/><Relationship Id="rId24" Type="http://schemas.openxmlformats.org/officeDocument/2006/relationships/hyperlink" Target="consultantplus://offline/ref=C9FE9031A0B133D5C309BE6B16DA6D8A64C5D9D06D7C8F5E8BE46AFE0927F000EC365DEFF798BF0ABCF10CP6X7M" TargetMode="External"/><Relationship Id="rId32" Type="http://schemas.openxmlformats.org/officeDocument/2006/relationships/theme" Target="theme/theme1.xml"/><Relationship Id="rId5" Type="http://schemas.openxmlformats.org/officeDocument/2006/relationships/hyperlink" Target="consultantplus://offline/ref=9B0FA41F05B4312C08B4F7CC544CEE3EABBDE98A7CB4317A426ECDD882yBw5F" TargetMode="External"/><Relationship Id="rId15" Type="http://schemas.openxmlformats.org/officeDocument/2006/relationships/hyperlink" Target="consultantplus://offline/ref=C9FE9031A0B133D5C309BE6B16DA6D8A64C5D9D06D7C8F5E8BE46AFE0927F000EC365DEFF798BF0ABCF10FP6XBM" TargetMode="External"/><Relationship Id="rId23" Type="http://schemas.openxmlformats.org/officeDocument/2006/relationships/hyperlink" Target="consultantplus://offline/ref=C9FE9031A0B133D5C309BE6B16DA6D8A64C5D9D06D7C8F5E8BE46AFE0927F000EC365DEFF798BF0ABCF30BP6X6M" TargetMode="External"/><Relationship Id="rId28" Type="http://schemas.openxmlformats.org/officeDocument/2006/relationships/hyperlink" Target="consultantplus://offline/ref=C9FE9031A0B133D5C309BE6B16DA6D8A64C5D9D06D7C8F5E8BE46AFE0927F000EC365DEFF798BF0ABCF209P6XAM" TargetMode="External"/><Relationship Id="rId10" Type="http://schemas.openxmlformats.org/officeDocument/2006/relationships/hyperlink" Target="consultantplus://offline/main?base=LAW;n=107420;fld=134;dst=100361" TargetMode="External"/><Relationship Id="rId19" Type="http://schemas.openxmlformats.org/officeDocument/2006/relationships/hyperlink" Target="consultantplus://offline/ref=C9FE9031A0B133D5C309BE6B16DA6D8A64C5D9D06D7C8F5E8BE46AFE0927F000EC365DEFF798BF0ABCF30BP6X6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C87525E2CF8493A068AF89C7F5D8C908116433769B6D57D51E0C7BA77ED915548B4134BDF91C04Bk8R0O" TargetMode="External"/><Relationship Id="rId14" Type="http://schemas.openxmlformats.org/officeDocument/2006/relationships/hyperlink" Target="consultantplus://offline/ref=C9FE9031A0B133D5C309BE6B16DA6D8A64C5D9D06D7C8F5E8BE46AFE0927F000EC365DEFF798BF0ABCF10FP6XAM" TargetMode="External"/><Relationship Id="rId22" Type="http://schemas.openxmlformats.org/officeDocument/2006/relationships/hyperlink" Target="consultantplus://offline/ref=C9FE9031A0B133D5C309BE6B16DA6D8A64C5D9D06D7C8F5E8BE46AFE0927F000EC365DEFF798BF0ABCF308P6X7M" TargetMode="External"/><Relationship Id="rId27" Type="http://schemas.openxmlformats.org/officeDocument/2006/relationships/hyperlink" Target="consultantplus://offline/ref=C9FE9031A0B133D5C309BE6B16DA6D8A64C5D9D06D7C8F5E8BE46AFE0927F000EC365DEFF798BF0ABCF30FP6X6M" TargetMode="External"/><Relationship Id="rId30" Type="http://schemas.openxmlformats.org/officeDocument/2006/relationships/hyperlink" Target="consultantplus://offline/main?base=LAW;n=109742;fld=134;dst=101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22369</Words>
  <Characters>127506</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cbu1809</dc:creator>
  <cp:keywords/>
  <dc:description/>
  <cp:lastModifiedBy>cbu1809</cp:lastModifiedBy>
  <cp:revision>11</cp:revision>
  <cp:lastPrinted>2016-11-15T02:40:00Z</cp:lastPrinted>
  <dcterms:created xsi:type="dcterms:W3CDTF">2016-11-15T02:10:00Z</dcterms:created>
  <dcterms:modified xsi:type="dcterms:W3CDTF">2016-11-15T03:23:00Z</dcterms:modified>
</cp:coreProperties>
</file>