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58" w:rsidRPr="00195558" w:rsidRDefault="00195558" w:rsidP="001955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58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195558" w:rsidRPr="00195558" w:rsidRDefault="00195558" w:rsidP="001955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58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195558" w:rsidRPr="00195558" w:rsidRDefault="00354F78" w:rsidP="001955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line id="_x0000_s1026" style="position:absolute;left:0;text-align:left;z-index:251660288" from="-75.6pt,4.1pt" to="493.25pt,4.15pt" o:allowincell="f">
            <w10:wrap anchorx="page"/>
          </v:lin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line id="_x0000_s1027" style="position:absolute;left:0;text-align:left;z-index:251661312" from="-75.6pt,10.8pt" to="493.25pt,10.85pt" o:allowincell="f" strokeweight="2pt">
            <w10:wrap anchorx="page"/>
          </v:line>
        </w:pict>
      </w:r>
    </w:p>
    <w:p w:rsidR="00195558" w:rsidRPr="00195558" w:rsidRDefault="00195558" w:rsidP="001955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558" w:rsidRPr="00195558" w:rsidRDefault="00195558" w:rsidP="001955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5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95558" w:rsidRPr="00195558" w:rsidRDefault="00FD0B09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22.09.2014</w:t>
      </w:r>
      <w:r w:rsidR="00D00E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5558" w:rsidRPr="00195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5558" w:rsidRPr="0019555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214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 от 16.10.2013 № 251 «</w:t>
      </w:r>
      <w:r w:rsidRPr="00195558">
        <w:rPr>
          <w:rFonts w:ascii="Times New Roman" w:hAnsi="Times New Roman" w:cs="Times New Roman"/>
          <w:sz w:val="28"/>
          <w:szCs w:val="28"/>
        </w:rPr>
        <w:t xml:space="preserve">О порядке </w:t>
      </w: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 xml:space="preserve">обеспечения бесплатным питанием детей, обучающихся </w:t>
      </w: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учреждениях </w:t>
      </w: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Шарыпово </w:t>
      </w: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558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195558">
        <w:rPr>
          <w:rFonts w:ascii="Times New Roman" w:hAnsi="Times New Roman" w:cs="Times New Roman"/>
          <w:sz w:val="28"/>
          <w:szCs w:val="28"/>
        </w:rPr>
        <w:t xml:space="preserve"> основные общеобразовательные программы, 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 xml:space="preserve">без взимания платы, из семей со </w:t>
      </w:r>
      <w:proofErr w:type="gramStart"/>
      <w:r w:rsidRPr="00195558">
        <w:rPr>
          <w:rFonts w:ascii="Times New Roman" w:hAnsi="Times New Roman" w:cs="Times New Roman"/>
          <w:sz w:val="28"/>
          <w:szCs w:val="28"/>
        </w:rPr>
        <w:t>среднедушевым</w:t>
      </w:r>
      <w:proofErr w:type="gramEnd"/>
      <w:r w:rsidRPr="00195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 xml:space="preserve">доходом ниже величины прожиточного минимума, 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558">
        <w:rPr>
          <w:rFonts w:ascii="Times New Roman" w:hAnsi="Times New Roman" w:cs="Times New Roman"/>
          <w:sz w:val="28"/>
          <w:szCs w:val="28"/>
        </w:rPr>
        <w:t>установленной в районах Красноярского края на душу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555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5558" w:rsidRPr="00195558" w:rsidRDefault="00195558" w:rsidP="001955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5558">
        <w:rPr>
          <w:rFonts w:ascii="Times New Roman" w:hAnsi="Times New Roman" w:cs="Times New Roman"/>
          <w:sz w:val="28"/>
          <w:szCs w:val="28"/>
        </w:rPr>
        <w:t>На основании Закона Красноярского края от 02.11.2000 г. № 12-961 «О защите прав ребенка»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Pr="00195558">
        <w:rPr>
          <w:rFonts w:ascii="Times New Roman" w:hAnsi="Times New Roman" w:cs="Times New Roman"/>
          <w:sz w:val="28"/>
          <w:szCs w:val="28"/>
        </w:rPr>
        <w:t>26.06.2014 № 6-2521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5558">
        <w:rPr>
          <w:rFonts w:ascii="Times New Roman" w:hAnsi="Times New Roman" w:cs="Times New Roman"/>
          <w:sz w:val="28"/>
          <w:szCs w:val="28"/>
        </w:rPr>
        <w:t>, Закона Красноярского края от 27.12.2005 г. № 17-4377 «О наделении органов местного самоуправления муниципальных районов и городских округов края государственными полномочиями на обеспечение питанием детей, обучающихся в муниципальных и негосударственных образовательных учреждениях, реализующих основные общеобразовательные программы, без взимания платы», постановления Правительства Красноярского края</w:t>
      </w:r>
      <w:proofErr w:type="gramEnd"/>
      <w:r w:rsidRPr="00195558">
        <w:rPr>
          <w:rFonts w:ascii="Times New Roman" w:hAnsi="Times New Roman" w:cs="Times New Roman"/>
          <w:sz w:val="28"/>
          <w:szCs w:val="28"/>
        </w:rPr>
        <w:t xml:space="preserve"> от 09.07.2013 г. № 344-п, руководствуясь ст. 37  Устава города Шарыпово,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5558" w:rsidRDefault="00195558" w:rsidP="00195558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Шарыпово от 16.10.2013 № 251 «</w:t>
      </w:r>
      <w:r w:rsidRPr="00195558">
        <w:rPr>
          <w:rFonts w:ascii="Times New Roman" w:hAnsi="Times New Roman" w:cs="Times New Roman"/>
          <w:sz w:val="28"/>
          <w:szCs w:val="28"/>
        </w:rPr>
        <w:t>О порядке обеспечения бесплатным питанием детей, обучающихся в муниципальных образовательных учреждениях муниципального образования города Шарыпово реализующих основные общеобразовательные программы, без взимания пл</w:t>
      </w:r>
      <w:r>
        <w:rPr>
          <w:rFonts w:ascii="Times New Roman" w:hAnsi="Times New Roman" w:cs="Times New Roman"/>
          <w:sz w:val="28"/>
          <w:szCs w:val="28"/>
        </w:rPr>
        <w:t xml:space="preserve">аты, из семей со среднедушевым </w:t>
      </w:r>
      <w:r w:rsidRPr="00195558">
        <w:rPr>
          <w:rFonts w:ascii="Times New Roman" w:hAnsi="Times New Roman" w:cs="Times New Roman"/>
          <w:sz w:val="28"/>
          <w:szCs w:val="28"/>
        </w:rPr>
        <w:t>доходом ниже величины прожиточного минимума, установленной в районах Красноярского края на душу населения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95558" w:rsidRPr="00195558" w:rsidRDefault="00195558" w:rsidP="00195558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95558">
        <w:rPr>
          <w:rFonts w:ascii="Times New Roman" w:hAnsi="Times New Roman" w:cs="Times New Roman"/>
          <w:sz w:val="28"/>
          <w:szCs w:val="28"/>
        </w:rPr>
        <w:t xml:space="preserve">В приложении № 1 </w:t>
      </w:r>
      <w:r>
        <w:rPr>
          <w:rFonts w:ascii="Times New Roman" w:hAnsi="Times New Roman" w:cs="Times New Roman"/>
          <w:sz w:val="28"/>
          <w:szCs w:val="28"/>
        </w:rPr>
        <w:t>«Порядок</w:t>
      </w:r>
      <w:r w:rsidRPr="00195558">
        <w:rPr>
          <w:rFonts w:ascii="Times New Roman" w:hAnsi="Times New Roman" w:cs="Times New Roman"/>
          <w:sz w:val="28"/>
          <w:szCs w:val="28"/>
        </w:rPr>
        <w:t xml:space="preserve"> обеспечения бесплатным питанием детей, обучающихся в муниципальных образовательных учреждениях муниципального образования города Шарыпово Красноярского края реализующих основные общеобразовательные программы, без взимания платы,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</w:t>
      </w:r>
      <w:proofErr w:type="gramEnd"/>
      <w:r w:rsidRPr="00195558">
        <w:rPr>
          <w:rFonts w:ascii="Times New Roman" w:hAnsi="Times New Roman" w:cs="Times New Roman"/>
          <w:sz w:val="28"/>
          <w:szCs w:val="28"/>
        </w:rPr>
        <w:t xml:space="preserve"> на </w:t>
      </w:r>
      <w:r w:rsidRPr="00195558">
        <w:rPr>
          <w:rFonts w:ascii="Times New Roman" w:hAnsi="Times New Roman" w:cs="Times New Roman"/>
          <w:sz w:val="28"/>
          <w:szCs w:val="28"/>
        </w:rPr>
        <w:lastRenderedPageBreak/>
        <w:t xml:space="preserve">душу населения» пункт 2 изложить в новой редакции: </w:t>
      </w:r>
      <w:proofErr w:type="gramStart"/>
      <w:r w:rsidRPr="00195558">
        <w:rPr>
          <w:rFonts w:ascii="Times New Roman" w:hAnsi="Times New Roman" w:cs="Times New Roman"/>
          <w:sz w:val="28"/>
          <w:szCs w:val="28"/>
        </w:rPr>
        <w:t>«Размер денежных средств, предоставляемых за счет средств субвенций краевого бюджета, на обеспечение горячим завтраком детей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населения, составляет:</w:t>
      </w:r>
      <w:proofErr w:type="gramEnd"/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ab/>
        <w:t>- на одного обучающегося в возрасте от 6 до 11 лет включит</w:t>
      </w:r>
      <w:r>
        <w:rPr>
          <w:rFonts w:ascii="Times New Roman" w:hAnsi="Times New Roman" w:cs="Times New Roman"/>
          <w:sz w:val="28"/>
          <w:szCs w:val="28"/>
        </w:rPr>
        <w:t>ельно в течение учебного года 26 рублей 79</w:t>
      </w:r>
      <w:r w:rsidRPr="00195558">
        <w:rPr>
          <w:rFonts w:ascii="Times New Roman" w:hAnsi="Times New Roman" w:cs="Times New Roman"/>
          <w:sz w:val="28"/>
          <w:szCs w:val="28"/>
        </w:rPr>
        <w:t xml:space="preserve"> копеек в день; 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ab/>
        <w:t>- на одного обучающегося в возрасте от 12 до 18 лет включит</w:t>
      </w:r>
      <w:r>
        <w:rPr>
          <w:rFonts w:ascii="Times New Roman" w:hAnsi="Times New Roman" w:cs="Times New Roman"/>
          <w:sz w:val="28"/>
          <w:szCs w:val="28"/>
        </w:rPr>
        <w:t>ельно в течение учебного года 30 рублей 41 копей</w:t>
      </w:r>
      <w:r w:rsidRPr="0019555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5558">
        <w:rPr>
          <w:rFonts w:ascii="Times New Roman" w:hAnsi="Times New Roman" w:cs="Times New Roman"/>
          <w:sz w:val="28"/>
          <w:szCs w:val="28"/>
        </w:rPr>
        <w:t xml:space="preserve"> в день.</w:t>
      </w:r>
    </w:p>
    <w:p w:rsidR="00195558" w:rsidRP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5558">
        <w:rPr>
          <w:rFonts w:ascii="Times New Roman" w:hAnsi="Times New Roman" w:cs="Times New Roman"/>
          <w:sz w:val="28"/>
          <w:szCs w:val="28"/>
        </w:rPr>
        <w:t>Указанная сумма подлежит ежегодной индексации в целях компенсации роста потребительских цен на товары и услуги. Размер индексации устанавливается ежегодно</w:t>
      </w:r>
      <w:proofErr w:type="gramStart"/>
      <w:r w:rsidRPr="001955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95558" w:rsidRPr="00195558" w:rsidRDefault="00195558" w:rsidP="001955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955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55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555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полномочия </w:t>
      </w:r>
      <w:r w:rsidRPr="00195558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3573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95558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195558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proofErr w:type="spellStart"/>
      <w:r w:rsidRPr="00195558"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 w:rsidRPr="00195558"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195558" w:rsidRPr="00195558" w:rsidRDefault="00195558" w:rsidP="001955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5558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 Красноярского края и применяется к правоотношениям, возникшим с 01</w:t>
      </w:r>
      <w:r w:rsidR="00D00E7E">
        <w:rPr>
          <w:rFonts w:ascii="Times New Roman" w:hAnsi="Times New Roman" w:cs="Times New Roman"/>
          <w:sz w:val="28"/>
          <w:szCs w:val="28"/>
        </w:rPr>
        <w:t>.09.2014</w:t>
      </w:r>
      <w:r w:rsidRPr="0019555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95558" w:rsidRDefault="00195558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0E7E" w:rsidRPr="00195558" w:rsidRDefault="00D00E7E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95558" w:rsidRPr="00195558" w:rsidRDefault="00D00E7E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195558" w:rsidRPr="00195558">
        <w:rPr>
          <w:rFonts w:ascii="Times New Roman" w:hAnsi="Times New Roman" w:cs="Times New Roman"/>
          <w:sz w:val="28"/>
          <w:szCs w:val="28"/>
        </w:rPr>
        <w:t xml:space="preserve"> города Шарыпово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9E2FDE" w:rsidRPr="00195558" w:rsidRDefault="009E2FDE" w:rsidP="00195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E2FDE" w:rsidRPr="00195558" w:rsidSect="0002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601560"/>
    <w:multiLevelType w:val="multilevel"/>
    <w:tmpl w:val="A4026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195558"/>
    <w:rsid w:val="00020E55"/>
    <w:rsid w:val="00195558"/>
    <w:rsid w:val="00354F78"/>
    <w:rsid w:val="00357356"/>
    <w:rsid w:val="009E2FDE"/>
    <w:rsid w:val="00D00E7E"/>
    <w:rsid w:val="00FD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5"/>
  </w:style>
  <w:style w:type="paragraph" w:styleId="1">
    <w:name w:val="heading 1"/>
    <w:basedOn w:val="a"/>
    <w:next w:val="a"/>
    <w:link w:val="10"/>
    <w:qFormat/>
    <w:rsid w:val="001955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558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rsid w:val="001955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9555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955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2014-09-10T02:43:00Z</dcterms:created>
  <dcterms:modified xsi:type="dcterms:W3CDTF">2014-09-26T06:19:00Z</dcterms:modified>
</cp:coreProperties>
</file>