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95687C" w:rsidRDefault="0095687C" w:rsidP="0095687C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95687C" w:rsidRPr="0095687C" w:rsidRDefault="0095687C" w:rsidP="0095687C">
      <w:pPr>
        <w:spacing w:after="0"/>
        <w:jc w:val="center"/>
        <w:rPr>
          <w:rFonts w:ascii="Times New Roman" w:hAnsi="Times New Roman"/>
          <w:b/>
          <w:sz w:val="24"/>
        </w:rPr>
      </w:pPr>
      <w:r w:rsidRPr="0095687C">
        <w:rPr>
          <w:rFonts w:ascii="Times New Roman" w:hAnsi="Times New Roman"/>
          <w:b/>
          <w:sz w:val="24"/>
        </w:rPr>
        <w:t>ПОСТАНОВЛЕНИЕ</w:t>
      </w:r>
    </w:p>
    <w:p w:rsidR="0095687C" w:rsidRDefault="0095687C" w:rsidP="009568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6620" w:rsidRPr="00C95196" w:rsidRDefault="00532AD9" w:rsidP="009568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519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Pr="00C9519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Pr="00C95196">
        <w:rPr>
          <w:rFonts w:ascii="Times New Roman" w:hAnsi="Times New Roman"/>
          <w:sz w:val="28"/>
          <w:szCs w:val="28"/>
        </w:rPr>
        <w:t>2015</w:t>
      </w:r>
      <w:r w:rsidR="00FF662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№</w:t>
      </w:r>
      <w:r w:rsidRPr="00C95196">
        <w:rPr>
          <w:rFonts w:ascii="Times New Roman" w:hAnsi="Times New Roman"/>
          <w:sz w:val="28"/>
          <w:szCs w:val="28"/>
        </w:rPr>
        <w:t xml:space="preserve"> 46</w:t>
      </w:r>
    </w:p>
    <w:p w:rsidR="00E13E96" w:rsidRDefault="00E13E96" w:rsidP="009568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13E96" w:rsidRPr="0095687C" w:rsidRDefault="00E13E96" w:rsidP="009568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5687C" w:rsidRDefault="00E13E96" w:rsidP="007D0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7D073E">
        <w:rPr>
          <w:rFonts w:ascii="Times New Roman" w:hAnsi="Times New Roman"/>
          <w:sz w:val="28"/>
          <w:szCs w:val="28"/>
        </w:rPr>
        <w:t>«Положения об отделе</w:t>
      </w:r>
    </w:p>
    <w:p w:rsidR="007D073E" w:rsidRDefault="0023788A" w:rsidP="007D0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D073E">
        <w:rPr>
          <w:rFonts w:ascii="Times New Roman" w:hAnsi="Times New Roman"/>
          <w:sz w:val="28"/>
          <w:szCs w:val="28"/>
        </w:rPr>
        <w:t>порта, туризма и молодежной политики</w:t>
      </w:r>
    </w:p>
    <w:p w:rsidR="007D073E" w:rsidRPr="0095687C" w:rsidRDefault="007D073E" w:rsidP="007D0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Шарыпово»</w:t>
      </w:r>
    </w:p>
    <w:p w:rsidR="0095687C" w:rsidRPr="0095687C" w:rsidRDefault="0095687C" w:rsidP="0095687C">
      <w:pPr>
        <w:spacing w:after="0"/>
        <w:rPr>
          <w:rFonts w:ascii="Times New Roman" w:hAnsi="Times New Roman"/>
          <w:sz w:val="28"/>
          <w:szCs w:val="28"/>
        </w:rPr>
      </w:pPr>
      <w:r w:rsidRPr="0095687C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5687C" w:rsidRDefault="0095687C" w:rsidP="00FF66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5687C">
        <w:rPr>
          <w:rFonts w:ascii="Times New Roman" w:hAnsi="Times New Roman"/>
          <w:sz w:val="28"/>
          <w:szCs w:val="28"/>
        </w:rPr>
        <w:t>В</w:t>
      </w:r>
      <w:r w:rsidR="007D073E">
        <w:rPr>
          <w:rFonts w:ascii="Times New Roman" w:hAnsi="Times New Roman"/>
          <w:sz w:val="28"/>
          <w:szCs w:val="28"/>
        </w:rPr>
        <w:t xml:space="preserve"> </w:t>
      </w:r>
      <w:r w:rsidR="003A0968">
        <w:rPr>
          <w:rFonts w:ascii="Times New Roman" w:hAnsi="Times New Roman"/>
          <w:sz w:val="28"/>
          <w:szCs w:val="28"/>
        </w:rPr>
        <w:t>соответствии</w:t>
      </w:r>
      <w:r w:rsidR="007D073E">
        <w:rPr>
          <w:rFonts w:ascii="Times New Roman" w:hAnsi="Times New Roman"/>
          <w:sz w:val="28"/>
          <w:szCs w:val="28"/>
        </w:rPr>
        <w:t xml:space="preserve"> с Федеральным законом Российской Федерации от 06.10.2003 г. № 131 «Об общих принципах организации местного самоуправления в российской Федерации», </w:t>
      </w:r>
      <w:r w:rsidRPr="0095687C">
        <w:rPr>
          <w:rFonts w:ascii="Times New Roman" w:hAnsi="Times New Roman"/>
          <w:sz w:val="28"/>
          <w:szCs w:val="28"/>
        </w:rPr>
        <w:t>руководствуясь ст.37 Устава города Шарыпово</w:t>
      </w:r>
    </w:p>
    <w:p w:rsidR="00D46F98" w:rsidRPr="0095687C" w:rsidRDefault="00D46F98" w:rsidP="00FF66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5687C" w:rsidRPr="00FF6620" w:rsidRDefault="0095687C" w:rsidP="00FF66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F6620">
        <w:rPr>
          <w:rFonts w:ascii="Times New Roman" w:hAnsi="Times New Roman"/>
          <w:sz w:val="28"/>
          <w:szCs w:val="28"/>
        </w:rPr>
        <w:t>ПОСТАНОВЛЯЮ:</w:t>
      </w:r>
    </w:p>
    <w:p w:rsidR="0095687C" w:rsidRPr="00B53C3E" w:rsidRDefault="0095687C" w:rsidP="00B53C3E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113D6F">
        <w:rPr>
          <w:rFonts w:ascii="Times New Roman" w:hAnsi="Times New Roman"/>
          <w:sz w:val="28"/>
          <w:szCs w:val="28"/>
        </w:rPr>
        <w:t xml:space="preserve">1. Утвердить </w:t>
      </w:r>
      <w:r w:rsidR="007D073E">
        <w:rPr>
          <w:rFonts w:ascii="Times New Roman" w:hAnsi="Times New Roman"/>
          <w:sz w:val="28"/>
          <w:szCs w:val="28"/>
        </w:rPr>
        <w:t>«Положение об отделе спорта, туризма и молодежной политики Администрации города Шарыпово» (Приложение к Постановлению)</w:t>
      </w:r>
      <w:r w:rsidR="0023788A">
        <w:rPr>
          <w:rFonts w:ascii="Times New Roman" w:hAnsi="Times New Roman"/>
          <w:sz w:val="28"/>
          <w:szCs w:val="28"/>
        </w:rPr>
        <w:t>.</w:t>
      </w:r>
    </w:p>
    <w:p w:rsidR="0095687C" w:rsidRDefault="00E13E96" w:rsidP="00FF66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687C" w:rsidRPr="0095687C">
        <w:rPr>
          <w:rFonts w:ascii="Times New Roman" w:hAnsi="Times New Roman"/>
          <w:sz w:val="28"/>
          <w:szCs w:val="28"/>
        </w:rPr>
        <w:t xml:space="preserve">. </w:t>
      </w:r>
      <w:r w:rsidR="007D073E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Шарыпово Красноярского края от 17.12.2008 г. № 1423 </w:t>
      </w:r>
      <w:r w:rsidR="0023788A">
        <w:rPr>
          <w:rFonts w:ascii="Times New Roman" w:hAnsi="Times New Roman"/>
          <w:sz w:val="28"/>
          <w:szCs w:val="28"/>
        </w:rPr>
        <w:t xml:space="preserve">« </w:t>
      </w:r>
      <w:r w:rsidR="007D073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23788A">
        <w:rPr>
          <w:rFonts w:ascii="Times New Roman" w:hAnsi="Times New Roman"/>
          <w:sz w:val="28"/>
          <w:szCs w:val="28"/>
        </w:rPr>
        <w:t>о</w:t>
      </w:r>
      <w:r w:rsidR="007D073E">
        <w:rPr>
          <w:rFonts w:ascii="Times New Roman" w:hAnsi="Times New Roman"/>
          <w:sz w:val="28"/>
          <w:szCs w:val="28"/>
        </w:rPr>
        <w:t>б отделе спорта, туризма и молодежной политики</w:t>
      </w:r>
      <w:r w:rsidR="0023788A">
        <w:rPr>
          <w:rFonts w:ascii="Times New Roman" w:hAnsi="Times New Roman"/>
          <w:sz w:val="28"/>
          <w:szCs w:val="28"/>
        </w:rPr>
        <w:t xml:space="preserve"> Администрации города Шарыпово».</w:t>
      </w:r>
    </w:p>
    <w:p w:rsidR="007E01DF" w:rsidRPr="0095687C" w:rsidRDefault="007E01DF" w:rsidP="00FF66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Шепель С.П.</w:t>
      </w:r>
    </w:p>
    <w:p w:rsidR="0095687C" w:rsidRPr="0095687C" w:rsidRDefault="007E01DF" w:rsidP="00FF66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687C" w:rsidRPr="0095687C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23788A">
        <w:rPr>
          <w:rFonts w:ascii="Times New Roman" w:hAnsi="Times New Roman"/>
          <w:sz w:val="28"/>
          <w:szCs w:val="28"/>
        </w:rPr>
        <w:t xml:space="preserve">в день, </w:t>
      </w:r>
      <w:r>
        <w:rPr>
          <w:rFonts w:ascii="Times New Roman" w:hAnsi="Times New Roman"/>
          <w:sz w:val="28"/>
          <w:szCs w:val="28"/>
        </w:rPr>
        <w:t>следующий за днем его официального опубликования</w:t>
      </w:r>
      <w:r w:rsidR="002378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подлежит размещению </w:t>
      </w:r>
      <w:r w:rsidR="003A0968">
        <w:rPr>
          <w:rFonts w:ascii="Times New Roman" w:hAnsi="Times New Roman"/>
          <w:sz w:val="28"/>
          <w:szCs w:val="28"/>
        </w:rPr>
        <w:t>на официальном сайте Администрации города Шарыпово</w:t>
      </w:r>
      <w:r>
        <w:rPr>
          <w:rFonts w:ascii="Times New Roman" w:hAnsi="Times New Roman"/>
          <w:sz w:val="28"/>
          <w:szCs w:val="28"/>
        </w:rPr>
        <w:t>.</w:t>
      </w:r>
    </w:p>
    <w:p w:rsidR="0095687C" w:rsidRDefault="0095687C" w:rsidP="009568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0968" w:rsidRDefault="003A0968" w:rsidP="009568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0968" w:rsidRDefault="003A0968" w:rsidP="009568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6F98" w:rsidRDefault="003A0968" w:rsidP="003A09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5687C" w:rsidRPr="0095687C" w:rsidRDefault="0095687C" w:rsidP="0095687C">
      <w:pPr>
        <w:spacing w:after="0"/>
        <w:rPr>
          <w:rFonts w:ascii="Times New Roman" w:hAnsi="Times New Roman"/>
          <w:sz w:val="28"/>
          <w:szCs w:val="28"/>
        </w:rPr>
      </w:pPr>
      <w:r w:rsidRPr="0095687C">
        <w:rPr>
          <w:rFonts w:ascii="Times New Roman" w:hAnsi="Times New Roman"/>
          <w:sz w:val="28"/>
          <w:szCs w:val="28"/>
        </w:rPr>
        <w:t xml:space="preserve">города Шарыпово         </w:t>
      </w:r>
      <w:r w:rsidRPr="0095687C">
        <w:rPr>
          <w:rFonts w:ascii="Times New Roman" w:hAnsi="Times New Roman"/>
          <w:sz w:val="28"/>
          <w:szCs w:val="28"/>
        </w:rPr>
        <w:tab/>
      </w:r>
      <w:r w:rsidRPr="0095687C">
        <w:rPr>
          <w:rFonts w:ascii="Times New Roman" w:hAnsi="Times New Roman"/>
          <w:sz w:val="28"/>
          <w:szCs w:val="28"/>
        </w:rPr>
        <w:tab/>
      </w:r>
      <w:r w:rsidRPr="0095687C">
        <w:rPr>
          <w:rFonts w:ascii="Times New Roman" w:hAnsi="Times New Roman"/>
          <w:sz w:val="28"/>
          <w:szCs w:val="28"/>
        </w:rPr>
        <w:tab/>
      </w:r>
      <w:r w:rsidRPr="0095687C">
        <w:rPr>
          <w:rFonts w:ascii="Times New Roman" w:hAnsi="Times New Roman"/>
          <w:sz w:val="28"/>
          <w:szCs w:val="28"/>
        </w:rPr>
        <w:tab/>
      </w:r>
      <w:r w:rsidRPr="0095687C">
        <w:rPr>
          <w:rFonts w:ascii="Times New Roman" w:hAnsi="Times New Roman"/>
          <w:sz w:val="28"/>
          <w:szCs w:val="28"/>
        </w:rPr>
        <w:tab/>
      </w:r>
      <w:r w:rsidR="00D46F98">
        <w:rPr>
          <w:rFonts w:ascii="Times New Roman" w:hAnsi="Times New Roman"/>
          <w:sz w:val="28"/>
          <w:szCs w:val="28"/>
        </w:rPr>
        <w:t xml:space="preserve">                    </w:t>
      </w:r>
      <w:r w:rsidRPr="0095687C">
        <w:rPr>
          <w:rFonts w:ascii="Times New Roman" w:hAnsi="Times New Roman"/>
          <w:sz w:val="28"/>
          <w:szCs w:val="28"/>
        </w:rPr>
        <w:t xml:space="preserve">  </w:t>
      </w:r>
      <w:r w:rsidR="003A0968">
        <w:rPr>
          <w:rFonts w:ascii="Times New Roman" w:hAnsi="Times New Roman"/>
          <w:sz w:val="28"/>
          <w:szCs w:val="28"/>
        </w:rPr>
        <w:t>А.С. Погожев</w:t>
      </w:r>
    </w:p>
    <w:p w:rsidR="0095687C" w:rsidRPr="0095687C" w:rsidRDefault="0095687C" w:rsidP="009568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687C" w:rsidRPr="0095687C" w:rsidRDefault="0095687C" w:rsidP="009568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687C" w:rsidRDefault="0095687C" w:rsidP="009568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A0968" w:rsidRDefault="003A0968" w:rsidP="0095687C">
      <w:pPr>
        <w:spacing w:after="0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                                                          Приложение к Постановлению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BC67D1">
        <w:rPr>
          <w:rFonts w:ascii="Times New Roman" w:hAnsi="Times New Roman"/>
          <w:sz w:val="28"/>
          <w:szCs w:val="28"/>
        </w:rPr>
        <w:t>24.03.2015</w:t>
      </w:r>
      <w:r>
        <w:rPr>
          <w:rFonts w:ascii="Times New Roman" w:hAnsi="Times New Roman"/>
          <w:sz w:val="28"/>
          <w:szCs w:val="28"/>
        </w:rPr>
        <w:t xml:space="preserve"> г.№ </w:t>
      </w:r>
      <w:r w:rsidRPr="00BC67D1">
        <w:rPr>
          <w:rFonts w:ascii="Times New Roman" w:hAnsi="Times New Roman"/>
          <w:sz w:val="28"/>
          <w:szCs w:val="28"/>
        </w:rPr>
        <w:t>46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67D1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67D1">
        <w:rPr>
          <w:rFonts w:ascii="Times New Roman" w:hAnsi="Times New Roman"/>
          <w:b/>
          <w:bCs/>
          <w:sz w:val="28"/>
          <w:szCs w:val="28"/>
        </w:rPr>
        <w:t>ОБ ОТДЕЛЕ СПОРТА, ТУРИЗМА И МОЛОДЕЖНОЙ ПОЛИТИКИ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67D1">
        <w:rPr>
          <w:rFonts w:ascii="Times New Roman" w:hAnsi="Times New Roman"/>
          <w:b/>
          <w:bCs/>
          <w:sz w:val="28"/>
          <w:szCs w:val="28"/>
        </w:rPr>
        <w:t>АДМИНИСТРАЦИИ ГОРОДА ШАРЫПОВО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 Общие положения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BC67D1">
        <w:rPr>
          <w:rFonts w:ascii="Times New Roman" w:hAnsi="Times New Roman"/>
          <w:sz w:val="28"/>
          <w:szCs w:val="28"/>
        </w:rPr>
        <w:t>Отдел спорта, туризма и молодежной политики Администрации города Шарыпово (именуемый далее "Отдел") создан для осуществления полномочий органов местного самоуправления города Шарыпово в области о физической культуры, спорта, туризма и молодежной политики, установленных Федеральным законом от 06.10.2003 года № 131-ФЗ «Об общих принципах организации местного самоуправления».</w:t>
      </w:r>
      <w:proofErr w:type="gramEnd"/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1.2. Отдел является муниципальным казенным учреждением и структурным подразделением Администрации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1.3. Работники Отдела, осуществляющие свою деятельность на постоянной основе на должностях муниципальной службы по обеспечению исполнения полномочий органов местного самоуправления и должностных лиц местного самоуправления, являются муниципальными служащими. Для технического обеспечения деятельности органов местного самоуправления в штатное расписание Отдела могут включаться должности, не относящиеся к должностям муниципальной службы, и должности рабочих профессий.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1.4. Отдел финансируется за счет средств бюджета города Шарыпово и других источников, предусмотренных законодательством.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1.5. Отдел в своей деятельности руководствуется Конституцией РФ, законодательством РФ, законодательством Красноярского края, Уставом муниципального образования "город Шарыпово Красноярского края", настоящим Положением и иными правовыми актами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1.6. Отдел обладает правами юридического лица, имеет самостоятельный баланс, лицевой счет, печати, штампы, бланки. Отдел представляет город Шарыпово по вопросам спорта, туризма и молодежной политики во всех государственных и муниципальных органах, учреждениях и судах.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1.7. Место нахождения  Отдела: 662314, Красноярский край, г. Шарыпово, ул. Горького, д. 14а. 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1.8. Почтовый адрес Отдела: 662314, Красноярский край, г. Шарыпово, ул. Горького, д. 14а.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1.9. Полное наименование: Отдел спорта, туризма и молодежной политики Администрации города Шарыпово;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1.10. Сокращенное наименование: Отдел </w:t>
      </w:r>
      <w:proofErr w:type="spellStart"/>
      <w:r w:rsidRPr="00BC67D1">
        <w:rPr>
          <w:rFonts w:ascii="Times New Roman" w:hAnsi="Times New Roman"/>
          <w:sz w:val="28"/>
          <w:szCs w:val="28"/>
        </w:rPr>
        <w:t>СТиМП</w:t>
      </w:r>
      <w:proofErr w:type="spellEnd"/>
      <w:r w:rsidRPr="00BC67D1">
        <w:rPr>
          <w:rFonts w:ascii="Times New Roman" w:hAnsi="Times New Roman"/>
          <w:sz w:val="28"/>
          <w:szCs w:val="28"/>
        </w:rPr>
        <w:t xml:space="preserve"> Администрации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1.11. Отдел выступает учредителем муниципальных учреждений в сфере спорта, туризма и молодежной политики.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1.12. Курирует Отдел Заместитель главы  Администрации города Шарыпово по социальным вопросам.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 Основные задачи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Основными задачами Отдела являются: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2.1. Обеспечение реализации государственной  и краевой политики, а также полномочий органов местного самоуправления   в  области  физической культуры,  спорта  и молодежной политики на территории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2.2. Развитие массовых форм физкультурно-оздоровительной, спортивной и туристической работы с различными категориями населения, профилактика заболеваний и укрепление здоровья населения.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2.3. Создание условий для реализации молодежью общественно значимых инициатив и включения молодежи в социально-экономическую, политическую и культурную жизнь общества, воспитание патриотизма у молодых граждан, подготовка их к защите Родины.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2.4. Разработка и реализация мер профилактики правонарушений, а также первичной профилактики вредных и опасных зависимостей среди молодежи, формировать мотивацию к социально позитивному образу жизни.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2.5. Взаимодействие и координация своей деятельности с комитетами, управлениями и отделами, непосредственно подчиняющимися Главе Администрации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2.6..Анализ состояния рынка услуг в сфере физической культуры, спорта и молодежной политики.</w:t>
      </w:r>
    </w:p>
    <w:p w:rsidR="00BC67D1" w:rsidRPr="00BC67D1" w:rsidRDefault="00BC67D1" w:rsidP="00BC67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2.7. Разработка положений по нормативно-правовому обеспечению спорта, туризма и молодежной политики. Подготовка проектов решений Шарыповского городского Совета депутатов  и вынесение их на рассмотрение. </w:t>
      </w:r>
    </w:p>
    <w:p w:rsidR="00BC67D1" w:rsidRPr="00BC67D1" w:rsidRDefault="00BC67D1" w:rsidP="00BC67D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2.8 . Обеспечение </w:t>
      </w:r>
      <w:proofErr w:type="gramStart"/>
      <w:r w:rsidRPr="00BC67D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C67D1">
        <w:rPr>
          <w:rFonts w:ascii="Times New Roman" w:hAnsi="Times New Roman"/>
          <w:sz w:val="28"/>
          <w:szCs w:val="28"/>
        </w:rPr>
        <w:t xml:space="preserve"> целевым использованием бюджетных средств подведомственными муниципальными учреждениями.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3. Основные полномочия Отдела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3.1. Обеспечение условий для развития на территории муниципального образования  города Шарыпово физической культуры и массового спорта, молодежного туризма, организация и проведение официальных физкультурно-оздоровительных и спортивных мероприятий, в том числе: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организация физкультурно-оздоровительной работы, содействие привлечению населения к занятиям спортом, туризмом, активными видами отдыха;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реализация государственных программ РФ и  государственных программ Красноярского края, разработка и реализация  муниципальных программ  в сфере физической культуры, спорта и туризма по вопросам, отнесенным к компетенции Отдела;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оказание организационной, информационно-методической помощи и иного содействия подведомственным муниципальным учреждениям в осуществлении уставной деятельности;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lastRenderedPageBreak/>
        <w:t>- осуществление в установленном порядке сбора, обработки, анализа и представления статистической отчетности по вопросам физической культуры, спорта и туризма;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развитие сети муниципальных учреждений в сфере молодежной политики, физической культуры и спорта;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создание условий для привлечения к оздоровительным и спортивным мероприятиям инвалидов;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поддержка инициатив молодежи, направленных на пропаганду физической культуры, спорта и туризма;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создание условий для развития массовых видов детского и молодежного спорта;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поддержка деятельности молодежных и детских общественных объединений в сфере спорта и молодежной политики;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создание системы подготовки и переподготовки молодых кадров (формирование кадрового резерва).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3.2. Организация и осуществление городских мероприятий по работе с детьми и молодежью, создание условий для обеспечения их услугами по организации досуга, в том числе: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разработка и реализация целевых программ и проектов в сфере молодежной политики по вопросам, отнесенным к компетенции Отдела;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осуществление в пределах своей компетенции информационного и методического обеспечения органов местного самоуправления городских и поселковых поселений, входящих в состав муниципального образования города Шарыпово, по работе с молодежью;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осуществление в установленном порядке сбора, обработки, анализа и представления статистической отчетности по вопросам молодежной политики, физкультуры и спорта;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разработка и реализация в рамках муниципальных  программ мер по оказанию социально-правовой, психолого-педагогической, информативной и консультативной помощи молодым гражданам, оказавшимся в трудной жизненной ситуации;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участие в установленном порядке в организации и проведении конкурсов, фестивалей, выставок, конференций, семинаров, в том числе мероприятий, посвященных знаменательным датам и событиям, на территории муниципального образования города Шарыпово;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рассмотрение писем, обращений граждан и организаций по вопросам молодежной политики, физкультуры и спорта, туризма, отнесенным к компетенции Отдела;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содействие временной занятости подростков и молодежи в летних трудовых лагерях, молодых граждан в поисках работы через службы занятости населения в городе Шарыпово, поддержка создания студенческих отрядов;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осуществление профилактических мер правонарушений и противоправного поведения несовершеннолетних и молодежи, предупреждение экстремистской деятельности асоциальных групп молодежи;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lastRenderedPageBreak/>
        <w:t>- осуществление поддержки молодежных объединений, деятельность которых направлена на социально-экономическое развитие города;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поддержка общественных инициатив молодых граждан и молодежных общественных объединений, направленных на создание условий для реализации созидательной активности, потенциала молодых граждан во всех сферах общественной жизни;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привлечение молодежных общественных объединений к разработке и проведению творческих программ, направление творческих и спортивных делегаций для участия в краевых, межрегиональных фестивалях, конкурсах и мероприятиях спортивной направленности;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ведение учета молодежи и молодых семей, нуждающихся в оказании помощи, а также различных категорий несовершеннолетних и молодежи, в том числе молодых граждан «группы риска»;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- создание условий для эффективной социализации молодежи с ограниченными возможностями, социально неадаптированных молодых людей, молодежи из «группы риска», из социально депрессивных групп населения с низким социальным статусом и низким уровнем доходов.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- осуществление </w:t>
      </w:r>
      <w:proofErr w:type="gramStart"/>
      <w:r w:rsidRPr="00BC67D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C67D1">
        <w:rPr>
          <w:rFonts w:ascii="Times New Roman" w:hAnsi="Times New Roman"/>
          <w:sz w:val="28"/>
          <w:szCs w:val="28"/>
        </w:rPr>
        <w:t xml:space="preserve"> соблюдением учреждениями физической культуры, спорта и молодежной политики штатно-сметной дисциплины, рациональным использованием муниципального имущества.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3.3. Осуществление иных полномочий в соответствии с законодательством по вопросам своей компетенции в установленном законодательством порядке.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 Организация деятельности Отдела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4.1. Структуру Отдела, штатное расписание утверждает Глава Администрации города в  установленном законом порядке. Назначение на  должность и освобождение от  должности сотрудников отдела осуществляется распоряжением Главы Администрации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 Отдел возглавляет начальник отдела, который находится в  прямом подчинении Главы Администрации города Шарыпово и заместителя Главы Администрации города Шарыпово по  социальным вопросам.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4.2.1. Координацию и контроль деятельности Отдела осуществляет начальник отдела в соответствии с должностной инструкцией.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4.2.2. Начальник Отдела назначает на должность и освобождает от должности руководителей подведомственных муниципальных учреждений по согласованию с Главой Администрации города Шарыпово или с Заместителем главы Администрации города курирующим Отдел. 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4.2.3. Начальник  отдела  несёт персональную ответственность за выполнение задач и функций, возложенных на  отдел, подбор кадров, состояние трудовой дисциплины, а также за не использование в необходимых случаях прав, предоставленных ему настоящим  Положением 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4.2.4. Представляет в установленном порядке работников  подведомственных учреждений к государственным наградам, премиям, </w:t>
      </w:r>
      <w:r w:rsidRPr="00BC67D1">
        <w:rPr>
          <w:rFonts w:ascii="Times New Roman" w:hAnsi="Times New Roman"/>
          <w:sz w:val="28"/>
          <w:szCs w:val="28"/>
        </w:rPr>
        <w:lastRenderedPageBreak/>
        <w:t>почетным званиям.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4.2.5. Обеспечивает своевременное рассмотрение и </w:t>
      </w:r>
      <w:proofErr w:type="gramStart"/>
      <w:r w:rsidRPr="00BC67D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67D1">
        <w:rPr>
          <w:rFonts w:ascii="Times New Roman" w:hAnsi="Times New Roman"/>
          <w:sz w:val="28"/>
          <w:szCs w:val="28"/>
        </w:rPr>
        <w:t xml:space="preserve"> исполнением предложений, заявлений и жалоб граждан по вопросам, относящимся к компетенции Отдела.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4.2.6. Участвует в пределах своей компетенции в разработке в установленном порядке перспективных и ежегодных прогнозов и программ социально-экономического развития города Шарыпово, а также проектов бюджета города  на соответствующий период.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4.2.7. В установленном порядке реализует мероприятия муниципальных программ в области физической культуры, спорта и молодежной политики в объеме выделенных на эти цели средств бюджета города.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4.2.8. Начальник Отдела дает поручения специалистам  отдела и контролирует их исполнение, а также привлекает к дисциплинарной, материальной ответственности руководителей подведомственных муниципальных учреждений, работников Отдела, применяет к ним меры поощрения.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 4.2.9. На время отсутствия начальника Отдела его обязанности выполняет главный специалист отдела.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4.2.10. Определяет основные направления деятельности Отдела спорта и молодежной политики, рассматривает текущие и перспективные планы работы  подведомственных учреждений.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4.2.11. Действует без доверенности от имени Отдела спорта и молодежной политики, представляет его в учреждениях, организациях и на предприятиях, заключает муниципальные контракты и договоры.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4.2.12. Вносит в установленном порядке на рассмотрение Администрации города проекты нормативных актов и иных документов по вопросам, входящим в компетенцию спорта, туризма  и молодежной политики;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4.2.13. Разрабатывает штатное расписание Отдела в пределах фонда оплаты труда и предельной штатной численности и представляет его на утверждение главе Администрации города Шарыпово. 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4.2.14. Подписывает финансовые документы. 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4.2.15. Согласовывает надбавки и доплаты к заработной плате руководителям подведомственных учреждений. 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4.2.16.  В установленном порядке ведет личный прием граждан, представителей учреждений, предприятий, организаций, обеспечивает своевременное и полное рассмотрение обращений.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4.2.17. Контролирует организацию и состояние делопроизводства, соблюдение установленных правил и порядка работы с документами управления.</w:t>
      </w:r>
    </w:p>
    <w:p w:rsidR="00BC67D1" w:rsidRPr="00BC67D1" w:rsidRDefault="00BC67D1" w:rsidP="00BC6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4.2.18. </w:t>
      </w:r>
      <w:proofErr w:type="gramStart"/>
      <w:r w:rsidRPr="00BC67D1">
        <w:rPr>
          <w:rFonts w:ascii="Times New Roman" w:hAnsi="Times New Roman"/>
          <w:sz w:val="28"/>
          <w:szCs w:val="28"/>
        </w:rPr>
        <w:t xml:space="preserve">Подписывает от имени муниципального образования  города Шарыпово договоры, соглашения о предоставлении средств субсидий, выделяемых из федерального бюджета, бюджета Красноярского края на реализацию программ и мероприятий физической культуры и спорта, молодежной политики, подписывает любые документы и совершает любые действия, необходимые для заключения, изменения, расторжения, исполнения </w:t>
      </w:r>
      <w:r w:rsidRPr="00BC67D1">
        <w:rPr>
          <w:rFonts w:ascii="Times New Roman" w:hAnsi="Times New Roman"/>
          <w:sz w:val="28"/>
          <w:szCs w:val="28"/>
        </w:rPr>
        <w:lastRenderedPageBreak/>
        <w:t>указанных договоров и соглашений, а также для участия в конкурсах и иных организационных процедурах, целью которых</w:t>
      </w:r>
      <w:proofErr w:type="gramEnd"/>
      <w:r w:rsidRPr="00BC67D1">
        <w:rPr>
          <w:rFonts w:ascii="Times New Roman" w:hAnsi="Times New Roman"/>
          <w:sz w:val="28"/>
          <w:szCs w:val="28"/>
        </w:rPr>
        <w:t xml:space="preserve"> является предоставление указанных субсидий.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 xml:space="preserve">4.2.19. Осуществляет иные полномочия в соответствии с правовыми актами города. 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4.3. Отдел обладает правами юридического лица, имеет самостоятельный баланс, лицевые счета в органах казначейства, круглую печать, иные печати и штампы, фирменные бланки, может от своего имени приобретать и осуществлять имущественные и неимущественные права, быть истцом и ответчиком в суде.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4.4. Финансовое обеспечение деятельности Отдела осуществляется за счет средств городского бюджета и на основании бюджетной сметы.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4.5</w:t>
      </w:r>
      <w:r w:rsidRPr="00BC67D1">
        <w:rPr>
          <w:rFonts w:ascii="Arial" w:hAnsi="Arial" w:cs="Arial"/>
          <w:sz w:val="20"/>
          <w:szCs w:val="20"/>
        </w:rPr>
        <w:t xml:space="preserve"> </w:t>
      </w:r>
      <w:r w:rsidRPr="00BC67D1">
        <w:rPr>
          <w:rFonts w:ascii="Times New Roman" w:hAnsi="Times New Roman"/>
          <w:sz w:val="28"/>
          <w:szCs w:val="28"/>
        </w:rPr>
        <w:t>Исполнение положений Федерального закона от 06.10.2003 N 131-ФЗ «Об общих принципах организации местного самоуправления в Российской Федерации» в рамках полномочий, возложенных на Отдел.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4.6. Сотрудники Отдела политики несут дисциплинарную, административную, гражданско-правовую и иную ответственность в соответствии с действующим законодательством Российской Федерации за ненадлежащее исполнение своих должностных обязанностей, закрепленных трудовым договором, должностной инструкцией, иными правовыми актами, а также положений Федерального закона от 06.10.2003 N 131-ФЗ «Об общих принципах организации местного самоуправления в Российской Федерации».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4.7. Осуществляет в пределах своей компетенции иные полномочия, предусмотренные законодательством Российской Федерации, законодательством Красноярского края, нормативными актами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5. Порядок ликвидации, реорганизации,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переименования Отдела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5.1. Реорганизация, переименование и ликвидация Отдела производятся на основании Постановления Главы Администрации  города Шарыпово.</w:t>
      </w:r>
    </w:p>
    <w:p w:rsidR="00BC67D1" w:rsidRPr="00BC67D1" w:rsidRDefault="00BC67D1" w:rsidP="00B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C67D1">
        <w:rPr>
          <w:rFonts w:ascii="Times New Roman" w:hAnsi="Times New Roman"/>
          <w:sz w:val="28"/>
          <w:szCs w:val="28"/>
        </w:rPr>
        <w:t>5.2. Реорганизация или ликвидация Отдела производится в соответствии с законодательством РФ, работникам предоставляются предусмотренные законодательством РФ права и гарантии.</w:t>
      </w:r>
    </w:p>
    <w:p w:rsidR="003A0968" w:rsidRDefault="003A0968" w:rsidP="0095687C">
      <w:pPr>
        <w:spacing w:after="0"/>
        <w:rPr>
          <w:rFonts w:ascii="Times New Roman" w:hAnsi="Times New Roman"/>
          <w:sz w:val="28"/>
          <w:szCs w:val="28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p w:rsidR="00CB7BE8" w:rsidRDefault="00CB7BE8" w:rsidP="0095687C">
      <w:pPr>
        <w:spacing w:after="0"/>
        <w:rPr>
          <w:rFonts w:ascii="Times New Roman" w:hAnsi="Times New Roman"/>
        </w:rPr>
      </w:pPr>
    </w:p>
    <w:sectPr w:rsidR="00CB7BE8" w:rsidSect="00071986">
      <w:pgSz w:w="11906" w:h="16838"/>
      <w:pgMar w:top="1134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DC0"/>
    <w:multiLevelType w:val="hybridMultilevel"/>
    <w:tmpl w:val="B29C9722"/>
    <w:lvl w:ilvl="0" w:tplc="ED5A1D1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E4287"/>
    <w:multiLevelType w:val="hybridMultilevel"/>
    <w:tmpl w:val="2674AC86"/>
    <w:lvl w:ilvl="0" w:tplc="ED5A1D1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46B36"/>
    <w:multiLevelType w:val="hybridMultilevel"/>
    <w:tmpl w:val="A620AEAC"/>
    <w:lvl w:ilvl="0" w:tplc="ED5A1D10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3">
    <w:nsid w:val="330A4660"/>
    <w:multiLevelType w:val="multilevel"/>
    <w:tmpl w:val="8D80D7EA"/>
    <w:lvl w:ilvl="0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4">
    <w:nsid w:val="43177FAF"/>
    <w:multiLevelType w:val="hybridMultilevel"/>
    <w:tmpl w:val="D06E8E58"/>
    <w:lvl w:ilvl="0" w:tplc="ED5A1D10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5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12A72ED"/>
    <w:multiLevelType w:val="hybridMultilevel"/>
    <w:tmpl w:val="8D80D7EA"/>
    <w:lvl w:ilvl="0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7">
    <w:nsid w:val="51FF64AF"/>
    <w:multiLevelType w:val="hybridMultilevel"/>
    <w:tmpl w:val="C26C60A4"/>
    <w:lvl w:ilvl="0" w:tplc="ED5A1D10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8">
    <w:nsid w:val="5EE1358F"/>
    <w:multiLevelType w:val="hybridMultilevel"/>
    <w:tmpl w:val="F626C052"/>
    <w:lvl w:ilvl="0" w:tplc="ED5A1D10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>
    <w:nsid w:val="730B4AEF"/>
    <w:multiLevelType w:val="hybridMultilevel"/>
    <w:tmpl w:val="D2384B3A"/>
    <w:lvl w:ilvl="0" w:tplc="ED5A1D1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87C"/>
    <w:rsid w:val="00057196"/>
    <w:rsid w:val="00060F70"/>
    <w:rsid w:val="00071986"/>
    <w:rsid w:val="00080974"/>
    <w:rsid w:val="000A1EFA"/>
    <w:rsid w:val="00113D6F"/>
    <w:rsid w:val="001479A9"/>
    <w:rsid w:val="001E2971"/>
    <w:rsid w:val="0023788A"/>
    <w:rsid w:val="002F0B55"/>
    <w:rsid w:val="003729F3"/>
    <w:rsid w:val="003A0968"/>
    <w:rsid w:val="003C1F50"/>
    <w:rsid w:val="00425335"/>
    <w:rsid w:val="005026E5"/>
    <w:rsid w:val="0050616A"/>
    <w:rsid w:val="00532AD9"/>
    <w:rsid w:val="005B419B"/>
    <w:rsid w:val="005D1CD3"/>
    <w:rsid w:val="006C00ED"/>
    <w:rsid w:val="00741BCB"/>
    <w:rsid w:val="007D073E"/>
    <w:rsid w:val="007D72E6"/>
    <w:rsid w:val="007E01DF"/>
    <w:rsid w:val="00804177"/>
    <w:rsid w:val="00807976"/>
    <w:rsid w:val="00880302"/>
    <w:rsid w:val="00897D92"/>
    <w:rsid w:val="008B55AA"/>
    <w:rsid w:val="00934139"/>
    <w:rsid w:val="0095687C"/>
    <w:rsid w:val="00A0114A"/>
    <w:rsid w:val="00A51B23"/>
    <w:rsid w:val="00AC1C32"/>
    <w:rsid w:val="00B53C3E"/>
    <w:rsid w:val="00BC67D1"/>
    <w:rsid w:val="00BE1F5E"/>
    <w:rsid w:val="00C130F1"/>
    <w:rsid w:val="00C95196"/>
    <w:rsid w:val="00CB7BE8"/>
    <w:rsid w:val="00D324D0"/>
    <w:rsid w:val="00D46F98"/>
    <w:rsid w:val="00D608DA"/>
    <w:rsid w:val="00DB735B"/>
    <w:rsid w:val="00E13E96"/>
    <w:rsid w:val="00E45446"/>
    <w:rsid w:val="00FA0510"/>
    <w:rsid w:val="00FD0149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qFormat/>
    <w:rsid w:val="00CB7BE8"/>
    <w:pPr>
      <w:ind w:left="720"/>
      <w:contextualSpacing/>
    </w:pPr>
  </w:style>
  <w:style w:type="paragraph" w:styleId="a5">
    <w:name w:val="No Spacing"/>
    <w:qFormat/>
    <w:rsid w:val="00B53C3E"/>
    <w:rPr>
      <w:rFonts w:eastAsia="Calibri"/>
      <w:sz w:val="22"/>
      <w:szCs w:val="22"/>
      <w:lang w:eastAsia="en-US"/>
    </w:rPr>
  </w:style>
  <w:style w:type="paragraph" w:styleId="a6">
    <w:name w:val="Normal (Web)"/>
    <w:basedOn w:val="a"/>
    <w:rsid w:val="008803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ydark-head">
    <w:name w:val="graydark-head"/>
    <w:basedOn w:val="a0"/>
    <w:rsid w:val="00880302"/>
  </w:style>
  <w:style w:type="paragraph" w:styleId="a7">
    <w:name w:val="Balloon Text"/>
    <w:basedOn w:val="a"/>
    <w:link w:val="a8"/>
    <w:uiPriority w:val="99"/>
    <w:semiHidden/>
    <w:unhideWhenUsed/>
    <w:rsid w:val="003A09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A0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3195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922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7948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155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141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7904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Hewlett-Packard</Company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cp:lastModifiedBy>mig</cp:lastModifiedBy>
  <cp:revision>5</cp:revision>
  <cp:lastPrinted>2015-03-20T01:45:00Z</cp:lastPrinted>
  <dcterms:created xsi:type="dcterms:W3CDTF">2015-04-06T04:30:00Z</dcterms:created>
  <dcterms:modified xsi:type="dcterms:W3CDTF">2015-04-07T05:42:00Z</dcterms:modified>
</cp:coreProperties>
</file>