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9F" w:rsidRPr="003E0F9F" w:rsidRDefault="003E0F9F" w:rsidP="00211E9E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11E9E">
        <w:rPr>
          <w:rFonts w:ascii="Times New Roman" w:hAnsi="Times New Roman" w:cs="Times New Roman"/>
          <w:sz w:val="28"/>
          <w:szCs w:val="28"/>
        </w:rPr>
        <w:t>5</w:t>
      </w:r>
    </w:p>
    <w:p w:rsidR="00211E9E" w:rsidRDefault="00875C4B" w:rsidP="00211E9E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211E9E">
        <w:rPr>
          <w:rFonts w:ascii="Times New Roman" w:hAnsi="Times New Roman"/>
          <w:sz w:val="28"/>
          <w:szCs w:val="28"/>
        </w:rPr>
        <w:t xml:space="preserve">постановлению Администрации </w:t>
      </w:r>
    </w:p>
    <w:p w:rsidR="00875C4B" w:rsidRDefault="00211E9E" w:rsidP="00211E9E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Шарыпово</w:t>
      </w:r>
    </w:p>
    <w:p w:rsidR="00211E9E" w:rsidRDefault="00DE149F" w:rsidP="00211E9E">
      <w:pPr>
        <w:autoSpaceDE w:val="0"/>
        <w:autoSpaceDN w:val="0"/>
        <w:adjustRightInd w:val="0"/>
        <w:spacing w:after="0" w:line="240" w:lineRule="auto"/>
        <w:ind w:left="5760"/>
        <w:jc w:val="right"/>
      </w:pPr>
      <w:r>
        <w:rPr>
          <w:rFonts w:ascii="Times New Roman" w:hAnsi="Times New Roman"/>
          <w:sz w:val="28"/>
          <w:szCs w:val="28"/>
        </w:rPr>
        <w:t>от 20.11.</w:t>
      </w:r>
      <w:r w:rsidR="00211E9E">
        <w:rPr>
          <w:rFonts w:ascii="Times New Roman" w:hAnsi="Times New Roman"/>
          <w:sz w:val="28"/>
          <w:szCs w:val="28"/>
        </w:rPr>
        <w:t xml:space="preserve">2014 г. № </w:t>
      </w:r>
      <w:r>
        <w:rPr>
          <w:rFonts w:ascii="Times New Roman" w:hAnsi="Times New Roman"/>
          <w:sz w:val="28"/>
          <w:szCs w:val="28"/>
        </w:rPr>
        <w:t>285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202498,01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221696,27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B83C2F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11E9E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2C22"/>
    <w:rsid w:val="0038063A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E2EDC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E587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0BE4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E149F"/>
    <w:rsid w:val="00DF22B0"/>
    <w:rsid w:val="00E014A8"/>
    <w:rsid w:val="00E051B5"/>
    <w:rsid w:val="00E07456"/>
    <w:rsid w:val="00E3602C"/>
    <w:rsid w:val="00E424AF"/>
    <w:rsid w:val="00E7034B"/>
    <w:rsid w:val="00E720F6"/>
    <w:rsid w:val="00E8770F"/>
    <w:rsid w:val="00EC0182"/>
    <w:rsid w:val="00ED0570"/>
    <w:rsid w:val="00EE781C"/>
    <w:rsid w:val="00F24117"/>
    <w:rsid w:val="00F44A33"/>
    <w:rsid w:val="00F6025E"/>
    <w:rsid w:val="00F66554"/>
    <w:rsid w:val="00F66E2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14</cp:revision>
  <cp:lastPrinted>2013-07-03T07:13:00Z</cp:lastPrinted>
  <dcterms:created xsi:type="dcterms:W3CDTF">2013-08-06T05:19:00Z</dcterms:created>
  <dcterms:modified xsi:type="dcterms:W3CDTF">2014-11-26T02:51:00Z</dcterms:modified>
</cp:coreProperties>
</file>