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52" w:rsidRDefault="00845A52" w:rsidP="00845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A52" w:rsidRDefault="00845A52" w:rsidP="00845A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64244">
        <w:rPr>
          <w:rFonts w:ascii="Times New Roman" w:hAnsi="Times New Roman" w:cs="Times New Roman"/>
          <w:sz w:val="28"/>
          <w:szCs w:val="28"/>
        </w:rPr>
        <w:t>17.10.2013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C64244">
        <w:rPr>
          <w:rFonts w:ascii="Times New Roman" w:hAnsi="Times New Roman" w:cs="Times New Roman"/>
          <w:sz w:val="28"/>
          <w:szCs w:val="28"/>
        </w:rPr>
        <w:t>255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14.10.2010 г. № 148 «Об утверждении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долгосрочной городской целевой программы 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системы дошкольного образования»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Шарыпово 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от 19.12.2012 г. № 250, от 01.03.2011 г. </w:t>
      </w:r>
      <w:proofErr w:type="gramEnd"/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47, от 15.08.2011 г. № 169, от 13.02.2012 г. № 18,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19.12.2012 г. № 250, от 18.01.2013 г. № 05, от 20.08.2013 № 181)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обеспечения государственных гарантий общедоступности дошкольного образования на территории муниципального образования город Шарыпово, улучшения условий в муниципальных дошкольных образовательных учреждениях для сохранения здоровья и развития детей дошкольного возраста, руководствуясь статьей 37 Устава города Шарыпово,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5A52" w:rsidRDefault="00845A52" w:rsidP="00845A52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Шарыпово от 14.10.2010 г. № 148 «Об утверждении долгосрочной городской целевой программы «Развитие системы дошкольного образования» на территории муниципального образования город Шарыпово на 2011-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.г.» (в редакции от 19.12.2012 г. № 250, от 01.03.2011 г. № 47, от 15.08.2011 г. № 169, от 13.02.2012 г. № 18, от 19.12.2012 г. № 250, от 18.01.2013 г. № 05, от 20.08.2013 № 181)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845A52" w:rsidRDefault="00845A52" w:rsidP="00845A52">
      <w:pPr>
        <w:pStyle w:val="a3"/>
        <w:numPr>
          <w:ilvl w:val="1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долгосрочной городской целевой программы «Развитие системы дошкольного образования» на территории муниципального образования город Шарыпово в 2011-2013 гг. строку «Объем и источники финансирования» таблицы изложить в новой редакции: 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</w:t>
      </w:r>
      <w:r w:rsidR="008C3533">
        <w:rPr>
          <w:rFonts w:ascii="Times New Roman" w:hAnsi="Times New Roman" w:cs="Times New Roman"/>
          <w:sz w:val="28"/>
          <w:szCs w:val="28"/>
        </w:rPr>
        <w:t xml:space="preserve"> счет городского бюджета 6774,70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-  200,00  тыс. рублей;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.- 200,00   тыс. рублей;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8C3533">
        <w:rPr>
          <w:rFonts w:ascii="Times New Roman" w:hAnsi="Times New Roman" w:cs="Times New Roman"/>
          <w:sz w:val="28"/>
          <w:szCs w:val="28"/>
        </w:rPr>
        <w:t>. -  6374,70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45A52" w:rsidRDefault="00845A52" w:rsidP="0084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4 «Система программных мероприятий и финансирования программы» изложить в новой редакции: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«Финансирование программы осуществляется за счет средств бюджета города. За счет городского бюджета </w:t>
      </w:r>
      <w:r w:rsidR="008C3533">
        <w:rPr>
          <w:rFonts w:ascii="Times New Roman" w:hAnsi="Times New Roman" w:cs="Times New Roman"/>
          <w:sz w:val="28"/>
          <w:szCs w:val="28"/>
        </w:rPr>
        <w:t>6774,70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– 200,00 тыс. рублей;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2012 – 200,00 тыс. рублей;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– </w:t>
      </w:r>
      <w:r w:rsidR="008C3533">
        <w:rPr>
          <w:rFonts w:ascii="Times New Roman" w:hAnsi="Times New Roman" w:cs="Times New Roman"/>
          <w:sz w:val="28"/>
          <w:szCs w:val="28"/>
        </w:rPr>
        <w:t>6374,70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845A52" w:rsidRDefault="00845A52" w:rsidP="0084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6 «Мероприятия, ожидаемые результаты и ресурсное обеспечение Программы» изложить в новой редакции, согласно приложению 1.</w:t>
      </w:r>
    </w:p>
    <w:p w:rsidR="00845A52" w:rsidRDefault="00845A52" w:rsidP="0084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845A52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5A52" w:rsidRDefault="00EA218C" w:rsidP="0084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  <w:r w:rsidR="00845A52">
        <w:rPr>
          <w:rFonts w:ascii="Times New Roman" w:hAnsi="Times New Roman" w:cs="Times New Roman"/>
          <w:sz w:val="28"/>
          <w:szCs w:val="28"/>
        </w:rPr>
        <w:t xml:space="preserve"> города Шарыпово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Герилович</w:t>
      </w:r>
      <w:proofErr w:type="spellEnd"/>
    </w:p>
    <w:p w:rsidR="00845A52" w:rsidRDefault="00845A52" w:rsidP="00845A52"/>
    <w:p w:rsidR="00845A52" w:rsidRDefault="00845A52" w:rsidP="00845A52"/>
    <w:p w:rsidR="00B82E49" w:rsidRDefault="00B82E49"/>
    <w:sectPr w:rsidR="00B82E49" w:rsidSect="0011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EC"/>
    <w:multiLevelType w:val="multilevel"/>
    <w:tmpl w:val="C3B2FD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A52"/>
    <w:rsid w:val="00110D96"/>
    <w:rsid w:val="00154DB2"/>
    <w:rsid w:val="00845A52"/>
    <w:rsid w:val="008C3533"/>
    <w:rsid w:val="00B82E49"/>
    <w:rsid w:val="00C64244"/>
    <w:rsid w:val="00E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5</cp:revision>
  <cp:lastPrinted>2013-10-11T02:51:00Z</cp:lastPrinted>
  <dcterms:created xsi:type="dcterms:W3CDTF">2013-09-20T03:13:00Z</dcterms:created>
  <dcterms:modified xsi:type="dcterms:W3CDTF">2013-10-22T05:55:00Z</dcterms:modified>
</cp:coreProperties>
</file>