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C6" w:rsidRDefault="007200C6" w:rsidP="004C7C6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6366" w:rsidRDefault="00756366" w:rsidP="004C7C6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7C6A" w:rsidRDefault="007200C6" w:rsidP="007200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  <w:r w:rsidR="004C7C6A" w:rsidRPr="005044AC">
        <w:rPr>
          <w:rFonts w:ascii="Times New Roman" w:hAnsi="Times New Roman" w:cs="Times New Roman"/>
          <w:sz w:val="24"/>
          <w:szCs w:val="24"/>
        </w:rPr>
        <w:t xml:space="preserve"> об исполнении </w:t>
      </w:r>
      <w:r w:rsidR="004C7C6A">
        <w:rPr>
          <w:rFonts w:ascii="Times New Roman" w:hAnsi="Times New Roman" w:cs="Times New Roman"/>
          <w:sz w:val="24"/>
          <w:szCs w:val="24"/>
        </w:rPr>
        <w:t>муниципального</w:t>
      </w:r>
      <w:r w:rsidR="004C7C6A" w:rsidRPr="005044AC">
        <w:rPr>
          <w:rFonts w:ascii="Times New Roman" w:hAnsi="Times New Roman" w:cs="Times New Roman"/>
          <w:sz w:val="24"/>
          <w:szCs w:val="24"/>
        </w:rPr>
        <w:t xml:space="preserve"> задания</w:t>
      </w:r>
      <w:r>
        <w:rPr>
          <w:rFonts w:ascii="Times New Roman" w:hAnsi="Times New Roman" w:cs="Times New Roman"/>
          <w:sz w:val="24"/>
          <w:szCs w:val="24"/>
        </w:rPr>
        <w:t xml:space="preserve"> МБОУ ДОД «ДЮСШ»</w:t>
      </w:r>
      <w:r w:rsidR="004C7C6A" w:rsidRPr="005044AC">
        <w:rPr>
          <w:rFonts w:ascii="Times New Roman" w:hAnsi="Times New Roman" w:cs="Times New Roman"/>
          <w:sz w:val="24"/>
          <w:szCs w:val="24"/>
        </w:rPr>
        <w:t xml:space="preserve"> </w:t>
      </w:r>
      <w:r w:rsidR="0096141C">
        <w:rPr>
          <w:rFonts w:ascii="Times New Roman" w:hAnsi="Times New Roman" w:cs="Times New Roman"/>
          <w:sz w:val="24"/>
          <w:szCs w:val="24"/>
        </w:rPr>
        <w:t xml:space="preserve">за </w:t>
      </w:r>
      <w:r w:rsidR="0004314B">
        <w:rPr>
          <w:rFonts w:ascii="Times New Roman" w:hAnsi="Times New Roman" w:cs="Times New Roman"/>
          <w:sz w:val="24"/>
          <w:szCs w:val="24"/>
        </w:rPr>
        <w:t>третий</w:t>
      </w:r>
      <w:r w:rsidR="00944F38">
        <w:rPr>
          <w:rFonts w:ascii="Times New Roman" w:hAnsi="Times New Roman" w:cs="Times New Roman"/>
          <w:sz w:val="24"/>
          <w:szCs w:val="24"/>
        </w:rPr>
        <w:t xml:space="preserve"> </w:t>
      </w:r>
      <w:r w:rsidR="009259F1">
        <w:rPr>
          <w:rFonts w:ascii="Times New Roman" w:hAnsi="Times New Roman" w:cs="Times New Roman"/>
          <w:sz w:val="24"/>
          <w:szCs w:val="24"/>
        </w:rPr>
        <w:t xml:space="preserve"> </w:t>
      </w:r>
      <w:r w:rsidR="0096141C">
        <w:rPr>
          <w:rFonts w:ascii="Times New Roman" w:hAnsi="Times New Roman" w:cs="Times New Roman"/>
          <w:sz w:val="24"/>
          <w:szCs w:val="24"/>
        </w:rPr>
        <w:t>квартал 2015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F2D7D" w:rsidRPr="0004314B" w:rsidRDefault="00FF2D7D" w:rsidP="0004314B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услуга: </w:t>
      </w:r>
      <w:r w:rsidRPr="0004314B">
        <w:rPr>
          <w:rFonts w:ascii="Times New Roman" w:hAnsi="Times New Roman" w:cs="Times New Roman"/>
          <w:b/>
          <w:sz w:val="24"/>
          <w:szCs w:val="24"/>
        </w:rPr>
        <w:t>Организация дополнительного образования физкультурно-спортивной направленности для детей и подростков</w:t>
      </w:r>
    </w:p>
    <w:p w:rsidR="004C7C6A" w:rsidRPr="003B5DB3" w:rsidRDefault="004C7C6A" w:rsidP="004C7C6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81"/>
        <w:gridCol w:w="1235"/>
        <w:gridCol w:w="3718"/>
        <w:gridCol w:w="2100"/>
        <w:gridCol w:w="2586"/>
        <w:gridCol w:w="2693"/>
      </w:tblGrid>
      <w:tr w:rsidR="004C7C6A" w:rsidRPr="003B5DB3" w:rsidTr="002B5EAB">
        <w:trPr>
          <w:cantSplit/>
          <w:trHeight w:val="720"/>
        </w:trPr>
        <w:tc>
          <w:tcPr>
            <w:tcW w:w="837" w:type="pct"/>
          </w:tcPr>
          <w:p w:rsidR="004C7C6A" w:rsidRPr="003B5DB3" w:rsidRDefault="004C7C6A" w:rsidP="00500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Наименование</w:t>
            </w:r>
          </w:p>
          <w:p w:rsidR="004C7C6A" w:rsidRPr="003B5DB3" w:rsidRDefault="004C7C6A" w:rsidP="00500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417" w:type="pct"/>
          </w:tcPr>
          <w:p w:rsidR="004C7C6A" w:rsidRPr="003B5DB3" w:rsidRDefault="004C7C6A" w:rsidP="00500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Единица</w:t>
            </w:r>
          </w:p>
          <w:p w:rsidR="004C7C6A" w:rsidRPr="003B5DB3" w:rsidRDefault="004C7C6A" w:rsidP="00500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255" w:type="pct"/>
          </w:tcPr>
          <w:p w:rsidR="004C7C6A" w:rsidRPr="003B5DB3" w:rsidRDefault="004C7C6A" w:rsidP="00500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709" w:type="pct"/>
          </w:tcPr>
          <w:p w:rsidR="004C7C6A" w:rsidRPr="003B5DB3" w:rsidRDefault="004C7C6A" w:rsidP="00A87F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 xml:space="preserve">Фактическое значение за отчетный </w:t>
            </w:r>
            <w:r w:rsidR="00A87F2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873" w:type="pct"/>
          </w:tcPr>
          <w:p w:rsidR="004C7C6A" w:rsidRPr="003B5DB3" w:rsidRDefault="004C7C6A" w:rsidP="00500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Характеристика причин отклонения от запланированных значений</w:t>
            </w:r>
          </w:p>
        </w:tc>
        <w:tc>
          <w:tcPr>
            <w:tcW w:w="909" w:type="pct"/>
          </w:tcPr>
          <w:p w:rsidR="004C7C6A" w:rsidRPr="003B5DB3" w:rsidRDefault="004C7C6A" w:rsidP="00500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Источни</w:t>
            </w:r>
            <w:proofErr w:type="gramStart"/>
            <w:r w:rsidRPr="003B5DB3">
              <w:rPr>
                <w:rFonts w:ascii="Times New Roman" w:hAnsi="Times New Roman" w:cs="Times New Roman"/>
              </w:rPr>
              <w:t>к(</w:t>
            </w:r>
            <w:proofErr w:type="gramEnd"/>
            <w:r w:rsidRPr="003B5DB3">
              <w:rPr>
                <w:rFonts w:ascii="Times New Roman" w:hAnsi="Times New Roman" w:cs="Times New Roman"/>
              </w:rPr>
              <w:t>и) информации о фактическом значении показателя</w:t>
            </w:r>
          </w:p>
        </w:tc>
      </w:tr>
      <w:tr w:rsidR="0004314B" w:rsidRPr="003B5DB3" w:rsidTr="0004314B">
        <w:trPr>
          <w:cantSplit/>
          <w:trHeight w:val="280"/>
        </w:trPr>
        <w:tc>
          <w:tcPr>
            <w:tcW w:w="5000" w:type="pct"/>
            <w:gridSpan w:val="6"/>
          </w:tcPr>
          <w:p w:rsidR="0004314B" w:rsidRPr="001C7581" w:rsidRDefault="0004314B" w:rsidP="000431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показателей объема</w:t>
            </w:r>
          </w:p>
        </w:tc>
      </w:tr>
      <w:tr w:rsidR="00631447" w:rsidRPr="003B5DB3" w:rsidTr="002B5EAB">
        <w:trPr>
          <w:cantSplit/>
          <w:trHeight w:val="720"/>
        </w:trPr>
        <w:tc>
          <w:tcPr>
            <w:tcW w:w="837" w:type="pct"/>
          </w:tcPr>
          <w:p w:rsidR="00631447" w:rsidRPr="001C7581" w:rsidRDefault="00631447" w:rsidP="00E2146F">
            <w:pPr>
              <w:pStyle w:val="ConsPlusCell"/>
              <w:rPr>
                <w:rStyle w:val="apple-style-spa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C7581">
              <w:rPr>
                <w:rStyle w:val="apple-style-span"/>
                <w:rFonts w:ascii="Times New Roman" w:hAnsi="Times New Roman" w:cs="Times New Roman"/>
                <w:color w:val="000000"/>
                <w:shd w:val="clear" w:color="auto" w:fill="FFFFFF"/>
              </w:rPr>
              <w:t>1.Количество обучающихся в МБОУ ДОД «ДЮСШ»</w:t>
            </w:r>
          </w:p>
        </w:tc>
        <w:tc>
          <w:tcPr>
            <w:tcW w:w="417" w:type="pct"/>
          </w:tcPr>
          <w:p w:rsidR="00631447" w:rsidRPr="001C7581" w:rsidRDefault="00631447" w:rsidP="00E2146F">
            <w:pPr>
              <w:pStyle w:val="ConsPlusCell"/>
              <w:rPr>
                <w:rFonts w:ascii="Times New Roman" w:hAnsi="Times New Roman" w:cs="Times New Roman"/>
              </w:rPr>
            </w:pPr>
            <w:r w:rsidRPr="001C7581">
              <w:rPr>
                <w:rFonts w:ascii="Times New Roman" w:hAnsi="Times New Roman" w:cs="Times New Roman"/>
              </w:rPr>
              <w:t xml:space="preserve">Человек </w:t>
            </w:r>
          </w:p>
        </w:tc>
        <w:tc>
          <w:tcPr>
            <w:tcW w:w="1255" w:type="pct"/>
          </w:tcPr>
          <w:p w:rsidR="00631447" w:rsidRPr="001C7581" w:rsidRDefault="00E2146F" w:rsidP="00E214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720</w:t>
            </w:r>
          </w:p>
        </w:tc>
        <w:tc>
          <w:tcPr>
            <w:tcW w:w="709" w:type="pct"/>
          </w:tcPr>
          <w:p w:rsidR="00631447" w:rsidRPr="001C7581" w:rsidRDefault="00FF2D7D" w:rsidP="00E214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873" w:type="pct"/>
          </w:tcPr>
          <w:p w:rsidR="00631447" w:rsidRPr="001C7581" w:rsidRDefault="0004314B" w:rsidP="00E214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Уменьшение количества обучающихся в группах в связи с переходом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новые ФГОС</w:t>
            </w:r>
          </w:p>
        </w:tc>
        <w:tc>
          <w:tcPr>
            <w:tcW w:w="909" w:type="pct"/>
          </w:tcPr>
          <w:p w:rsidR="00631447" w:rsidRPr="001C7581" w:rsidRDefault="00631447" w:rsidP="00E2146F">
            <w:pPr>
              <w:pStyle w:val="ConsPlusCell"/>
              <w:rPr>
                <w:rFonts w:ascii="Times New Roman" w:hAnsi="Times New Roman" w:cs="Times New Roman"/>
              </w:rPr>
            </w:pPr>
            <w:r w:rsidRPr="001C7581">
              <w:rPr>
                <w:rFonts w:ascii="Times New Roman" w:hAnsi="Times New Roman" w:cs="Times New Roman"/>
              </w:rPr>
              <w:t>План комплектования  МБОУ ДОД «ДЮСШ»</w:t>
            </w:r>
          </w:p>
        </w:tc>
      </w:tr>
      <w:tr w:rsidR="0004314B" w:rsidRPr="003B5DB3" w:rsidTr="0004314B">
        <w:trPr>
          <w:cantSplit/>
          <w:trHeight w:val="240"/>
        </w:trPr>
        <w:tc>
          <w:tcPr>
            <w:tcW w:w="5000" w:type="pct"/>
            <w:gridSpan w:val="6"/>
          </w:tcPr>
          <w:p w:rsidR="0004314B" w:rsidRDefault="0004314B" w:rsidP="0004314B">
            <w:pPr>
              <w:pStyle w:val="ConsPlusCell"/>
              <w:tabs>
                <w:tab w:val="left" w:pos="84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показателей качества</w:t>
            </w:r>
          </w:p>
        </w:tc>
      </w:tr>
      <w:tr w:rsidR="00563C97" w:rsidRPr="003B5DB3" w:rsidTr="002B5EAB">
        <w:trPr>
          <w:cantSplit/>
          <w:trHeight w:val="240"/>
        </w:trPr>
        <w:tc>
          <w:tcPr>
            <w:tcW w:w="837" w:type="pct"/>
          </w:tcPr>
          <w:p w:rsidR="00563C97" w:rsidRPr="00444D83" w:rsidRDefault="0004314B" w:rsidP="00563C97">
            <w:r>
              <w:t>1</w:t>
            </w:r>
            <w:r w:rsidR="00563C97" w:rsidRPr="00444D83">
              <w:t xml:space="preserve"> .Охват детей 6-18 лет, проживающих в </w:t>
            </w:r>
            <w:proofErr w:type="gramStart"/>
            <w:r w:rsidR="00563C97" w:rsidRPr="00444D83">
              <w:t>г</w:t>
            </w:r>
            <w:proofErr w:type="gramEnd"/>
            <w:r w:rsidR="00563C97" w:rsidRPr="00444D83">
              <w:t>. Шарыпово услугами МБОУ ДОД «ДЮСШ»</w:t>
            </w:r>
          </w:p>
        </w:tc>
        <w:tc>
          <w:tcPr>
            <w:tcW w:w="417" w:type="pct"/>
          </w:tcPr>
          <w:p w:rsidR="00563C97" w:rsidRPr="003B5DB3" w:rsidRDefault="00563C97" w:rsidP="00563C97">
            <w:pPr>
              <w:pStyle w:val="ConsPlusCell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55" w:type="pct"/>
          </w:tcPr>
          <w:p w:rsidR="00563C97" w:rsidRPr="005E5B62" w:rsidRDefault="00FF2D7D" w:rsidP="00563C97">
            <w:pPr>
              <w:pStyle w:val="2"/>
              <w:shd w:val="clear" w:color="auto" w:fill="auto"/>
              <w:spacing w:line="190" w:lineRule="exact"/>
              <w:ind w:right="-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95pt"/>
                <w:sz w:val="22"/>
                <w:szCs w:val="22"/>
              </w:rPr>
              <w:t>12%</w:t>
            </w:r>
          </w:p>
        </w:tc>
        <w:tc>
          <w:tcPr>
            <w:tcW w:w="709" w:type="pct"/>
          </w:tcPr>
          <w:p w:rsidR="00563C97" w:rsidRPr="003B5DB3" w:rsidRDefault="00FF2D7D" w:rsidP="00563C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11,6% (97</w:t>
            </w:r>
            <w:r w:rsidR="00563C97">
              <w:rPr>
                <w:rFonts w:ascii="Times New Roman" w:hAnsi="Times New Roman" w:cs="Times New Roman"/>
              </w:rPr>
              <w:t>% от запланированной величины)</w:t>
            </w:r>
          </w:p>
        </w:tc>
        <w:tc>
          <w:tcPr>
            <w:tcW w:w="873" w:type="pct"/>
          </w:tcPr>
          <w:p w:rsidR="00563C97" w:rsidRPr="003B5DB3" w:rsidRDefault="00563C97" w:rsidP="00563C97">
            <w:pPr>
              <w:pStyle w:val="ConsPlusCell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Без отклонений</w:t>
            </w:r>
          </w:p>
        </w:tc>
        <w:tc>
          <w:tcPr>
            <w:tcW w:w="909" w:type="pct"/>
          </w:tcPr>
          <w:p w:rsidR="00563C97" w:rsidRPr="003B5DB3" w:rsidRDefault="00563C97" w:rsidP="00563C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Статистический отчет 5-ФК</w:t>
            </w:r>
            <w:r w:rsidRPr="003B5DB3">
              <w:rPr>
                <w:rFonts w:ascii="Times New Roman" w:hAnsi="Times New Roman" w:cs="Times New Roman"/>
              </w:rPr>
              <w:t xml:space="preserve"> МБОУ ДОД «ДЮСШ»</w:t>
            </w:r>
          </w:p>
        </w:tc>
      </w:tr>
      <w:tr w:rsidR="00563C97" w:rsidRPr="003B5DB3" w:rsidTr="002B5EAB">
        <w:trPr>
          <w:cantSplit/>
          <w:trHeight w:val="240"/>
        </w:trPr>
        <w:tc>
          <w:tcPr>
            <w:tcW w:w="837" w:type="pct"/>
          </w:tcPr>
          <w:p w:rsidR="00563C97" w:rsidRDefault="0004314B" w:rsidP="00563C97">
            <w:r>
              <w:t>2</w:t>
            </w:r>
            <w:r w:rsidR="00563C97" w:rsidRPr="00444D83">
              <w:t>.Доля потребителей, удовлетворенных качеством и доступностью услуги</w:t>
            </w:r>
          </w:p>
        </w:tc>
        <w:tc>
          <w:tcPr>
            <w:tcW w:w="417" w:type="pct"/>
          </w:tcPr>
          <w:p w:rsidR="00563C97" w:rsidRPr="003B5DB3" w:rsidRDefault="00563C97" w:rsidP="00563C97">
            <w:pPr>
              <w:pStyle w:val="ConsPlusCell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1255" w:type="pct"/>
          </w:tcPr>
          <w:p w:rsidR="00563C97" w:rsidRPr="005E5B62" w:rsidRDefault="00FF2D7D" w:rsidP="00563C97">
            <w:pPr>
              <w:pStyle w:val="2"/>
              <w:shd w:val="clear" w:color="auto" w:fill="auto"/>
              <w:spacing w:line="190" w:lineRule="exact"/>
              <w:ind w:right="-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95pt"/>
                <w:sz w:val="22"/>
                <w:szCs w:val="22"/>
              </w:rPr>
              <w:t>98,4</w:t>
            </w:r>
            <w:r w:rsidR="00563C97" w:rsidRPr="005E5B62">
              <w:rPr>
                <w:rStyle w:val="95pt"/>
                <w:sz w:val="22"/>
                <w:szCs w:val="22"/>
              </w:rPr>
              <w:t>%</w:t>
            </w:r>
          </w:p>
        </w:tc>
        <w:tc>
          <w:tcPr>
            <w:tcW w:w="709" w:type="pct"/>
          </w:tcPr>
          <w:p w:rsidR="00563C97" w:rsidRPr="003B5DB3" w:rsidRDefault="00A87F2A" w:rsidP="00563C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563C9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73" w:type="pct"/>
          </w:tcPr>
          <w:p w:rsidR="00563C97" w:rsidRPr="003B5DB3" w:rsidRDefault="00563C97" w:rsidP="00563C97">
            <w:pPr>
              <w:pStyle w:val="ConsPlusCell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Без отклонений</w:t>
            </w:r>
          </w:p>
        </w:tc>
        <w:tc>
          <w:tcPr>
            <w:tcW w:w="909" w:type="pct"/>
          </w:tcPr>
          <w:p w:rsidR="00563C97" w:rsidRPr="003B5DB3" w:rsidRDefault="00563C97" w:rsidP="00563C9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Анкетирование </w:t>
            </w:r>
            <w:r w:rsidRPr="003B5DB3">
              <w:rPr>
                <w:rFonts w:ascii="Times New Roman" w:hAnsi="Times New Roman" w:cs="Times New Roman"/>
              </w:rPr>
              <w:t xml:space="preserve"> МБОУ ДОД «ДЮСШ»</w:t>
            </w:r>
          </w:p>
        </w:tc>
      </w:tr>
      <w:tr w:rsidR="00563C97" w:rsidRPr="003B5DB3" w:rsidTr="007200C6">
        <w:trPr>
          <w:cantSplit/>
          <w:trHeight w:val="1647"/>
        </w:trPr>
        <w:tc>
          <w:tcPr>
            <w:tcW w:w="837" w:type="pct"/>
          </w:tcPr>
          <w:p w:rsidR="00563C97" w:rsidRPr="00F5726E" w:rsidRDefault="0004314B" w:rsidP="00563C97">
            <w:proofErr w:type="gramStart"/>
            <w:r>
              <w:t>3</w:t>
            </w:r>
            <w:r w:rsidR="00563C97" w:rsidRPr="00F5726E">
              <w:t>.Доля обучающихся, принимающих участие в соревнованиях различного уровня:  муниципального уровня; регионального уровня; федерального уровня.</w:t>
            </w:r>
            <w:proofErr w:type="gramEnd"/>
          </w:p>
        </w:tc>
        <w:tc>
          <w:tcPr>
            <w:tcW w:w="417" w:type="pct"/>
          </w:tcPr>
          <w:p w:rsidR="00563C97" w:rsidRPr="003B5DB3" w:rsidRDefault="00563C97" w:rsidP="00500251">
            <w:pPr>
              <w:pStyle w:val="ConsPlusCell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pct"/>
          </w:tcPr>
          <w:p w:rsidR="00563C97" w:rsidRPr="005E5B62" w:rsidRDefault="00FF2D7D" w:rsidP="00563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563C97" w:rsidRPr="005E5B62">
              <w:rPr>
                <w:sz w:val="22"/>
                <w:szCs w:val="22"/>
              </w:rPr>
              <w:t>%</w:t>
            </w:r>
          </w:p>
        </w:tc>
        <w:tc>
          <w:tcPr>
            <w:tcW w:w="709" w:type="pct"/>
          </w:tcPr>
          <w:p w:rsidR="00563C97" w:rsidRPr="003B5DB3" w:rsidRDefault="00A87F2A" w:rsidP="002A5F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107FA9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 xml:space="preserve">%  </w:t>
            </w:r>
          </w:p>
        </w:tc>
        <w:tc>
          <w:tcPr>
            <w:tcW w:w="873" w:type="pct"/>
          </w:tcPr>
          <w:p w:rsidR="00563C97" w:rsidRPr="00D23B82" w:rsidRDefault="00563C97" w:rsidP="00107FA9">
            <w:pPr>
              <w:pStyle w:val="ConsPlusCell"/>
              <w:rPr>
                <w:rFonts w:ascii="Times New Roman" w:hAnsi="Times New Roman" w:cs="Times New Roman"/>
              </w:rPr>
            </w:pPr>
            <w:r w:rsidRPr="00D23B82">
              <w:rPr>
                <w:rFonts w:ascii="Times New Roman" w:hAnsi="Times New Roman" w:cs="Times New Roman"/>
              </w:rPr>
              <w:t>У</w:t>
            </w:r>
            <w:r w:rsidR="00107FA9">
              <w:rPr>
                <w:rFonts w:ascii="Times New Roman" w:hAnsi="Times New Roman" w:cs="Times New Roman"/>
              </w:rPr>
              <w:t>меньшение</w:t>
            </w:r>
            <w:r w:rsidRPr="00D23B82">
              <w:rPr>
                <w:rFonts w:ascii="Times New Roman" w:hAnsi="Times New Roman" w:cs="Times New Roman"/>
              </w:rPr>
              <w:t xml:space="preserve"> показателей, за счет </w:t>
            </w:r>
            <w:r w:rsidR="00107FA9">
              <w:rPr>
                <w:rFonts w:ascii="Times New Roman" w:hAnsi="Times New Roman" w:cs="Times New Roman"/>
              </w:rPr>
              <w:t xml:space="preserve">малого числа </w:t>
            </w:r>
            <w:r w:rsidRPr="00D23B82">
              <w:rPr>
                <w:rFonts w:ascii="Times New Roman" w:hAnsi="Times New Roman" w:cs="Times New Roman"/>
              </w:rPr>
              <w:t xml:space="preserve"> соревновани</w:t>
            </w:r>
            <w:r w:rsidR="00107FA9">
              <w:rPr>
                <w:rFonts w:ascii="Times New Roman" w:hAnsi="Times New Roman" w:cs="Times New Roman"/>
              </w:rPr>
              <w:t>й в летний период</w:t>
            </w:r>
            <w:r w:rsidRPr="00D23B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9" w:type="pct"/>
          </w:tcPr>
          <w:p w:rsidR="00563C97" w:rsidRPr="003B5DB3" w:rsidRDefault="00563C97" w:rsidP="005002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Протоколы соревнований </w:t>
            </w:r>
            <w:r w:rsidRPr="003B5DB3">
              <w:rPr>
                <w:rFonts w:ascii="Times New Roman" w:hAnsi="Times New Roman" w:cs="Times New Roman"/>
              </w:rPr>
              <w:t xml:space="preserve"> МБОУ ДОД «ДЮСШ»</w:t>
            </w:r>
          </w:p>
        </w:tc>
      </w:tr>
      <w:tr w:rsidR="00563C97" w:rsidRPr="003B5DB3" w:rsidTr="002B5EAB">
        <w:trPr>
          <w:cantSplit/>
          <w:trHeight w:val="240"/>
        </w:trPr>
        <w:tc>
          <w:tcPr>
            <w:tcW w:w="837" w:type="pct"/>
          </w:tcPr>
          <w:p w:rsidR="00563C97" w:rsidRPr="00F5726E" w:rsidRDefault="0004314B" w:rsidP="00563C97">
            <w:r>
              <w:lastRenderedPageBreak/>
              <w:t>4</w:t>
            </w:r>
            <w:r w:rsidR="00563C97">
              <w:t xml:space="preserve">. </w:t>
            </w:r>
            <w:proofErr w:type="gramStart"/>
            <w:r w:rsidR="00563C97" w:rsidRPr="00F5726E">
              <w:t>Доля обучающихся, занявших призовые места на соревнованиях разного уровня: муниципального, зонального, краевого, всероссийского.</w:t>
            </w:r>
            <w:proofErr w:type="gramEnd"/>
          </w:p>
        </w:tc>
        <w:tc>
          <w:tcPr>
            <w:tcW w:w="417" w:type="pct"/>
          </w:tcPr>
          <w:p w:rsidR="00563C97" w:rsidRPr="003B5DB3" w:rsidRDefault="00563C97" w:rsidP="00500251">
            <w:pPr>
              <w:pStyle w:val="ConsPlusCell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55" w:type="pct"/>
          </w:tcPr>
          <w:p w:rsidR="00563C97" w:rsidRPr="005E5B62" w:rsidRDefault="00FF2D7D" w:rsidP="00563C97">
            <w:pPr>
              <w:jc w:val="center"/>
              <w:rPr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30</w:t>
            </w:r>
            <w:r w:rsidR="00563C97" w:rsidRPr="005E5B62">
              <w:rPr>
                <w:rFonts w:eastAsia="Lucida Sans Unicode"/>
                <w:sz w:val="22"/>
                <w:szCs w:val="22"/>
              </w:rPr>
              <w:t>%</w:t>
            </w:r>
          </w:p>
        </w:tc>
        <w:tc>
          <w:tcPr>
            <w:tcW w:w="709" w:type="pct"/>
          </w:tcPr>
          <w:p w:rsidR="00563C97" w:rsidRPr="003B5DB3" w:rsidRDefault="00FF2D7D" w:rsidP="005002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631447">
              <w:rPr>
                <w:rFonts w:ascii="Times New Roman" w:hAnsi="Times New Roman" w:cs="Times New Roman"/>
              </w:rPr>
              <w:t xml:space="preserve">% от </w:t>
            </w:r>
            <w:proofErr w:type="gramStart"/>
            <w:r w:rsidR="00631447">
              <w:rPr>
                <w:rFonts w:ascii="Times New Roman" w:hAnsi="Times New Roman" w:cs="Times New Roman"/>
              </w:rPr>
              <w:t>запланированного</w:t>
            </w:r>
            <w:proofErr w:type="gramEnd"/>
            <w:r w:rsidR="00631447">
              <w:rPr>
                <w:rFonts w:ascii="Times New Roman" w:hAnsi="Times New Roman" w:cs="Times New Roman"/>
              </w:rPr>
              <w:t xml:space="preserve"> на квартал</w:t>
            </w:r>
          </w:p>
        </w:tc>
        <w:tc>
          <w:tcPr>
            <w:tcW w:w="873" w:type="pct"/>
          </w:tcPr>
          <w:p w:rsidR="00563C97" w:rsidRPr="003B5DB3" w:rsidRDefault="00FF2D7D" w:rsidP="00500251">
            <w:pPr>
              <w:pStyle w:val="ConsPlusCell"/>
              <w:rPr>
                <w:rFonts w:ascii="Times New Roman" w:hAnsi="Times New Roman" w:cs="Times New Roman"/>
              </w:rPr>
            </w:pPr>
            <w:r w:rsidRPr="00D23B8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меньшение</w:t>
            </w:r>
            <w:r w:rsidRPr="00D23B82">
              <w:rPr>
                <w:rFonts w:ascii="Times New Roman" w:hAnsi="Times New Roman" w:cs="Times New Roman"/>
              </w:rPr>
              <w:t xml:space="preserve"> показателей, за счет </w:t>
            </w:r>
            <w:r>
              <w:rPr>
                <w:rFonts w:ascii="Times New Roman" w:hAnsi="Times New Roman" w:cs="Times New Roman"/>
              </w:rPr>
              <w:t xml:space="preserve">малого числа </w:t>
            </w:r>
            <w:r w:rsidRPr="00D23B82">
              <w:rPr>
                <w:rFonts w:ascii="Times New Roman" w:hAnsi="Times New Roman" w:cs="Times New Roman"/>
              </w:rPr>
              <w:t xml:space="preserve"> соревновани</w:t>
            </w:r>
            <w:r>
              <w:rPr>
                <w:rFonts w:ascii="Times New Roman" w:hAnsi="Times New Roman" w:cs="Times New Roman"/>
              </w:rPr>
              <w:t>й в летний период</w:t>
            </w:r>
            <w:r w:rsidRPr="00D23B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9" w:type="pct"/>
          </w:tcPr>
          <w:p w:rsidR="00563C97" w:rsidRPr="003B5DB3" w:rsidRDefault="00AA1A85" w:rsidP="005002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Протоколы соревнований </w:t>
            </w:r>
            <w:r w:rsidRPr="003B5DB3">
              <w:rPr>
                <w:rFonts w:ascii="Times New Roman" w:hAnsi="Times New Roman" w:cs="Times New Roman"/>
              </w:rPr>
              <w:t xml:space="preserve"> МБОУ ДОД «ДЮСШ</w:t>
            </w:r>
          </w:p>
        </w:tc>
      </w:tr>
      <w:tr w:rsidR="00563C97" w:rsidRPr="003B5DB3" w:rsidTr="002B5EAB">
        <w:trPr>
          <w:cantSplit/>
          <w:trHeight w:val="240"/>
        </w:trPr>
        <w:tc>
          <w:tcPr>
            <w:tcW w:w="837" w:type="pct"/>
          </w:tcPr>
          <w:p w:rsidR="00563C97" w:rsidRDefault="0004314B" w:rsidP="00563C97">
            <w:r>
              <w:t>5</w:t>
            </w:r>
            <w:r w:rsidR="00563C97" w:rsidRPr="00F5726E">
              <w:t>.Количество обоснованных жалоб потребителей</w:t>
            </w:r>
          </w:p>
        </w:tc>
        <w:tc>
          <w:tcPr>
            <w:tcW w:w="417" w:type="pct"/>
          </w:tcPr>
          <w:p w:rsidR="00563C97" w:rsidRPr="003B5DB3" w:rsidRDefault="00563C97" w:rsidP="00500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55" w:type="pct"/>
          </w:tcPr>
          <w:p w:rsidR="00563C97" w:rsidRPr="005E5B62" w:rsidRDefault="00563C97" w:rsidP="00563C97">
            <w:pPr>
              <w:jc w:val="center"/>
              <w:rPr>
                <w:sz w:val="22"/>
                <w:szCs w:val="22"/>
              </w:rPr>
            </w:pPr>
            <w:r w:rsidRPr="005E5B62">
              <w:rPr>
                <w:rFonts w:eastAsia="Lucida Sans Unicode"/>
                <w:sz w:val="22"/>
                <w:szCs w:val="22"/>
              </w:rPr>
              <w:t>0%</w:t>
            </w:r>
          </w:p>
        </w:tc>
        <w:tc>
          <w:tcPr>
            <w:tcW w:w="709" w:type="pct"/>
          </w:tcPr>
          <w:p w:rsidR="00563C97" w:rsidRDefault="00631447" w:rsidP="005002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73" w:type="pct"/>
          </w:tcPr>
          <w:p w:rsidR="00563C97" w:rsidRPr="003B5DB3" w:rsidRDefault="00631447" w:rsidP="005002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отклонений </w:t>
            </w:r>
          </w:p>
        </w:tc>
        <w:tc>
          <w:tcPr>
            <w:tcW w:w="909" w:type="pct"/>
          </w:tcPr>
          <w:p w:rsidR="00563C97" w:rsidRDefault="00AA1A85" w:rsidP="005002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входящей документации </w:t>
            </w:r>
          </w:p>
        </w:tc>
      </w:tr>
    </w:tbl>
    <w:p w:rsidR="002E5EA7" w:rsidRDefault="002E5EA7"/>
    <w:p w:rsidR="0004314B" w:rsidRPr="0004314B" w:rsidRDefault="0004314B" w:rsidP="0004314B">
      <w:pPr>
        <w:pStyle w:val="ConsPlusNonformat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услуга: </w:t>
      </w:r>
      <w:r w:rsidRPr="0004314B">
        <w:rPr>
          <w:rFonts w:ascii="Times New Roman" w:hAnsi="Times New Roman" w:cs="Times New Roman"/>
          <w:b/>
          <w:sz w:val="24"/>
          <w:szCs w:val="24"/>
        </w:rPr>
        <w:t>Проведение занятий физкультурно-спортивной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14B" w:rsidRDefault="0004314B" w:rsidP="00043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81"/>
        <w:gridCol w:w="1235"/>
        <w:gridCol w:w="3718"/>
        <w:gridCol w:w="2100"/>
        <w:gridCol w:w="2586"/>
        <w:gridCol w:w="2693"/>
      </w:tblGrid>
      <w:tr w:rsidR="0004314B" w:rsidRPr="003B5DB3" w:rsidTr="00AA1A85">
        <w:trPr>
          <w:cantSplit/>
          <w:trHeight w:val="720"/>
        </w:trPr>
        <w:tc>
          <w:tcPr>
            <w:tcW w:w="837" w:type="pct"/>
          </w:tcPr>
          <w:p w:rsidR="0004314B" w:rsidRPr="003B5DB3" w:rsidRDefault="0004314B" w:rsidP="00AA1A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Наименование</w:t>
            </w:r>
          </w:p>
          <w:p w:rsidR="0004314B" w:rsidRPr="003B5DB3" w:rsidRDefault="0004314B" w:rsidP="00AA1A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417" w:type="pct"/>
          </w:tcPr>
          <w:p w:rsidR="0004314B" w:rsidRPr="003B5DB3" w:rsidRDefault="0004314B" w:rsidP="00AA1A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Единица</w:t>
            </w:r>
          </w:p>
          <w:p w:rsidR="0004314B" w:rsidRPr="003B5DB3" w:rsidRDefault="0004314B" w:rsidP="00AA1A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255" w:type="pct"/>
          </w:tcPr>
          <w:p w:rsidR="0004314B" w:rsidRPr="003B5DB3" w:rsidRDefault="0004314B" w:rsidP="00AA1A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709" w:type="pct"/>
          </w:tcPr>
          <w:p w:rsidR="0004314B" w:rsidRPr="003B5DB3" w:rsidRDefault="0004314B" w:rsidP="00AA1A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 xml:space="preserve">Фактическое значение за отчетный </w:t>
            </w:r>
            <w:r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873" w:type="pct"/>
          </w:tcPr>
          <w:p w:rsidR="0004314B" w:rsidRPr="003B5DB3" w:rsidRDefault="0004314B" w:rsidP="00AA1A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Характеристика причин отклонения от запланированных значений</w:t>
            </w:r>
          </w:p>
        </w:tc>
        <w:tc>
          <w:tcPr>
            <w:tcW w:w="909" w:type="pct"/>
          </w:tcPr>
          <w:p w:rsidR="0004314B" w:rsidRPr="003B5DB3" w:rsidRDefault="0004314B" w:rsidP="00AA1A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Источни</w:t>
            </w:r>
            <w:proofErr w:type="gramStart"/>
            <w:r w:rsidRPr="003B5DB3">
              <w:rPr>
                <w:rFonts w:ascii="Times New Roman" w:hAnsi="Times New Roman" w:cs="Times New Roman"/>
              </w:rPr>
              <w:t>к(</w:t>
            </w:r>
            <w:proofErr w:type="gramEnd"/>
            <w:r w:rsidRPr="003B5DB3">
              <w:rPr>
                <w:rFonts w:ascii="Times New Roman" w:hAnsi="Times New Roman" w:cs="Times New Roman"/>
              </w:rPr>
              <w:t>и) информации о фактическом значении показателя</w:t>
            </w:r>
          </w:p>
        </w:tc>
      </w:tr>
      <w:tr w:rsidR="0004314B" w:rsidRPr="003B5DB3" w:rsidTr="0004314B">
        <w:trPr>
          <w:cantSplit/>
          <w:trHeight w:val="256"/>
        </w:trPr>
        <w:tc>
          <w:tcPr>
            <w:tcW w:w="5000" w:type="pct"/>
            <w:gridSpan w:val="6"/>
          </w:tcPr>
          <w:p w:rsidR="0004314B" w:rsidRPr="001C7581" w:rsidRDefault="0004314B" w:rsidP="000431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показателей объема</w:t>
            </w:r>
          </w:p>
        </w:tc>
      </w:tr>
      <w:tr w:rsidR="0004314B" w:rsidRPr="003B5DB3" w:rsidTr="00AA1A85">
        <w:trPr>
          <w:cantSplit/>
          <w:trHeight w:val="720"/>
        </w:trPr>
        <w:tc>
          <w:tcPr>
            <w:tcW w:w="837" w:type="pct"/>
          </w:tcPr>
          <w:p w:rsidR="0004314B" w:rsidRPr="001C7581" w:rsidRDefault="0004314B" w:rsidP="0004314B">
            <w:pPr>
              <w:pStyle w:val="ConsPlusCell"/>
              <w:rPr>
                <w:rStyle w:val="apple-style-spa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Количество занимающихся инвалидов </w:t>
            </w:r>
          </w:p>
        </w:tc>
        <w:tc>
          <w:tcPr>
            <w:tcW w:w="417" w:type="pct"/>
          </w:tcPr>
          <w:p w:rsidR="0004314B" w:rsidRPr="001C7581" w:rsidRDefault="0004314B" w:rsidP="00AA1A85">
            <w:pPr>
              <w:pStyle w:val="ConsPlusCell"/>
              <w:rPr>
                <w:rFonts w:ascii="Times New Roman" w:hAnsi="Times New Roman" w:cs="Times New Roman"/>
              </w:rPr>
            </w:pPr>
            <w:r w:rsidRPr="001C7581">
              <w:rPr>
                <w:rFonts w:ascii="Times New Roman" w:hAnsi="Times New Roman" w:cs="Times New Roman"/>
              </w:rPr>
              <w:t xml:space="preserve">Человек </w:t>
            </w:r>
          </w:p>
        </w:tc>
        <w:tc>
          <w:tcPr>
            <w:tcW w:w="1255" w:type="pct"/>
          </w:tcPr>
          <w:p w:rsidR="0004314B" w:rsidRPr="001C7581" w:rsidRDefault="0004314B" w:rsidP="000431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29</w:t>
            </w:r>
          </w:p>
        </w:tc>
        <w:tc>
          <w:tcPr>
            <w:tcW w:w="709" w:type="pct"/>
          </w:tcPr>
          <w:p w:rsidR="0004314B" w:rsidRPr="001C7581" w:rsidRDefault="0004314B" w:rsidP="00AA1A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73" w:type="pct"/>
          </w:tcPr>
          <w:p w:rsidR="0004314B" w:rsidRPr="001C7581" w:rsidRDefault="0004314B" w:rsidP="00AA1A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отклонений </w:t>
            </w:r>
          </w:p>
        </w:tc>
        <w:tc>
          <w:tcPr>
            <w:tcW w:w="909" w:type="pct"/>
          </w:tcPr>
          <w:p w:rsidR="0004314B" w:rsidRPr="001C7581" w:rsidRDefault="0004314B" w:rsidP="00AA1A85">
            <w:pPr>
              <w:pStyle w:val="ConsPlusCell"/>
              <w:rPr>
                <w:rFonts w:ascii="Times New Roman" w:hAnsi="Times New Roman" w:cs="Times New Roman"/>
              </w:rPr>
            </w:pPr>
            <w:r w:rsidRPr="001C7581">
              <w:rPr>
                <w:rFonts w:ascii="Times New Roman" w:hAnsi="Times New Roman" w:cs="Times New Roman"/>
              </w:rPr>
              <w:t>План комплектования  МБОУ ДОД «ДЮСШ»</w:t>
            </w:r>
          </w:p>
        </w:tc>
      </w:tr>
      <w:tr w:rsidR="0004314B" w:rsidRPr="003B5DB3" w:rsidTr="0004314B">
        <w:trPr>
          <w:cantSplit/>
          <w:trHeight w:val="240"/>
        </w:trPr>
        <w:tc>
          <w:tcPr>
            <w:tcW w:w="5000" w:type="pct"/>
            <w:gridSpan w:val="6"/>
          </w:tcPr>
          <w:p w:rsidR="0004314B" w:rsidRDefault="0004314B" w:rsidP="000431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показателей качества</w:t>
            </w:r>
          </w:p>
        </w:tc>
      </w:tr>
      <w:tr w:rsidR="0004314B" w:rsidRPr="003B5DB3" w:rsidTr="00AA1A85">
        <w:trPr>
          <w:cantSplit/>
          <w:trHeight w:val="240"/>
        </w:trPr>
        <w:tc>
          <w:tcPr>
            <w:tcW w:w="837" w:type="pct"/>
          </w:tcPr>
          <w:p w:rsidR="0004314B" w:rsidRPr="00444D83" w:rsidRDefault="0004314B" w:rsidP="00AA1A85">
            <w:r>
              <w:t>Охват лиц с ограниченными возможностями здоровья в муниципальном образовании услугой МБОУ ДОД «ДЮСШ»</w:t>
            </w:r>
          </w:p>
        </w:tc>
        <w:tc>
          <w:tcPr>
            <w:tcW w:w="417" w:type="pct"/>
          </w:tcPr>
          <w:p w:rsidR="0004314B" w:rsidRPr="003B5DB3" w:rsidRDefault="00AA1A85" w:rsidP="00AA1A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55" w:type="pct"/>
          </w:tcPr>
          <w:p w:rsidR="0004314B" w:rsidRPr="005E5B62" w:rsidRDefault="00AA1A85" w:rsidP="00AA1A85">
            <w:pPr>
              <w:pStyle w:val="2"/>
              <w:shd w:val="clear" w:color="auto" w:fill="auto"/>
              <w:spacing w:line="190" w:lineRule="exact"/>
              <w:ind w:right="-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1,3 </w:t>
            </w:r>
          </w:p>
        </w:tc>
        <w:tc>
          <w:tcPr>
            <w:tcW w:w="709" w:type="pct"/>
          </w:tcPr>
          <w:p w:rsidR="0004314B" w:rsidRPr="003B5DB3" w:rsidRDefault="00AA1A85" w:rsidP="00AA1A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73" w:type="pct"/>
          </w:tcPr>
          <w:p w:rsidR="0004314B" w:rsidRPr="003B5DB3" w:rsidRDefault="0004314B" w:rsidP="00AA1A85">
            <w:pPr>
              <w:pStyle w:val="ConsPlusCell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Без отклонений</w:t>
            </w:r>
          </w:p>
        </w:tc>
        <w:tc>
          <w:tcPr>
            <w:tcW w:w="909" w:type="pct"/>
          </w:tcPr>
          <w:p w:rsidR="0004314B" w:rsidRPr="003B5DB3" w:rsidRDefault="0004314B" w:rsidP="00AA1A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Статистический отчет 5-ФК</w:t>
            </w:r>
            <w:r w:rsidRPr="003B5DB3">
              <w:rPr>
                <w:rFonts w:ascii="Times New Roman" w:hAnsi="Times New Roman" w:cs="Times New Roman"/>
              </w:rPr>
              <w:t xml:space="preserve"> МБОУ ДОД «ДЮСШ»</w:t>
            </w:r>
          </w:p>
        </w:tc>
      </w:tr>
      <w:tr w:rsidR="0004314B" w:rsidRPr="003B5DB3" w:rsidTr="00AA1A85">
        <w:trPr>
          <w:cantSplit/>
          <w:trHeight w:val="240"/>
        </w:trPr>
        <w:tc>
          <w:tcPr>
            <w:tcW w:w="837" w:type="pct"/>
          </w:tcPr>
          <w:p w:rsidR="0004314B" w:rsidRDefault="0004314B" w:rsidP="0004314B">
            <w:r>
              <w:t xml:space="preserve">Сохранность контингента </w:t>
            </w:r>
            <w:proofErr w:type="gramStart"/>
            <w:r>
              <w:t>занимающихся</w:t>
            </w:r>
            <w:proofErr w:type="gramEnd"/>
            <w:r>
              <w:t xml:space="preserve"> </w:t>
            </w:r>
          </w:p>
        </w:tc>
        <w:tc>
          <w:tcPr>
            <w:tcW w:w="417" w:type="pct"/>
          </w:tcPr>
          <w:p w:rsidR="0004314B" w:rsidRPr="003B5DB3" w:rsidRDefault="0004314B" w:rsidP="00AA1A85">
            <w:pPr>
              <w:pStyle w:val="ConsPlusCell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1255" w:type="pct"/>
          </w:tcPr>
          <w:p w:rsidR="0004314B" w:rsidRPr="005E5B62" w:rsidRDefault="00AA1A85" w:rsidP="00AA1A85">
            <w:pPr>
              <w:pStyle w:val="2"/>
              <w:shd w:val="clear" w:color="auto" w:fill="auto"/>
              <w:spacing w:line="190" w:lineRule="exact"/>
              <w:ind w:right="-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95pt"/>
                <w:sz w:val="22"/>
                <w:szCs w:val="22"/>
              </w:rPr>
              <w:t>100%</w:t>
            </w:r>
          </w:p>
        </w:tc>
        <w:tc>
          <w:tcPr>
            <w:tcW w:w="709" w:type="pct"/>
          </w:tcPr>
          <w:p w:rsidR="0004314B" w:rsidRPr="003B5DB3" w:rsidRDefault="0004314B" w:rsidP="00AA1A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100%</w:t>
            </w:r>
          </w:p>
        </w:tc>
        <w:tc>
          <w:tcPr>
            <w:tcW w:w="873" w:type="pct"/>
          </w:tcPr>
          <w:p w:rsidR="0004314B" w:rsidRPr="003B5DB3" w:rsidRDefault="0004314B" w:rsidP="00AA1A85">
            <w:pPr>
              <w:pStyle w:val="ConsPlusCell"/>
              <w:rPr>
                <w:rFonts w:ascii="Times New Roman" w:hAnsi="Times New Roman" w:cs="Times New Roman"/>
              </w:rPr>
            </w:pPr>
            <w:r w:rsidRPr="003B5DB3">
              <w:rPr>
                <w:rFonts w:ascii="Times New Roman" w:hAnsi="Times New Roman" w:cs="Times New Roman"/>
              </w:rPr>
              <w:t>Без отклонений</w:t>
            </w:r>
          </w:p>
        </w:tc>
        <w:tc>
          <w:tcPr>
            <w:tcW w:w="909" w:type="pct"/>
          </w:tcPr>
          <w:p w:rsidR="0004314B" w:rsidRPr="003B5DB3" w:rsidRDefault="00AA1A85" w:rsidP="00AA1A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План-комплектования, списочный состав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314B" w:rsidRPr="003B5DB3" w:rsidTr="00AA1A85">
        <w:trPr>
          <w:cantSplit/>
          <w:trHeight w:val="240"/>
        </w:trPr>
        <w:tc>
          <w:tcPr>
            <w:tcW w:w="837" w:type="pct"/>
          </w:tcPr>
          <w:p w:rsidR="0004314B" w:rsidRDefault="00AA1A85" w:rsidP="00AA1A85">
            <w:r>
              <w:lastRenderedPageBreak/>
              <w:t xml:space="preserve">Доля занимающихся инвалидов принявших участие в соревнованиях различного уровня </w:t>
            </w:r>
          </w:p>
        </w:tc>
        <w:tc>
          <w:tcPr>
            <w:tcW w:w="417" w:type="pct"/>
          </w:tcPr>
          <w:p w:rsidR="0004314B" w:rsidRPr="003B5DB3" w:rsidRDefault="00AA1A85" w:rsidP="00AA1A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55" w:type="pct"/>
          </w:tcPr>
          <w:p w:rsidR="0004314B" w:rsidRDefault="00AA1A85" w:rsidP="00AA1A85">
            <w:pPr>
              <w:pStyle w:val="2"/>
              <w:shd w:val="clear" w:color="auto" w:fill="auto"/>
              <w:spacing w:line="190" w:lineRule="exact"/>
              <w:ind w:right="-13"/>
              <w:jc w:val="center"/>
              <w:rPr>
                <w:rStyle w:val="95pt"/>
                <w:sz w:val="22"/>
                <w:szCs w:val="22"/>
              </w:rPr>
            </w:pPr>
            <w:r>
              <w:rPr>
                <w:rStyle w:val="95pt"/>
                <w:sz w:val="22"/>
                <w:szCs w:val="22"/>
              </w:rPr>
              <w:t>42%</w:t>
            </w:r>
          </w:p>
        </w:tc>
        <w:tc>
          <w:tcPr>
            <w:tcW w:w="709" w:type="pct"/>
          </w:tcPr>
          <w:p w:rsidR="0004314B" w:rsidRDefault="00AA1A85" w:rsidP="00AA1A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873" w:type="pct"/>
          </w:tcPr>
          <w:p w:rsidR="0004314B" w:rsidRPr="003B5DB3" w:rsidRDefault="00AA1A85" w:rsidP="00AA1A85">
            <w:pPr>
              <w:pStyle w:val="ConsPlusCell"/>
              <w:rPr>
                <w:rFonts w:ascii="Times New Roman" w:hAnsi="Times New Roman" w:cs="Times New Roman"/>
              </w:rPr>
            </w:pPr>
            <w:r w:rsidRPr="00D23B8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меньшение</w:t>
            </w:r>
            <w:r w:rsidRPr="00D23B82">
              <w:rPr>
                <w:rFonts w:ascii="Times New Roman" w:hAnsi="Times New Roman" w:cs="Times New Roman"/>
              </w:rPr>
              <w:t xml:space="preserve"> показателей, за счет </w:t>
            </w:r>
            <w:r>
              <w:rPr>
                <w:rFonts w:ascii="Times New Roman" w:hAnsi="Times New Roman" w:cs="Times New Roman"/>
              </w:rPr>
              <w:t xml:space="preserve">малого числа </w:t>
            </w:r>
            <w:r w:rsidRPr="00D23B82">
              <w:rPr>
                <w:rFonts w:ascii="Times New Roman" w:hAnsi="Times New Roman" w:cs="Times New Roman"/>
              </w:rPr>
              <w:t xml:space="preserve"> соревновани</w:t>
            </w:r>
            <w:r>
              <w:rPr>
                <w:rFonts w:ascii="Times New Roman" w:hAnsi="Times New Roman" w:cs="Times New Roman"/>
              </w:rPr>
              <w:t>й в летний период</w:t>
            </w:r>
            <w:r w:rsidRPr="00D23B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9" w:type="pct"/>
          </w:tcPr>
          <w:p w:rsidR="0004314B" w:rsidRDefault="00AA1A85" w:rsidP="00AA1A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Протоколы соревнований </w:t>
            </w:r>
            <w:r w:rsidRPr="003B5DB3">
              <w:rPr>
                <w:rFonts w:ascii="Times New Roman" w:hAnsi="Times New Roman" w:cs="Times New Roman"/>
              </w:rPr>
              <w:t xml:space="preserve"> МБОУ ДОД «ДЮСШ</w:t>
            </w:r>
          </w:p>
        </w:tc>
      </w:tr>
    </w:tbl>
    <w:p w:rsidR="0004314B" w:rsidRDefault="0004314B" w:rsidP="0004314B">
      <w:pPr>
        <w:pStyle w:val="ConsPlusNonformat"/>
      </w:pPr>
    </w:p>
    <w:p w:rsidR="007200C6" w:rsidRDefault="007200C6"/>
    <w:p w:rsidR="002D2D31" w:rsidRDefault="002D2D31"/>
    <w:p w:rsidR="007200C6" w:rsidRDefault="00AA1A85">
      <w:r>
        <w:t xml:space="preserve">Директор МБОУ ДОД «ДЮСШ»                                                                                                                                                       Ю. Ф. Попенко </w:t>
      </w:r>
    </w:p>
    <w:sectPr w:rsidR="007200C6" w:rsidSect="004C7C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3F19"/>
    <w:multiLevelType w:val="hybridMultilevel"/>
    <w:tmpl w:val="03D43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6386B"/>
    <w:multiLevelType w:val="hybridMultilevel"/>
    <w:tmpl w:val="03D43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C7C6A"/>
    <w:rsid w:val="0004314B"/>
    <w:rsid w:val="00107FA9"/>
    <w:rsid w:val="0016419F"/>
    <w:rsid w:val="001F0083"/>
    <w:rsid w:val="0020012D"/>
    <w:rsid w:val="00220777"/>
    <w:rsid w:val="002A5F0B"/>
    <w:rsid w:val="002B5EAB"/>
    <w:rsid w:val="002D2D31"/>
    <w:rsid w:val="002E5EA7"/>
    <w:rsid w:val="0034406C"/>
    <w:rsid w:val="003868DC"/>
    <w:rsid w:val="004842DD"/>
    <w:rsid w:val="004C7C6A"/>
    <w:rsid w:val="00500251"/>
    <w:rsid w:val="00563C97"/>
    <w:rsid w:val="00631447"/>
    <w:rsid w:val="00662E7F"/>
    <w:rsid w:val="006A40F2"/>
    <w:rsid w:val="007200C6"/>
    <w:rsid w:val="00730DA8"/>
    <w:rsid w:val="00756366"/>
    <w:rsid w:val="00761DD0"/>
    <w:rsid w:val="00827236"/>
    <w:rsid w:val="00836C97"/>
    <w:rsid w:val="009259F1"/>
    <w:rsid w:val="00943A13"/>
    <w:rsid w:val="00944F38"/>
    <w:rsid w:val="0096141C"/>
    <w:rsid w:val="00A568A5"/>
    <w:rsid w:val="00A87F2A"/>
    <w:rsid w:val="00AA1A85"/>
    <w:rsid w:val="00AC1355"/>
    <w:rsid w:val="00AD6062"/>
    <w:rsid w:val="00B877E6"/>
    <w:rsid w:val="00D23B82"/>
    <w:rsid w:val="00D358E3"/>
    <w:rsid w:val="00DF24BD"/>
    <w:rsid w:val="00E2146F"/>
    <w:rsid w:val="00E705AC"/>
    <w:rsid w:val="00E86989"/>
    <w:rsid w:val="00E92E75"/>
    <w:rsid w:val="00EC5A2C"/>
    <w:rsid w:val="00F07BC9"/>
    <w:rsid w:val="00F331F4"/>
    <w:rsid w:val="00FF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6A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7C6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C7C6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style-span">
    <w:name w:val="apple-style-span"/>
    <w:rsid w:val="002B5EAB"/>
  </w:style>
  <w:style w:type="paragraph" w:customStyle="1" w:styleId="consplusnormal">
    <w:name w:val="consplusnormal"/>
    <w:basedOn w:val="a"/>
    <w:rsid w:val="002B5EAB"/>
    <w:pPr>
      <w:spacing w:before="100" w:beforeAutospacing="1" w:after="100" w:afterAutospacing="1"/>
    </w:pPr>
  </w:style>
  <w:style w:type="character" w:customStyle="1" w:styleId="a3">
    <w:name w:val="Основной текст_"/>
    <w:link w:val="2"/>
    <w:rsid w:val="00563C97"/>
    <w:rPr>
      <w:rFonts w:eastAsia="Times New Roman"/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563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">
    <w:name w:val="Основной текст2"/>
    <w:basedOn w:val="a"/>
    <w:link w:val="a3"/>
    <w:rsid w:val="00563C97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E376-573B-48FA-9694-E581A1C9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2014-10-13T01:55:00Z</cp:lastPrinted>
  <dcterms:created xsi:type="dcterms:W3CDTF">2015-10-09T03:50:00Z</dcterms:created>
  <dcterms:modified xsi:type="dcterms:W3CDTF">2015-10-09T03:50:00Z</dcterms:modified>
</cp:coreProperties>
</file>