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09" w:rsidRPr="00382E09" w:rsidRDefault="00382E09" w:rsidP="00382E09">
      <w:pPr>
        <w:widowControl/>
        <w:autoSpaceDE/>
        <w:autoSpaceDN/>
        <w:adjustRightInd/>
        <w:jc w:val="center"/>
        <w:rPr>
          <w:sz w:val="28"/>
          <w:szCs w:val="28"/>
        </w:rPr>
      </w:pPr>
      <w:bookmarkStart w:id="0" w:name="_GoBack"/>
      <w:bookmarkEnd w:id="0"/>
    </w:p>
    <w:p w:rsidR="00382E09" w:rsidRPr="00382E09" w:rsidRDefault="00382E09" w:rsidP="00382E09">
      <w:pPr>
        <w:widowControl/>
        <w:autoSpaceDE/>
        <w:autoSpaceDN/>
        <w:adjustRightInd/>
        <w:jc w:val="center"/>
        <w:rPr>
          <w:b/>
          <w:sz w:val="28"/>
          <w:szCs w:val="24"/>
        </w:rPr>
      </w:pPr>
      <w:r w:rsidRPr="00382E09">
        <w:rPr>
          <w:b/>
          <w:sz w:val="28"/>
          <w:szCs w:val="24"/>
        </w:rPr>
        <w:t>ПОСТАНОВЛЕНИЕ</w:t>
      </w:r>
    </w:p>
    <w:p w:rsidR="00382E09" w:rsidRPr="00382E09" w:rsidRDefault="00382E09" w:rsidP="00382E09">
      <w:pPr>
        <w:widowControl/>
        <w:tabs>
          <w:tab w:val="left" w:pos="4820"/>
        </w:tabs>
        <w:autoSpaceDE/>
        <w:autoSpaceDN/>
        <w:adjustRightInd/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76"/>
        <w:gridCol w:w="3165"/>
        <w:gridCol w:w="3168"/>
      </w:tblGrid>
      <w:tr w:rsidR="00382E09" w:rsidRPr="009E067D" w:rsidTr="00382E09">
        <w:tc>
          <w:tcPr>
            <w:tcW w:w="3190" w:type="dxa"/>
            <w:shd w:val="clear" w:color="auto" w:fill="auto"/>
          </w:tcPr>
          <w:p w:rsidR="00382E09" w:rsidRPr="00382E09" w:rsidRDefault="00382E09" w:rsidP="00382E0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05.09.2014</w:t>
            </w:r>
          </w:p>
        </w:tc>
        <w:tc>
          <w:tcPr>
            <w:tcW w:w="3190" w:type="dxa"/>
            <w:shd w:val="clear" w:color="auto" w:fill="auto"/>
          </w:tcPr>
          <w:p w:rsidR="00382E09" w:rsidRPr="00382E09" w:rsidRDefault="00382E09" w:rsidP="00382E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382E09" w:rsidRPr="00382E09" w:rsidRDefault="00382E09" w:rsidP="00382E09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82E09">
              <w:rPr>
                <w:sz w:val="28"/>
                <w:szCs w:val="28"/>
                <w:lang w:val="en-US"/>
              </w:rPr>
              <w:t xml:space="preserve">    </w:t>
            </w:r>
            <w:r w:rsidRPr="00382E0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197</w:t>
            </w:r>
          </w:p>
        </w:tc>
      </w:tr>
    </w:tbl>
    <w:p w:rsidR="00C9774B" w:rsidRDefault="00382E09">
      <w:pPr>
        <w:shd w:val="clear" w:color="auto" w:fill="FFFFFF"/>
        <w:spacing w:before="1282" w:line="274" w:lineRule="exact"/>
        <w:ind w:right="10"/>
        <w:jc w:val="both"/>
      </w:pPr>
      <w:r>
        <w:rPr>
          <w:color w:val="000000"/>
          <w:spacing w:val="-1"/>
          <w:sz w:val="24"/>
          <w:szCs w:val="24"/>
        </w:rPr>
        <w:t>О</w:t>
      </w:r>
      <w:r w:rsidR="009E067D">
        <w:rPr>
          <w:color w:val="000000"/>
          <w:spacing w:val="-1"/>
          <w:sz w:val="24"/>
          <w:szCs w:val="24"/>
        </w:rPr>
        <w:t xml:space="preserve"> внесении изменений и дополнений в постановление Администрации города Шарыпово от 07.02.2014. № 18 «Об утверждении Положения о комиссии по соблюдению требований </w:t>
      </w:r>
      <w:r w:rsidR="009E067D">
        <w:rPr>
          <w:color w:val="000000"/>
          <w:spacing w:val="3"/>
          <w:sz w:val="24"/>
          <w:szCs w:val="24"/>
        </w:rPr>
        <w:t xml:space="preserve">к служебному поведению муниципальных служащих и урегулированию конфликта </w:t>
      </w:r>
      <w:r w:rsidR="009E067D">
        <w:rPr>
          <w:color w:val="000000"/>
          <w:spacing w:val="-1"/>
          <w:sz w:val="24"/>
          <w:szCs w:val="24"/>
        </w:rPr>
        <w:t>интересов в Администрации города Шарыпово и ее структурных подразделений»</w:t>
      </w:r>
    </w:p>
    <w:p w:rsidR="00C9774B" w:rsidRDefault="009E067D">
      <w:pPr>
        <w:shd w:val="clear" w:color="auto" w:fill="FFFFFF"/>
        <w:spacing w:before="557" w:line="322" w:lineRule="exact"/>
        <w:ind w:left="5" w:right="10" w:firstLine="533"/>
        <w:jc w:val="both"/>
      </w:pPr>
      <w:proofErr w:type="gramStart"/>
      <w:r>
        <w:rPr>
          <w:color w:val="000000"/>
          <w:spacing w:val="-1"/>
          <w:sz w:val="28"/>
          <w:szCs w:val="28"/>
        </w:rPr>
        <w:t xml:space="preserve">В соответствии с Федеральными законами от 02.03.2007 N 25-ФЗ "О </w:t>
      </w:r>
      <w:r>
        <w:rPr>
          <w:color w:val="000000"/>
          <w:spacing w:val="-2"/>
          <w:sz w:val="28"/>
          <w:szCs w:val="28"/>
        </w:rPr>
        <w:t xml:space="preserve">муниципальной службе в Российской Федерации", от 25.12.2008 N 273-ФЗ "О противодействии коррупции», Указом Президента Российской Федерации от </w:t>
      </w:r>
      <w:r>
        <w:rPr>
          <w:color w:val="000000"/>
          <w:spacing w:val="-1"/>
          <w:sz w:val="28"/>
          <w:szCs w:val="28"/>
        </w:rPr>
        <w:t xml:space="preserve">01.07.2010 N 821 "О комиссиях по соблюдению требований к служебному поведению федеральных государственных служащих и урегулированию </w:t>
      </w:r>
      <w:r w:rsidR="00382E09">
        <w:rPr>
          <w:color w:val="000000"/>
          <w:spacing w:val="-2"/>
          <w:sz w:val="28"/>
          <w:szCs w:val="28"/>
        </w:rPr>
        <w:t>конфлик</w:t>
      </w:r>
      <w:r>
        <w:rPr>
          <w:color w:val="000000"/>
          <w:spacing w:val="-2"/>
          <w:sz w:val="28"/>
          <w:szCs w:val="28"/>
        </w:rPr>
        <w:t xml:space="preserve">та интересов", Законом Красноярского края от 24.04.2008" N 5-1565 </w:t>
      </w:r>
      <w:r>
        <w:rPr>
          <w:color w:val="000000"/>
          <w:spacing w:val="-1"/>
          <w:sz w:val="28"/>
          <w:szCs w:val="28"/>
        </w:rPr>
        <w:t>"Об особенностях правового регулирования муниципальной службы в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Красноярском </w:t>
      </w:r>
      <w:proofErr w:type="gramStart"/>
      <w:r>
        <w:rPr>
          <w:color w:val="000000"/>
          <w:spacing w:val="7"/>
          <w:sz w:val="28"/>
          <w:szCs w:val="28"/>
        </w:rPr>
        <w:t>крае</w:t>
      </w:r>
      <w:proofErr w:type="gramEnd"/>
      <w:r>
        <w:rPr>
          <w:color w:val="000000"/>
          <w:spacing w:val="7"/>
          <w:sz w:val="28"/>
          <w:szCs w:val="28"/>
        </w:rPr>
        <w:t xml:space="preserve">", руководствуясь 37 Устава города Шарыпово, </w:t>
      </w:r>
      <w:r>
        <w:rPr>
          <w:color w:val="000000"/>
          <w:spacing w:val="-2"/>
          <w:sz w:val="28"/>
          <w:szCs w:val="28"/>
        </w:rPr>
        <w:t>Постановляю:</w:t>
      </w:r>
    </w:p>
    <w:p w:rsidR="00C9774B" w:rsidRDefault="009E067D">
      <w:pPr>
        <w:shd w:val="clear" w:color="auto" w:fill="FFFFFF"/>
        <w:spacing w:line="322" w:lineRule="exact"/>
        <w:ind w:left="10" w:right="10" w:firstLine="562"/>
        <w:jc w:val="both"/>
      </w:pPr>
      <w:r>
        <w:rPr>
          <w:color w:val="000000"/>
          <w:spacing w:val="5"/>
          <w:sz w:val="28"/>
          <w:szCs w:val="28"/>
        </w:rPr>
        <w:t xml:space="preserve">1. Внести в постановление Администрации города Шарыпово от </w:t>
      </w:r>
      <w:r>
        <w:rPr>
          <w:color w:val="000000"/>
          <w:spacing w:val="-1"/>
          <w:sz w:val="28"/>
          <w:szCs w:val="28"/>
        </w:rPr>
        <w:t xml:space="preserve">07.02.2014. № 18 «Об утверждении Положения о комиссии по соблюдению </w:t>
      </w:r>
      <w:r>
        <w:rPr>
          <w:color w:val="000000"/>
          <w:spacing w:val="4"/>
          <w:sz w:val="28"/>
          <w:szCs w:val="28"/>
        </w:rPr>
        <w:t xml:space="preserve">требований к служебному поведению муниципальных служащих и </w:t>
      </w:r>
      <w:r>
        <w:rPr>
          <w:color w:val="000000"/>
          <w:spacing w:val="-2"/>
          <w:sz w:val="28"/>
          <w:szCs w:val="28"/>
        </w:rPr>
        <w:t xml:space="preserve">урегулированию конфликта интересов в Администрации города Шарыпово и </w:t>
      </w:r>
      <w:r>
        <w:rPr>
          <w:color w:val="000000"/>
          <w:spacing w:val="-1"/>
          <w:sz w:val="28"/>
          <w:szCs w:val="28"/>
        </w:rPr>
        <w:t>ее структурных подразделений» следующие изменения и дополнения:</w:t>
      </w:r>
    </w:p>
    <w:p w:rsidR="00C9774B" w:rsidRDefault="009E067D">
      <w:pPr>
        <w:shd w:val="clear" w:color="auto" w:fill="FFFFFF"/>
        <w:spacing w:line="322" w:lineRule="exact"/>
        <w:ind w:left="14" w:firstLine="557"/>
        <w:jc w:val="both"/>
      </w:pPr>
      <w:r>
        <w:rPr>
          <w:color w:val="000000"/>
          <w:spacing w:val="-1"/>
          <w:sz w:val="28"/>
          <w:szCs w:val="28"/>
        </w:rPr>
        <w:t xml:space="preserve">1.1 Положение о комиссии по соблюдению требований к служебному </w:t>
      </w:r>
      <w:r w:rsidR="00382E09">
        <w:rPr>
          <w:color w:val="000000"/>
          <w:spacing w:val="7"/>
          <w:sz w:val="28"/>
          <w:szCs w:val="28"/>
        </w:rPr>
        <w:t>поведен</w:t>
      </w:r>
      <w:r>
        <w:rPr>
          <w:color w:val="000000"/>
          <w:spacing w:val="7"/>
          <w:sz w:val="28"/>
          <w:szCs w:val="28"/>
        </w:rPr>
        <w:t xml:space="preserve">ию муниципальных служащих и урегулированию конфликта </w:t>
      </w:r>
      <w:r>
        <w:rPr>
          <w:color w:val="000000"/>
          <w:spacing w:val="10"/>
          <w:sz w:val="28"/>
          <w:szCs w:val="28"/>
        </w:rPr>
        <w:t xml:space="preserve">интересов в Администрации города Шарыпово и ее структурных </w:t>
      </w:r>
      <w:r>
        <w:rPr>
          <w:color w:val="000000"/>
          <w:spacing w:val="-3"/>
          <w:sz w:val="28"/>
          <w:szCs w:val="28"/>
        </w:rPr>
        <w:t>подразделений:</w:t>
      </w:r>
    </w:p>
    <w:p w:rsidR="00382E09" w:rsidRDefault="009E067D" w:rsidP="00382E09">
      <w:pPr>
        <w:shd w:val="clear" w:color="auto" w:fill="FFFFFF"/>
        <w:spacing w:line="322" w:lineRule="exact"/>
        <w:ind w:left="10" w:right="29"/>
        <w:jc w:val="both"/>
      </w:pPr>
      <w:proofErr w:type="gramStart"/>
      <w:r>
        <w:rPr>
          <w:color w:val="000000"/>
          <w:spacing w:val="16"/>
          <w:sz w:val="28"/>
          <w:szCs w:val="28"/>
        </w:rPr>
        <w:t xml:space="preserve">п. 3.1. дополнить подпунктом д) следующего содержания: </w:t>
      </w:r>
      <w:r w:rsidR="00382E09">
        <w:rPr>
          <w:color w:val="000000"/>
          <w:spacing w:val="1"/>
          <w:sz w:val="28"/>
          <w:szCs w:val="28"/>
        </w:rPr>
        <w:t>«поступ</w:t>
      </w:r>
      <w:r>
        <w:rPr>
          <w:color w:val="000000"/>
          <w:spacing w:val="1"/>
          <w:sz w:val="28"/>
          <w:szCs w:val="28"/>
        </w:rPr>
        <w:t xml:space="preserve">ившее в соответствии с частью 4 статьи 12 Федерального закона от </w:t>
      </w:r>
      <w:r w:rsidR="00382E09">
        <w:rPr>
          <w:color w:val="000000"/>
          <w:spacing w:val="12"/>
          <w:sz w:val="28"/>
          <w:szCs w:val="28"/>
        </w:rPr>
        <w:t xml:space="preserve">25 декабря 2008 г. № </w:t>
      </w:r>
      <w:r>
        <w:rPr>
          <w:color w:val="000000"/>
          <w:spacing w:val="12"/>
          <w:sz w:val="28"/>
          <w:szCs w:val="28"/>
        </w:rPr>
        <w:t xml:space="preserve">273-ФЗ "О противодействии коррупции" в </w:t>
      </w:r>
      <w:r>
        <w:rPr>
          <w:color w:val="000000"/>
          <w:spacing w:val="11"/>
          <w:sz w:val="28"/>
          <w:szCs w:val="28"/>
        </w:rPr>
        <w:t xml:space="preserve">Администрацию города Шарыпово, структурное подразделение </w:t>
      </w:r>
      <w:r>
        <w:rPr>
          <w:color w:val="000000"/>
          <w:spacing w:val="4"/>
          <w:sz w:val="28"/>
          <w:szCs w:val="28"/>
        </w:rPr>
        <w:t xml:space="preserve">Администрации города Шарыпово уведомление коммерческой или </w:t>
      </w:r>
      <w:r>
        <w:rPr>
          <w:color w:val="000000"/>
          <w:spacing w:val="-1"/>
          <w:sz w:val="28"/>
          <w:szCs w:val="28"/>
        </w:rPr>
        <w:t xml:space="preserve">некоммерческой организации о заключении с гражданином, замещавшим должность муниципальной службы, трудового или гражданско-правового </w:t>
      </w:r>
      <w:r>
        <w:rPr>
          <w:color w:val="000000"/>
          <w:spacing w:val="-2"/>
          <w:sz w:val="28"/>
          <w:szCs w:val="28"/>
        </w:rPr>
        <w:t>договора на выполнение работ (оказание услуг), при условии, что</w:t>
      </w:r>
      <w:proofErr w:type="gramEnd"/>
      <w:r>
        <w:rPr>
          <w:color w:val="000000"/>
          <w:spacing w:val="-2"/>
          <w:sz w:val="28"/>
          <w:szCs w:val="28"/>
        </w:rPr>
        <w:t xml:space="preserve"> указанному </w:t>
      </w:r>
      <w:r>
        <w:rPr>
          <w:color w:val="000000"/>
          <w:spacing w:val="-1"/>
          <w:sz w:val="28"/>
          <w:szCs w:val="28"/>
        </w:rPr>
        <w:t xml:space="preserve">гражданину комиссией ранее было отказано во вступлении в трудовые и </w:t>
      </w:r>
      <w:r>
        <w:rPr>
          <w:color w:val="000000"/>
          <w:spacing w:val="-2"/>
          <w:sz w:val="28"/>
          <w:szCs w:val="28"/>
        </w:rPr>
        <w:t xml:space="preserve">гражданско-правовые отношения с указанной организацией или что вопрос о </w:t>
      </w:r>
      <w:r>
        <w:rPr>
          <w:color w:val="000000"/>
          <w:spacing w:val="12"/>
          <w:sz w:val="28"/>
          <w:szCs w:val="28"/>
        </w:rPr>
        <w:t xml:space="preserve">даче согласия такому гражданину на замещение им должности в </w:t>
      </w:r>
      <w:r w:rsidR="00382E09">
        <w:rPr>
          <w:color w:val="000000"/>
          <w:spacing w:val="8"/>
          <w:sz w:val="28"/>
          <w:szCs w:val="28"/>
        </w:rPr>
        <w:t>коммерч</w:t>
      </w:r>
      <w:r>
        <w:rPr>
          <w:color w:val="000000"/>
          <w:spacing w:val="8"/>
          <w:sz w:val="28"/>
          <w:szCs w:val="28"/>
        </w:rPr>
        <w:t>еской или некоммерческой организации либо на выполнение им</w:t>
      </w:r>
      <w:r w:rsidR="00382E09" w:rsidRPr="00382E09">
        <w:rPr>
          <w:color w:val="000000"/>
          <w:spacing w:val="6"/>
          <w:sz w:val="28"/>
          <w:szCs w:val="28"/>
        </w:rPr>
        <w:t xml:space="preserve"> </w:t>
      </w:r>
      <w:r w:rsidR="00382E09">
        <w:rPr>
          <w:color w:val="000000"/>
          <w:spacing w:val="6"/>
          <w:sz w:val="28"/>
          <w:szCs w:val="28"/>
        </w:rPr>
        <w:t xml:space="preserve">работы на условиях гражданско-правового договора в коммерческой или </w:t>
      </w:r>
      <w:r w:rsidR="00382E09">
        <w:rPr>
          <w:color w:val="000000"/>
          <w:spacing w:val="-3"/>
          <w:sz w:val="28"/>
          <w:szCs w:val="28"/>
        </w:rPr>
        <w:t>некоммерческой организации комиссией не рассматривался»;</w:t>
      </w:r>
    </w:p>
    <w:p w:rsidR="00382E09" w:rsidRDefault="00382E09" w:rsidP="00382E09">
      <w:pPr>
        <w:shd w:val="clear" w:color="auto" w:fill="FFFFFF"/>
        <w:tabs>
          <w:tab w:val="left" w:pos="739"/>
        </w:tabs>
        <w:spacing w:line="322" w:lineRule="exact"/>
        <w:ind w:firstLine="523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 xml:space="preserve">раздел 3 дополнить п. 3.1.1. следующего содержания: </w:t>
      </w:r>
      <w:proofErr w:type="gramStart"/>
      <w:r>
        <w:rPr>
          <w:color w:val="000000"/>
          <w:spacing w:val="2"/>
          <w:sz w:val="28"/>
          <w:szCs w:val="28"/>
        </w:rPr>
        <w:t>«Уведомление,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указанное    в    подпункте     "д"     пункта    3.1.     настоящего    Положения, </w:t>
      </w:r>
      <w:r>
        <w:rPr>
          <w:color w:val="000000"/>
          <w:spacing w:val="-2"/>
          <w:sz w:val="28"/>
          <w:szCs w:val="28"/>
        </w:rPr>
        <w:t xml:space="preserve">рассматривается главным специалистом по бронированию, кадровой работе и </w:t>
      </w:r>
      <w:r>
        <w:rPr>
          <w:color w:val="000000"/>
          <w:spacing w:val="-1"/>
          <w:sz w:val="28"/>
          <w:szCs w:val="28"/>
        </w:rPr>
        <w:t xml:space="preserve">внутреннему    контролю    Администрации    города    Шарыпово,    который </w:t>
      </w:r>
      <w:r>
        <w:rPr>
          <w:color w:val="000000"/>
          <w:sz w:val="28"/>
          <w:szCs w:val="28"/>
        </w:rPr>
        <w:t xml:space="preserve">осуществляет   подготовку   мотивированного   заключения   о   соблюдении гражданином,     замещавшим должность     муниципальной     службы     в </w:t>
      </w:r>
      <w:r>
        <w:rPr>
          <w:color w:val="000000"/>
          <w:spacing w:val="1"/>
          <w:sz w:val="28"/>
          <w:szCs w:val="28"/>
        </w:rPr>
        <w:t xml:space="preserve">Администрации    города    Шарыпово,    ее    структурном    подразделении, </w:t>
      </w:r>
      <w:r>
        <w:rPr>
          <w:color w:val="000000"/>
          <w:spacing w:val="3"/>
          <w:sz w:val="28"/>
          <w:szCs w:val="28"/>
        </w:rPr>
        <w:t xml:space="preserve">требований статьи 12 Федерального закона от 25 декабря 2008 г. N 273-ФЗ </w:t>
      </w:r>
      <w:r>
        <w:rPr>
          <w:color w:val="000000"/>
          <w:sz w:val="28"/>
          <w:szCs w:val="28"/>
        </w:rPr>
        <w:t>"О   противодействии   коррупции".</w:t>
      </w:r>
      <w:proofErr w:type="gramEnd"/>
      <w:r>
        <w:rPr>
          <w:color w:val="000000"/>
          <w:sz w:val="28"/>
          <w:szCs w:val="28"/>
        </w:rPr>
        <w:t xml:space="preserve">   Уведомление,   заключение   и   другие </w:t>
      </w:r>
      <w:r>
        <w:rPr>
          <w:color w:val="000000"/>
          <w:spacing w:val="2"/>
          <w:sz w:val="28"/>
          <w:szCs w:val="28"/>
        </w:rPr>
        <w:t xml:space="preserve">материалы в течение десяти рабочих дней со дня поступления уведомления </w:t>
      </w:r>
      <w:r>
        <w:rPr>
          <w:color w:val="000000"/>
          <w:spacing w:val="-2"/>
          <w:sz w:val="28"/>
          <w:szCs w:val="28"/>
        </w:rPr>
        <w:t>представляются председателю комиссии».</w:t>
      </w:r>
    </w:p>
    <w:p w:rsidR="00382E09" w:rsidRDefault="00382E09" w:rsidP="00382E09">
      <w:pPr>
        <w:shd w:val="clear" w:color="auto" w:fill="FFFFFF"/>
        <w:tabs>
          <w:tab w:val="left" w:pos="811"/>
        </w:tabs>
        <w:spacing w:line="322" w:lineRule="exact"/>
        <w:ind w:left="10" w:firstLine="523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п.   3.4.   изложить   в   следующей   редакции:   «Заседание   комиссии </w:t>
      </w:r>
      <w:r>
        <w:rPr>
          <w:color w:val="000000"/>
          <w:spacing w:val="1"/>
          <w:sz w:val="28"/>
          <w:szCs w:val="28"/>
        </w:rPr>
        <w:t xml:space="preserve">проводится   в   присутствии   муниципального   служащего,   в   отношении </w:t>
      </w:r>
      <w:r>
        <w:rPr>
          <w:color w:val="000000"/>
          <w:spacing w:val="3"/>
          <w:sz w:val="28"/>
          <w:szCs w:val="28"/>
        </w:rPr>
        <w:t xml:space="preserve">которого рассматривается вопрос о соблюдении требований к служебному </w:t>
      </w:r>
      <w:r>
        <w:rPr>
          <w:color w:val="000000"/>
          <w:spacing w:val="-1"/>
          <w:sz w:val="28"/>
          <w:szCs w:val="28"/>
        </w:rPr>
        <w:t xml:space="preserve">поведению и (или) требований об урегулировании конфликта интересов, или </w:t>
      </w:r>
      <w:r>
        <w:rPr>
          <w:color w:val="000000"/>
          <w:sz w:val="28"/>
          <w:szCs w:val="28"/>
        </w:rPr>
        <w:t xml:space="preserve">гражданина,      замещавшего     должность     муниципальной      службы     в </w:t>
      </w:r>
      <w:r>
        <w:rPr>
          <w:color w:val="000000"/>
          <w:spacing w:val="3"/>
          <w:sz w:val="28"/>
          <w:szCs w:val="28"/>
        </w:rPr>
        <w:t xml:space="preserve">Администрации  города Шарыпово,  ее  структурном  подразделении.  При </w:t>
      </w:r>
      <w:r>
        <w:rPr>
          <w:color w:val="000000"/>
          <w:spacing w:val="1"/>
          <w:sz w:val="28"/>
          <w:szCs w:val="28"/>
        </w:rPr>
        <w:t xml:space="preserve">наличии письменной просьбы муниципального служащего или гражданина, </w:t>
      </w:r>
      <w:r>
        <w:rPr>
          <w:color w:val="000000"/>
          <w:spacing w:val="3"/>
          <w:sz w:val="28"/>
          <w:szCs w:val="28"/>
        </w:rPr>
        <w:t xml:space="preserve">замещавшего должность муниципальной службы в Администрации города </w:t>
      </w:r>
      <w:r>
        <w:rPr>
          <w:color w:val="000000"/>
          <w:spacing w:val="-1"/>
          <w:sz w:val="28"/>
          <w:szCs w:val="28"/>
        </w:rPr>
        <w:t xml:space="preserve">Шарыпово,   ее   структурном   подразделении,   о  рассмотрении  указанного </w:t>
      </w:r>
      <w:r>
        <w:rPr>
          <w:color w:val="000000"/>
          <w:spacing w:val="1"/>
          <w:sz w:val="28"/>
          <w:szCs w:val="28"/>
        </w:rPr>
        <w:t xml:space="preserve">вопросе без его участия заседание комиссии проводится в его отсутствие. В </w:t>
      </w:r>
      <w:r>
        <w:rPr>
          <w:color w:val="000000"/>
          <w:spacing w:val="3"/>
          <w:sz w:val="28"/>
          <w:szCs w:val="28"/>
        </w:rPr>
        <w:t xml:space="preserve">случае   неявки  на заседание  комиссии  муниципального  служащего  (его </w:t>
      </w:r>
      <w:r>
        <w:rPr>
          <w:color w:val="000000"/>
          <w:spacing w:val="5"/>
          <w:sz w:val="28"/>
          <w:szCs w:val="28"/>
        </w:rPr>
        <w:t>представителя) или гражданина, замещавшего должность муниципальной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z w:val="28"/>
          <w:szCs w:val="28"/>
        </w:rPr>
        <w:t>службы в Администрации города Шарыпово, ее структурном подразделении</w:t>
      </w:r>
      <w:r>
        <w:rPr>
          <w:color w:val="000000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(его представителя), при отсутствии письменной просьбы муниципального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служащего или указанного гражданина о рассмотрении данного вопроса без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его участия рассмотрение вопроса откладывается. В случае повторной неявки</w:t>
      </w:r>
      <w:r>
        <w:rPr>
          <w:color w:val="000000"/>
          <w:spacing w:val="-2"/>
          <w:sz w:val="28"/>
          <w:szCs w:val="28"/>
        </w:rPr>
        <w:br/>
        <w:t>указанных лиц без уважительных причин комиссия может принять решение о</w:t>
      </w:r>
      <w:r>
        <w:rPr>
          <w:color w:val="000000"/>
          <w:spacing w:val="-2"/>
          <w:sz w:val="28"/>
          <w:szCs w:val="28"/>
        </w:rPr>
        <w:br/>
        <w:t>рассмотрении данного вопроса в отсутствие муниципального служащего или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 xml:space="preserve">гражданина,      замещавшего     должность     муниципальной     службы в </w:t>
      </w:r>
      <w:r>
        <w:rPr>
          <w:color w:val="000000"/>
          <w:spacing w:val="-1"/>
          <w:sz w:val="28"/>
          <w:szCs w:val="28"/>
        </w:rPr>
        <w:t>Администрации города Шарыпово, ее структурном подразделении».</w:t>
      </w:r>
    </w:p>
    <w:p w:rsidR="00382E09" w:rsidRDefault="00382E09" w:rsidP="00382E09">
      <w:pPr>
        <w:shd w:val="clear" w:color="auto" w:fill="FFFFFF"/>
        <w:tabs>
          <w:tab w:val="left" w:pos="811"/>
        </w:tabs>
        <w:spacing w:line="322" w:lineRule="exact"/>
        <w:ind w:left="24" w:firstLine="533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8"/>
          <w:sz w:val="28"/>
          <w:szCs w:val="28"/>
        </w:rPr>
        <w:t>п. 3.5. изложить в следующей редакции: «На заседании комиссии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-3"/>
          <w:sz w:val="28"/>
          <w:szCs w:val="28"/>
        </w:rPr>
        <w:t xml:space="preserve">заслушиваются   пояснения   муниципального   служащего   или гражданина, </w:t>
      </w:r>
      <w:r>
        <w:rPr>
          <w:color w:val="000000"/>
          <w:spacing w:val="3"/>
          <w:sz w:val="28"/>
          <w:szCs w:val="28"/>
        </w:rPr>
        <w:t xml:space="preserve">замещавшего должность муниципальной службы в Администрации города </w:t>
      </w:r>
      <w:r>
        <w:rPr>
          <w:color w:val="000000"/>
          <w:spacing w:val="9"/>
          <w:sz w:val="28"/>
          <w:szCs w:val="28"/>
        </w:rPr>
        <w:t xml:space="preserve">Шарыпово, ее структурном подразделении (с их согласия), и иных лиц, </w:t>
      </w:r>
      <w:r>
        <w:rPr>
          <w:color w:val="000000"/>
          <w:spacing w:val="3"/>
          <w:sz w:val="28"/>
          <w:szCs w:val="28"/>
        </w:rPr>
        <w:t xml:space="preserve">рассматриваются материалы по существу вынесенных на данное заседание </w:t>
      </w:r>
      <w:r>
        <w:rPr>
          <w:color w:val="000000"/>
          <w:spacing w:val="-2"/>
          <w:sz w:val="28"/>
          <w:szCs w:val="28"/>
        </w:rPr>
        <w:t>вопросов, а также дополнительные материалы».</w:t>
      </w:r>
    </w:p>
    <w:p w:rsidR="00382E09" w:rsidRDefault="00382E09" w:rsidP="00382E09">
      <w:pPr>
        <w:shd w:val="clear" w:color="auto" w:fill="FFFFFF"/>
        <w:tabs>
          <w:tab w:val="left" w:pos="811"/>
        </w:tabs>
        <w:spacing w:line="322" w:lineRule="exact"/>
        <w:ind w:left="29" w:firstLine="533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8"/>
          <w:sz w:val="28"/>
          <w:szCs w:val="28"/>
        </w:rPr>
        <w:t>раздел 3 дополнить п. 3.11.3. следующего содержания: По итогам</w:t>
      </w:r>
      <w:r>
        <w:rPr>
          <w:color w:val="000000"/>
          <w:spacing w:val="8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>рассмотрения вопроса, указанного в подпункте "д" пункта 3.1. настоящего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6"/>
          <w:sz w:val="28"/>
          <w:szCs w:val="28"/>
        </w:rPr>
        <w:t>Положения, комиссия принимает в отношении гражданина, замещавшего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должность муниципальной службы в Администрации города Шарыпово, ее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структурном подразделении, одно из следующих решений:</w:t>
      </w:r>
    </w:p>
    <w:p w:rsidR="00382E09" w:rsidRDefault="00382E09" w:rsidP="00382E09">
      <w:pPr>
        <w:shd w:val="clear" w:color="auto" w:fill="FFFFFF"/>
        <w:tabs>
          <w:tab w:val="left" w:pos="931"/>
        </w:tabs>
        <w:spacing w:line="322" w:lineRule="exact"/>
        <w:ind w:firstLine="538"/>
        <w:jc w:val="both"/>
      </w:pPr>
      <w:r>
        <w:rPr>
          <w:color w:val="000000"/>
          <w:spacing w:val="-10"/>
          <w:sz w:val="28"/>
          <w:szCs w:val="28"/>
        </w:rPr>
        <w:t>а)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дать согласие на замещение им должности в  коммерческой или</w:t>
      </w:r>
      <w:r>
        <w:rPr>
          <w:color w:val="000000"/>
          <w:spacing w:val="9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 xml:space="preserve">некоммерческой  организации  либо  на  выполнение  работы   на  условиях гражданско-правового   договора   в   коммерческой   или   некоммерческой </w:t>
      </w:r>
      <w:r>
        <w:rPr>
          <w:color w:val="000000"/>
          <w:spacing w:val="-1"/>
          <w:sz w:val="28"/>
          <w:szCs w:val="28"/>
        </w:rPr>
        <w:t xml:space="preserve">организации, если отдельные функции по муниципальному управлению этой </w:t>
      </w:r>
      <w:r>
        <w:rPr>
          <w:color w:val="000000"/>
          <w:spacing w:val="-1"/>
          <w:sz w:val="28"/>
          <w:szCs w:val="28"/>
        </w:rPr>
        <w:lastRenderedPageBreak/>
        <w:t>организацией входили в его должностные (служебные) обязанности;</w:t>
      </w:r>
    </w:p>
    <w:p w:rsidR="00382E09" w:rsidRDefault="00382E09" w:rsidP="00382E09">
      <w:pPr>
        <w:shd w:val="clear" w:color="auto" w:fill="FFFFFF"/>
        <w:tabs>
          <w:tab w:val="left" w:pos="931"/>
        </w:tabs>
        <w:spacing w:line="322" w:lineRule="exact"/>
        <w:ind w:firstLine="538"/>
        <w:jc w:val="both"/>
      </w:pPr>
      <w:r>
        <w:rPr>
          <w:color w:val="000000"/>
          <w:spacing w:val="-7"/>
          <w:sz w:val="28"/>
          <w:szCs w:val="28"/>
        </w:rPr>
        <w:t>б)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3"/>
          <w:sz w:val="28"/>
          <w:szCs w:val="28"/>
        </w:rPr>
        <w:t xml:space="preserve">установить,   что  замещение  им  на условиях  трудового  договора </w:t>
      </w:r>
      <w:r>
        <w:rPr>
          <w:color w:val="000000"/>
          <w:spacing w:val="-2"/>
          <w:sz w:val="28"/>
          <w:szCs w:val="28"/>
        </w:rPr>
        <w:t xml:space="preserve">должности   в   коммерческой   или   некоммерческой   организации   и   (или) </w:t>
      </w:r>
      <w:r>
        <w:rPr>
          <w:color w:val="000000"/>
          <w:spacing w:val="1"/>
          <w:sz w:val="28"/>
          <w:szCs w:val="28"/>
        </w:rPr>
        <w:t xml:space="preserve">выполнение   в   коммерческой   или   некоммерческой   организации   работ </w:t>
      </w:r>
      <w:r>
        <w:rPr>
          <w:color w:val="000000"/>
          <w:sz w:val="28"/>
          <w:szCs w:val="28"/>
        </w:rPr>
        <w:t xml:space="preserve">(оказание услуг) нарушают требования статьи 12 Федерального закона от 25 </w:t>
      </w:r>
      <w:r>
        <w:rPr>
          <w:color w:val="000000"/>
          <w:spacing w:val="5"/>
          <w:sz w:val="28"/>
          <w:szCs w:val="28"/>
        </w:rPr>
        <w:t xml:space="preserve">декабря 2008 г. N 273-ФЗ "О противодействии коррупции". В этом случае </w:t>
      </w:r>
      <w:r>
        <w:rPr>
          <w:color w:val="000000"/>
          <w:spacing w:val="1"/>
          <w:sz w:val="28"/>
          <w:szCs w:val="28"/>
        </w:rPr>
        <w:t xml:space="preserve">комиссия     рекомендует     Главе     Администрации     города     Шарыпово </w:t>
      </w:r>
      <w:r>
        <w:rPr>
          <w:color w:val="000000"/>
          <w:spacing w:val="6"/>
          <w:sz w:val="28"/>
          <w:szCs w:val="28"/>
        </w:rPr>
        <w:t xml:space="preserve">проинформировать об указанных обстоятельствах органы прокуратуры и </w:t>
      </w:r>
      <w:r>
        <w:rPr>
          <w:color w:val="000000"/>
          <w:spacing w:val="-2"/>
          <w:sz w:val="28"/>
          <w:szCs w:val="28"/>
        </w:rPr>
        <w:t>уведомившую организацию».</w:t>
      </w:r>
    </w:p>
    <w:p w:rsidR="00382E09" w:rsidRDefault="00382E09" w:rsidP="00382E09">
      <w:pPr>
        <w:shd w:val="clear" w:color="auto" w:fill="FFFFFF"/>
        <w:tabs>
          <w:tab w:val="left" w:pos="821"/>
        </w:tabs>
        <w:spacing w:line="322" w:lineRule="exact"/>
        <w:ind w:left="851"/>
      </w:pPr>
      <w:r>
        <w:rPr>
          <w:color w:val="000000"/>
          <w:spacing w:val="-15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color w:val="000000"/>
          <w:spacing w:val="-1"/>
          <w:sz w:val="28"/>
          <w:szCs w:val="28"/>
        </w:rPr>
        <w:t xml:space="preserve"> выполнением Постановления оставляю за собой.</w:t>
      </w:r>
    </w:p>
    <w:p w:rsidR="00C9774B" w:rsidRDefault="00382E09" w:rsidP="00382E09">
      <w:pPr>
        <w:shd w:val="clear" w:color="auto" w:fill="FFFFFF"/>
        <w:spacing w:line="322" w:lineRule="exact"/>
        <w:ind w:left="19" w:firstLine="832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 xml:space="preserve">Постановление   вступает   в   силу   в   день,   следующий   за   днем официального   опубликования   в   газете   «Официальный   вестник   города </w:t>
      </w:r>
      <w:r>
        <w:rPr>
          <w:color w:val="000000"/>
          <w:spacing w:val="2"/>
          <w:sz w:val="28"/>
          <w:szCs w:val="28"/>
        </w:rPr>
        <w:t xml:space="preserve">Шарыпово», подлежит размещению на официальном сайте Администрации города Шарыпово </w:t>
      </w:r>
      <w:hyperlink r:id="rId5" w:history="1">
        <w:r w:rsidRPr="003B0110">
          <w:rPr>
            <w:rStyle w:val="a3"/>
            <w:spacing w:val="2"/>
            <w:sz w:val="28"/>
            <w:szCs w:val="28"/>
          </w:rPr>
          <w:t>http://www.gorodsharypovo.ru</w:t>
        </w:r>
      </w:hyperlink>
      <w:r>
        <w:rPr>
          <w:color w:val="000000"/>
          <w:spacing w:val="2"/>
          <w:sz w:val="28"/>
          <w:szCs w:val="28"/>
        </w:rPr>
        <w:t xml:space="preserve"> в сети Интернет.</w:t>
      </w:r>
    </w:p>
    <w:p w:rsidR="00382E09" w:rsidRDefault="00382E09" w:rsidP="00382E09">
      <w:pPr>
        <w:shd w:val="clear" w:color="auto" w:fill="FFFFFF"/>
        <w:spacing w:line="322" w:lineRule="exact"/>
        <w:ind w:left="19" w:firstLine="832"/>
        <w:jc w:val="both"/>
        <w:rPr>
          <w:color w:val="000000"/>
          <w:spacing w:val="2"/>
          <w:sz w:val="28"/>
          <w:szCs w:val="28"/>
        </w:rPr>
      </w:pPr>
    </w:p>
    <w:p w:rsidR="009E067D" w:rsidRDefault="00382E09" w:rsidP="00382E09">
      <w:pPr>
        <w:shd w:val="clear" w:color="auto" w:fill="FFFFFF"/>
        <w:spacing w:line="322" w:lineRule="exact"/>
        <w:ind w:left="19" w:hanging="1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</w:t>
      </w:r>
      <w:r w:rsidR="009E067D">
        <w:rPr>
          <w:color w:val="000000"/>
          <w:spacing w:val="2"/>
          <w:sz w:val="28"/>
          <w:szCs w:val="28"/>
        </w:rPr>
        <w:t xml:space="preserve">Администрации </w:t>
      </w:r>
    </w:p>
    <w:p w:rsidR="00382E09" w:rsidRDefault="00382E09" w:rsidP="00382E09">
      <w:pPr>
        <w:shd w:val="clear" w:color="auto" w:fill="FFFFFF"/>
        <w:spacing w:line="322" w:lineRule="exact"/>
        <w:ind w:left="19" w:hanging="19"/>
        <w:jc w:val="both"/>
      </w:pPr>
      <w:r>
        <w:rPr>
          <w:color w:val="000000"/>
          <w:spacing w:val="2"/>
          <w:sz w:val="28"/>
          <w:szCs w:val="28"/>
        </w:rPr>
        <w:t>города Шарыпово                                        А.С. Погожев</w:t>
      </w:r>
    </w:p>
    <w:sectPr w:rsidR="00382E09" w:rsidSect="00382E09">
      <w:type w:val="continuous"/>
      <w:pgSz w:w="11909" w:h="16834"/>
      <w:pgMar w:top="1289" w:right="962" w:bottom="709" w:left="165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E09"/>
    <w:rsid w:val="00382E09"/>
    <w:rsid w:val="00792537"/>
    <w:rsid w:val="009E067D"/>
    <w:rsid w:val="00C9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82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mig</cp:lastModifiedBy>
  <cp:revision>5</cp:revision>
  <dcterms:created xsi:type="dcterms:W3CDTF">2014-10-07T07:35:00Z</dcterms:created>
  <dcterms:modified xsi:type="dcterms:W3CDTF">2014-10-07T08:51:00Z</dcterms:modified>
</cp:coreProperties>
</file>