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53" w:rsidRPr="005313EC" w:rsidRDefault="00644A53" w:rsidP="0053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Шарыповский городской Совет депутатов</w:t>
      </w:r>
    </w:p>
    <w:p w:rsidR="00644A53" w:rsidRPr="005313EC" w:rsidRDefault="00644A53" w:rsidP="0053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644A53" w:rsidRPr="005313EC" w:rsidRDefault="00D04E99" w:rsidP="00644A5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line id="_x0000_s1028" style="position:absolute;left:0;text-align:left;z-index:251657216" from="-75.6pt,4.1pt" to="493.25pt,4.15pt" o:allowincell="f"/>
        </w:pict>
      </w:r>
      <w:r w:rsidR="00644A53" w:rsidRPr="005313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313EC" w:rsidRDefault="00D04E99" w:rsidP="0053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04E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29" style="position:absolute;left:0;text-align:left;z-index:251658240" from="-75.6pt,-.45pt" to="493.25pt,-.4pt" o:allowincell="f" strokeweight="2pt"/>
        </w:pict>
      </w:r>
    </w:p>
    <w:p w:rsidR="00644A53" w:rsidRDefault="00644A53" w:rsidP="0053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313E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РЕШЕНИЕ</w:t>
      </w:r>
    </w:p>
    <w:p w:rsidR="006216F8" w:rsidRPr="005313EC" w:rsidRDefault="006216F8" w:rsidP="0053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644A53" w:rsidRPr="006216F8" w:rsidRDefault="006216F8" w:rsidP="006216F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03.12.2013</w:t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43-287</w:t>
      </w:r>
    </w:p>
    <w:p w:rsidR="005313EC" w:rsidRDefault="005313EC" w:rsidP="00644A5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5313EC" w:rsidRDefault="005313EC" w:rsidP="00644A5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44A53" w:rsidRDefault="00644A53" w:rsidP="006216F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A5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и дополнений в </w:t>
      </w:r>
      <w:r w:rsidRPr="00644A53">
        <w:rPr>
          <w:rFonts w:ascii="Times New Roman" w:hAnsi="Times New Roman" w:cs="Times New Roman"/>
          <w:bCs/>
          <w:sz w:val="28"/>
          <w:szCs w:val="28"/>
        </w:rPr>
        <w:t>Р</w:t>
      </w:r>
      <w:r w:rsidRPr="00644A53">
        <w:rPr>
          <w:rFonts w:ascii="Times New Roman" w:hAnsi="Times New Roman" w:cs="Times New Roman"/>
          <w:bCs/>
          <w:sz w:val="28"/>
          <w:szCs w:val="28"/>
        </w:rPr>
        <w:t>е</w:t>
      </w:r>
      <w:r w:rsidRPr="00644A53">
        <w:rPr>
          <w:rFonts w:ascii="Times New Roman" w:hAnsi="Times New Roman" w:cs="Times New Roman"/>
          <w:bCs/>
          <w:sz w:val="28"/>
          <w:szCs w:val="28"/>
        </w:rPr>
        <w:t xml:space="preserve">шение Шарыповского городского Совета депутатов Красноярского края от 15.05.2012 </w:t>
      </w:r>
      <w:r w:rsidR="006216F8">
        <w:rPr>
          <w:rFonts w:ascii="Times New Roman" w:hAnsi="Times New Roman" w:cs="Times New Roman"/>
          <w:bCs/>
          <w:sz w:val="28"/>
          <w:szCs w:val="28"/>
        </w:rPr>
        <w:t>№</w:t>
      </w:r>
      <w:r w:rsidRPr="00644A53">
        <w:rPr>
          <w:rFonts w:ascii="Times New Roman" w:hAnsi="Times New Roman" w:cs="Times New Roman"/>
          <w:bCs/>
          <w:sz w:val="28"/>
          <w:szCs w:val="28"/>
        </w:rPr>
        <w:t xml:space="preserve"> 28-197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44A53">
        <w:rPr>
          <w:rFonts w:ascii="Times New Roman" w:hAnsi="Times New Roman" w:cs="Times New Roman"/>
          <w:bCs/>
          <w:sz w:val="28"/>
          <w:szCs w:val="28"/>
        </w:rPr>
        <w:t>Об утвержд</w:t>
      </w:r>
      <w:r w:rsidRPr="00644A53">
        <w:rPr>
          <w:rFonts w:ascii="Times New Roman" w:hAnsi="Times New Roman" w:cs="Times New Roman"/>
          <w:bCs/>
          <w:sz w:val="28"/>
          <w:szCs w:val="28"/>
        </w:rPr>
        <w:t>е</w:t>
      </w:r>
      <w:r w:rsidRPr="00644A53">
        <w:rPr>
          <w:rFonts w:ascii="Times New Roman" w:hAnsi="Times New Roman" w:cs="Times New Roman"/>
          <w:bCs/>
          <w:sz w:val="28"/>
          <w:szCs w:val="28"/>
        </w:rPr>
        <w:t>нии Положения о порядке и условиях приватизации муниципального имущ</w:t>
      </w:r>
      <w:r w:rsidRPr="00644A53">
        <w:rPr>
          <w:rFonts w:ascii="Times New Roman" w:hAnsi="Times New Roman" w:cs="Times New Roman"/>
          <w:bCs/>
          <w:sz w:val="28"/>
          <w:szCs w:val="28"/>
        </w:rPr>
        <w:t>е</w:t>
      </w:r>
      <w:r w:rsidRPr="00644A53">
        <w:rPr>
          <w:rFonts w:ascii="Times New Roman" w:hAnsi="Times New Roman" w:cs="Times New Roman"/>
          <w:bCs/>
          <w:sz w:val="28"/>
          <w:szCs w:val="28"/>
        </w:rPr>
        <w:t>ства муниципального обр</w:t>
      </w:r>
      <w:r w:rsidRPr="00644A53">
        <w:rPr>
          <w:rFonts w:ascii="Times New Roman" w:hAnsi="Times New Roman" w:cs="Times New Roman"/>
          <w:bCs/>
          <w:sz w:val="28"/>
          <w:szCs w:val="28"/>
        </w:rPr>
        <w:t>а</w:t>
      </w:r>
      <w:r w:rsidRPr="00644A53">
        <w:rPr>
          <w:rFonts w:ascii="Times New Roman" w:hAnsi="Times New Roman" w:cs="Times New Roman"/>
          <w:bCs/>
          <w:sz w:val="28"/>
          <w:szCs w:val="28"/>
        </w:rPr>
        <w:t>зования го</w:t>
      </w:r>
      <w:r>
        <w:rPr>
          <w:rFonts w:ascii="Times New Roman" w:hAnsi="Times New Roman" w:cs="Times New Roman"/>
          <w:bCs/>
          <w:sz w:val="28"/>
          <w:szCs w:val="28"/>
        </w:rPr>
        <w:t>род Шарыпово Красноярского края»</w:t>
      </w:r>
    </w:p>
    <w:p w:rsidR="005313EC" w:rsidRPr="00644A53" w:rsidRDefault="005313EC" w:rsidP="00644A53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53" w:rsidRPr="00644A53" w:rsidRDefault="00644A53" w:rsidP="005C54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644A53" w:rsidRPr="00B70180" w:rsidRDefault="00644A53" w:rsidP="005C5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A53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муниципального правового акта, в соответствии </w:t>
      </w:r>
      <w:r w:rsidRPr="00B70180">
        <w:rPr>
          <w:rFonts w:ascii="Times New Roman" w:hAnsi="Times New Roman" w:cs="Times New Roman"/>
          <w:sz w:val="28"/>
          <w:szCs w:val="28"/>
        </w:rPr>
        <w:t>со ст.ст. 4,6,14 Федеральн</w:t>
      </w:r>
      <w:r w:rsidRPr="00B70180">
        <w:rPr>
          <w:rFonts w:ascii="Times New Roman" w:hAnsi="Times New Roman" w:cs="Times New Roman"/>
          <w:sz w:val="28"/>
          <w:szCs w:val="28"/>
        </w:rPr>
        <w:t>о</w:t>
      </w:r>
      <w:r w:rsidRPr="00B70180">
        <w:rPr>
          <w:rFonts w:ascii="Times New Roman" w:hAnsi="Times New Roman" w:cs="Times New Roman"/>
          <w:sz w:val="28"/>
          <w:szCs w:val="28"/>
        </w:rPr>
        <w:t xml:space="preserve">го закона от 21.12.2011 г. № 178-ФЗ «О приватизации </w:t>
      </w:r>
      <w:r w:rsidRPr="006216F8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имущества», руководствуясь </w:t>
      </w:r>
      <w:hyperlink r:id="rId4" w:history="1">
        <w:r w:rsidRPr="006216F8">
          <w:rPr>
            <w:rFonts w:ascii="Times New Roman" w:hAnsi="Times New Roman" w:cs="Times New Roman"/>
            <w:sz w:val="28"/>
            <w:szCs w:val="28"/>
          </w:rPr>
          <w:t>ст. ст. 20</w:t>
        </w:r>
      </w:hyperlink>
      <w:r w:rsidRPr="006216F8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6216F8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6216F8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644A53">
        <w:rPr>
          <w:rFonts w:ascii="Times New Roman" w:hAnsi="Times New Roman" w:cs="Times New Roman"/>
          <w:sz w:val="28"/>
          <w:szCs w:val="28"/>
        </w:rPr>
        <w:t xml:space="preserve"> города Шарыпово, городской Совет депутатов РЕШИЛ:</w:t>
      </w:r>
    </w:p>
    <w:p w:rsidR="00644A53" w:rsidRPr="00B70180" w:rsidRDefault="00644A53" w:rsidP="005C5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180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Pr="00B70180">
        <w:rPr>
          <w:rFonts w:ascii="Times New Roman" w:hAnsi="Times New Roman" w:cs="Times New Roman"/>
          <w:bCs/>
          <w:sz w:val="28"/>
          <w:szCs w:val="28"/>
        </w:rPr>
        <w:t>о порядке и условиях приватизации муниципал</w:t>
      </w:r>
      <w:r w:rsidRPr="00B70180">
        <w:rPr>
          <w:rFonts w:ascii="Times New Roman" w:hAnsi="Times New Roman" w:cs="Times New Roman"/>
          <w:bCs/>
          <w:sz w:val="28"/>
          <w:szCs w:val="28"/>
        </w:rPr>
        <w:t>ь</w:t>
      </w:r>
      <w:r w:rsidRPr="00B70180">
        <w:rPr>
          <w:rFonts w:ascii="Times New Roman" w:hAnsi="Times New Roman" w:cs="Times New Roman"/>
          <w:bCs/>
          <w:sz w:val="28"/>
          <w:szCs w:val="28"/>
        </w:rPr>
        <w:t>ного имущества муниципального образования город Шарыпово Красноя</w:t>
      </w:r>
      <w:r w:rsidRPr="00B70180">
        <w:rPr>
          <w:rFonts w:ascii="Times New Roman" w:hAnsi="Times New Roman" w:cs="Times New Roman"/>
          <w:bCs/>
          <w:sz w:val="28"/>
          <w:szCs w:val="28"/>
        </w:rPr>
        <w:t>р</w:t>
      </w:r>
      <w:r w:rsidRPr="00B70180">
        <w:rPr>
          <w:rFonts w:ascii="Times New Roman" w:hAnsi="Times New Roman" w:cs="Times New Roman"/>
          <w:bCs/>
          <w:sz w:val="28"/>
          <w:szCs w:val="28"/>
        </w:rPr>
        <w:t>ского края</w:t>
      </w:r>
      <w:r w:rsidR="00B70180" w:rsidRPr="00B70180">
        <w:rPr>
          <w:rFonts w:ascii="Times New Roman" w:hAnsi="Times New Roman" w:cs="Times New Roman"/>
          <w:bCs/>
          <w:sz w:val="28"/>
          <w:szCs w:val="28"/>
        </w:rPr>
        <w:t xml:space="preserve">», утвержденное </w:t>
      </w:r>
      <w:r w:rsidRPr="00B7018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B70180" w:rsidRPr="00B70180">
        <w:rPr>
          <w:rFonts w:ascii="Times New Roman" w:hAnsi="Times New Roman" w:cs="Times New Roman"/>
          <w:bCs/>
          <w:sz w:val="28"/>
          <w:szCs w:val="28"/>
        </w:rPr>
        <w:t>ем</w:t>
      </w:r>
      <w:r w:rsidRPr="00B70180">
        <w:rPr>
          <w:rFonts w:ascii="Times New Roman" w:hAnsi="Times New Roman" w:cs="Times New Roman"/>
          <w:bCs/>
          <w:sz w:val="28"/>
          <w:szCs w:val="28"/>
        </w:rPr>
        <w:t xml:space="preserve"> Шарыповского городского Совета д</w:t>
      </w:r>
      <w:r w:rsidRPr="00B70180">
        <w:rPr>
          <w:rFonts w:ascii="Times New Roman" w:hAnsi="Times New Roman" w:cs="Times New Roman"/>
          <w:bCs/>
          <w:sz w:val="28"/>
          <w:szCs w:val="28"/>
        </w:rPr>
        <w:t>е</w:t>
      </w:r>
      <w:r w:rsidRPr="00B70180">
        <w:rPr>
          <w:rFonts w:ascii="Times New Roman" w:hAnsi="Times New Roman" w:cs="Times New Roman"/>
          <w:bCs/>
          <w:sz w:val="28"/>
          <w:szCs w:val="28"/>
        </w:rPr>
        <w:t>путатов Красноярского края от 15.05.2012 N 28-197</w:t>
      </w:r>
      <w:r w:rsidR="00B70180" w:rsidRPr="00B70180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 и дополнения:</w:t>
      </w:r>
    </w:p>
    <w:p w:rsidR="00B70180" w:rsidRDefault="00B70180" w:rsidP="005C5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180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Подпункт 6 пункта 33 раздела 5 исключить.</w:t>
      </w:r>
    </w:p>
    <w:p w:rsidR="00B70180" w:rsidRDefault="00B70180" w:rsidP="005C5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В пункте 39 слова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или» исключить.</w:t>
      </w:r>
    </w:p>
    <w:p w:rsidR="00B70180" w:rsidRDefault="00B70180" w:rsidP="005C5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В пункте 40 слова «Федеральным законом» заменит</w:t>
      </w:r>
      <w:r w:rsidR="005A2F41">
        <w:rPr>
          <w:rFonts w:ascii="Times New Roman" w:hAnsi="Times New Roman" w:cs="Times New Roman"/>
          <w:bCs/>
          <w:sz w:val="28"/>
          <w:szCs w:val="28"/>
        </w:rPr>
        <w:t>ь словом «Пол</w:t>
      </w:r>
      <w:r w:rsidR="005A2F41">
        <w:rPr>
          <w:rFonts w:ascii="Times New Roman" w:hAnsi="Times New Roman" w:cs="Times New Roman"/>
          <w:bCs/>
          <w:sz w:val="28"/>
          <w:szCs w:val="28"/>
        </w:rPr>
        <w:t>о</w:t>
      </w:r>
      <w:r w:rsidR="005A2F41">
        <w:rPr>
          <w:rFonts w:ascii="Times New Roman" w:hAnsi="Times New Roman" w:cs="Times New Roman"/>
          <w:bCs/>
          <w:sz w:val="28"/>
          <w:szCs w:val="28"/>
        </w:rPr>
        <w:t>жением».</w:t>
      </w:r>
    </w:p>
    <w:p w:rsidR="001D5E79" w:rsidRPr="001D5E79" w:rsidRDefault="005A2F41" w:rsidP="005C5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="001D5E79" w:rsidRPr="001D5E79">
        <w:rPr>
          <w:rFonts w:ascii="Times New Roman" w:hAnsi="Times New Roman" w:cs="Times New Roman"/>
          <w:sz w:val="28"/>
          <w:szCs w:val="28"/>
        </w:rPr>
        <w:t xml:space="preserve"> </w:t>
      </w:r>
      <w:r w:rsidR="001D5E79">
        <w:rPr>
          <w:rFonts w:ascii="Times New Roman" w:hAnsi="Times New Roman" w:cs="Times New Roman"/>
          <w:sz w:val="28"/>
          <w:szCs w:val="28"/>
        </w:rPr>
        <w:t>4</w:t>
      </w:r>
      <w:r w:rsidR="002A7F0C">
        <w:rPr>
          <w:rFonts w:ascii="Times New Roman" w:hAnsi="Times New Roman" w:cs="Times New Roman"/>
          <w:sz w:val="28"/>
          <w:szCs w:val="28"/>
        </w:rPr>
        <w:t>1</w:t>
      </w:r>
      <w:r w:rsidR="001D5E79" w:rsidRPr="001D5E79">
        <w:rPr>
          <w:rFonts w:ascii="Times New Roman" w:hAnsi="Times New Roman" w:cs="Times New Roman"/>
          <w:sz w:val="28"/>
          <w:szCs w:val="28"/>
        </w:rPr>
        <w:t>:</w:t>
      </w:r>
    </w:p>
    <w:p w:rsidR="001D5E79" w:rsidRPr="001D5E79" w:rsidRDefault="001D5E79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E79">
        <w:rPr>
          <w:rFonts w:ascii="Times New Roman" w:hAnsi="Times New Roman" w:cs="Times New Roman"/>
          <w:sz w:val="28"/>
          <w:szCs w:val="28"/>
        </w:rPr>
        <w:t>а) абзац второй изложить в следующей редакции:</w:t>
      </w:r>
    </w:p>
    <w:p w:rsidR="001D5E79" w:rsidRPr="001D5E79" w:rsidRDefault="005A2F41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5E79" w:rsidRPr="001D5E79">
        <w:rPr>
          <w:rFonts w:ascii="Times New Roman" w:hAnsi="Times New Roman" w:cs="Times New Roman"/>
          <w:sz w:val="28"/>
          <w:szCs w:val="28"/>
        </w:rPr>
        <w:t>объектов, обеспечивающих нужды органов социальной защиты насел</w:t>
      </w:r>
      <w:r w:rsidR="001D5E79" w:rsidRPr="001D5E79">
        <w:rPr>
          <w:rFonts w:ascii="Times New Roman" w:hAnsi="Times New Roman" w:cs="Times New Roman"/>
          <w:sz w:val="28"/>
          <w:szCs w:val="28"/>
        </w:rPr>
        <w:t>е</w:t>
      </w:r>
      <w:r w:rsidR="001D5E79" w:rsidRPr="001D5E79">
        <w:rPr>
          <w:rFonts w:ascii="Times New Roman" w:hAnsi="Times New Roman" w:cs="Times New Roman"/>
          <w:sz w:val="28"/>
          <w:szCs w:val="28"/>
        </w:rPr>
        <w:t>ния, в том числе домов для престарелых, госпиталей и санаториев для инв</w:t>
      </w:r>
      <w:r w:rsidR="001D5E79" w:rsidRPr="001D5E79">
        <w:rPr>
          <w:rFonts w:ascii="Times New Roman" w:hAnsi="Times New Roman" w:cs="Times New Roman"/>
          <w:sz w:val="28"/>
          <w:szCs w:val="28"/>
        </w:rPr>
        <w:t>а</w:t>
      </w:r>
      <w:r w:rsidR="001D5E79" w:rsidRPr="001D5E79">
        <w:rPr>
          <w:rFonts w:ascii="Times New Roman" w:hAnsi="Times New Roman" w:cs="Times New Roman"/>
          <w:sz w:val="28"/>
          <w:szCs w:val="28"/>
        </w:rPr>
        <w:t>лидов и престарелых</w:t>
      </w:r>
      <w:proofErr w:type="gramStart"/>
      <w:r w:rsidR="001D5E79" w:rsidRPr="001D5E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D5E79" w:rsidRPr="001D5E79">
        <w:rPr>
          <w:rFonts w:ascii="Times New Roman" w:hAnsi="Times New Roman" w:cs="Times New Roman"/>
          <w:sz w:val="28"/>
          <w:szCs w:val="28"/>
        </w:rPr>
        <w:t>;</w:t>
      </w:r>
    </w:p>
    <w:p w:rsidR="001D5E79" w:rsidRPr="001D5E79" w:rsidRDefault="001D5E79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E79">
        <w:rPr>
          <w:rFonts w:ascii="Times New Roman" w:hAnsi="Times New Roman" w:cs="Times New Roman"/>
          <w:sz w:val="28"/>
          <w:szCs w:val="28"/>
        </w:rPr>
        <w:t xml:space="preserve">б) в абзаце третьем слово </w:t>
      </w:r>
      <w:r w:rsidR="005A2F41">
        <w:rPr>
          <w:rFonts w:ascii="Times New Roman" w:hAnsi="Times New Roman" w:cs="Times New Roman"/>
          <w:sz w:val="28"/>
          <w:szCs w:val="28"/>
        </w:rPr>
        <w:t>«</w:t>
      </w:r>
      <w:r w:rsidRPr="001D5E79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1D5E79">
        <w:rPr>
          <w:rFonts w:ascii="Times New Roman" w:hAnsi="Times New Roman" w:cs="Times New Roman"/>
          <w:sz w:val="28"/>
          <w:szCs w:val="28"/>
        </w:rPr>
        <w:t>,</w:t>
      </w:r>
      <w:r w:rsidR="005A2F4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D5E7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D5E79" w:rsidRPr="001D5E79" w:rsidRDefault="001D5E79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E79">
        <w:rPr>
          <w:rFonts w:ascii="Times New Roman" w:hAnsi="Times New Roman" w:cs="Times New Roman"/>
          <w:sz w:val="28"/>
          <w:szCs w:val="28"/>
        </w:rPr>
        <w:t>в) абзац четвертый изложить в следующей редакции:</w:t>
      </w:r>
    </w:p>
    <w:p w:rsidR="001D5E79" w:rsidRPr="001D5E79" w:rsidRDefault="005A2F41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5E79" w:rsidRPr="001D5E79">
        <w:rPr>
          <w:rFonts w:ascii="Times New Roman" w:hAnsi="Times New Roman" w:cs="Times New Roman"/>
          <w:sz w:val="28"/>
          <w:szCs w:val="28"/>
        </w:rPr>
        <w:t>объектов социальной инфраструктуры для детей</w:t>
      </w:r>
      <w:proofErr w:type="gramStart"/>
      <w:r w:rsidR="001D5E79" w:rsidRPr="001D5E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D5E79" w:rsidRPr="001D5E79">
        <w:rPr>
          <w:rFonts w:ascii="Times New Roman" w:hAnsi="Times New Roman" w:cs="Times New Roman"/>
          <w:sz w:val="28"/>
          <w:szCs w:val="28"/>
        </w:rPr>
        <w:t>;</w:t>
      </w:r>
    </w:p>
    <w:p w:rsidR="001D5E79" w:rsidRPr="001D5E79" w:rsidRDefault="001D5E79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E79">
        <w:rPr>
          <w:rFonts w:ascii="Times New Roman" w:hAnsi="Times New Roman" w:cs="Times New Roman"/>
          <w:sz w:val="28"/>
          <w:szCs w:val="28"/>
        </w:rPr>
        <w:t>г) абзац седьмой изложить в следующей редакции:</w:t>
      </w:r>
    </w:p>
    <w:p w:rsidR="001D5E79" w:rsidRPr="001D5E79" w:rsidRDefault="005A2F41" w:rsidP="005C54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5E79" w:rsidRPr="001D5E79">
        <w:rPr>
          <w:rFonts w:ascii="Times New Roman" w:hAnsi="Times New Roman" w:cs="Times New Roman"/>
          <w:sz w:val="28"/>
          <w:szCs w:val="28"/>
        </w:rPr>
        <w:t>Изменение назначения указанных в настоящем пункте объектов, за и</w:t>
      </w:r>
      <w:r w:rsidR="001D5E79" w:rsidRPr="001D5E79">
        <w:rPr>
          <w:rFonts w:ascii="Times New Roman" w:hAnsi="Times New Roman" w:cs="Times New Roman"/>
          <w:sz w:val="28"/>
          <w:szCs w:val="28"/>
        </w:rPr>
        <w:t>с</w:t>
      </w:r>
      <w:r w:rsidR="001D5E79" w:rsidRPr="001D5E79">
        <w:rPr>
          <w:rFonts w:ascii="Times New Roman" w:hAnsi="Times New Roman" w:cs="Times New Roman"/>
          <w:sz w:val="28"/>
          <w:szCs w:val="28"/>
        </w:rPr>
        <w:t>ключением объектов социальной инфраструктуры для детей, осуществляется по согласованию с соответствующими органами местного самоуправления. Изменение назначения объектов социальной инфраструктуры для детей ос</w:t>
      </w:r>
      <w:r w:rsidR="001D5E79" w:rsidRPr="001D5E79">
        <w:rPr>
          <w:rFonts w:ascii="Times New Roman" w:hAnsi="Times New Roman" w:cs="Times New Roman"/>
          <w:sz w:val="28"/>
          <w:szCs w:val="28"/>
        </w:rPr>
        <w:t>у</w:t>
      </w:r>
      <w:r w:rsidR="001D5E79" w:rsidRPr="001D5E79">
        <w:rPr>
          <w:rFonts w:ascii="Times New Roman" w:hAnsi="Times New Roman" w:cs="Times New Roman"/>
          <w:sz w:val="28"/>
          <w:szCs w:val="28"/>
        </w:rPr>
        <w:t xml:space="preserve">ществляется в порядке, установленном Федеральным законом от 24 июля 1998 года N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5E79" w:rsidRPr="001D5E79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</w:t>
      </w:r>
      <w:r w:rsidR="001D5E79" w:rsidRPr="001D5E79">
        <w:rPr>
          <w:rFonts w:ascii="Times New Roman" w:hAnsi="Times New Roman" w:cs="Times New Roman"/>
          <w:sz w:val="28"/>
          <w:szCs w:val="28"/>
        </w:rPr>
        <w:t>е</w:t>
      </w:r>
      <w:r w:rsidR="001D5E79" w:rsidRPr="001D5E79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D5E79" w:rsidRPr="001D5E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D5E79" w:rsidRPr="001D5E79">
        <w:rPr>
          <w:rFonts w:ascii="Times New Roman" w:hAnsi="Times New Roman" w:cs="Times New Roman"/>
          <w:sz w:val="28"/>
          <w:szCs w:val="28"/>
        </w:rPr>
        <w:t>;</w:t>
      </w:r>
    </w:p>
    <w:p w:rsidR="00042CF7" w:rsidRDefault="005A2F41" w:rsidP="005C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1D5E79" w:rsidRPr="001D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44</w:t>
      </w:r>
      <w:r w:rsidR="001D5E79" w:rsidRPr="001D5E79">
        <w:rPr>
          <w:rFonts w:ascii="Times New Roman" w:hAnsi="Times New Roman" w:cs="Times New Roman"/>
          <w:sz w:val="28"/>
          <w:szCs w:val="28"/>
        </w:rPr>
        <w:t xml:space="preserve">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5E79" w:rsidRPr="001D5E79">
        <w:rPr>
          <w:rFonts w:ascii="Times New Roman" w:hAnsi="Times New Roman" w:cs="Times New Roman"/>
          <w:sz w:val="28"/>
          <w:szCs w:val="28"/>
        </w:rPr>
        <w:t>но не более чем пять лет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5E79" w:rsidRPr="001D5E79">
        <w:rPr>
          <w:rFonts w:ascii="Times New Roman" w:hAnsi="Times New Roman" w:cs="Times New Roman"/>
          <w:sz w:val="28"/>
          <w:szCs w:val="28"/>
        </w:rPr>
        <w:t xml:space="preserve"> дополнить сл</w:t>
      </w:r>
      <w:r w:rsidR="001D5E79" w:rsidRPr="001D5E79">
        <w:rPr>
          <w:rFonts w:ascii="Times New Roman" w:hAnsi="Times New Roman" w:cs="Times New Roman"/>
          <w:sz w:val="28"/>
          <w:szCs w:val="28"/>
        </w:rPr>
        <w:t>о</w:t>
      </w:r>
      <w:r w:rsidR="001D5E79" w:rsidRPr="001D5E79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5E79" w:rsidRPr="001D5E79">
        <w:rPr>
          <w:rFonts w:ascii="Times New Roman" w:hAnsi="Times New Roman" w:cs="Times New Roman"/>
          <w:sz w:val="28"/>
          <w:szCs w:val="28"/>
        </w:rPr>
        <w:t>, а в отношении объектов социальной инфраструктуры для детей не более чем 10 лет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5E79" w:rsidRPr="001D5E79">
        <w:rPr>
          <w:rFonts w:ascii="Times New Roman" w:hAnsi="Times New Roman" w:cs="Times New Roman"/>
          <w:sz w:val="28"/>
          <w:szCs w:val="28"/>
        </w:rPr>
        <w:t>.</w:t>
      </w:r>
    </w:p>
    <w:p w:rsidR="005A2F41" w:rsidRDefault="005A2F41" w:rsidP="005C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45 слова «государственного или» исключить</w:t>
      </w:r>
      <w:r w:rsidR="005C541C">
        <w:rPr>
          <w:rFonts w:ascii="Times New Roman" w:hAnsi="Times New Roman" w:cs="Times New Roman"/>
          <w:sz w:val="28"/>
          <w:szCs w:val="28"/>
        </w:rPr>
        <w:t>.</w:t>
      </w:r>
    </w:p>
    <w:p w:rsidR="00644A53" w:rsidRPr="00644A53" w:rsidRDefault="00644A53" w:rsidP="005C5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44A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4A5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</w:t>
      </w:r>
      <w:r w:rsidRPr="00644A53">
        <w:rPr>
          <w:rFonts w:ascii="Times New Roman" w:hAnsi="Times New Roman" w:cs="Times New Roman"/>
          <w:sz w:val="28"/>
          <w:szCs w:val="28"/>
        </w:rPr>
        <w:t>о</w:t>
      </w:r>
      <w:r w:rsidRPr="00644A53">
        <w:rPr>
          <w:rFonts w:ascii="Times New Roman" w:hAnsi="Times New Roman" w:cs="Times New Roman"/>
          <w:sz w:val="28"/>
          <w:szCs w:val="28"/>
        </w:rPr>
        <w:t>янную комиссию по собственности, земельным отношениям и экологии (Баршинов В.Б.).</w:t>
      </w:r>
    </w:p>
    <w:p w:rsidR="00644A53" w:rsidRPr="00644A53" w:rsidRDefault="00644A53" w:rsidP="005C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в день, следующий за днем его официал</w:t>
      </w:r>
      <w:r w:rsidRPr="00644A5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4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опубликования в еженедельной газете «Твой Шанс».</w:t>
      </w:r>
    </w:p>
    <w:p w:rsidR="00644A53" w:rsidRPr="00644A53" w:rsidRDefault="00644A53" w:rsidP="005C5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A53" w:rsidRPr="00644A53" w:rsidRDefault="00644A53" w:rsidP="00644A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6" w:type="dxa"/>
        <w:tblInd w:w="180" w:type="dxa"/>
        <w:tblLook w:val="04A0"/>
      </w:tblPr>
      <w:tblGrid>
        <w:gridCol w:w="5315"/>
        <w:gridCol w:w="4111"/>
      </w:tblGrid>
      <w:tr w:rsidR="00644A53" w:rsidRPr="00644A53" w:rsidTr="006148FF">
        <w:tc>
          <w:tcPr>
            <w:tcW w:w="5315" w:type="dxa"/>
            <w:hideMark/>
          </w:tcPr>
          <w:p w:rsidR="005313EC" w:rsidRDefault="00644A53" w:rsidP="00644A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Шарыповского </w:t>
            </w:r>
          </w:p>
          <w:p w:rsidR="00644A53" w:rsidRPr="00644A53" w:rsidRDefault="00644A53" w:rsidP="00644A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Совета депутатов </w:t>
            </w:r>
          </w:p>
          <w:p w:rsidR="00644A53" w:rsidRPr="00644A53" w:rsidRDefault="00644A53" w:rsidP="006216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А.П. Асанова</w:t>
            </w:r>
          </w:p>
        </w:tc>
        <w:tc>
          <w:tcPr>
            <w:tcW w:w="4111" w:type="dxa"/>
          </w:tcPr>
          <w:p w:rsidR="00644A53" w:rsidRPr="00644A53" w:rsidRDefault="00644A53" w:rsidP="00644A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Шарыпово</w:t>
            </w:r>
          </w:p>
          <w:p w:rsidR="00644A53" w:rsidRPr="00644A53" w:rsidRDefault="00644A53" w:rsidP="00644A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4A53" w:rsidRPr="00644A53" w:rsidRDefault="00644A53" w:rsidP="00644A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В.Г.</w:t>
            </w:r>
            <w:r w:rsidR="00531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Хохлов</w:t>
            </w:r>
          </w:p>
          <w:p w:rsidR="00644A53" w:rsidRPr="00644A53" w:rsidRDefault="00644A53" w:rsidP="00644A53">
            <w:pPr>
              <w:tabs>
                <w:tab w:val="left" w:pos="-25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4A53" w:rsidRPr="001D5E79" w:rsidRDefault="00644A53" w:rsidP="001D5E79">
      <w:pPr>
        <w:rPr>
          <w:rFonts w:ascii="Times New Roman" w:hAnsi="Times New Roman" w:cs="Times New Roman"/>
          <w:sz w:val="28"/>
          <w:szCs w:val="28"/>
        </w:rPr>
      </w:pPr>
    </w:p>
    <w:sectPr w:rsidR="00644A53" w:rsidRPr="001D5E79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D5E79"/>
    <w:rsid w:val="00042CF7"/>
    <w:rsid w:val="00101D0D"/>
    <w:rsid w:val="0013763E"/>
    <w:rsid w:val="001803E1"/>
    <w:rsid w:val="00181ACA"/>
    <w:rsid w:val="001D5E79"/>
    <w:rsid w:val="002065E7"/>
    <w:rsid w:val="002A7F0C"/>
    <w:rsid w:val="003233D4"/>
    <w:rsid w:val="00324C55"/>
    <w:rsid w:val="00357985"/>
    <w:rsid w:val="00360272"/>
    <w:rsid w:val="003709F7"/>
    <w:rsid w:val="005050F5"/>
    <w:rsid w:val="005313EC"/>
    <w:rsid w:val="0053496C"/>
    <w:rsid w:val="0054106E"/>
    <w:rsid w:val="00557F4F"/>
    <w:rsid w:val="005A2F41"/>
    <w:rsid w:val="005C541C"/>
    <w:rsid w:val="00617ABB"/>
    <w:rsid w:val="006216F8"/>
    <w:rsid w:val="00636766"/>
    <w:rsid w:val="00644A53"/>
    <w:rsid w:val="006753A8"/>
    <w:rsid w:val="006B20C7"/>
    <w:rsid w:val="00743754"/>
    <w:rsid w:val="00747131"/>
    <w:rsid w:val="007535BE"/>
    <w:rsid w:val="00794947"/>
    <w:rsid w:val="007F3432"/>
    <w:rsid w:val="008005B3"/>
    <w:rsid w:val="008C1C69"/>
    <w:rsid w:val="00941F7B"/>
    <w:rsid w:val="00A644D9"/>
    <w:rsid w:val="00AD187E"/>
    <w:rsid w:val="00B4719B"/>
    <w:rsid w:val="00B70180"/>
    <w:rsid w:val="00C72F2C"/>
    <w:rsid w:val="00D04E99"/>
    <w:rsid w:val="00D10605"/>
    <w:rsid w:val="00D22BEC"/>
    <w:rsid w:val="00E8235B"/>
    <w:rsid w:val="00EA195B"/>
    <w:rsid w:val="00F013F4"/>
    <w:rsid w:val="00F1014E"/>
    <w:rsid w:val="00FA06CA"/>
    <w:rsid w:val="00FC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6BA9B29754ADF043B5E8F2A733DE80E2155F228C859E30BE0A002D178F048685F12A42F5B54FF0A9F6D558D7I" TargetMode="External"/><Relationship Id="rId4" Type="http://schemas.openxmlformats.org/officeDocument/2006/relationships/hyperlink" Target="consultantplus://offline/ref=E96BA9B29754ADF043B5E8F2A733DE80E2155F228C859E30BE0A002D178F048685F12A42F5B54FF0A9F6DA58D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4</cp:revision>
  <cp:lastPrinted>2013-12-04T02:18:00Z</cp:lastPrinted>
  <dcterms:created xsi:type="dcterms:W3CDTF">2013-11-28T02:21:00Z</dcterms:created>
  <dcterms:modified xsi:type="dcterms:W3CDTF">2013-12-04T02:21:00Z</dcterms:modified>
</cp:coreProperties>
</file>