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0E2" w:rsidRDefault="00F100E2" w:rsidP="00F100E2">
      <w:pPr>
        <w:pStyle w:val="a5"/>
        <w:jc w:val="left"/>
        <w:rPr>
          <w:b w:val="0"/>
          <w:sz w:val="24"/>
        </w:rPr>
      </w:pPr>
    </w:p>
    <w:p w:rsidR="00F100E2" w:rsidRPr="00F734CC" w:rsidRDefault="00F100E2" w:rsidP="00F100E2">
      <w:pPr>
        <w:jc w:val="center"/>
        <w:rPr>
          <w:b/>
          <w:sz w:val="24"/>
          <w:szCs w:val="24"/>
        </w:rPr>
      </w:pPr>
      <w:r w:rsidRPr="00F734CC">
        <w:rPr>
          <w:b/>
          <w:sz w:val="24"/>
          <w:szCs w:val="24"/>
        </w:rPr>
        <w:t>Шарыповский  городской Совет  депутатов</w:t>
      </w:r>
    </w:p>
    <w:p w:rsidR="00F100E2" w:rsidRPr="00F734CC" w:rsidRDefault="00F100E2" w:rsidP="00F100E2">
      <w:pPr>
        <w:jc w:val="center"/>
        <w:rPr>
          <w:b/>
          <w:sz w:val="24"/>
          <w:szCs w:val="24"/>
        </w:rPr>
      </w:pPr>
      <w:r w:rsidRPr="00F734CC">
        <w:rPr>
          <w:b/>
          <w:sz w:val="24"/>
          <w:szCs w:val="24"/>
        </w:rPr>
        <w:t xml:space="preserve">город Шарыпово Красноярского края  </w:t>
      </w:r>
    </w:p>
    <w:p w:rsidR="00F100E2" w:rsidRDefault="009F6081" w:rsidP="00F100E2">
      <w:pPr>
        <w:ind w:left="-567"/>
        <w:jc w:val="right"/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gYUAIAAFoEAAAOAAAAZHJzL2Uyb0RvYy54bWysVMGO0zAQvSPxD5bv3TRp2t1Gm65Q03JZ&#10;YKVdPsC1ncbCsS3b27RCSMAZaT+BX+AA0koLfEP6R9huWm3hghA9uGPPzPObmeecX6xrDlZUGyZF&#10;DuOTPgRUYEmYWObw9c28dwaBsUgQxKWgOdxQAy8mT5+cNyqjiawkJ1QDByJM1qgcVtaqLIoMrmiN&#10;zIlUVDhnKXWNrNvqZUQ0ahx6zaOk3x9FjdREaYmpMe602DnhJOCXJcX2VVkaagHPoeNmw6rDuvBr&#10;NDlH2VIjVTHc0UD/wKJGTLhLD1AFsgjcavYHVM2wlkaW9gTLOpJlyTANNbhq4v5v1VxXSNFQi2uO&#10;UYc2mf8Hi1+urjRgJIcJBALVbkTt5+377V37vf2yvQPbD+3P9lv7tb1vf7T324/Ofth+crZ3tg/d&#10;8R1IfCcbZTIHOBVX2vcCr8W1upT4jQFCTiskljRUdLNR7prYZ0RHKX5jlOOzaF5I4mLQrZWhretS&#10;1x7SNQysw/Q2h+nRtQXYHZ4mSToYDyHAzjcaDAM+yvapShv7nMoaeCOHnAnfWpSh1aWxngrK9iH+&#10;WMg54zzIgwvQ5HA8TIYhwUjOiHf6MKOXiynXYIW8wMKvu/coTMtbQQJYRRGZdbZFjO9sdzkXHs8V&#10;4+h01k5Bb8f98exsdpb20mQ066X9oug9m0/T3mgenw6LQTGdFvE7Ty1Os4oRQoVnt1dznP6dWrp3&#10;tdPhQc+HNkTH6KFfjuz+P5AO0/QD3ElhIcnmSu+n7AQcgrvH5l/I472zH38SJr8AAAD//wMAUEsD&#10;BBQABgAIAAAAIQDRpuBY3gAAAAgBAAAPAAAAZHJzL2Rvd25yZXYueG1sTI/BToNAEIbvJr7DZky8&#10;NO0CTRtElsao3LxYbXqdwghEdpay2xZ9eseTniZ/5ss/3+SbyfbqTKPvHBuIFxEo4srVHTcG3t/K&#10;eQrKB+Qae8dk4Is8bIrrqxyz2l34lc7b0CgpYZ+hgTaEIdPaVy1Z9As3EMvuw40Wg8Sx0fWIFym3&#10;vU6iaK0tdiwXWhzosaXqc3uyBny5o2P5Patm0X7ZOEqOTy/PaMztzfRwDyrQFP5g+NUXdSjE6eBO&#10;XHvVG5jHqzgR1kAqQ4C7dL0CdZC8BF3k+v8DxQ8AAAD//wMAUEsBAi0AFAAGAAgAAAAhALaDOJL+&#10;AAAA4QEAABMAAAAAAAAAAAAAAAAAAAAAAFtDb250ZW50X1R5cGVzXS54bWxQSwECLQAUAAYACAAA&#10;ACEAOP0h/9YAAACUAQAACwAAAAAAAAAAAAAAAAAvAQAAX3JlbHMvLnJlbHNQSwECLQAUAAYACAAA&#10;ACEAq8DIGFACAABaBAAADgAAAAAAAAAAAAAAAAAuAgAAZHJzL2Uyb0RvYy54bWxQSwECLQAUAAYA&#10;CAAAACEA0abgWN4AAAAIAQAADwAAAAAAAAAAAAAAAACqBAAAZHJzL2Rvd25yZXYueG1sUEsFBgAA&#10;AAAEAAQA8wAAALUFAAAAAA==&#10;" o:allowincell="f"/>
        </w:pict>
      </w:r>
      <w:r>
        <w:rPr>
          <w:noProof/>
        </w:rPr>
        <w:pict>
          <v:line id="Прямая соединительная линия 1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6pt,10.8pt" to="493.2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NdUQIAAFsEAAAOAAAAZHJzL2Uyb0RvYy54bWysVMGO0zAQvSPxD5bv3STdtLsbbbpCTctl&#10;gUq7fIBrO42FY1u227RCSMAZqZ/AL3AAaaUFviH9I2w3LSxcEKIHd+yZeX7zZpzLq3XNwYpqw6TI&#10;YXISQ0AFloSJRQ5f3k575xAYiwRBXAqaww018Gr0+NFlozLal5XkhGrgQITJGpXDylqVRZHBFa2R&#10;OZGKCucspa6RdVu9iIhGjUOvedSP42HUSE2Ulpga406LvROOAn5ZUmxflKWhFvAcOm42rDqsc79G&#10;o0uULTRSFcMdDfQPLGrEhLv0CFUgi8BSsz+gaoa1NLK0J1jWkSxLhmmowVWTxL9Vc1MhRUMtThyj&#10;jjKZ/weLn69mGjDiegeBQLVrUftx93a3bb+2n3ZbsHvXfm+/tJ/bu/Zbe7d77+z73Qdne2d73x1v&#10;QeKVbJTJHOBYzLTXAq/FjbqW+JUBQo4rJBY0VHS7Ue6akBE9SPEboxyfefNMEheDllYGWdelrj2k&#10;EwysQ/c2x+7RtQXYHZ71++npxQAC7HzD04FnFKHskKq0sU+prIE3csiZ8NKiDK2ujd2HHkL8sZBT&#10;xnkYDy5Ak8P+II3jkGEkZ8R7fZzRi/mYa7BCfsLCr7v4QZiWS0ECWkURmXS2RYzvbUeUC4/nqnF8&#10;Oms/Qq8v4ovJ+eQ87aX94aSXxkXRezIdp73hNDkbFKfFeFwkbzy1JM0qRggVnt1hnJP078ale1j7&#10;QTwO9FGH6CF60NaRPfwH0qGdvoP7WZhLsplpr63vrJvgENy9Nv9Eft2HqJ/fhNEPAAAA//8DAFBL&#10;AwQUAAYACAAAACEA0LddfeAAAAAKAQAADwAAAGRycy9kb3ducmV2LnhtbEyPy26DMBBF95X6D9ZU&#10;6i4xIIVQgomqKFUW3aS0UrcDdjDCD2o7Cf37OqtmOTNHd86ttrNW5CKcH6xhkC4TIMJ0lg+mZ/D1&#10;+bYogPiAhqOyRjD4FR629eNDhSW3V/MhLk3oSQwxvkQGMoSppNR3Umj0SzsJE28n6zSGOLqecofX&#10;GK4VzZIkpxoHEz9InMROim5szpqB2rezK45jIw/H9/Hne4+H9Q4Ze36aXzdAgpjDPww3/agOdXRq&#10;7dlwTxSDRbpKs8gyyNIcSCReinwFpL0t1kDrit5XqP8AAAD//wMAUEsBAi0AFAAGAAgAAAAhALaD&#10;OJL+AAAA4QEAABMAAAAAAAAAAAAAAAAAAAAAAFtDb250ZW50X1R5cGVzXS54bWxQSwECLQAUAAYA&#10;CAAAACEAOP0h/9YAAACUAQAACwAAAAAAAAAAAAAAAAAvAQAAX3JlbHMvLnJlbHNQSwECLQAUAAYA&#10;CAAAACEA765DXVECAABbBAAADgAAAAAAAAAAAAAAAAAuAgAAZHJzL2Uyb0RvYy54bWxQSwECLQAU&#10;AAYACAAAACEA0LddfeAAAAAKAQAADwAAAAAAAAAAAAAAAACrBAAAZHJzL2Rvd25yZXYueG1sUEsF&#10;BgAAAAAEAAQA8wAAALgFAAAAAA==&#10;" o:allowincell="f" strokeweight="2pt"/>
        </w:pict>
      </w:r>
    </w:p>
    <w:p w:rsidR="00F100E2" w:rsidRDefault="00F100E2" w:rsidP="00F100E2">
      <w:pPr>
        <w:jc w:val="center"/>
      </w:pPr>
    </w:p>
    <w:p w:rsidR="00F100E2" w:rsidRPr="00C87FB2" w:rsidRDefault="00F100E2" w:rsidP="00F100E2">
      <w:pPr>
        <w:pStyle w:val="1"/>
        <w:jc w:val="right"/>
        <w:rPr>
          <w:i/>
          <w:sz w:val="28"/>
          <w:szCs w:val="28"/>
        </w:rPr>
      </w:pPr>
      <w:r>
        <w:t xml:space="preserve">  </w:t>
      </w:r>
    </w:p>
    <w:p w:rsidR="00F100E2" w:rsidRPr="008E7A2A" w:rsidRDefault="00F100E2" w:rsidP="00F100E2">
      <w:pPr>
        <w:pStyle w:val="1"/>
        <w:rPr>
          <w:sz w:val="28"/>
          <w:szCs w:val="28"/>
        </w:rPr>
      </w:pPr>
      <w:r w:rsidRPr="008E7A2A">
        <w:rPr>
          <w:sz w:val="28"/>
          <w:szCs w:val="28"/>
        </w:rPr>
        <w:t>РЕШЕНИЕ</w:t>
      </w:r>
    </w:p>
    <w:p w:rsidR="00F100E2" w:rsidRPr="008E7A2A" w:rsidRDefault="00F100E2" w:rsidP="00F100E2">
      <w:pPr>
        <w:jc w:val="both"/>
        <w:rPr>
          <w:b/>
          <w:sz w:val="28"/>
          <w:szCs w:val="28"/>
        </w:rPr>
      </w:pPr>
    </w:p>
    <w:p w:rsidR="00F734CC" w:rsidRPr="00F734CC" w:rsidRDefault="00F734CC" w:rsidP="00F100E2">
      <w:pPr>
        <w:jc w:val="both"/>
        <w:rPr>
          <w:sz w:val="28"/>
          <w:szCs w:val="28"/>
        </w:rPr>
      </w:pPr>
      <w:r w:rsidRPr="00F734CC">
        <w:rPr>
          <w:sz w:val="28"/>
          <w:szCs w:val="28"/>
        </w:rPr>
        <w:t xml:space="preserve">04.06.2013г.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34CC">
        <w:rPr>
          <w:sz w:val="28"/>
          <w:szCs w:val="28"/>
        </w:rPr>
        <w:t>№ 39-268</w:t>
      </w:r>
    </w:p>
    <w:p w:rsidR="00F100E2" w:rsidRDefault="00F100E2" w:rsidP="00F100E2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100E2" w:rsidRDefault="00F100E2" w:rsidP="00F100E2">
      <w:pPr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 создании экспертной рабочей группы муниципального образования «город Ш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рыпово» для проведения экспертизы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щественных инициатив</w:t>
      </w:r>
    </w:p>
    <w:p w:rsidR="00F100E2" w:rsidRDefault="00F100E2" w:rsidP="00F100E2">
      <w:pPr>
        <w:ind w:right="4252"/>
        <w:jc w:val="both"/>
        <w:rPr>
          <w:sz w:val="28"/>
          <w:szCs w:val="28"/>
        </w:rPr>
      </w:pPr>
    </w:p>
    <w:p w:rsidR="00F100E2" w:rsidRDefault="00F100E2" w:rsidP="00F100E2">
      <w:pPr>
        <w:ind w:firstLine="567"/>
        <w:jc w:val="both"/>
        <w:rPr>
          <w:sz w:val="24"/>
        </w:rPr>
      </w:pPr>
    </w:p>
    <w:p w:rsidR="00F100E2" w:rsidRDefault="00F100E2" w:rsidP="00F100E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Указом Президента РФ от 4 марта 2013 года № 183 «О рассмотрении общественных инициатив, направленных гражданами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 с использованием Интернет-ресурса «Российская общес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венная инициатива для проведения экспертизы общественных инициатива», руководствуясь ст.22 У</w:t>
      </w:r>
      <w:r w:rsidRPr="00A05D8D">
        <w:rPr>
          <w:sz w:val="28"/>
          <w:szCs w:val="28"/>
        </w:rPr>
        <w:t>ст</w:t>
      </w:r>
      <w:r>
        <w:rPr>
          <w:sz w:val="28"/>
          <w:szCs w:val="28"/>
        </w:rPr>
        <w:t>ава города Шарыпово, Шарыповский городской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 депутатов РЕШИЛ</w:t>
      </w:r>
      <w:r w:rsidRPr="00A05D8D">
        <w:rPr>
          <w:sz w:val="28"/>
          <w:szCs w:val="28"/>
        </w:rPr>
        <w:t>:</w:t>
      </w:r>
    </w:p>
    <w:p w:rsidR="00F100E2" w:rsidRDefault="00F100E2" w:rsidP="00F100E2">
      <w:pPr>
        <w:ind w:right="43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Pr="00240976">
        <w:rPr>
          <w:sz w:val="28"/>
          <w:szCs w:val="28"/>
        </w:rPr>
        <w:t>1.</w:t>
      </w:r>
      <w:r w:rsidRPr="00F100E2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экспертную рабочую группу муниципального образования «город Шарыпово» для проведения экспертизы общественных инициатив в составе, согласно приложению (прилагается).</w:t>
      </w:r>
    </w:p>
    <w:p w:rsidR="00F100E2" w:rsidRPr="00F100E2" w:rsidRDefault="00F100E2" w:rsidP="00F100E2">
      <w:pPr>
        <w:ind w:right="43"/>
        <w:jc w:val="both"/>
        <w:rPr>
          <w:sz w:val="28"/>
          <w:szCs w:val="28"/>
        </w:rPr>
      </w:pPr>
      <w:r w:rsidRPr="00F100E2">
        <w:rPr>
          <w:sz w:val="28"/>
          <w:szCs w:val="28"/>
        </w:rPr>
        <w:tab/>
        <w:t>2. Определить</w:t>
      </w:r>
      <w:r>
        <w:rPr>
          <w:sz w:val="28"/>
          <w:szCs w:val="28"/>
        </w:rPr>
        <w:t xml:space="preserve"> ответственным за реализацию Указа Президента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 от 4 марта 2013 года № 183</w:t>
      </w:r>
      <w:r w:rsidR="00B3449A">
        <w:rPr>
          <w:sz w:val="28"/>
          <w:szCs w:val="28"/>
        </w:rPr>
        <w:t>183 «О рассмотрении общ</w:t>
      </w:r>
      <w:r w:rsidR="00B3449A">
        <w:rPr>
          <w:sz w:val="28"/>
          <w:szCs w:val="28"/>
        </w:rPr>
        <w:t>е</w:t>
      </w:r>
      <w:r w:rsidR="00B3449A">
        <w:rPr>
          <w:sz w:val="28"/>
          <w:szCs w:val="28"/>
        </w:rPr>
        <w:t>ственных инициатив, направленных гражданами Российской Федерации с использованием Интернет-ресурса «Российская общественная инициатива» заместителя главы города Шарыпово по общественно-политической работе</w:t>
      </w:r>
      <w:r w:rsidR="00B3449A" w:rsidRPr="008B1C87">
        <w:rPr>
          <w:sz w:val="28"/>
          <w:szCs w:val="28"/>
        </w:rPr>
        <w:t xml:space="preserve">, взаимодействию с </w:t>
      </w:r>
      <w:r w:rsidR="00B3449A">
        <w:rPr>
          <w:sz w:val="28"/>
          <w:szCs w:val="28"/>
        </w:rPr>
        <w:t xml:space="preserve">Шарыповским </w:t>
      </w:r>
      <w:r w:rsidR="00B3449A" w:rsidRPr="008B1C87">
        <w:rPr>
          <w:sz w:val="28"/>
          <w:szCs w:val="28"/>
        </w:rPr>
        <w:t>городским Советом депутатов и СМИ</w:t>
      </w:r>
      <w:r w:rsidR="00B3449A">
        <w:rPr>
          <w:sz w:val="28"/>
          <w:szCs w:val="28"/>
        </w:rPr>
        <w:t xml:space="preserve"> (Д.В. Саюшев).</w:t>
      </w:r>
    </w:p>
    <w:p w:rsidR="00F100E2" w:rsidRPr="00240976" w:rsidRDefault="00F100E2" w:rsidP="00B3449A">
      <w:pPr>
        <w:pStyle w:val="11"/>
        <w:widowControl/>
        <w:overflowPunct w:val="0"/>
        <w:ind w:left="0" w:right="-21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449A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 w:rsidRPr="00240976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240976">
        <w:rPr>
          <w:sz w:val="28"/>
          <w:szCs w:val="28"/>
        </w:rPr>
        <w:t>за</w:t>
      </w:r>
      <w:proofErr w:type="gramEnd"/>
      <w:r w:rsidRPr="00240976">
        <w:rPr>
          <w:sz w:val="28"/>
          <w:szCs w:val="28"/>
        </w:rPr>
        <w:t xml:space="preserve"> исполнением </w:t>
      </w:r>
      <w:r w:rsidR="00B3449A">
        <w:rPr>
          <w:sz w:val="28"/>
          <w:szCs w:val="28"/>
        </w:rPr>
        <w:t xml:space="preserve">настоящего </w:t>
      </w:r>
      <w:r w:rsidRPr="00240976">
        <w:rPr>
          <w:sz w:val="28"/>
          <w:szCs w:val="28"/>
        </w:rPr>
        <w:t xml:space="preserve">Решения возложить на постоянную  комиссию по </w:t>
      </w:r>
      <w:r w:rsidR="00B3449A">
        <w:rPr>
          <w:sz w:val="28"/>
          <w:szCs w:val="28"/>
        </w:rPr>
        <w:t>законности, правопорядку и защите прав граждан (В.М. Коваль).</w:t>
      </w:r>
    </w:p>
    <w:p w:rsidR="00F100E2" w:rsidRPr="00240976" w:rsidRDefault="00F100E2" w:rsidP="00F100E2">
      <w:pPr>
        <w:pStyle w:val="2"/>
        <w:tabs>
          <w:tab w:val="left" w:pos="540"/>
        </w:tabs>
        <w:ind w:right="43" w:firstLine="0"/>
        <w:rPr>
          <w:sz w:val="28"/>
          <w:szCs w:val="28"/>
        </w:rPr>
      </w:pPr>
      <w:r w:rsidRPr="0024097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B3449A">
        <w:rPr>
          <w:sz w:val="28"/>
          <w:szCs w:val="28"/>
        </w:rPr>
        <w:t>4</w:t>
      </w:r>
      <w:r w:rsidRPr="00240976">
        <w:rPr>
          <w:sz w:val="28"/>
          <w:szCs w:val="28"/>
        </w:rPr>
        <w:t xml:space="preserve">. Решение вступает в силу </w:t>
      </w:r>
      <w:r w:rsidR="00B3449A">
        <w:rPr>
          <w:sz w:val="28"/>
          <w:szCs w:val="28"/>
        </w:rPr>
        <w:t>в день, следующий за днём его официальн</w:t>
      </w:r>
      <w:r w:rsidR="00B3449A">
        <w:rPr>
          <w:sz w:val="28"/>
          <w:szCs w:val="28"/>
        </w:rPr>
        <w:t>о</w:t>
      </w:r>
      <w:r w:rsidR="00B3449A">
        <w:rPr>
          <w:sz w:val="28"/>
          <w:szCs w:val="28"/>
        </w:rPr>
        <w:t>го опубликования</w:t>
      </w:r>
      <w:r w:rsidR="00F734CC">
        <w:rPr>
          <w:sz w:val="28"/>
          <w:szCs w:val="28"/>
        </w:rPr>
        <w:t xml:space="preserve"> в еженедельной газете «Твой Шанс»</w:t>
      </w:r>
      <w:r w:rsidRPr="00240976">
        <w:rPr>
          <w:sz w:val="28"/>
          <w:szCs w:val="28"/>
        </w:rPr>
        <w:t>.</w:t>
      </w:r>
    </w:p>
    <w:p w:rsidR="00F100E2" w:rsidRPr="00240976" w:rsidRDefault="00F100E2" w:rsidP="00F100E2">
      <w:pPr>
        <w:pStyle w:val="2"/>
        <w:ind w:right="43"/>
        <w:rPr>
          <w:sz w:val="28"/>
          <w:szCs w:val="28"/>
        </w:rPr>
      </w:pPr>
    </w:p>
    <w:p w:rsidR="00F100E2" w:rsidRDefault="00F100E2" w:rsidP="00F100E2">
      <w:pPr>
        <w:pStyle w:val="2"/>
        <w:ind w:right="43"/>
        <w:rPr>
          <w:sz w:val="28"/>
          <w:szCs w:val="28"/>
        </w:rPr>
      </w:pPr>
    </w:p>
    <w:p w:rsidR="00F734CC" w:rsidRPr="00240976" w:rsidRDefault="00F734CC" w:rsidP="00F100E2">
      <w:pPr>
        <w:pStyle w:val="2"/>
        <w:ind w:right="43"/>
        <w:rPr>
          <w:sz w:val="28"/>
          <w:szCs w:val="28"/>
        </w:rPr>
      </w:pPr>
    </w:p>
    <w:p w:rsidR="00F100E2" w:rsidRDefault="00F100E2" w:rsidP="00F10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</w:t>
      </w:r>
    </w:p>
    <w:p w:rsidR="00F100E2" w:rsidRDefault="00F100E2" w:rsidP="00F10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А.П. Асанова </w:t>
      </w:r>
    </w:p>
    <w:p w:rsidR="00B3449A" w:rsidRDefault="00B3449A" w:rsidP="00F100E2">
      <w:pPr>
        <w:jc w:val="both"/>
        <w:rPr>
          <w:sz w:val="28"/>
          <w:szCs w:val="28"/>
        </w:rPr>
      </w:pPr>
    </w:p>
    <w:p w:rsidR="00B3449A" w:rsidRDefault="00B3449A" w:rsidP="00F100E2">
      <w:pPr>
        <w:jc w:val="both"/>
        <w:rPr>
          <w:sz w:val="28"/>
          <w:szCs w:val="28"/>
        </w:rPr>
      </w:pPr>
    </w:p>
    <w:p w:rsidR="007C6C42" w:rsidRDefault="007C6C42" w:rsidP="007C6C42">
      <w:pPr>
        <w:jc w:val="right"/>
        <w:rPr>
          <w:sz w:val="28"/>
          <w:szCs w:val="28"/>
        </w:rPr>
      </w:pPr>
    </w:p>
    <w:p w:rsidR="007C6C42" w:rsidRDefault="007C6C42" w:rsidP="007C6C42">
      <w:pPr>
        <w:jc w:val="right"/>
        <w:rPr>
          <w:sz w:val="28"/>
          <w:szCs w:val="28"/>
        </w:rPr>
      </w:pPr>
    </w:p>
    <w:p w:rsidR="007C6C42" w:rsidRDefault="007C6C42" w:rsidP="007C6C42">
      <w:pPr>
        <w:jc w:val="right"/>
        <w:rPr>
          <w:sz w:val="28"/>
          <w:szCs w:val="28"/>
        </w:rPr>
      </w:pPr>
    </w:p>
    <w:p w:rsidR="007C6C42" w:rsidRDefault="007C6C42" w:rsidP="007C6C42">
      <w:pPr>
        <w:jc w:val="right"/>
        <w:rPr>
          <w:sz w:val="28"/>
          <w:szCs w:val="28"/>
        </w:rPr>
      </w:pPr>
    </w:p>
    <w:p w:rsidR="007C6C42" w:rsidRDefault="007C6C42" w:rsidP="007C6C42">
      <w:pPr>
        <w:jc w:val="right"/>
        <w:rPr>
          <w:sz w:val="28"/>
          <w:szCs w:val="28"/>
        </w:rPr>
      </w:pPr>
    </w:p>
    <w:p w:rsidR="007C6C42" w:rsidRDefault="007C6C42" w:rsidP="007C6C4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B3449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:rsidR="007C6C42" w:rsidRDefault="00B3449A" w:rsidP="007C6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Шарыповского </w:t>
      </w:r>
    </w:p>
    <w:p w:rsidR="00B3449A" w:rsidRDefault="00B3449A" w:rsidP="007C6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7C6C42">
        <w:rPr>
          <w:sz w:val="28"/>
          <w:szCs w:val="28"/>
        </w:rPr>
        <w:t>Совета депутатов</w:t>
      </w:r>
    </w:p>
    <w:p w:rsidR="007C6C42" w:rsidRDefault="007C6C42" w:rsidP="007C6C4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34CC">
        <w:rPr>
          <w:sz w:val="28"/>
          <w:szCs w:val="28"/>
        </w:rPr>
        <w:t>04.06.2013г.</w:t>
      </w:r>
      <w:r>
        <w:rPr>
          <w:sz w:val="28"/>
          <w:szCs w:val="28"/>
        </w:rPr>
        <w:t xml:space="preserve">№ </w:t>
      </w:r>
      <w:r w:rsidR="00F734CC">
        <w:rPr>
          <w:sz w:val="28"/>
          <w:szCs w:val="28"/>
        </w:rPr>
        <w:t>39-268</w:t>
      </w:r>
    </w:p>
    <w:p w:rsidR="007C6C42" w:rsidRDefault="007C6C42" w:rsidP="00F100E2">
      <w:pPr>
        <w:jc w:val="both"/>
        <w:rPr>
          <w:sz w:val="28"/>
          <w:szCs w:val="28"/>
        </w:rPr>
      </w:pPr>
    </w:p>
    <w:p w:rsidR="007C6C42" w:rsidRDefault="007C6C42" w:rsidP="00F100E2">
      <w:pPr>
        <w:jc w:val="both"/>
        <w:rPr>
          <w:sz w:val="28"/>
          <w:szCs w:val="28"/>
        </w:rPr>
      </w:pPr>
    </w:p>
    <w:p w:rsidR="007C6C42" w:rsidRPr="007C6C42" w:rsidRDefault="007C6C42" w:rsidP="007C6C42">
      <w:pPr>
        <w:jc w:val="center"/>
        <w:rPr>
          <w:b/>
          <w:sz w:val="28"/>
          <w:szCs w:val="28"/>
        </w:rPr>
      </w:pPr>
      <w:r w:rsidRPr="007C6C42">
        <w:rPr>
          <w:b/>
          <w:sz w:val="28"/>
          <w:szCs w:val="28"/>
        </w:rPr>
        <w:t>Состав экспертной рабочей группы</w:t>
      </w:r>
    </w:p>
    <w:p w:rsidR="007C6C42" w:rsidRPr="007C6C42" w:rsidRDefault="007C6C42" w:rsidP="007C6C42">
      <w:pPr>
        <w:jc w:val="center"/>
        <w:rPr>
          <w:b/>
          <w:sz w:val="28"/>
          <w:szCs w:val="28"/>
        </w:rPr>
      </w:pPr>
      <w:r w:rsidRPr="007C6C42">
        <w:rPr>
          <w:b/>
          <w:sz w:val="28"/>
          <w:szCs w:val="28"/>
        </w:rPr>
        <w:t>муниципального образования «город Шарыпово»</w:t>
      </w:r>
    </w:p>
    <w:p w:rsidR="007C6C42" w:rsidRPr="007C6C42" w:rsidRDefault="007C6C42" w:rsidP="007C6C42">
      <w:pPr>
        <w:jc w:val="center"/>
        <w:rPr>
          <w:b/>
          <w:sz w:val="28"/>
          <w:szCs w:val="28"/>
        </w:rPr>
      </w:pPr>
      <w:r w:rsidRPr="007C6C42">
        <w:rPr>
          <w:b/>
          <w:sz w:val="28"/>
          <w:szCs w:val="28"/>
        </w:rPr>
        <w:t>для проведения экспертизы общественных инициатив</w:t>
      </w:r>
    </w:p>
    <w:p w:rsidR="007C6C42" w:rsidRDefault="007C6C42" w:rsidP="00F100E2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227"/>
        <w:gridCol w:w="142"/>
        <w:gridCol w:w="6202"/>
      </w:tblGrid>
      <w:tr w:rsidR="00163CF7" w:rsidTr="00CA503C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CF7" w:rsidRDefault="00163CF7" w:rsidP="00163CF7">
            <w:pPr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экспертной рабочей группы:</w:t>
            </w:r>
          </w:p>
        </w:tc>
      </w:tr>
      <w:tr w:rsidR="00163CF7" w:rsidTr="00163CF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163CF7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Саюшев </w:t>
            </w:r>
          </w:p>
          <w:p w:rsidR="00163CF7" w:rsidRDefault="00163CF7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Викторович</w:t>
            </w:r>
          </w:p>
        </w:tc>
        <w:tc>
          <w:tcPr>
            <w:tcW w:w="6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Default="00163CF7" w:rsidP="00163CF7">
            <w:pPr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заместителя главы города Шарыпово по общес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венно-политической работе</w:t>
            </w:r>
            <w:r w:rsidRPr="008B1C87">
              <w:rPr>
                <w:sz w:val="28"/>
                <w:szCs w:val="28"/>
              </w:rPr>
              <w:t xml:space="preserve">, взаимодействию с </w:t>
            </w:r>
            <w:r>
              <w:rPr>
                <w:sz w:val="28"/>
                <w:szCs w:val="28"/>
              </w:rPr>
              <w:t xml:space="preserve">Шарыповским </w:t>
            </w:r>
            <w:r w:rsidRPr="008B1C87">
              <w:rPr>
                <w:sz w:val="28"/>
                <w:szCs w:val="28"/>
              </w:rPr>
              <w:t>городским Советом депутатов и СМИ</w:t>
            </w:r>
            <w:r>
              <w:rPr>
                <w:sz w:val="28"/>
                <w:szCs w:val="28"/>
              </w:rPr>
              <w:t>;</w:t>
            </w:r>
          </w:p>
          <w:p w:rsidR="00163CF7" w:rsidRDefault="00163CF7" w:rsidP="00163CF7">
            <w:pPr>
              <w:ind w:right="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163CF7" w:rsidTr="00F73902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CF7" w:rsidRDefault="00163CF7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экспертной рабочей группы: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Акулина 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Ирина Геннадьевна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F15853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МКУ «Управление капительного строительства»; 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Буйницкая 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Лилия Фридриховна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163CF7" w:rsidP="008D55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Управления образованием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нистрации города Шарыпово;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Жилейкин 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Александр Семёнович 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F15853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67667">
              <w:rPr>
                <w:sz w:val="28"/>
                <w:szCs w:val="28"/>
              </w:rPr>
              <w:t>депутат Шарыповского городского Совета д</w:t>
            </w:r>
            <w:r w:rsidR="00F67667">
              <w:rPr>
                <w:sz w:val="28"/>
                <w:szCs w:val="28"/>
              </w:rPr>
              <w:t>е</w:t>
            </w:r>
            <w:r w:rsidR="00F67667">
              <w:rPr>
                <w:sz w:val="28"/>
                <w:szCs w:val="28"/>
              </w:rPr>
              <w:t>путатов;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Ивакина 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Лилия Фатыховна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163CF7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Когданина 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Людмила Антоновна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F67667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спорта, туризма и молоде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ной политики Администрации города Шарыпово;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Кочетова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Екатерина Ивановна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F67667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E0D21">
              <w:rPr>
                <w:sz w:val="28"/>
                <w:szCs w:val="28"/>
              </w:rPr>
              <w:t>председатель местной общественной палаты г</w:t>
            </w:r>
            <w:r w:rsidR="009E0D21">
              <w:rPr>
                <w:sz w:val="28"/>
                <w:szCs w:val="28"/>
              </w:rPr>
              <w:t>о</w:t>
            </w:r>
            <w:r w:rsidR="009E0D21">
              <w:rPr>
                <w:sz w:val="28"/>
                <w:szCs w:val="28"/>
              </w:rPr>
              <w:t>рода Шарыпово;</w:t>
            </w:r>
          </w:p>
        </w:tc>
      </w:tr>
      <w:tr w:rsidR="00F15853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853" w:rsidRPr="000005EE" w:rsidRDefault="00F15853" w:rsidP="000005EE">
            <w:pPr>
              <w:jc w:val="both"/>
              <w:rPr>
                <w:sz w:val="28"/>
                <w:szCs w:val="28"/>
              </w:rPr>
            </w:pPr>
            <w:proofErr w:type="spellStart"/>
            <w:r w:rsidRPr="000005EE">
              <w:rPr>
                <w:sz w:val="28"/>
                <w:szCs w:val="28"/>
              </w:rPr>
              <w:t>Петерс</w:t>
            </w:r>
            <w:proofErr w:type="spellEnd"/>
            <w:r w:rsidRPr="000005EE">
              <w:rPr>
                <w:sz w:val="28"/>
                <w:szCs w:val="28"/>
              </w:rPr>
              <w:t xml:space="preserve"> </w:t>
            </w:r>
          </w:p>
          <w:p w:rsidR="00F15853" w:rsidRPr="000005EE" w:rsidRDefault="00F15853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Наталья Алексеевна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F15853" w:rsidRDefault="00F15853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индивидуальный предприниматель;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Рачеева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9E0D21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экономики и планирования Администрации города Шарыпово;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Рудь </w:t>
            </w:r>
          </w:p>
          <w:p w:rsidR="00163CF7" w:rsidRPr="000005EE" w:rsidRDefault="00163CF7" w:rsidP="000005EE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9E0D21" w:rsidP="00F100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культуры Администрации города Шарыпово;</w:t>
            </w:r>
          </w:p>
        </w:tc>
      </w:tr>
      <w:tr w:rsidR="00163CF7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3CF7" w:rsidRDefault="000005EE" w:rsidP="00000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Тепляков</w:t>
            </w:r>
          </w:p>
          <w:p w:rsidR="000005EE" w:rsidRPr="000005EE" w:rsidRDefault="000005EE" w:rsidP="00000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Анатольевич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163CF7" w:rsidRDefault="000005EE" w:rsidP="000005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юридического отдела Администр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ции города Шарыпово;</w:t>
            </w:r>
          </w:p>
        </w:tc>
      </w:tr>
      <w:tr w:rsidR="000005EE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5EE" w:rsidRPr="000005EE" w:rsidRDefault="000005EE" w:rsidP="00656DFD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Шайганова</w:t>
            </w:r>
          </w:p>
          <w:p w:rsidR="000005EE" w:rsidRPr="000005EE" w:rsidRDefault="000005EE" w:rsidP="00656DFD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0005EE" w:rsidRDefault="000005EE" w:rsidP="00656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МКУ «Служба городского хозяйства»</w:t>
            </w:r>
          </w:p>
        </w:tc>
      </w:tr>
      <w:tr w:rsidR="000005EE" w:rsidTr="00163CF7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5EE" w:rsidRPr="000005EE" w:rsidRDefault="000005EE" w:rsidP="00EF7715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 xml:space="preserve">Шашков </w:t>
            </w:r>
          </w:p>
          <w:p w:rsidR="000005EE" w:rsidRPr="000005EE" w:rsidRDefault="000005EE" w:rsidP="00EF7715">
            <w:pPr>
              <w:jc w:val="both"/>
              <w:rPr>
                <w:sz w:val="28"/>
                <w:szCs w:val="28"/>
              </w:rPr>
            </w:pPr>
            <w:r w:rsidRPr="000005EE">
              <w:rPr>
                <w:sz w:val="28"/>
                <w:szCs w:val="28"/>
              </w:rPr>
              <w:t>Владимир Владимирович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</w:tcPr>
          <w:p w:rsidR="000005EE" w:rsidRDefault="000005EE" w:rsidP="00EF77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города Шарыпово, председ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тель Комитета по управлению муниципальным имуществом и земельными отношениями Адм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нистрации города Шарыпово.  </w:t>
            </w:r>
          </w:p>
        </w:tc>
      </w:tr>
    </w:tbl>
    <w:p w:rsidR="00C13AAF" w:rsidRDefault="00C13AAF" w:rsidP="009E0D21">
      <w:bookmarkStart w:id="0" w:name="_GoBack"/>
      <w:bookmarkEnd w:id="0"/>
    </w:p>
    <w:sectPr w:rsidR="00C13AAF" w:rsidSect="0001001D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0E73"/>
    <w:multiLevelType w:val="hybridMultilevel"/>
    <w:tmpl w:val="125E1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00E2"/>
    <w:rsid w:val="000005EE"/>
    <w:rsid w:val="00163CF7"/>
    <w:rsid w:val="003E77E7"/>
    <w:rsid w:val="007C6C42"/>
    <w:rsid w:val="009E0D21"/>
    <w:rsid w:val="009F6081"/>
    <w:rsid w:val="00B3449A"/>
    <w:rsid w:val="00C13AAF"/>
    <w:rsid w:val="00F100E2"/>
    <w:rsid w:val="00F15853"/>
    <w:rsid w:val="00F67667"/>
    <w:rsid w:val="00F7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0E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100E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0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100E2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10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100E2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F100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"/>
    <w:basedOn w:val="a"/>
    <w:rsid w:val="00F100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Абзац списка1"/>
    <w:basedOn w:val="a"/>
    <w:rsid w:val="00F100E2"/>
    <w:pPr>
      <w:widowControl w:val="0"/>
      <w:suppressAutoHyphens/>
      <w:spacing w:line="100" w:lineRule="atLeast"/>
      <w:ind w:left="720"/>
      <w:contextualSpacing/>
      <w:textAlignment w:val="baseline"/>
    </w:pPr>
    <w:rPr>
      <w:kern w:val="1"/>
    </w:rPr>
  </w:style>
  <w:style w:type="paragraph" w:styleId="a8">
    <w:name w:val="List Paragraph"/>
    <w:basedOn w:val="a"/>
    <w:uiPriority w:val="34"/>
    <w:qFormat/>
    <w:rsid w:val="00F100E2"/>
    <w:pPr>
      <w:ind w:left="720"/>
      <w:contextualSpacing/>
    </w:pPr>
  </w:style>
  <w:style w:type="table" w:styleId="a9">
    <w:name w:val="Table Grid"/>
    <w:basedOn w:val="a1"/>
    <w:uiPriority w:val="59"/>
    <w:rsid w:val="00163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00E2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100E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F10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F100E2"/>
    <w:pPr>
      <w:ind w:firstLine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100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F100E2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F100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 Знак"/>
    <w:basedOn w:val="a"/>
    <w:rsid w:val="00F100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ListParagraph">
    <w:name w:val="List Paragraph"/>
    <w:basedOn w:val="a"/>
    <w:rsid w:val="00F100E2"/>
    <w:pPr>
      <w:widowControl w:val="0"/>
      <w:suppressAutoHyphens/>
      <w:spacing w:line="100" w:lineRule="atLeast"/>
      <w:ind w:left="720"/>
      <w:contextualSpacing/>
      <w:textAlignment w:val="baseline"/>
    </w:pPr>
    <w:rPr>
      <w:kern w:val="1"/>
    </w:rPr>
  </w:style>
  <w:style w:type="paragraph" w:styleId="a8">
    <w:name w:val="List Paragraph"/>
    <w:basedOn w:val="a"/>
    <w:uiPriority w:val="34"/>
    <w:qFormat/>
    <w:rsid w:val="00F100E2"/>
    <w:pPr>
      <w:ind w:left="720"/>
      <w:contextualSpacing/>
    </w:pPr>
  </w:style>
  <w:style w:type="table" w:styleId="a9">
    <w:name w:val="Table Grid"/>
    <w:basedOn w:val="a1"/>
    <w:uiPriority w:val="59"/>
    <w:rsid w:val="00163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</cp:lastModifiedBy>
  <cp:revision>6</cp:revision>
  <cp:lastPrinted>2013-06-05T02:54:00Z</cp:lastPrinted>
  <dcterms:created xsi:type="dcterms:W3CDTF">2013-05-27T06:46:00Z</dcterms:created>
  <dcterms:modified xsi:type="dcterms:W3CDTF">2013-06-05T03:02:00Z</dcterms:modified>
</cp:coreProperties>
</file>