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72" w:rsidRPr="00276396" w:rsidRDefault="00756972" w:rsidP="0075697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6396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756972" w:rsidRPr="00276396" w:rsidRDefault="00756972" w:rsidP="0075697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6396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756972" w:rsidRPr="00024CA8" w:rsidRDefault="00B23793" w:rsidP="0075697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26" style="position:absolute;left:0;text-align:left;z-index:251657216" from="-38.65pt,12.15pt" to="530.2pt,12.2pt" o:allowincell="f" strokeweight="2pt"/>
        </w:pict>
      </w:r>
      <w:r>
        <w:rPr>
          <w:rFonts w:ascii="Times New Roman" w:hAnsi="Times New Roman" w:cs="Times New Roman"/>
        </w:rPr>
        <w:pict>
          <v:line id="_x0000_s1027" style="position:absolute;left:0;text-align:left;z-index:251658240" from="-38.65pt,4.05pt" to="530.2pt,4.1pt" o:allowincell="f"/>
        </w:pict>
      </w:r>
    </w:p>
    <w:p w:rsidR="00756972" w:rsidRPr="00024CA8" w:rsidRDefault="00756972" w:rsidP="0075697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756972" w:rsidRPr="00954513" w:rsidRDefault="00756972" w:rsidP="0075697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451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56972" w:rsidRPr="00954513" w:rsidRDefault="00756972" w:rsidP="007569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23793" w:rsidRDefault="00B23793" w:rsidP="0027639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23.04.2013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38-260</w:t>
      </w:r>
    </w:p>
    <w:p w:rsidR="00B23793" w:rsidRDefault="00B23793" w:rsidP="0027639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6972" w:rsidRPr="00954513" w:rsidRDefault="00756972" w:rsidP="0027639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от 27.11.2012 № 33-230 «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системе оплаты труда выборных должностных лиц, осущест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в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56972" w:rsidRDefault="00756972" w:rsidP="0075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793" w:rsidRPr="00954513" w:rsidRDefault="00B23793" w:rsidP="0075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972" w:rsidRDefault="00756972" w:rsidP="00756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статьей 86 Бюджетного кодекса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ции, </w:t>
      </w:r>
      <w:hyperlink r:id="rId6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статьей 53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Красноярского края от 27.12.2005 N 17-4356 "О предельных норм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 xml:space="preserve">тивах размеров оплаты труда муниципальных служащих", руководствуясь </w:t>
      </w:r>
      <w:hyperlink r:id="rId8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ст. 2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Р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ШИЛ:</w:t>
      </w:r>
      <w:proofErr w:type="gramEnd"/>
    </w:p>
    <w:p w:rsidR="00756972" w:rsidRDefault="00756972" w:rsidP="007569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954513">
        <w:rPr>
          <w:rFonts w:ascii="Times New Roman" w:hAnsi="Times New Roman" w:cs="Times New Roman"/>
          <w:sz w:val="28"/>
          <w:szCs w:val="28"/>
        </w:rPr>
        <w:t>о системе оплаты труда выборных дол</w:t>
      </w:r>
      <w:r w:rsidRPr="00954513">
        <w:rPr>
          <w:rFonts w:ascii="Times New Roman" w:hAnsi="Times New Roman" w:cs="Times New Roman"/>
          <w:sz w:val="28"/>
          <w:szCs w:val="28"/>
        </w:rPr>
        <w:t>ж</w:t>
      </w:r>
      <w:r w:rsidRPr="00954513">
        <w:rPr>
          <w:rFonts w:ascii="Times New Roman" w:hAnsi="Times New Roman" w:cs="Times New Roman"/>
          <w:sz w:val="28"/>
          <w:szCs w:val="28"/>
        </w:rPr>
        <w:t>ностных лиц, осуществляющих свои полномочия на постоянной основе, м</w:t>
      </w:r>
      <w:r w:rsidRPr="00954513">
        <w:rPr>
          <w:rFonts w:ascii="Times New Roman" w:hAnsi="Times New Roman" w:cs="Times New Roman"/>
          <w:sz w:val="28"/>
          <w:szCs w:val="28"/>
        </w:rPr>
        <w:t>у</w:t>
      </w:r>
      <w:r w:rsidRPr="00954513">
        <w:rPr>
          <w:rFonts w:ascii="Times New Roman" w:hAnsi="Times New Roman" w:cs="Times New Roman"/>
          <w:sz w:val="28"/>
          <w:szCs w:val="28"/>
        </w:rPr>
        <w:t>ниципальных служащих в органах местного самоуправления муниципальн</w:t>
      </w:r>
      <w:r w:rsidRPr="00954513">
        <w:rPr>
          <w:rFonts w:ascii="Times New Roman" w:hAnsi="Times New Roman" w:cs="Times New Roman"/>
          <w:sz w:val="28"/>
          <w:szCs w:val="28"/>
        </w:rPr>
        <w:t>о</w:t>
      </w:r>
      <w:r w:rsidRPr="00954513">
        <w:rPr>
          <w:rFonts w:ascii="Times New Roman" w:hAnsi="Times New Roman" w:cs="Times New Roman"/>
          <w:sz w:val="28"/>
          <w:szCs w:val="28"/>
        </w:rPr>
        <w:t>го образования города Шарыпово, их структурных подразделениях</w:t>
      </w:r>
      <w:r>
        <w:rPr>
          <w:rFonts w:ascii="Times New Roman" w:hAnsi="Times New Roman" w:cs="Times New Roman"/>
          <w:sz w:val="28"/>
          <w:szCs w:val="28"/>
        </w:rPr>
        <w:t>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жденное решением от 27.11.2012г. №33-230, следующие изменения:</w:t>
      </w:r>
    </w:p>
    <w:p w:rsidR="00756972" w:rsidRDefault="00756972" w:rsidP="0075697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раздела 6 Положения таблицу изложить в новой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20"/>
        <w:gridCol w:w="6160"/>
      </w:tblGrid>
      <w:tr w:rsidR="00756972" w:rsidRPr="00DB20D6" w:rsidTr="00833611">
        <w:trPr>
          <w:trHeight w:val="400"/>
          <w:tblCellSpacing w:w="5" w:type="nil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72" w:rsidRPr="00B23793" w:rsidRDefault="00756972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72" w:rsidRPr="00B23793" w:rsidRDefault="00756972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Размер надбавок</w:t>
            </w:r>
          </w:p>
          <w:p w:rsidR="00756972" w:rsidRPr="00B23793" w:rsidRDefault="00756972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(процентов должностного оклада)</w:t>
            </w:r>
          </w:p>
        </w:tc>
      </w:tr>
      <w:tr w:rsidR="00756972" w:rsidRPr="00DB20D6" w:rsidTr="00833611">
        <w:trPr>
          <w:tblCellSpacing w:w="5" w:type="nil"/>
        </w:trPr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72" w:rsidRPr="00B23793" w:rsidRDefault="00756972" w:rsidP="008336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 xml:space="preserve">Высшая               </w:t>
            </w:r>
          </w:p>
        </w:tc>
        <w:tc>
          <w:tcPr>
            <w:tcW w:w="6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72" w:rsidRPr="00B23793" w:rsidRDefault="00756972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56972" w:rsidRPr="00DB20D6" w:rsidTr="00833611">
        <w:trPr>
          <w:tblCellSpacing w:w="5" w:type="nil"/>
        </w:trPr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72" w:rsidRPr="00B23793" w:rsidRDefault="00756972" w:rsidP="008336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 xml:space="preserve">Главная и ведущая    </w:t>
            </w:r>
          </w:p>
        </w:tc>
        <w:tc>
          <w:tcPr>
            <w:tcW w:w="6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72" w:rsidRPr="00B23793" w:rsidRDefault="004D5A0A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 xml:space="preserve">40 - </w:t>
            </w:r>
            <w:r w:rsidR="00756972" w:rsidRPr="00B2379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56972" w:rsidRPr="00DB20D6" w:rsidTr="00833611">
        <w:trPr>
          <w:tblCellSpacing w:w="5" w:type="nil"/>
        </w:trPr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72" w:rsidRPr="00B23793" w:rsidRDefault="00756972" w:rsidP="008336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 xml:space="preserve">Старшая и младшая    </w:t>
            </w:r>
          </w:p>
        </w:tc>
        <w:tc>
          <w:tcPr>
            <w:tcW w:w="6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72" w:rsidRPr="00B23793" w:rsidRDefault="004D5A0A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10 -</w:t>
            </w:r>
            <w:r w:rsidR="00756972" w:rsidRPr="00B23793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</w:tc>
      </w:tr>
    </w:tbl>
    <w:p w:rsidR="00756972" w:rsidRDefault="00756972" w:rsidP="00756972">
      <w:pPr>
        <w:pStyle w:val="a3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56972" w:rsidRDefault="00756972" w:rsidP="0075697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раздела 8 Положения таблицу изложит в новой реда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40"/>
        <w:gridCol w:w="5740"/>
      </w:tblGrid>
      <w:tr w:rsidR="00756972" w:rsidRPr="00DB20D6" w:rsidTr="00833611">
        <w:trPr>
          <w:trHeight w:val="600"/>
          <w:tblCellSpacing w:w="5" w:type="nil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72" w:rsidRPr="00B23793" w:rsidRDefault="00756972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72" w:rsidRPr="00B23793" w:rsidRDefault="00756972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  <w:p w:rsidR="00756972" w:rsidRPr="00B23793" w:rsidRDefault="00756972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(должностных окладов)</w:t>
            </w:r>
          </w:p>
        </w:tc>
      </w:tr>
      <w:tr w:rsidR="00756972" w:rsidRPr="00DB20D6" w:rsidTr="00833611">
        <w:trPr>
          <w:trHeight w:val="400"/>
          <w:tblCellSpacing w:w="5" w:type="nil"/>
        </w:trPr>
        <w:tc>
          <w:tcPr>
            <w:tcW w:w="3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72" w:rsidRPr="00B23793" w:rsidRDefault="00756972" w:rsidP="008336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По всем группам должн</w:t>
            </w: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</w:p>
        </w:tc>
        <w:tc>
          <w:tcPr>
            <w:tcW w:w="5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72" w:rsidRPr="00B23793" w:rsidRDefault="004D5A0A" w:rsidP="008336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793">
              <w:rPr>
                <w:rFonts w:ascii="Times New Roman" w:hAnsi="Times New Roman" w:cs="Times New Roman"/>
                <w:sz w:val="28"/>
                <w:szCs w:val="28"/>
              </w:rPr>
              <w:t xml:space="preserve">1,1 - </w:t>
            </w:r>
            <w:r w:rsidR="00756972" w:rsidRPr="00B2379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:rsidR="00756972" w:rsidRPr="00756972" w:rsidRDefault="00756972" w:rsidP="00756972">
      <w:pPr>
        <w:pStyle w:val="a3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56972" w:rsidRPr="00954513" w:rsidRDefault="00756972" w:rsidP="00756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45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45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 w:rsidRPr="00954513">
        <w:rPr>
          <w:rFonts w:ascii="Times New Roman" w:hAnsi="Times New Roman" w:cs="Times New Roman"/>
          <w:sz w:val="28"/>
          <w:szCs w:val="28"/>
        </w:rPr>
        <w:t>с</w:t>
      </w:r>
      <w:r w:rsidRPr="00954513">
        <w:rPr>
          <w:rFonts w:ascii="Times New Roman" w:hAnsi="Times New Roman" w:cs="Times New Roman"/>
          <w:sz w:val="28"/>
          <w:szCs w:val="28"/>
        </w:rPr>
        <w:t>сию по экономической политике, финансам, бюджету и налоговой политике</w:t>
      </w:r>
      <w:r>
        <w:rPr>
          <w:rFonts w:ascii="Times New Roman" w:hAnsi="Times New Roman" w:cs="Times New Roman"/>
          <w:sz w:val="28"/>
          <w:szCs w:val="28"/>
        </w:rPr>
        <w:t xml:space="preserve"> (Н.И. Козиенко)</w:t>
      </w:r>
      <w:r w:rsidRPr="00954513">
        <w:rPr>
          <w:rFonts w:ascii="Times New Roman" w:hAnsi="Times New Roman" w:cs="Times New Roman"/>
          <w:sz w:val="28"/>
          <w:szCs w:val="28"/>
        </w:rPr>
        <w:t>.</w:t>
      </w:r>
    </w:p>
    <w:p w:rsidR="00756972" w:rsidRDefault="00756972" w:rsidP="007569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54513">
        <w:rPr>
          <w:rFonts w:ascii="Times New Roman" w:hAnsi="Times New Roman" w:cs="Times New Roman"/>
          <w:sz w:val="28"/>
          <w:szCs w:val="28"/>
        </w:rPr>
        <w:t>. Решение вступает в силу в день, следующий за днем его официального опубликования в еженедельной газете «Твой Шанс».</w:t>
      </w:r>
    </w:p>
    <w:p w:rsidR="00B23793" w:rsidRDefault="00B23793" w:rsidP="007569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284" w:type="dxa"/>
        <w:tblInd w:w="180" w:type="dxa"/>
        <w:tblLook w:val="04A0" w:firstRow="1" w:lastRow="0" w:firstColumn="1" w:lastColumn="0" w:noHBand="0" w:noVBand="1"/>
      </w:tblPr>
      <w:tblGrid>
        <w:gridCol w:w="5173"/>
        <w:gridCol w:w="4111"/>
      </w:tblGrid>
      <w:tr w:rsidR="00756972" w:rsidRPr="00954513" w:rsidTr="00833611">
        <w:tc>
          <w:tcPr>
            <w:tcW w:w="5173" w:type="dxa"/>
            <w:hideMark/>
          </w:tcPr>
          <w:p w:rsidR="00756972" w:rsidRPr="00954513" w:rsidRDefault="00756972" w:rsidP="0083361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>Председатель Шарыповского</w:t>
            </w:r>
          </w:p>
          <w:p w:rsidR="00756972" w:rsidRPr="00954513" w:rsidRDefault="00756972" w:rsidP="0083361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756972" w:rsidRPr="00954513" w:rsidRDefault="00756972" w:rsidP="0083361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954513">
              <w:rPr>
                <w:color w:val="BFBFBF"/>
                <w:sz w:val="28"/>
                <w:szCs w:val="28"/>
              </w:rPr>
              <w:t>____________</w:t>
            </w:r>
            <w:r w:rsidRPr="00954513">
              <w:rPr>
                <w:sz w:val="28"/>
                <w:szCs w:val="28"/>
              </w:rPr>
              <w:t xml:space="preserve">  А.П. Асанова</w:t>
            </w:r>
          </w:p>
        </w:tc>
        <w:tc>
          <w:tcPr>
            <w:tcW w:w="4111" w:type="dxa"/>
          </w:tcPr>
          <w:p w:rsidR="00756972" w:rsidRPr="00954513" w:rsidRDefault="00756972" w:rsidP="00833611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>Глава города Шарыпово</w:t>
            </w:r>
          </w:p>
          <w:p w:rsidR="00756972" w:rsidRPr="00954513" w:rsidRDefault="00756972" w:rsidP="00833611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</w:p>
          <w:p w:rsidR="00756972" w:rsidRPr="00954513" w:rsidRDefault="00756972" w:rsidP="00833611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  <w:r w:rsidRPr="00954513">
              <w:rPr>
                <w:color w:val="BFBFBF"/>
                <w:sz w:val="28"/>
                <w:szCs w:val="28"/>
              </w:rPr>
              <w:t>__________</w:t>
            </w:r>
            <w:r w:rsidRPr="00954513">
              <w:rPr>
                <w:sz w:val="28"/>
                <w:szCs w:val="28"/>
              </w:rPr>
              <w:t xml:space="preserve"> В.Г. Хохлов</w:t>
            </w:r>
          </w:p>
          <w:p w:rsidR="00756972" w:rsidRPr="00954513" w:rsidRDefault="00756972" w:rsidP="00833611">
            <w:pPr>
              <w:pStyle w:val="a4"/>
              <w:tabs>
                <w:tab w:val="left" w:pos="-252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042CF7" w:rsidRDefault="00042CF7"/>
    <w:sectPr w:rsidR="00042CF7" w:rsidSect="00B2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DF8"/>
    <w:multiLevelType w:val="multilevel"/>
    <w:tmpl w:val="C6AEB5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8E23869"/>
    <w:multiLevelType w:val="hybridMultilevel"/>
    <w:tmpl w:val="65389F1A"/>
    <w:lvl w:ilvl="0" w:tplc="A922FDE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56972"/>
    <w:rsid w:val="00042CF7"/>
    <w:rsid w:val="00101D0D"/>
    <w:rsid w:val="0013763E"/>
    <w:rsid w:val="001803E1"/>
    <w:rsid w:val="00181ACA"/>
    <w:rsid w:val="002065E7"/>
    <w:rsid w:val="00276396"/>
    <w:rsid w:val="003233D4"/>
    <w:rsid w:val="00324C55"/>
    <w:rsid w:val="00357985"/>
    <w:rsid w:val="003709F7"/>
    <w:rsid w:val="003B433D"/>
    <w:rsid w:val="004D5A0A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56972"/>
    <w:rsid w:val="00794947"/>
    <w:rsid w:val="008005B3"/>
    <w:rsid w:val="008C1C69"/>
    <w:rsid w:val="00906FD7"/>
    <w:rsid w:val="00941F7B"/>
    <w:rsid w:val="00A644D9"/>
    <w:rsid w:val="00AD187E"/>
    <w:rsid w:val="00B23793"/>
    <w:rsid w:val="00B4719B"/>
    <w:rsid w:val="00C57837"/>
    <w:rsid w:val="00C72F2C"/>
    <w:rsid w:val="00D10605"/>
    <w:rsid w:val="00D22BEC"/>
    <w:rsid w:val="00E8235B"/>
    <w:rsid w:val="00EA195B"/>
    <w:rsid w:val="00F013F4"/>
    <w:rsid w:val="00F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69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56972"/>
    <w:pPr>
      <w:ind w:left="720"/>
      <w:contextualSpacing/>
    </w:pPr>
  </w:style>
  <w:style w:type="paragraph" w:customStyle="1" w:styleId="ConsPlusCell">
    <w:name w:val="ConsPlusCell"/>
    <w:uiPriority w:val="99"/>
    <w:rsid w:val="007569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rsid w:val="007569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5697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F3AA29FBA7684AAF48207BF9DB705ED86C3DEF9033D678BC338943B6647D335A6A2E8ADC03F7BA10FFD2sDz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6F3AA29FBA7684AAF48207BF9DB705ED86C3DEF9031D378B9338943B6647D33s5z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F3AA29FBA7684AAF483E76EFB72F51DA6465E49432DE27E26CD21EE16D77641D2577C8980EF0BFs1z1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7</cp:revision>
  <cp:lastPrinted>2013-04-08T09:32:00Z</cp:lastPrinted>
  <dcterms:created xsi:type="dcterms:W3CDTF">2013-03-29T03:26:00Z</dcterms:created>
  <dcterms:modified xsi:type="dcterms:W3CDTF">2013-04-23T04:16:00Z</dcterms:modified>
</cp:coreProperties>
</file>