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52" w:rsidRPr="00324912" w:rsidRDefault="009B6E52" w:rsidP="009B6E52">
      <w:pPr>
        <w:jc w:val="center"/>
        <w:rPr>
          <w:szCs w:val="24"/>
        </w:rPr>
      </w:pPr>
      <w:r w:rsidRPr="00324912">
        <w:rPr>
          <w:szCs w:val="24"/>
        </w:rPr>
        <w:t>Шарыповский городской Совет депутатов</w:t>
      </w:r>
    </w:p>
    <w:p w:rsidR="009B6E52" w:rsidRPr="00324912" w:rsidRDefault="009B6E52" w:rsidP="009B6E52">
      <w:pPr>
        <w:jc w:val="center"/>
        <w:rPr>
          <w:szCs w:val="24"/>
        </w:rPr>
      </w:pPr>
      <w:r w:rsidRPr="00324912">
        <w:rPr>
          <w:szCs w:val="24"/>
        </w:rPr>
        <w:t>город Шарыпово  Красноярский край</w:t>
      </w:r>
    </w:p>
    <w:p w:rsidR="009B6E52" w:rsidRDefault="000B4C90" w:rsidP="009B6E52">
      <w:pPr>
        <w:ind w:left="-567"/>
        <w:jc w:val="right"/>
        <w:rPr>
          <w:sz w:val="28"/>
          <w:szCs w:val="28"/>
        </w:rPr>
      </w:pPr>
      <w:r w:rsidRPr="000B4C90">
        <w:pict>
          <v:line id="_x0000_s1026" style="position:absolute;left:0;text-align:left;z-index:251660288" from="-75.6pt,4.1pt" to="493.25pt,4.15pt" o:allowincell="f">
            <v:stroke startarrowwidth="narrow" startarrowlength="short" endarrowwidth="narrow" endarrowlength="short"/>
          </v:line>
        </w:pict>
      </w:r>
      <w:r w:rsidRPr="000B4C90">
        <w:pict>
          <v:line id="_x0000_s1027" style="position:absolute;left:0;text-align:left;z-index:251661312" from="-75.6pt,13.8pt" to="493.25pt,13.85pt" o:allowincell="f" strokeweight="2pt">
            <v:stroke startarrowwidth="narrow" startarrowlength="short" endarrowwidth="narrow" endarrowlength="short"/>
          </v:line>
        </w:pict>
      </w:r>
    </w:p>
    <w:p w:rsidR="009B6E52" w:rsidRDefault="009B6E52" w:rsidP="009B6E52">
      <w:pPr>
        <w:pStyle w:val="1"/>
        <w:jc w:val="center"/>
        <w:rPr>
          <w:rFonts w:ascii="Times New Roman" w:hAnsi="Times New Roman"/>
        </w:rPr>
      </w:pPr>
      <w:r w:rsidRPr="009B6E52">
        <w:rPr>
          <w:rFonts w:ascii="Times New Roman" w:hAnsi="Times New Roman"/>
        </w:rPr>
        <w:t>РЕШЕНИЕ</w:t>
      </w:r>
    </w:p>
    <w:p w:rsidR="00043188" w:rsidRPr="00043188" w:rsidRDefault="00043188" w:rsidP="00043188"/>
    <w:p w:rsidR="00043188" w:rsidRDefault="00043188" w:rsidP="00043188">
      <w:pPr>
        <w:pStyle w:val="2"/>
        <w:spacing w:after="0" w:line="240" w:lineRule="auto"/>
        <w:ind w:left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27.11.2012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№ 33-224</w:t>
      </w:r>
    </w:p>
    <w:p w:rsidR="00043188" w:rsidRDefault="00043188" w:rsidP="00043188">
      <w:pPr>
        <w:pStyle w:val="2"/>
        <w:spacing w:after="0" w:line="240" w:lineRule="auto"/>
        <w:ind w:left="0"/>
        <w:rPr>
          <w:b w:val="0"/>
          <w:sz w:val="28"/>
          <w:szCs w:val="28"/>
        </w:rPr>
      </w:pPr>
    </w:p>
    <w:p w:rsidR="00043188" w:rsidRDefault="00043188" w:rsidP="00043188">
      <w:pPr>
        <w:pStyle w:val="2"/>
        <w:spacing w:after="0" w:line="240" w:lineRule="auto"/>
        <w:ind w:left="0"/>
        <w:rPr>
          <w:b w:val="0"/>
          <w:sz w:val="28"/>
          <w:szCs w:val="28"/>
        </w:rPr>
      </w:pPr>
    </w:p>
    <w:p w:rsidR="009B6E52" w:rsidRDefault="009B6E52" w:rsidP="00324912">
      <w:pPr>
        <w:pStyle w:val="a3"/>
        <w:spacing w:after="0"/>
        <w:ind w:left="0" w:right="3685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>О внесении изменений  в</w:t>
      </w:r>
      <w:r w:rsidRPr="009B6E52">
        <w:rPr>
          <w:sz w:val="28"/>
          <w:szCs w:val="28"/>
        </w:rPr>
        <w:t xml:space="preserve"> </w:t>
      </w:r>
      <w:r w:rsidRPr="009B6E52">
        <w:rPr>
          <w:b w:val="0"/>
          <w:sz w:val="28"/>
          <w:szCs w:val="28"/>
        </w:rPr>
        <w:t>Решение Шарыпо</w:t>
      </w:r>
      <w:r w:rsidRPr="009B6E52">
        <w:rPr>
          <w:b w:val="0"/>
          <w:sz w:val="28"/>
          <w:szCs w:val="28"/>
        </w:rPr>
        <w:t>в</w:t>
      </w:r>
      <w:r w:rsidRPr="009B6E52">
        <w:rPr>
          <w:b w:val="0"/>
          <w:sz w:val="28"/>
          <w:szCs w:val="28"/>
        </w:rPr>
        <w:t xml:space="preserve">ского городского Совета депутатов от 30.10.2007г. № 24-246 </w:t>
      </w:r>
      <w:r w:rsidRPr="009B6E52">
        <w:rPr>
          <w:sz w:val="28"/>
          <w:szCs w:val="28"/>
        </w:rPr>
        <w:t>«</w:t>
      </w:r>
      <w:r w:rsidR="00324912">
        <w:rPr>
          <w:b w:val="0"/>
          <w:sz w:val="28"/>
          <w:szCs w:val="28"/>
        </w:rPr>
        <w:t>Об</w:t>
      </w:r>
      <w:r w:rsidRPr="009B6E52">
        <w:rPr>
          <w:b w:val="0"/>
          <w:sz w:val="28"/>
          <w:szCs w:val="28"/>
        </w:rPr>
        <w:t xml:space="preserve"> утверждении Пр</w:t>
      </w:r>
      <w:r w:rsidRPr="009B6E52">
        <w:rPr>
          <w:b w:val="0"/>
          <w:sz w:val="28"/>
          <w:szCs w:val="28"/>
        </w:rPr>
        <w:t>а</w:t>
      </w:r>
      <w:r w:rsidRPr="009B6E52">
        <w:rPr>
          <w:b w:val="0"/>
          <w:sz w:val="28"/>
          <w:szCs w:val="28"/>
        </w:rPr>
        <w:t>вил землепользования и застройки муниц</w:t>
      </w:r>
      <w:r w:rsidRPr="009B6E52">
        <w:rPr>
          <w:b w:val="0"/>
          <w:sz w:val="28"/>
          <w:szCs w:val="28"/>
        </w:rPr>
        <w:t>и</w:t>
      </w:r>
      <w:r w:rsidRPr="009B6E52">
        <w:rPr>
          <w:b w:val="0"/>
          <w:sz w:val="28"/>
          <w:szCs w:val="28"/>
        </w:rPr>
        <w:t>пального образования города Шарыпово пр</w:t>
      </w:r>
      <w:r w:rsidRPr="009B6E52">
        <w:rPr>
          <w:b w:val="0"/>
          <w:sz w:val="28"/>
          <w:szCs w:val="28"/>
        </w:rPr>
        <w:t>и</w:t>
      </w:r>
      <w:r w:rsidRPr="009B6E52">
        <w:rPr>
          <w:b w:val="0"/>
          <w:sz w:val="28"/>
          <w:szCs w:val="28"/>
        </w:rPr>
        <w:t>менительно к части территории муниципал</w:t>
      </w:r>
      <w:r w:rsidRPr="009B6E52">
        <w:rPr>
          <w:b w:val="0"/>
          <w:sz w:val="28"/>
          <w:szCs w:val="28"/>
        </w:rPr>
        <w:t>ь</w:t>
      </w:r>
      <w:r w:rsidRPr="009B6E52">
        <w:rPr>
          <w:b w:val="0"/>
          <w:sz w:val="28"/>
          <w:szCs w:val="28"/>
        </w:rPr>
        <w:t xml:space="preserve">ного образования города Шарыпово – городу Шарыпово» (в ред. Решений от 08.09.2009г. 50-485, от 29.03.2011г. № 13-110) </w:t>
      </w:r>
    </w:p>
    <w:p w:rsidR="00043188" w:rsidRDefault="00043188" w:rsidP="009B6E52">
      <w:pPr>
        <w:tabs>
          <w:tab w:val="left" w:pos="142"/>
        </w:tabs>
        <w:jc w:val="both"/>
        <w:rPr>
          <w:b w:val="0"/>
          <w:sz w:val="28"/>
          <w:szCs w:val="28"/>
        </w:rPr>
      </w:pPr>
    </w:p>
    <w:p w:rsidR="00043188" w:rsidRDefault="00043188" w:rsidP="009B6E52">
      <w:pPr>
        <w:tabs>
          <w:tab w:val="left" w:pos="142"/>
        </w:tabs>
        <w:jc w:val="both"/>
        <w:rPr>
          <w:b w:val="0"/>
          <w:sz w:val="28"/>
          <w:szCs w:val="28"/>
        </w:rPr>
      </w:pPr>
    </w:p>
    <w:p w:rsidR="009B6E52" w:rsidRPr="009B6E52" w:rsidRDefault="009B6E52" w:rsidP="00324912">
      <w:pPr>
        <w:ind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>В соответствии со статьи 31 Градостроительного Кодекса РФ, Уставом города Шарыпово, рассмотрев</w:t>
      </w:r>
      <w:r w:rsidR="00B00BD6">
        <w:rPr>
          <w:b w:val="0"/>
          <w:sz w:val="28"/>
          <w:szCs w:val="28"/>
        </w:rPr>
        <w:t xml:space="preserve"> </w:t>
      </w:r>
      <w:r w:rsidRPr="009B6E52">
        <w:rPr>
          <w:b w:val="0"/>
          <w:sz w:val="28"/>
          <w:szCs w:val="28"/>
        </w:rPr>
        <w:t>протокол публичных слушаний от 27.08.2012г, и заключение о р</w:t>
      </w:r>
      <w:r w:rsidR="00324912">
        <w:rPr>
          <w:b w:val="0"/>
          <w:sz w:val="28"/>
          <w:szCs w:val="28"/>
        </w:rPr>
        <w:t xml:space="preserve">езультатах публичных слушаний, </w:t>
      </w:r>
      <w:r w:rsidRPr="009B6E52">
        <w:rPr>
          <w:b w:val="0"/>
          <w:sz w:val="28"/>
          <w:szCs w:val="28"/>
        </w:rPr>
        <w:t>Шарыпо</w:t>
      </w:r>
      <w:r w:rsidRPr="009B6E52">
        <w:rPr>
          <w:b w:val="0"/>
          <w:sz w:val="28"/>
          <w:szCs w:val="28"/>
        </w:rPr>
        <w:t>в</w:t>
      </w:r>
      <w:r w:rsidRPr="009B6E52">
        <w:rPr>
          <w:b w:val="0"/>
          <w:sz w:val="28"/>
          <w:szCs w:val="28"/>
        </w:rPr>
        <w:t>ский городской Совет депутатов РЕШИЛ:</w:t>
      </w:r>
    </w:p>
    <w:p w:rsidR="009B6E52" w:rsidRPr="009B6E52" w:rsidRDefault="009B6E52" w:rsidP="00324912">
      <w:pPr>
        <w:ind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 xml:space="preserve">1. Внести в Решение Шарыповского городского Совета депутатов от 30.10.2007г. № 24-246 </w:t>
      </w:r>
      <w:r w:rsidRPr="009B6E52">
        <w:rPr>
          <w:sz w:val="28"/>
          <w:szCs w:val="28"/>
        </w:rPr>
        <w:t>«</w:t>
      </w:r>
      <w:r w:rsidR="00324912">
        <w:rPr>
          <w:b w:val="0"/>
          <w:sz w:val="28"/>
          <w:szCs w:val="28"/>
        </w:rPr>
        <w:t>Об</w:t>
      </w:r>
      <w:r w:rsidRPr="009B6E52">
        <w:rPr>
          <w:b w:val="0"/>
          <w:sz w:val="28"/>
          <w:szCs w:val="28"/>
        </w:rPr>
        <w:t xml:space="preserve"> утверждении Правил землепользования и з</w:t>
      </w:r>
      <w:r w:rsidRPr="009B6E52">
        <w:rPr>
          <w:b w:val="0"/>
          <w:sz w:val="28"/>
          <w:szCs w:val="28"/>
        </w:rPr>
        <w:t>а</w:t>
      </w:r>
      <w:r w:rsidRPr="009B6E52">
        <w:rPr>
          <w:b w:val="0"/>
          <w:sz w:val="28"/>
          <w:szCs w:val="28"/>
        </w:rPr>
        <w:t>стройки муниципального образования города Шарыпово применительно к части территории муниципального образования города Шарыпово – городу Шарыпово» (в ред. Решений от 08.09.2009г. 50-4</w:t>
      </w:r>
      <w:r w:rsidR="00324912">
        <w:rPr>
          <w:b w:val="0"/>
          <w:sz w:val="28"/>
          <w:szCs w:val="28"/>
        </w:rPr>
        <w:t xml:space="preserve">85, от 29.03.2011г. № 13-110), </w:t>
      </w:r>
      <w:r w:rsidRPr="009B6E52">
        <w:rPr>
          <w:b w:val="0"/>
          <w:sz w:val="28"/>
          <w:szCs w:val="28"/>
        </w:rPr>
        <w:t>следующие изменения:</w:t>
      </w:r>
    </w:p>
    <w:p w:rsidR="009B6E52" w:rsidRPr="009B6E52" w:rsidRDefault="009B6E52" w:rsidP="00324912">
      <w:pPr>
        <w:ind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>1.1. Изменить территориальную зону жилой многоэтажной застройки в 8 и 9 кварталах  на зону жилой коттеджной застройки (приложение 1).</w:t>
      </w:r>
    </w:p>
    <w:p w:rsidR="009B6E52" w:rsidRPr="009B6E52" w:rsidRDefault="009B6E52" w:rsidP="00324912">
      <w:pPr>
        <w:ind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 xml:space="preserve">1.2. Изменить территориальную зону ландшафта с северной стороны подстанции «Шарыповская» 110/35/10 кВ на зону производственно-коммунальных территорий (приложение 2) .  </w:t>
      </w:r>
    </w:p>
    <w:p w:rsidR="009B6E52" w:rsidRPr="009B6E52" w:rsidRDefault="009B6E52" w:rsidP="00324912">
      <w:pPr>
        <w:ind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>1.3. Изменить территориальную зону жилой многоэтажной застройки центральной, незастроенной части 4 микрорайона, на зону городской рекре</w:t>
      </w:r>
      <w:r w:rsidRPr="009B6E52">
        <w:rPr>
          <w:b w:val="0"/>
          <w:sz w:val="28"/>
          <w:szCs w:val="28"/>
        </w:rPr>
        <w:t>а</w:t>
      </w:r>
      <w:r w:rsidRPr="009B6E52">
        <w:rPr>
          <w:b w:val="0"/>
          <w:sz w:val="28"/>
          <w:szCs w:val="28"/>
        </w:rPr>
        <w:t xml:space="preserve">ции (приложение 3).  </w:t>
      </w:r>
    </w:p>
    <w:p w:rsidR="009B6E52" w:rsidRPr="009B6E52" w:rsidRDefault="009B6E52" w:rsidP="00324912">
      <w:pPr>
        <w:ind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>1.4. Изменить территориальную зону жилой многоэтажной застройки периметра незастроенной части 4 микрорайона на территориальную зону а</w:t>
      </w:r>
      <w:r w:rsidRPr="009B6E52">
        <w:rPr>
          <w:b w:val="0"/>
          <w:sz w:val="28"/>
          <w:szCs w:val="28"/>
        </w:rPr>
        <w:t>д</w:t>
      </w:r>
      <w:r w:rsidRPr="009B6E52">
        <w:rPr>
          <w:b w:val="0"/>
          <w:sz w:val="28"/>
          <w:szCs w:val="28"/>
        </w:rPr>
        <w:t>мин</w:t>
      </w:r>
      <w:r w:rsidRPr="009B6E52">
        <w:rPr>
          <w:b w:val="0"/>
          <w:sz w:val="28"/>
          <w:szCs w:val="28"/>
        </w:rPr>
        <w:t>и</w:t>
      </w:r>
      <w:r w:rsidRPr="009B6E52">
        <w:rPr>
          <w:b w:val="0"/>
          <w:sz w:val="28"/>
          <w:szCs w:val="28"/>
        </w:rPr>
        <w:t xml:space="preserve">стративно-деловых учреждений (приложение 4).  </w:t>
      </w:r>
    </w:p>
    <w:p w:rsidR="009B6E52" w:rsidRPr="009B6E52" w:rsidRDefault="009B6E52" w:rsidP="00324912">
      <w:pPr>
        <w:ind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>1.5. Изменить функциональную зону ландшафта с во</w:t>
      </w:r>
      <w:r w:rsidR="00324912">
        <w:rPr>
          <w:b w:val="0"/>
          <w:sz w:val="28"/>
          <w:szCs w:val="28"/>
        </w:rPr>
        <w:t xml:space="preserve">сточной стороны ул. Транзитной </w:t>
      </w:r>
      <w:r w:rsidRPr="009B6E52">
        <w:rPr>
          <w:b w:val="0"/>
          <w:sz w:val="28"/>
          <w:szCs w:val="28"/>
        </w:rPr>
        <w:t xml:space="preserve">на зону производственно-коммунальных </w:t>
      </w:r>
      <w:r w:rsidR="00497A77">
        <w:rPr>
          <w:b w:val="0"/>
          <w:sz w:val="28"/>
          <w:szCs w:val="28"/>
        </w:rPr>
        <w:t xml:space="preserve">предприятий </w:t>
      </w:r>
      <w:r w:rsidRPr="009B6E52">
        <w:rPr>
          <w:b w:val="0"/>
          <w:sz w:val="28"/>
          <w:szCs w:val="28"/>
        </w:rPr>
        <w:t>(пр</w:t>
      </w:r>
      <w:r w:rsidRPr="009B6E52">
        <w:rPr>
          <w:b w:val="0"/>
          <w:sz w:val="28"/>
          <w:szCs w:val="28"/>
        </w:rPr>
        <w:t>и</w:t>
      </w:r>
      <w:r w:rsidRPr="009B6E52">
        <w:rPr>
          <w:b w:val="0"/>
          <w:sz w:val="28"/>
          <w:szCs w:val="28"/>
        </w:rPr>
        <w:t>лож</w:t>
      </w:r>
      <w:r w:rsidRPr="009B6E52">
        <w:rPr>
          <w:b w:val="0"/>
          <w:sz w:val="28"/>
          <w:szCs w:val="28"/>
        </w:rPr>
        <w:t>е</w:t>
      </w:r>
      <w:r w:rsidRPr="009B6E52">
        <w:rPr>
          <w:b w:val="0"/>
          <w:sz w:val="28"/>
          <w:szCs w:val="28"/>
        </w:rPr>
        <w:t xml:space="preserve">ние 5).  </w:t>
      </w:r>
    </w:p>
    <w:p w:rsidR="009B6E52" w:rsidRPr="009B6E52" w:rsidRDefault="009B6E52" w:rsidP="00324912">
      <w:pPr>
        <w:ind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lastRenderedPageBreak/>
        <w:t>1.6.</w:t>
      </w:r>
      <w:r w:rsidRPr="009B6E52">
        <w:rPr>
          <w:sz w:val="28"/>
          <w:szCs w:val="28"/>
        </w:rPr>
        <w:t xml:space="preserve"> </w:t>
      </w:r>
      <w:r w:rsidR="00324912">
        <w:rPr>
          <w:b w:val="0"/>
          <w:sz w:val="28"/>
          <w:szCs w:val="28"/>
        </w:rPr>
        <w:t xml:space="preserve">Изменить </w:t>
      </w:r>
      <w:r w:rsidRPr="009B6E52">
        <w:rPr>
          <w:b w:val="0"/>
          <w:sz w:val="28"/>
          <w:szCs w:val="28"/>
        </w:rPr>
        <w:t>территориальную зону производственно-коммунальных территорий с юго-восточной стороны 10 микрорайона на зону администр</w:t>
      </w:r>
      <w:r w:rsidRPr="009B6E52">
        <w:rPr>
          <w:b w:val="0"/>
          <w:sz w:val="28"/>
          <w:szCs w:val="28"/>
        </w:rPr>
        <w:t>а</w:t>
      </w:r>
      <w:r w:rsidRPr="009B6E52">
        <w:rPr>
          <w:b w:val="0"/>
          <w:sz w:val="28"/>
          <w:szCs w:val="28"/>
        </w:rPr>
        <w:t xml:space="preserve">тивно-деловых учреждений (приложение 6) .  </w:t>
      </w:r>
    </w:p>
    <w:p w:rsidR="009B6E52" w:rsidRPr="009B6E52" w:rsidRDefault="009B6E52" w:rsidP="00324912">
      <w:pPr>
        <w:ind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 xml:space="preserve">1.7. Изменить территориальную зону производственно-коммунальных предприятий </w:t>
      </w:r>
      <w:r w:rsidRPr="009B6E52">
        <w:rPr>
          <w:b w:val="0"/>
          <w:sz w:val="28"/>
          <w:szCs w:val="28"/>
          <w:lang w:val="en-US"/>
        </w:rPr>
        <w:t>IV</w:t>
      </w:r>
      <w:r w:rsidRPr="009B6E52">
        <w:rPr>
          <w:b w:val="0"/>
          <w:sz w:val="28"/>
          <w:szCs w:val="28"/>
        </w:rPr>
        <w:t>-</w:t>
      </w:r>
      <w:r w:rsidRPr="009B6E52">
        <w:rPr>
          <w:b w:val="0"/>
          <w:sz w:val="28"/>
          <w:szCs w:val="28"/>
          <w:lang w:val="en-US"/>
        </w:rPr>
        <w:t>V</w:t>
      </w:r>
      <w:r w:rsidRPr="009B6E52">
        <w:rPr>
          <w:b w:val="0"/>
          <w:sz w:val="28"/>
          <w:szCs w:val="28"/>
        </w:rPr>
        <w:t xml:space="preserve"> классов вредности с западной стороны микрорайона </w:t>
      </w:r>
      <w:proofErr w:type="gramStart"/>
      <w:r w:rsidRPr="009B6E52">
        <w:rPr>
          <w:b w:val="0"/>
          <w:sz w:val="28"/>
          <w:szCs w:val="28"/>
        </w:rPr>
        <w:t>С</w:t>
      </w:r>
      <w:r w:rsidRPr="009B6E52">
        <w:rPr>
          <w:b w:val="0"/>
          <w:sz w:val="28"/>
          <w:szCs w:val="28"/>
        </w:rPr>
        <w:t>е</w:t>
      </w:r>
      <w:r w:rsidRPr="009B6E52">
        <w:rPr>
          <w:b w:val="0"/>
          <w:sz w:val="28"/>
          <w:szCs w:val="28"/>
        </w:rPr>
        <w:t>верный</w:t>
      </w:r>
      <w:proofErr w:type="gramEnd"/>
      <w:r w:rsidR="00324912">
        <w:rPr>
          <w:b w:val="0"/>
          <w:sz w:val="28"/>
          <w:szCs w:val="28"/>
        </w:rPr>
        <w:t xml:space="preserve"> </w:t>
      </w:r>
      <w:r w:rsidRPr="009B6E52">
        <w:rPr>
          <w:b w:val="0"/>
          <w:sz w:val="28"/>
          <w:szCs w:val="28"/>
        </w:rPr>
        <w:t>на зону жилой многоэтажной застройки (приложение 7).</w:t>
      </w:r>
    </w:p>
    <w:p w:rsidR="009B6E52" w:rsidRPr="009B6E52" w:rsidRDefault="009B6E52" w:rsidP="00324912">
      <w:pPr>
        <w:pStyle w:val="a3"/>
        <w:spacing w:after="0"/>
        <w:ind w:left="0"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 xml:space="preserve">2. </w:t>
      </w:r>
      <w:proofErr w:type="gramStart"/>
      <w:r w:rsidRPr="009B6E52">
        <w:rPr>
          <w:b w:val="0"/>
          <w:sz w:val="28"/>
          <w:szCs w:val="28"/>
        </w:rPr>
        <w:t>Контроль за</w:t>
      </w:r>
      <w:proofErr w:type="gramEnd"/>
      <w:r w:rsidRPr="009B6E52">
        <w:rPr>
          <w:b w:val="0"/>
          <w:sz w:val="28"/>
          <w:szCs w:val="28"/>
        </w:rPr>
        <w:t xml:space="preserve"> исполнением Решения возложить на постоянн</w:t>
      </w:r>
      <w:r w:rsidR="00043188">
        <w:rPr>
          <w:b w:val="0"/>
          <w:sz w:val="28"/>
          <w:szCs w:val="28"/>
        </w:rPr>
        <w:t>ую</w:t>
      </w:r>
      <w:r w:rsidRPr="009B6E52">
        <w:rPr>
          <w:b w:val="0"/>
          <w:sz w:val="28"/>
          <w:szCs w:val="28"/>
        </w:rPr>
        <w:t xml:space="preserve"> коми</w:t>
      </w:r>
      <w:r w:rsidRPr="009B6E52">
        <w:rPr>
          <w:b w:val="0"/>
          <w:sz w:val="28"/>
          <w:szCs w:val="28"/>
        </w:rPr>
        <w:t>с</w:t>
      </w:r>
      <w:r w:rsidRPr="009B6E52">
        <w:rPr>
          <w:b w:val="0"/>
          <w:sz w:val="28"/>
          <w:szCs w:val="28"/>
        </w:rPr>
        <w:t>си</w:t>
      </w:r>
      <w:r w:rsidR="00043188">
        <w:rPr>
          <w:b w:val="0"/>
          <w:sz w:val="28"/>
          <w:szCs w:val="28"/>
        </w:rPr>
        <w:t xml:space="preserve">ю </w:t>
      </w:r>
      <w:r w:rsidRPr="009B6E52">
        <w:rPr>
          <w:b w:val="0"/>
          <w:sz w:val="28"/>
          <w:szCs w:val="28"/>
        </w:rPr>
        <w:t>по вопросам жилищно-коммунального хозяйства и градостроительства (А.И.Малышев).</w:t>
      </w:r>
      <w:bookmarkStart w:id="0" w:name="_GoBack"/>
      <w:bookmarkEnd w:id="0"/>
    </w:p>
    <w:p w:rsidR="009B6E52" w:rsidRPr="009B6E52" w:rsidRDefault="009B6E52" w:rsidP="00324912">
      <w:pPr>
        <w:pStyle w:val="a3"/>
        <w:spacing w:after="0"/>
        <w:ind w:left="0" w:firstLine="709"/>
        <w:jc w:val="both"/>
        <w:rPr>
          <w:b w:val="0"/>
          <w:sz w:val="28"/>
          <w:szCs w:val="28"/>
        </w:rPr>
      </w:pPr>
      <w:r w:rsidRPr="009B6E52">
        <w:rPr>
          <w:b w:val="0"/>
          <w:sz w:val="28"/>
          <w:szCs w:val="28"/>
        </w:rPr>
        <w:t>3. Решение вступает в силу в день, следующий за днем его официал</w:t>
      </w:r>
      <w:r w:rsidRPr="009B6E52">
        <w:rPr>
          <w:b w:val="0"/>
          <w:sz w:val="28"/>
          <w:szCs w:val="28"/>
        </w:rPr>
        <w:t>ь</w:t>
      </w:r>
      <w:r w:rsidRPr="009B6E52">
        <w:rPr>
          <w:b w:val="0"/>
          <w:sz w:val="28"/>
          <w:szCs w:val="28"/>
        </w:rPr>
        <w:t>ного опубликования в средствах массовой информации города Шарыпово.</w:t>
      </w:r>
    </w:p>
    <w:p w:rsidR="009B6E52" w:rsidRDefault="009B6E52" w:rsidP="009B6E52">
      <w:pPr>
        <w:rPr>
          <w:szCs w:val="24"/>
        </w:rPr>
      </w:pPr>
    </w:p>
    <w:p w:rsidR="009B6E52" w:rsidRDefault="009B6E52" w:rsidP="009B6E52">
      <w:pPr>
        <w:rPr>
          <w:szCs w:val="24"/>
        </w:rPr>
      </w:pPr>
    </w:p>
    <w:p w:rsidR="009B6E52" w:rsidRDefault="009B6E52" w:rsidP="009B6E52">
      <w:pPr>
        <w:rPr>
          <w:szCs w:val="24"/>
        </w:rPr>
      </w:pPr>
    </w:p>
    <w:tbl>
      <w:tblPr>
        <w:tblW w:w="9426" w:type="dxa"/>
        <w:tblInd w:w="180" w:type="dxa"/>
        <w:tblLook w:val="04A0"/>
      </w:tblPr>
      <w:tblGrid>
        <w:gridCol w:w="4748"/>
        <w:gridCol w:w="4678"/>
      </w:tblGrid>
      <w:tr w:rsidR="009B6E52" w:rsidTr="009542E8">
        <w:tc>
          <w:tcPr>
            <w:tcW w:w="4748" w:type="dxa"/>
            <w:hideMark/>
          </w:tcPr>
          <w:p w:rsidR="009B6E52" w:rsidRPr="009B6E52" w:rsidRDefault="009B6E52" w:rsidP="009B6E52">
            <w:pPr>
              <w:pStyle w:val="a5"/>
              <w:spacing w:after="0" w:line="276" w:lineRule="auto"/>
              <w:rPr>
                <w:b w:val="0"/>
                <w:sz w:val="28"/>
                <w:szCs w:val="28"/>
              </w:rPr>
            </w:pPr>
            <w:r w:rsidRPr="009B6E52">
              <w:rPr>
                <w:b w:val="0"/>
                <w:sz w:val="28"/>
                <w:szCs w:val="28"/>
              </w:rPr>
              <w:t>Председатель Шарыповского</w:t>
            </w:r>
          </w:p>
          <w:p w:rsidR="009B6E52" w:rsidRPr="009B6E52" w:rsidRDefault="009B6E52" w:rsidP="009B6E52">
            <w:pPr>
              <w:pStyle w:val="a5"/>
              <w:spacing w:after="0" w:line="276" w:lineRule="auto"/>
              <w:rPr>
                <w:b w:val="0"/>
                <w:sz w:val="28"/>
                <w:szCs w:val="28"/>
              </w:rPr>
            </w:pPr>
            <w:r w:rsidRPr="009B6E52">
              <w:rPr>
                <w:b w:val="0"/>
                <w:sz w:val="28"/>
                <w:szCs w:val="28"/>
              </w:rPr>
              <w:t xml:space="preserve">городского Совета депутатов </w:t>
            </w:r>
          </w:p>
          <w:p w:rsidR="009B6E52" w:rsidRPr="009B6E52" w:rsidRDefault="009B6E52" w:rsidP="009B6E52">
            <w:pPr>
              <w:pStyle w:val="a5"/>
              <w:spacing w:after="0"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BFBFBF"/>
                <w:sz w:val="28"/>
                <w:szCs w:val="28"/>
              </w:rPr>
              <w:t xml:space="preserve">                           </w:t>
            </w:r>
            <w:r w:rsidRPr="009B6E52">
              <w:rPr>
                <w:b w:val="0"/>
                <w:sz w:val="28"/>
                <w:szCs w:val="28"/>
              </w:rPr>
              <w:t>А.П. Асанова</w:t>
            </w:r>
          </w:p>
        </w:tc>
        <w:tc>
          <w:tcPr>
            <w:tcW w:w="4678" w:type="dxa"/>
          </w:tcPr>
          <w:p w:rsidR="009B6E52" w:rsidRPr="009B6E52" w:rsidRDefault="009B6E52" w:rsidP="009B6E52">
            <w:pPr>
              <w:pStyle w:val="a5"/>
              <w:spacing w:after="0" w:line="276" w:lineRule="auto"/>
              <w:ind w:left="459"/>
              <w:rPr>
                <w:b w:val="0"/>
                <w:sz w:val="28"/>
                <w:szCs w:val="28"/>
              </w:rPr>
            </w:pPr>
            <w:r w:rsidRPr="009B6E52">
              <w:rPr>
                <w:b w:val="0"/>
                <w:sz w:val="28"/>
                <w:szCs w:val="28"/>
              </w:rPr>
              <w:t>Глава города Шарыпово</w:t>
            </w:r>
          </w:p>
          <w:p w:rsidR="009B6E52" w:rsidRPr="009B6E52" w:rsidRDefault="009B6E52" w:rsidP="009B6E52">
            <w:pPr>
              <w:pStyle w:val="a5"/>
              <w:spacing w:after="0" w:line="276" w:lineRule="auto"/>
              <w:ind w:left="459"/>
              <w:rPr>
                <w:b w:val="0"/>
                <w:sz w:val="28"/>
                <w:szCs w:val="28"/>
              </w:rPr>
            </w:pPr>
          </w:p>
          <w:p w:rsidR="009B6E52" w:rsidRPr="009B6E52" w:rsidRDefault="009B6E52" w:rsidP="009B6E52">
            <w:pPr>
              <w:pStyle w:val="a5"/>
              <w:spacing w:after="0" w:line="276" w:lineRule="auto"/>
              <w:ind w:left="459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BFBFBF"/>
                <w:sz w:val="28"/>
                <w:szCs w:val="28"/>
              </w:rPr>
              <w:t xml:space="preserve">                     </w:t>
            </w:r>
            <w:r w:rsidRPr="009B6E52">
              <w:rPr>
                <w:b w:val="0"/>
                <w:sz w:val="28"/>
                <w:szCs w:val="28"/>
              </w:rPr>
              <w:t>В.Г. Хохлов</w:t>
            </w:r>
          </w:p>
          <w:p w:rsidR="009B6E52" w:rsidRPr="009B6E52" w:rsidRDefault="009B6E52" w:rsidP="009B6E52">
            <w:pPr>
              <w:pStyle w:val="a5"/>
              <w:tabs>
                <w:tab w:val="left" w:pos="-2520"/>
              </w:tabs>
              <w:spacing w:after="0" w:line="276" w:lineRule="auto"/>
              <w:rPr>
                <w:b w:val="0"/>
                <w:sz w:val="28"/>
                <w:szCs w:val="28"/>
              </w:rPr>
            </w:pPr>
          </w:p>
        </w:tc>
      </w:tr>
    </w:tbl>
    <w:p w:rsidR="009B6E52" w:rsidRDefault="009B6E52" w:rsidP="009B6E52">
      <w:pPr>
        <w:rPr>
          <w:szCs w:val="24"/>
        </w:rPr>
      </w:pPr>
    </w:p>
    <w:p w:rsidR="009B6E52" w:rsidRDefault="009B6E52" w:rsidP="009B6E52">
      <w:pPr>
        <w:jc w:val="center"/>
        <w:rPr>
          <w:szCs w:val="24"/>
        </w:rPr>
      </w:pPr>
    </w:p>
    <w:p w:rsidR="00FF06CD" w:rsidRDefault="00324912"/>
    <w:sectPr w:rsidR="00FF06CD" w:rsidSect="00950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9B6E52"/>
    <w:rsid w:val="00043188"/>
    <w:rsid w:val="00050ABA"/>
    <w:rsid w:val="000B4C90"/>
    <w:rsid w:val="00263CED"/>
    <w:rsid w:val="00324912"/>
    <w:rsid w:val="00497A77"/>
    <w:rsid w:val="0073416B"/>
    <w:rsid w:val="00950137"/>
    <w:rsid w:val="009B6E52"/>
    <w:rsid w:val="00B00BD6"/>
    <w:rsid w:val="00FD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5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6E52"/>
    <w:pPr>
      <w:keepNext/>
      <w:spacing w:before="240" w:after="60"/>
      <w:outlineLvl w:val="0"/>
    </w:pPr>
    <w:rPr>
      <w:rFonts w:ascii="Arial" w:hAnsi="Arial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6E52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ody Text Indent"/>
    <w:basedOn w:val="a"/>
    <w:link w:val="a4"/>
    <w:rsid w:val="009B6E5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B6E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9B6E5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B6E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9B6E5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B6E52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Ксения</cp:lastModifiedBy>
  <cp:revision>7</cp:revision>
  <cp:lastPrinted>2012-10-01T05:45:00Z</cp:lastPrinted>
  <dcterms:created xsi:type="dcterms:W3CDTF">2012-10-01T05:43:00Z</dcterms:created>
  <dcterms:modified xsi:type="dcterms:W3CDTF">2012-11-28T08:15:00Z</dcterms:modified>
</cp:coreProperties>
</file>