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05" w:rsidRDefault="00D50905" w:rsidP="00D50905">
      <w:pPr>
        <w:ind w:right="-99"/>
        <w:jc w:val="center"/>
        <w:rPr>
          <w:b/>
          <w:sz w:val="28"/>
        </w:rPr>
      </w:pPr>
      <w:r>
        <w:rPr>
          <w:b/>
          <w:sz w:val="28"/>
        </w:rPr>
        <w:t>Шарыповский городской Совет депутатов</w:t>
      </w:r>
    </w:p>
    <w:p w:rsidR="00D50905" w:rsidRDefault="00D50905" w:rsidP="00D50905">
      <w:pPr>
        <w:ind w:right="-99"/>
        <w:jc w:val="center"/>
        <w:rPr>
          <w:b/>
          <w:sz w:val="28"/>
        </w:rPr>
      </w:pPr>
      <w:r>
        <w:rPr>
          <w:b/>
          <w:sz w:val="28"/>
        </w:rPr>
        <w:t>город Шарыпово Красноярского края</w:t>
      </w:r>
    </w:p>
    <w:p w:rsidR="00D50905" w:rsidRDefault="00D50905" w:rsidP="00D50905">
      <w:pPr>
        <w:spacing w:line="360" w:lineRule="auto"/>
        <w:ind w:left="851" w:right="-99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</w:p>
    <w:p w:rsidR="00D50905" w:rsidRDefault="00D50905" w:rsidP="00D50905">
      <w:pPr>
        <w:ind w:left="709"/>
        <w:jc w:val="right"/>
        <w:rPr>
          <w:sz w:val="24"/>
        </w:rPr>
      </w:pPr>
      <w:r>
        <w:rPr>
          <w:sz w:val="24"/>
        </w:rPr>
        <w:t xml:space="preserve">        </w:t>
      </w:r>
      <w:r w:rsidR="00E73DEF" w:rsidRPr="00E73DEF">
        <w:pict>
          <v:line id="_x0000_s1026" style="position:absolute;left:0;text-align:left;z-index:251660288;mso-position-horizontal-relative:text;mso-position-vertical-relative:text" from="-75.6pt,4.1pt" to="493.25pt,4.15pt" o:allowincell="f">
            <v:stroke startarrowwidth="narrow" startarrowlength="short" endarrowwidth="narrow" endarrowlength="short"/>
          </v:line>
        </w:pict>
      </w:r>
      <w:r w:rsidR="00E73DEF" w:rsidRPr="00E73DEF">
        <w:pict>
          <v:line id="_x0000_s1027" style="position:absolute;left:0;text-align:left;z-index:251661312;mso-position-horizontal-relative:text;mso-position-vertical-relative:text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D50905" w:rsidRDefault="00D50905" w:rsidP="00D50905">
      <w:pPr>
        <w:ind w:left="709"/>
        <w:jc w:val="both"/>
        <w:rPr>
          <w:sz w:val="24"/>
        </w:rPr>
      </w:pPr>
    </w:p>
    <w:p w:rsidR="00D50905" w:rsidRPr="00187E05" w:rsidRDefault="00D50905" w:rsidP="00D50905">
      <w:pPr>
        <w:jc w:val="center"/>
        <w:rPr>
          <w:b/>
          <w:sz w:val="28"/>
          <w:szCs w:val="28"/>
        </w:rPr>
      </w:pPr>
      <w:r w:rsidRPr="00187E05">
        <w:rPr>
          <w:b/>
          <w:sz w:val="28"/>
          <w:szCs w:val="28"/>
        </w:rPr>
        <w:t xml:space="preserve">РЕШЕНИЕ </w:t>
      </w:r>
    </w:p>
    <w:p w:rsidR="00D50905" w:rsidRDefault="00D50905" w:rsidP="00D50905">
      <w:pPr>
        <w:rPr>
          <w:sz w:val="24"/>
          <w:szCs w:val="24"/>
        </w:rPr>
      </w:pPr>
    </w:p>
    <w:p w:rsidR="00187E05" w:rsidRPr="00187E05" w:rsidRDefault="00187E05" w:rsidP="00D50905">
      <w:pPr>
        <w:rPr>
          <w:sz w:val="28"/>
          <w:szCs w:val="28"/>
        </w:rPr>
      </w:pPr>
      <w:r w:rsidRPr="00187E05">
        <w:rPr>
          <w:sz w:val="28"/>
          <w:szCs w:val="28"/>
        </w:rPr>
        <w:t>16.10.2012</w:t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</w:r>
      <w:r w:rsidRPr="00187E05">
        <w:rPr>
          <w:sz w:val="28"/>
          <w:szCs w:val="28"/>
        </w:rPr>
        <w:tab/>
        <w:t>№ 32-218</w:t>
      </w:r>
    </w:p>
    <w:p w:rsidR="00187E05" w:rsidRDefault="00187E05" w:rsidP="00D50905">
      <w:pPr>
        <w:rPr>
          <w:sz w:val="24"/>
          <w:szCs w:val="24"/>
        </w:rPr>
      </w:pPr>
    </w:p>
    <w:p w:rsidR="00187E05" w:rsidRDefault="00187E05" w:rsidP="00D50905">
      <w:pPr>
        <w:rPr>
          <w:sz w:val="24"/>
          <w:szCs w:val="24"/>
        </w:rPr>
      </w:pPr>
    </w:p>
    <w:p w:rsidR="00D50905" w:rsidRPr="00D50905" w:rsidRDefault="00365EEB" w:rsidP="00365EE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50905" w:rsidRPr="00D50905">
        <w:rPr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="00D50905" w:rsidRPr="00D50905">
        <w:rPr>
          <w:sz w:val="28"/>
          <w:szCs w:val="28"/>
        </w:rPr>
        <w:t xml:space="preserve">ешение Шарыповского </w:t>
      </w:r>
    </w:p>
    <w:p w:rsidR="00D50905" w:rsidRPr="00D50905" w:rsidRDefault="00D50905" w:rsidP="00365EEB">
      <w:pPr>
        <w:jc w:val="both"/>
        <w:rPr>
          <w:sz w:val="28"/>
          <w:szCs w:val="28"/>
        </w:rPr>
      </w:pPr>
      <w:r w:rsidRPr="00D50905">
        <w:rPr>
          <w:sz w:val="28"/>
          <w:szCs w:val="28"/>
        </w:rPr>
        <w:t xml:space="preserve">городского Совета </w:t>
      </w:r>
      <w:r w:rsidR="00365EEB">
        <w:rPr>
          <w:sz w:val="28"/>
          <w:szCs w:val="28"/>
        </w:rPr>
        <w:t xml:space="preserve">депутатов </w:t>
      </w:r>
      <w:r w:rsidRPr="00D50905">
        <w:rPr>
          <w:sz w:val="28"/>
          <w:szCs w:val="28"/>
        </w:rPr>
        <w:t xml:space="preserve">№ 2-11 от 11.10.2005 </w:t>
      </w:r>
    </w:p>
    <w:p w:rsidR="00D50905" w:rsidRPr="00D50905" w:rsidRDefault="00D50905" w:rsidP="00365EEB">
      <w:pPr>
        <w:jc w:val="both"/>
        <w:rPr>
          <w:sz w:val="28"/>
          <w:szCs w:val="28"/>
        </w:rPr>
      </w:pPr>
      <w:r w:rsidRPr="00D50905">
        <w:rPr>
          <w:sz w:val="28"/>
          <w:szCs w:val="28"/>
        </w:rPr>
        <w:t xml:space="preserve">«О налоге на имущество физических лиц» </w:t>
      </w:r>
    </w:p>
    <w:p w:rsidR="00D50905" w:rsidRDefault="00D50905" w:rsidP="00D50905">
      <w:pPr>
        <w:jc w:val="both"/>
        <w:rPr>
          <w:sz w:val="28"/>
          <w:szCs w:val="28"/>
        </w:rPr>
      </w:pPr>
    </w:p>
    <w:p w:rsidR="00187E05" w:rsidRPr="00D50905" w:rsidRDefault="00187E05" w:rsidP="00D50905">
      <w:pPr>
        <w:jc w:val="both"/>
        <w:rPr>
          <w:sz w:val="28"/>
          <w:szCs w:val="28"/>
        </w:rPr>
      </w:pPr>
    </w:p>
    <w:p w:rsidR="00D50905" w:rsidRPr="00D50905" w:rsidRDefault="00FC11E7" w:rsidP="00365E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50905" w:rsidRPr="00D509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D50905" w:rsidRPr="00D50905">
        <w:rPr>
          <w:sz w:val="28"/>
          <w:szCs w:val="28"/>
        </w:rPr>
        <w:t xml:space="preserve"> РФ от 19.12.1991г. № 2003-1 «О налогах на имущество фи</w:t>
      </w:r>
      <w:r>
        <w:rPr>
          <w:sz w:val="28"/>
          <w:szCs w:val="28"/>
        </w:rPr>
        <w:t>зических лиц», руководствуясь ст. 22</w:t>
      </w:r>
      <w:r w:rsidR="00D50905" w:rsidRPr="00D50905">
        <w:rPr>
          <w:sz w:val="28"/>
          <w:szCs w:val="28"/>
        </w:rPr>
        <w:t xml:space="preserve"> Устава города Шарып</w:t>
      </w:r>
      <w:r w:rsidR="00D50905" w:rsidRPr="00D50905">
        <w:rPr>
          <w:sz w:val="28"/>
          <w:szCs w:val="28"/>
        </w:rPr>
        <w:t>о</w:t>
      </w:r>
      <w:r w:rsidR="00D50905" w:rsidRPr="00D50905">
        <w:rPr>
          <w:sz w:val="28"/>
          <w:szCs w:val="28"/>
        </w:rPr>
        <w:t xml:space="preserve">во, городской Совет </w:t>
      </w:r>
      <w:r w:rsidR="00365EEB">
        <w:rPr>
          <w:sz w:val="28"/>
          <w:szCs w:val="28"/>
        </w:rPr>
        <w:t xml:space="preserve">депутатов </w:t>
      </w:r>
      <w:r w:rsidR="00D50905" w:rsidRPr="00D50905">
        <w:rPr>
          <w:sz w:val="28"/>
          <w:szCs w:val="28"/>
        </w:rPr>
        <w:t>РЕШИЛ:</w:t>
      </w:r>
    </w:p>
    <w:p w:rsidR="00D50905" w:rsidRPr="00F94DA9" w:rsidRDefault="00F94DA9" w:rsidP="00F94DA9">
      <w:pPr>
        <w:ind w:firstLine="709"/>
        <w:jc w:val="both"/>
        <w:rPr>
          <w:sz w:val="28"/>
          <w:szCs w:val="28"/>
        </w:rPr>
      </w:pPr>
      <w:r w:rsidRPr="00F94D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D50905" w:rsidRPr="00F94DA9">
        <w:rPr>
          <w:sz w:val="28"/>
          <w:szCs w:val="28"/>
        </w:rPr>
        <w:t>Внести в Решение Шарыповского городского Совета от 11.10.2005г. № 2-11 «О налоге на имущество физических лиц»</w:t>
      </w:r>
      <w:r w:rsidR="00365EEB" w:rsidRPr="00F94DA9">
        <w:rPr>
          <w:sz w:val="28"/>
          <w:szCs w:val="28"/>
        </w:rPr>
        <w:t xml:space="preserve"> </w:t>
      </w:r>
      <w:r w:rsidR="00365EEB" w:rsidRPr="00F94DA9">
        <w:rPr>
          <w:rFonts w:eastAsiaTheme="minorHAnsi"/>
          <w:sz w:val="24"/>
          <w:szCs w:val="24"/>
          <w:lang w:eastAsia="en-US"/>
        </w:rPr>
        <w:t>(</w:t>
      </w:r>
      <w:r w:rsidR="00365EEB" w:rsidRPr="00F94DA9">
        <w:rPr>
          <w:rFonts w:eastAsiaTheme="minorHAnsi"/>
          <w:sz w:val="28"/>
          <w:szCs w:val="28"/>
          <w:lang w:eastAsia="en-US"/>
        </w:rPr>
        <w:t>в ред. Решений Шарыпо</w:t>
      </w:r>
      <w:r w:rsidR="00365EEB" w:rsidRPr="00F94DA9">
        <w:rPr>
          <w:rFonts w:eastAsiaTheme="minorHAnsi"/>
          <w:sz w:val="28"/>
          <w:szCs w:val="28"/>
          <w:lang w:eastAsia="en-US"/>
        </w:rPr>
        <w:t>в</w:t>
      </w:r>
      <w:r w:rsidR="00365EEB" w:rsidRPr="00F94DA9">
        <w:rPr>
          <w:rFonts w:eastAsiaTheme="minorHAnsi"/>
          <w:sz w:val="28"/>
          <w:szCs w:val="28"/>
          <w:lang w:eastAsia="en-US"/>
        </w:rPr>
        <w:t xml:space="preserve">ского городского Совета депутатов от 29.08.2006 </w:t>
      </w:r>
      <w:hyperlink r:id="rId5" w:history="1">
        <w:r w:rsidR="00365EEB" w:rsidRPr="00F94DA9">
          <w:rPr>
            <w:rFonts w:eastAsiaTheme="minorHAnsi"/>
            <w:color w:val="0000FF"/>
            <w:sz w:val="28"/>
            <w:szCs w:val="28"/>
            <w:lang w:eastAsia="en-US"/>
          </w:rPr>
          <w:t>N 12-99</w:t>
        </w:r>
      </w:hyperlink>
      <w:r w:rsidR="00365EEB" w:rsidRPr="00F94DA9">
        <w:rPr>
          <w:rFonts w:eastAsiaTheme="minorHAnsi"/>
          <w:sz w:val="28"/>
          <w:szCs w:val="28"/>
          <w:lang w:eastAsia="en-US"/>
        </w:rPr>
        <w:t xml:space="preserve">, от 15.09.2009 </w:t>
      </w:r>
      <w:hyperlink r:id="rId6" w:history="1">
        <w:r w:rsidR="00365EEB" w:rsidRPr="00F94DA9">
          <w:rPr>
            <w:rFonts w:eastAsiaTheme="minorHAnsi"/>
            <w:color w:val="0000FF"/>
            <w:sz w:val="28"/>
            <w:szCs w:val="28"/>
            <w:lang w:eastAsia="en-US"/>
          </w:rPr>
          <w:t>N 50-489</w:t>
        </w:r>
      </w:hyperlink>
      <w:r w:rsidR="00365EEB" w:rsidRPr="00F94DA9">
        <w:rPr>
          <w:rFonts w:eastAsiaTheme="minorHAnsi"/>
          <w:sz w:val="28"/>
          <w:szCs w:val="28"/>
          <w:lang w:eastAsia="en-US"/>
        </w:rPr>
        <w:t xml:space="preserve">, от 20.10.2009 </w:t>
      </w:r>
      <w:hyperlink r:id="rId7" w:history="1">
        <w:r w:rsidR="00365EEB" w:rsidRPr="00F94DA9">
          <w:rPr>
            <w:rFonts w:eastAsiaTheme="minorHAnsi"/>
            <w:color w:val="0000FF"/>
            <w:sz w:val="28"/>
            <w:szCs w:val="28"/>
            <w:lang w:eastAsia="en-US"/>
          </w:rPr>
          <w:t>N 51-493</w:t>
        </w:r>
      </w:hyperlink>
      <w:r w:rsidR="00365EEB" w:rsidRPr="00F94DA9">
        <w:rPr>
          <w:rFonts w:eastAsiaTheme="minorHAnsi"/>
          <w:sz w:val="28"/>
          <w:szCs w:val="28"/>
          <w:lang w:eastAsia="en-US"/>
        </w:rPr>
        <w:t xml:space="preserve">, от 19.10.2010 </w:t>
      </w:r>
      <w:hyperlink r:id="rId8" w:history="1">
        <w:r w:rsidR="00365EEB" w:rsidRPr="00F94DA9">
          <w:rPr>
            <w:rFonts w:eastAsiaTheme="minorHAnsi"/>
            <w:color w:val="0000FF"/>
            <w:sz w:val="28"/>
            <w:szCs w:val="28"/>
            <w:lang w:eastAsia="en-US"/>
          </w:rPr>
          <w:t>N 7-55</w:t>
        </w:r>
      </w:hyperlink>
      <w:r w:rsidR="00365EEB" w:rsidRPr="00F94DA9">
        <w:rPr>
          <w:rFonts w:eastAsiaTheme="minorHAnsi"/>
          <w:sz w:val="28"/>
          <w:szCs w:val="28"/>
          <w:lang w:eastAsia="en-US"/>
        </w:rPr>
        <w:t xml:space="preserve">) </w:t>
      </w:r>
      <w:r w:rsidR="00D50905" w:rsidRPr="00F94DA9">
        <w:rPr>
          <w:sz w:val="28"/>
          <w:szCs w:val="28"/>
        </w:rPr>
        <w:t>следующ</w:t>
      </w:r>
      <w:r w:rsidR="00365EEB" w:rsidRPr="00F94DA9">
        <w:rPr>
          <w:sz w:val="28"/>
          <w:szCs w:val="28"/>
        </w:rPr>
        <w:t>и</w:t>
      </w:r>
      <w:r w:rsidR="00D50905" w:rsidRPr="00F94DA9">
        <w:rPr>
          <w:sz w:val="28"/>
          <w:szCs w:val="28"/>
        </w:rPr>
        <w:t>е изменени</w:t>
      </w:r>
      <w:r w:rsidR="00365EEB" w:rsidRPr="00F94DA9">
        <w:rPr>
          <w:sz w:val="28"/>
          <w:szCs w:val="28"/>
        </w:rPr>
        <w:t>я</w:t>
      </w:r>
      <w:r w:rsidR="00D50905" w:rsidRPr="00F94DA9">
        <w:rPr>
          <w:sz w:val="28"/>
          <w:szCs w:val="28"/>
        </w:rPr>
        <w:t>:</w:t>
      </w:r>
      <w:proofErr w:type="gramEnd"/>
    </w:p>
    <w:p w:rsidR="00F94DA9" w:rsidRDefault="00F94DA9" w:rsidP="00F94DA9">
      <w:pPr>
        <w:ind w:firstLine="709"/>
        <w:rPr>
          <w:sz w:val="28"/>
          <w:szCs w:val="28"/>
        </w:rPr>
      </w:pPr>
      <w:r w:rsidRPr="00F94DA9">
        <w:rPr>
          <w:sz w:val="28"/>
          <w:szCs w:val="28"/>
        </w:rPr>
        <w:t>1.</w:t>
      </w:r>
      <w:r w:rsidR="00187E05">
        <w:rPr>
          <w:sz w:val="28"/>
          <w:szCs w:val="28"/>
        </w:rPr>
        <w:t>1</w:t>
      </w:r>
      <w:r w:rsidRPr="00F94DA9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5:</w:t>
      </w:r>
    </w:p>
    <w:p w:rsidR="00F94DA9" w:rsidRPr="00F94DA9" w:rsidRDefault="00F94DA9" w:rsidP="004B1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дефис один после слов «дачи» дополнить словами «, комнаты;»</w:t>
      </w:r>
      <w:r w:rsidR="004B190D">
        <w:rPr>
          <w:sz w:val="28"/>
          <w:szCs w:val="28"/>
        </w:rPr>
        <w:t>;</w:t>
      </w:r>
    </w:p>
    <w:p w:rsidR="00365EEB" w:rsidRPr="00D50905" w:rsidRDefault="00365EEB" w:rsidP="00365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7E05">
        <w:rPr>
          <w:sz w:val="28"/>
          <w:szCs w:val="28"/>
        </w:rPr>
        <w:t>2</w:t>
      </w:r>
      <w:r>
        <w:rPr>
          <w:sz w:val="28"/>
          <w:szCs w:val="28"/>
        </w:rPr>
        <w:t>. В подпункте 7.1. пункта 7:</w:t>
      </w:r>
    </w:p>
    <w:p w:rsidR="00D50905" w:rsidRPr="00D50905" w:rsidRDefault="00D50905" w:rsidP="00365EEB">
      <w:pPr>
        <w:ind w:firstLine="709"/>
        <w:jc w:val="both"/>
        <w:rPr>
          <w:sz w:val="28"/>
          <w:szCs w:val="28"/>
        </w:rPr>
      </w:pPr>
      <w:r w:rsidRPr="00D50905">
        <w:rPr>
          <w:sz w:val="28"/>
          <w:szCs w:val="28"/>
        </w:rPr>
        <w:t xml:space="preserve">- в </w:t>
      </w:r>
      <w:r w:rsidR="00365EEB">
        <w:rPr>
          <w:sz w:val="28"/>
          <w:szCs w:val="28"/>
        </w:rPr>
        <w:t xml:space="preserve">столбце </w:t>
      </w:r>
      <w:r w:rsidRPr="00D50905">
        <w:rPr>
          <w:sz w:val="28"/>
          <w:szCs w:val="28"/>
        </w:rPr>
        <w:t>2</w:t>
      </w:r>
      <w:r w:rsidR="00365EEB">
        <w:rPr>
          <w:sz w:val="28"/>
          <w:szCs w:val="28"/>
        </w:rPr>
        <w:t xml:space="preserve"> «Ставка налога»</w:t>
      </w:r>
      <w:r w:rsidRPr="00D50905">
        <w:rPr>
          <w:sz w:val="28"/>
          <w:szCs w:val="28"/>
        </w:rPr>
        <w:t xml:space="preserve"> строки </w:t>
      </w:r>
      <w:r w:rsidR="00365EEB">
        <w:rPr>
          <w:sz w:val="28"/>
          <w:szCs w:val="28"/>
        </w:rPr>
        <w:t xml:space="preserve">8 таблицы </w:t>
      </w:r>
      <w:r w:rsidRPr="00D50905">
        <w:rPr>
          <w:sz w:val="28"/>
          <w:szCs w:val="28"/>
        </w:rPr>
        <w:t>цифру «</w:t>
      </w:r>
      <w:r w:rsidR="00365EEB">
        <w:rPr>
          <w:sz w:val="28"/>
          <w:szCs w:val="28"/>
        </w:rPr>
        <w:t>1,0</w:t>
      </w:r>
      <w:r w:rsidRPr="00D50905">
        <w:rPr>
          <w:sz w:val="28"/>
          <w:szCs w:val="28"/>
        </w:rPr>
        <w:t>» заменить циф</w:t>
      </w:r>
      <w:r w:rsidR="00365EEB">
        <w:rPr>
          <w:sz w:val="28"/>
          <w:szCs w:val="28"/>
        </w:rPr>
        <w:t>рой «0,5</w:t>
      </w:r>
      <w:r w:rsidRPr="00D50905">
        <w:rPr>
          <w:sz w:val="28"/>
          <w:szCs w:val="28"/>
        </w:rPr>
        <w:t>».</w:t>
      </w:r>
    </w:p>
    <w:p w:rsidR="00D50905" w:rsidRPr="00D50905" w:rsidRDefault="00D50905" w:rsidP="00365EEB">
      <w:pPr>
        <w:ind w:firstLine="709"/>
        <w:jc w:val="both"/>
        <w:rPr>
          <w:sz w:val="28"/>
          <w:szCs w:val="28"/>
        </w:rPr>
      </w:pPr>
      <w:r w:rsidRPr="00D50905">
        <w:rPr>
          <w:sz w:val="28"/>
          <w:szCs w:val="28"/>
        </w:rPr>
        <w:t xml:space="preserve">2. </w:t>
      </w:r>
      <w:proofErr w:type="gramStart"/>
      <w:r w:rsidRPr="00D50905">
        <w:rPr>
          <w:sz w:val="28"/>
          <w:szCs w:val="28"/>
        </w:rPr>
        <w:t>Контроль за</w:t>
      </w:r>
      <w:proofErr w:type="gramEnd"/>
      <w:r w:rsidRPr="00D50905">
        <w:rPr>
          <w:sz w:val="28"/>
          <w:szCs w:val="28"/>
        </w:rPr>
        <w:t xml:space="preserve"> исполнением Решения возложить на комиссию по эк</w:t>
      </w:r>
      <w:r w:rsidRPr="00D50905">
        <w:rPr>
          <w:sz w:val="28"/>
          <w:szCs w:val="28"/>
        </w:rPr>
        <w:t>о</w:t>
      </w:r>
      <w:r w:rsidRPr="00D50905">
        <w:rPr>
          <w:sz w:val="28"/>
          <w:szCs w:val="28"/>
        </w:rPr>
        <w:t>номической политике, финансам, бюджету и налоговой политике (Н.И. Коз</w:t>
      </w:r>
      <w:r w:rsidRPr="00D50905">
        <w:rPr>
          <w:sz w:val="28"/>
          <w:szCs w:val="28"/>
        </w:rPr>
        <w:t>и</w:t>
      </w:r>
      <w:r w:rsidRPr="00D50905">
        <w:rPr>
          <w:sz w:val="28"/>
          <w:szCs w:val="28"/>
        </w:rPr>
        <w:t>енко).</w:t>
      </w:r>
    </w:p>
    <w:p w:rsidR="00FC11E7" w:rsidRDefault="00D50905" w:rsidP="00FC11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50905">
        <w:rPr>
          <w:sz w:val="28"/>
          <w:szCs w:val="28"/>
        </w:rPr>
        <w:t xml:space="preserve">3. </w:t>
      </w:r>
      <w:r w:rsidR="00FC11E7">
        <w:rPr>
          <w:sz w:val="28"/>
          <w:szCs w:val="28"/>
        </w:rPr>
        <w:t xml:space="preserve">Решение </w:t>
      </w:r>
      <w:r w:rsidR="006E5471">
        <w:rPr>
          <w:rFonts w:eastAsiaTheme="minorHAnsi"/>
          <w:sz w:val="28"/>
          <w:szCs w:val="28"/>
          <w:lang w:eastAsia="en-US"/>
        </w:rPr>
        <w:t xml:space="preserve">вступает в силу </w:t>
      </w:r>
      <w:r w:rsidR="00FC11E7">
        <w:rPr>
          <w:rFonts w:eastAsiaTheme="minorHAnsi"/>
          <w:sz w:val="28"/>
          <w:szCs w:val="28"/>
          <w:lang w:eastAsia="en-US"/>
        </w:rPr>
        <w:t>по истечении одного месяца со дня его оф</w:t>
      </w:r>
      <w:r w:rsidR="00FC11E7">
        <w:rPr>
          <w:rFonts w:eastAsiaTheme="minorHAnsi"/>
          <w:sz w:val="28"/>
          <w:szCs w:val="28"/>
          <w:lang w:eastAsia="en-US"/>
        </w:rPr>
        <w:t>и</w:t>
      </w:r>
      <w:r w:rsidR="00FC11E7">
        <w:rPr>
          <w:rFonts w:eastAsiaTheme="minorHAnsi"/>
          <w:sz w:val="28"/>
          <w:szCs w:val="28"/>
          <w:lang w:eastAsia="en-US"/>
        </w:rPr>
        <w:t xml:space="preserve">циального опубликования в </w:t>
      </w:r>
      <w:r w:rsidR="00187E05">
        <w:rPr>
          <w:rFonts w:eastAsiaTheme="minorHAnsi"/>
          <w:sz w:val="28"/>
          <w:szCs w:val="28"/>
          <w:lang w:eastAsia="en-US"/>
        </w:rPr>
        <w:t>газете</w:t>
      </w:r>
      <w:r w:rsidR="006B3D21">
        <w:rPr>
          <w:rFonts w:eastAsiaTheme="minorHAnsi"/>
          <w:sz w:val="28"/>
          <w:szCs w:val="28"/>
          <w:lang w:eastAsia="en-US"/>
        </w:rPr>
        <w:t xml:space="preserve"> «Твой Шанс»</w:t>
      </w:r>
      <w:r w:rsidR="00FC11E7">
        <w:rPr>
          <w:rFonts w:eastAsiaTheme="minorHAnsi"/>
          <w:sz w:val="28"/>
          <w:szCs w:val="28"/>
          <w:lang w:eastAsia="en-US"/>
        </w:rPr>
        <w:t>, и распространяется на пр</w:t>
      </w:r>
      <w:r w:rsidR="00FC11E7">
        <w:rPr>
          <w:rFonts w:eastAsiaTheme="minorHAnsi"/>
          <w:sz w:val="28"/>
          <w:szCs w:val="28"/>
          <w:lang w:eastAsia="en-US"/>
        </w:rPr>
        <w:t>а</w:t>
      </w:r>
      <w:r w:rsidR="00FC11E7">
        <w:rPr>
          <w:rFonts w:eastAsiaTheme="minorHAnsi"/>
          <w:sz w:val="28"/>
          <w:szCs w:val="28"/>
          <w:lang w:eastAsia="en-US"/>
        </w:rPr>
        <w:t>воотношения, возникшие с 1 января 2011 года.</w:t>
      </w:r>
    </w:p>
    <w:p w:rsidR="00FC11E7" w:rsidRDefault="00FC11E7" w:rsidP="00FC11E7">
      <w:pPr>
        <w:ind w:firstLine="709"/>
        <w:jc w:val="both"/>
        <w:rPr>
          <w:sz w:val="28"/>
          <w:szCs w:val="28"/>
        </w:rPr>
      </w:pPr>
    </w:p>
    <w:p w:rsidR="00365EEB" w:rsidRDefault="00365EEB" w:rsidP="00FC11E7">
      <w:pPr>
        <w:ind w:firstLine="709"/>
        <w:jc w:val="both"/>
        <w:rPr>
          <w:sz w:val="28"/>
          <w:szCs w:val="28"/>
        </w:rPr>
      </w:pPr>
    </w:p>
    <w:tbl>
      <w:tblPr>
        <w:tblW w:w="9529" w:type="dxa"/>
        <w:tblLook w:val="01E0"/>
      </w:tblPr>
      <w:tblGrid>
        <w:gridCol w:w="4928"/>
        <w:gridCol w:w="4601"/>
      </w:tblGrid>
      <w:tr w:rsidR="00365EEB" w:rsidRPr="00013833" w:rsidTr="00FC11E7">
        <w:tc>
          <w:tcPr>
            <w:tcW w:w="4928" w:type="dxa"/>
          </w:tcPr>
          <w:p w:rsidR="00365EEB" w:rsidRDefault="00365EEB" w:rsidP="00484D1F">
            <w:pPr>
              <w:ind w:left="142"/>
              <w:rPr>
                <w:sz w:val="28"/>
                <w:szCs w:val="28"/>
              </w:rPr>
            </w:pPr>
            <w:r w:rsidRPr="00013833">
              <w:rPr>
                <w:sz w:val="28"/>
                <w:szCs w:val="28"/>
              </w:rPr>
              <w:t>Председатель Шарыповского</w:t>
            </w:r>
          </w:p>
          <w:p w:rsidR="00365EEB" w:rsidRDefault="00365EEB" w:rsidP="00484D1F">
            <w:pPr>
              <w:ind w:left="142"/>
              <w:rPr>
                <w:sz w:val="28"/>
                <w:szCs w:val="28"/>
              </w:rPr>
            </w:pPr>
            <w:r w:rsidRPr="00013833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ского Совета депутатов</w:t>
            </w:r>
          </w:p>
          <w:p w:rsidR="00365EEB" w:rsidRPr="00013833" w:rsidRDefault="00365EEB" w:rsidP="00484D1F">
            <w:pPr>
              <w:ind w:left="142"/>
              <w:rPr>
                <w:sz w:val="28"/>
                <w:szCs w:val="28"/>
              </w:rPr>
            </w:pPr>
          </w:p>
          <w:p w:rsidR="00365EEB" w:rsidRPr="00013833" w:rsidRDefault="00365EEB" w:rsidP="00484D1F">
            <w:pPr>
              <w:tabs>
                <w:tab w:val="left" w:pos="0"/>
              </w:tabs>
              <w:ind w:left="142"/>
              <w:rPr>
                <w:sz w:val="28"/>
                <w:szCs w:val="28"/>
              </w:rPr>
            </w:pPr>
            <w:r w:rsidRPr="00013833">
              <w:rPr>
                <w:sz w:val="28"/>
                <w:szCs w:val="28"/>
              </w:rPr>
              <w:t xml:space="preserve">                            А.П. Асанова</w:t>
            </w:r>
          </w:p>
          <w:p w:rsidR="00365EEB" w:rsidRPr="00013833" w:rsidRDefault="00365EEB" w:rsidP="00484D1F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4601" w:type="dxa"/>
          </w:tcPr>
          <w:p w:rsidR="00365EEB" w:rsidRPr="00013833" w:rsidRDefault="00365EEB" w:rsidP="00484D1F">
            <w:pPr>
              <w:tabs>
                <w:tab w:val="left" w:pos="0"/>
              </w:tabs>
              <w:ind w:left="426"/>
              <w:rPr>
                <w:sz w:val="28"/>
                <w:szCs w:val="28"/>
              </w:rPr>
            </w:pPr>
            <w:r w:rsidRPr="00013833">
              <w:rPr>
                <w:sz w:val="28"/>
                <w:szCs w:val="28"/>
              </w:rPr>
              <w:t>Глава города Шарыпово</w:t>
            </w:r>
          </w:p>
          <w:p w:rsidR="00365EEB" w:rsidRDefault="00365EEB" w:rsidP="00484D1F">
            <w:pPr>
              <w:ind w:left="426"/>
              <w:rPr>
                <w:sz w:val="28"/>
                <w:szCs w:val="28"/>
              </w:rPr>
            </w:pPr>
          </w:p>
          <w:p w:rsidR="00365EEB" w:rsidRPr="00013833" w:rsidRDefault="00365EEB" w:rsidP="00484D1F">
            <w:pPr>
              <w:ind w:left="426"/>
              <w:rPr>
                <w:sz w:val="28"/>
                <w:szCs w:val="28"/>
              </w:rPr>
            </w:pPr>
          </w:p>
          <w:p w:rsidR="00365EEB" w:rsidRPr="00013833" w:rsidRDefault="00365EEB" w:rsidP="00484D1F">
            <w:pPr>
              <w:ind w:left="177"/>
              <w:rPr>
                <w:sz w:val="28"/>
                <w:szCs w:val="28"/>
              </w:rPr>
            </w:pPr>
            <w:r w:rsidRPr="00013833">
              <w:rPr>
                <w:sz w:val="28"/>
                <w:szCs w:val="28"/>
              </w:rPr>
              <w:t xml:space="preserve">                         В.Г. Хохлов</w:t>
            </w:r>
          </w:p>
          <w:p w:rsidR="00365EEB" w:rsidRPr="00013833" w:rsidRDefault="00365EEB" w:rsidP="00484D1F">
            <w:pPr>
              <w:ind w:left="426"/>
              <w:rPr>
                <w:sz w:val="28"/>
                <w:szCs w:val="28"/>
              </w:rPr>
            </w:pPr>
          </w:p>
        </w:tc>
      </w:tr>
    </w:tbl>
    <w:p w:rsidR="00365EEB" w:rsidRPr="008B5B5A" w:rsidRDefault="00365EEB" w:rsidP="00365EEB">
      <w:pPr>
        <w:spacing w:line="360" w:lineRule="auto"/>
        <w:ind w:firstLine="709"/>
        <w:jc w:val="both"/>
        <w:rPr>
          <w:sz w:val="28"/>
          <w:szCs w:val="28"/>
        </w:rPr>
      </w:pPr>
    </w:p>
    <w:sectPr w:rsidR="00365EEB" w:rsidRPr="008B5B5A" w:rsidSect="0018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F1D9C"/>
    <w:multiLevelType w:val="hybridMultilevel"/>
    <w:tmpl w:val="F42A713A"/>
    <w:lvl w:ilvl="0" w:tplc="F5706E6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D50905"/>
    <w:rsid w:val="00030586"/>
    <w:rsid w:val="00187E05"/>
    <w:rsid w:val="00365EEB"/>
    <w:rsid w:val="004B190D"/>
    <w:rsid w:val="004E76A4"/>
    <w:rsid w:val="006B3D21"/>
    <w:rsid w:val="006E5471"/>
    <w:rsid w:val="007957C3"/>
    <w:rsid w:val="00C947F0"/>
    <w:rsid w:val="00CD3786"/>
    <w:rsid w:val="00D50905"/>
    <w:rsid w:val="00E73DEF"/>
    <w:rsid w:val="00F94DA9"/>
    <w:rsid w:val="00FC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65E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List Paragraph"/>
    <w:basedOn w:val="a"/>
    <w:uiPriority w:val="34"/>
    <w:qFormat/>
    <w:rsid w:val="00365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D3CCDA25449ACC20D8DBA09BEC8D2D0520677D82CF2CC530D8C406145A0BC20672035B6D47CBEF795125AAz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D3CCDA25449ACC20D8DBA09BEC8D2D0520677D83CE2AC63BD8C406145A0BC20672035B6D47CBEF795125AA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D3CCDA25449ACC20D8DBA09BEC8D2D0520677D83CD23C638D8C406145A0BC20672035B6D47CBEF795125AAz7F" TargetMode="External"/><Relationship Id="rId5" Type="http://schemas.openxmlformats.org/officeDocument/2006/relationships/hyperlink" Target="consultantplus://offline/ref=C7D3CCDA25449ACC20D8DBA09BEC8D2D0520677D85CF2DC13ED8C406145A0BC20672035B6D47CBEF795125AAz7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2</cp:revision>
  <cp:lastPrinted>2012-10-16T06:31:00Z</cp:lastPrinted>
  <dcterms:created xsi:type="dcterms:W3CDTF">2013-10-25T06:41:00Z</dcterms:created>
  <dcterms:modified xsi:type="dcterms:W3CDTF">2013-10-25T06:41:00Z</dcterms:modified>
</cp:coreProperties>
</file>