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17" w:rsidRDefault="000E5F17" w:rsidP="000E5F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E5F17" w:rsidRDefault="000E5F17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5F17" w:rsidRDefault="000E5F17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4F2">
        <w:rPr>
          <w:rFonts w:ascii="Times New Roman" w:hAnsi="Times New Roman" w:cs="Times New Roman"/>
          <w:sz w:val="28"/>
          <w:szCs w:val="28"/>
        </w:rPr>
        <w:t>12.12.2013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354F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="00F354F2">
        <w:rPr>
          <w:rFonts w:ascii="Times New Roman" w:hAnsi="Times New Roman" w:cs="Times New Roman"/>
          <w:sz w:val="28"/>
          <w:szCs w:val="28"/>
        </w:rPr>
        <w:t>308</w:t>
      </w:r>
    </w:p>
    <w:p w:rsidR="000E5F17" w:rsidRDefault="000E5F17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5F17" w:rsidRDefault="000E5F17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Шарыпово от 14.10.2010 г. № 148 «Об утверждении долгосрочной городской целевой программы  «Развитие системы дошкольного образования» на территории муниципального образования город Шарыпово  на 2011-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.г.» (в редакции от 19.12.2012 г. № 250, от 01.03.2011 г. № 47, от 15.08.2011 г. № 169, от 13.02.2012 г. № 18, от 19.12.2012 г. № 250, от 18.01.2013 г. № 05, от 20.08.2013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181, от 17.10.2013  № 255, от 20.11.2013 № 286)</w:t>
      </w:r>
      <w:proofErr w:type="gramEnd"/>
    </w:p>
    <w:p w:rsidR="000E5F17" w:rsidRDefault="000E5F17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5F17" w:rsidRDefault="000E5F17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обеспечения государственных гарантий общедоступности дошкольного образования на территории муниципального образования город Шарыпово, улучшения условий в муниципальных дошкольных образовательных учреждениях для сохранения здоровья и развития детей дошкольного возраста, руководствуясь статьей 37 Устава города Шарыпово,</w:t>
      </w:r>
    </w:p>
    <w:p w:rsidR="000E5F17" w:rsidRDefault="000E5F17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5F17" w:rsidRDefault="000E5F17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E5F17" w:rsidRDefault="000E5F17" w:rsidP="000E5F17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Шарыпово от 14.10.2010 г. № 148 «Об утверждении долгосрочной городской целевой программы «Развитие системы дошкольного образования» на территории муниципального образования город Шарыпово на 2011-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.г.» (в редакции от 19.12.2012 г. № 250, от 01.03.2011 г. № 47, от 15.08.2011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169, от 13.02.2012 г. № 18, от 19.12.2012 г. № 250, от 18.01.2013 г. № 05, от 20.08.2013 № 181, от 17.10.2013 № 255, от 20.11.2013 № 286) следующие изменения:</w:t>
      </w:r>
      <w:proofErr w:type="gramEnd"/>
    </w:p>
    <w:p w:rsidR="00A11CD4" w:rsidRDefault="00A11CD4" w:rsidP="00A11CD4">
      <w:pPr>
        <w:pStyle w:val="a3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долгосрочной городской целевой программы «Развитие системы дошкольного образования» на территории муниципального образования город Шарыпово в 2011-2013 гг. строку «Объем и источники финансирования» таблицы изложить в новой редакции: </w:t>
      </w:r>
    </w:p>
    <w:p w:rsidR="00A11CD4" w:rsidRDefault="00A11CD4" w:rsidP="00A11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счет городского бюджета 6713,03 тыс. руб., в том числе:</w:t>
      </w:r>
    </w:p>
    <w:p w:rsidR="00A11CD4" w:rsidRDefault="00A11CD4" w:rsidP="00A11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8"/>
            <w:szCs w:val="28"/>
          </w:rPr>
          <w:t>2011 г</w:t>
        </w:r>
      </w:smartTag>
      <w:r>
        <w:rPr>
          <w:rFonts w:ascii="Times New Roman" w:hAnsi="Times New Roman" w:cs="Times New Roman"/>
          <w:sz w:val="28"/>
          <w:szCs w:val="28"/>
        </w:rPr>
        <w:t>. -  200,00  тыс. рублей;</w:t>
      </w:r>
    </w:p>
    <w:p w:rsidR="00A11CD4" w:rsidRDefault="00A11CD4" w:rsidP="00A11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>.- 200,00   тыс. рублей;</w:t>
      </w:r>
    </w:p>
    <w:p w:rsidR="00A11CD4" w:rsidRDefault="00A11CD4" w:rsidP="00A11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-  6313,03 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11CD4" w:rsidRDefault="00A11CD4" w:rsidP="00A11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4 «Система программных мероприятий и финансирования программы» изложить в новой редакции:</w:t>
      </w:r>
    </w:p>
    <w:p w:rsidR="00A11CD4" w:rsidRDefault="00A11CD4" w:rsidP="00A11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«Финансирование программы осуществляется за счет средств бюджета города. За счет городского бюджета 6713,03 тыс. рублей, в том числе:</w:t>
      </w:r>
    </w:p>
    <w:p w:rsidR="00A11CD4" w:rsidRDefault="00A11CD4" w:rsidP="00A11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 – 200,00 тыс. рублей;</w:t>
      </w:r>
    </w:p>
    <w:p w:rsidR="00A11CD4" w:rsidRDefault="00A11CD4" w:rsidP="00A11C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 – 200,00 тыс. рублей;</w:t>
      </w:r>
    </w:p>
    <w:p w:rsidR="00A11CD4" w:rsidRDefault="00A11CD4" w:rsidP="007152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6313,03 тыс. рублей».</w:t>
      </w:r>
    </w:p>
    <w:p w:rsidR="000E5F17" w:rsidRDefault="00715248" w:rsidP="007152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E5F17">
        <w:rPr>
          <w:rFonts w:ascii="Times New Roman" w:hAnsi="Times New Roman" w:cs="Times New Roman"/>
          <w:sz w:val="28"/>
          <w:szCs w:val="28"/>
        </w:rPr>
        <w:t>В разделе 6 «Мероприятия, ожидаемые результаты и ресурсное обеспечение Программы»:</w:t>
      </w:r>
    </w:p>
    <w:p w:rsidR="000E5F17" w:rsidRDefault="000E5F17" w:rsidP="000E5F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строке 1.3. в седьмом и десятом столбце цифру «474,70»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«413,03»;</w:t>
      </w:r>
    </w:p>
    <w:p w:rsidR="000E5F17" w:rsidRDefault="000E5F17" w:rsidP="000E5F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строках «Итого по задаче 1», «Итого по программе» в седьмом и десятом столбце цифру «6774,70»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«6713,03».</w:t>
      </w:r>
    </w:p>
    <w:p w:rsidR="000E5F17" w:rsidRDefault="000E5F17" w:rsidP="000E5F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С.П. Шепель.</w:t>
      </w:r>
    </w:p>
    <w:p w:rsidR="000E5F17" w:rsidRDefault="000E5F17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Шарыпово.</w:t>
      </w:r>
    </w:p>
    <w:p w:rsidR="000E5F17" w:rsidRDefault="000E5F17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1CD4" w:rsidRDefault="00A11CD4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0AA" w:rsidRPr="000E5F17" w:rsidRDefault="000E5F17" w:rsidP="000E5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  В.Г. Хохлов</w:t>
      </w:r>
    </w:p>
    <w:sectPr w:rsidR="003060AA" w:rsidRPr="000E5F17" w:rsidSect="002C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4C48"/>
    <w:multiLevelType w:val="hybridMultilevel"/>
    <w:tmpl w:val="BCC2D4F6"/>
    <w:lvl w:ilvl="0" w:tplc="75CC6F48">
      <w:start w:val="201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766EC"/>
    <w:multiLevelType w:val="multilevel"/>
    <w:tmpl w:val="C3B2FD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5F17"/>
    <w:rsid w:val="000A3260"/>
    <w:rsid w:val="000E5F17"/>
    <w:rsid w:val="002C7760"/>
    <w:rsid w:val="003060AA"/>
    <w:rsid w:val="00436E4F"/>
    <w:rsid w:val="00715248"/>
    <w:rsid w:val="00A11CD4"/>
    <w:rsid w:val="00F3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F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2520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8</cp:revision>
  <cp:lastPrinted>2013-12-03T03:17:00Z</cp:lastPrinted>
  <dcterms:created xsi:type="dcterms:W3CDTF">2013-11-28T08:20:00Z</dcterms:created>
  <dcterms:modified xsi:type="dcterms:W3CDTF">2013-12-24T12:52:00Z</dcterms:modified>
</cp:coreProperties>
</file>