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FD" w:rsidRDefault="00D502FD" w:rsidP="00D50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02FD" w:rsidRDefault="00DF0088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20.11.2013</w:t>
      </w:r>
      <w:r w:rsidR="00D502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02F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286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14.10.2010 г. № 148 «Об утверждении 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долгосрочной городской целевой программы  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системы дошкольного образования» 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Шарыпово 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от 19.12.2012 г. № 250, от 01.03.2011 г. </w:t>
      </w:r>
      <w:proofErr w:type="gramEnd"/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47, от 15.08.2011 г. № 169, от 13.02.2012 г. № 18,</w:t>
      </w:r>
    </w:p>
    <w:p w:rsidR="00610A58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19.12.2012 г. № 250, от 18.01.2013 г. № 05, 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20.08.2013 № 181</w:t>
      </w:r>
      <w:r w:rsidR="00610A58">
        <w:rPr>
          <w:rFonts w:ascii="Times New Roman" w:hAnsi="Times New Roman" w:cs="Times New Roman"/>
          <w:sz w:val="28"/>
          <w:szCs w:val="28"/>
        </w:rPr>
        <w:t>, от 17.10.2013  № 255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обеспечения государственных гарантий общедоступности дошкольного образования на территории муниципального образования город Шарыпово, улучшения условий в муниципальных дошкольных образовательных учреждениях для сохранения здоровья и развития детей дошкольного возраста, руководствуясь статьей 37 Устава города Шарыпово,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502FD" w:rsidRDefault="00D502FD" w:rsidP="00D502F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Шарыпово от 14.10.2010 г. № 148 «Об утверждении долгосрочной городской целевой программы «Развитие системы дошкольного образования»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Шарыпово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 (в редакции от 19.12.2012 г. № 250, от 01.03.2011 г. № 47, от 15.08.2011 г. № 169, от 13.02.2012 г. № 18, от 19.12.2012 г. № 250, от 18.01.2013 г. № 05, от 20.08.2013 № 181</w:t>
      </w:r>
      <w:r w:rsidR="00D97315">
        <w:rPr>
          <w:rFonts w:ascii="Times New Roman" w:hAnsi="Times New Roman" w:cs="Times New Roman"/>
          <w:sz w:val="28"/>
          <w:szCs w:val="28"/>
        </w:rPr>
        <w:t>, от 17.10.2013 № 255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D502FD" w:rsidRDefault="00610A58" w:rsidP="00D50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50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</w:t>
      </w:r>
      <w:r w:rsidR="00D502FD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02FD">
        <w:rPr>
          <w:rFonts w:ascii="Times New Roman" w:hAnsi="Times New Roman" w:cs="Times New Roman"/>
          <w:sz w:val="28"/>
          <w:szCs w:val="28"/>
        </w:rPr>
        <w:t xml:space="preserve"> 6 «Мероприятия, ожидаемые результаты и ресурсное обеспечение Программы» </w:t>
      </w:r>
      <w:r>
        <w:rPr>
          <w:rFonts w:ascii="Times New Roman" w:hAnsi="Times New Roman" w:cs="Times New Roman"/>
          <w:sz w:val="28"/>
          <w:szCs w:val="28"/>
        </w:rPr>
        <w:t>в строке 1.4. второй столбец изложить в следующей редакции: «</w:t>
      </w:r>
      <w:r w:rsidR="00D973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апитальный ремонт МАДОУ № 6 «Золушка», благоустройство прилегающих территорий, оборудование детских площадок».</w:t>
      </w:r>
    </w:p>
    <w:p w:rsidR="00D502FD" w:rsidRDefault="00D502FD" w:rsidP="00D50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D502FD" w:rsidRDefault="00D502FD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02FD" w:rsidRDefault="00610A58" w:rsidP="00D50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502FD">
        <w:rPr>
          <w:rFonts w:ascii="Times New Roman" w:hAnsi="Times New Roman" w:cs="Times New Roman"/>
          <w:sz w:val="28"/>
          <w:szCs w:val="28"/>
        </w:rPr>
        <w:t xml:space="preserve"> города Шарыпово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 Хохлов</w:t>
      </w:r>
    </w:p>
    <w:p w:rsidR="004A6742" w:rsidRDefault="004A6742"/>
    <w:sectPr w:rsidR="004A6742" w:rsidSect="00610A5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6EC"/>
    <w:multiLevelType w:val="multilevel"/>
    <w:tmpl w:val="C3B2FD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2FD"/>
    <w:rsid w:val="004A6742"/>
    <w:rsid w:val="00610A58"/>
    <w:rsid w:val="006E2CEC"/>
    <w:rsid w:val="00847088"/>
    <w:rsid w:val="00D502FD"/>
    <w:rsid w:val="00D97315"/>
    <w:rsid w:val="00D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2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6</cp:revision>
  <cp:lastPrinted>2013-11-20T07:01:00Z</cp:lastPrinted>
  <dcterms:created xsi:type="dcterms:W3CDTF">2013-11-20T06:30:00Z</dcterms:created>
  <dcterms:modified xsi:type="dcterms:W3CDTF">2013-11-27T08:22:00Z</dcterms:modified>
</cp:coreProperties>
</file>