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0B" w:rsidRPr="00FA660B" w:rsidRDefault="00FA660B" w:rsidP="00FA66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A660B" w:rsidRPr="00FA660B" w:rsidRDefault="00FA660B" w:rsidP="00FA66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660B" w:rsidRPr="00FA660B" w:rsidRDefault="00FA660B" w:rsidP="00FA66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A660B" w:rsidRPr="00FA660B" w:rsidTr="00FA660B">
        <w:tc>
          <w:tcPr>
            <w:tcW w:w="3190" w:type="dxa"/>
            <w:hideMark/>
          </w:tcPr>
          <w:p w:rsidR="00FA660B" w:rsidRPr="00FA660B" w:rsidRDefault="001A5DD7" w:rsidP="00FA660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21.10.2013</w:t>
            </w:r>
          </w:p>
        </w:tc>
        <w:tc>
          <w:tcPr>
            <w:tcW w:w="3190" w:type="dxa"/>
          </w:tcPr>
          <w:p w:rsidR="00FA660B" w:rsidRPr="00FA660B" w:rsidRDefault="00FA660B" w:rsidP="00FA660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FA660B" w:rsidRPr="00FA660B" w:rsidRDefault="00FA660B" w:rsidP="00FA660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60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A660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A6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A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DD7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</w:tbl>
    <w:p w:rsidR="00FA660B" w:rsidRPr="00FA660B" w:rsidRDefault="00BE097F" w:rsidP="00FA660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Rectangle 536" o:spid="_x0000_s1028" style="position:absolute;left:0;text-align:left;margin-left:66.3pt;margin-top:1.8pt;width:81.9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sPhAIAAAg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" stroked="f">
            <v:textbox>
              <w:txbxContent>
                <w:p w:rsidR="00FA660B" w:rsidRDefault="00FA660B" w:rsidP="00FA660B"/>
              </w:txbxContent>
            </v:textbox>
          </v:rect>
        </w:pict>
      </w:r>
    </w:p>
    <w:p w:rsidR="00FA660B" w:rsidRPr="00C47C16" w:rsidRDefault="00FA660B" w:rsidP="00FA660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Шарыпово от 27.09.2012 № 173 «Об утверждении  долгосрочной  городской  целевой  программы  «Проведение текущего и капитального ремонта объектов социальной сферы муниципального образования г. Шарыпово на 2013-2015 годы» (в редакции постановления от 21.01.2013 № 08, от 01.04.2013 № 60, от 07.06.2013 № 125, </w:t>
      </w:r>
      <w:proofErr w:type="gramStart"/>
      <w:r w:rsidRPr="00C47C16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C47C16">
        <w:rPr>
          <w:rFonts w:ascii="Times New Roman" w:hAnsi="Times New Roman" w:cs="Times New Roman"/>
          <w:sz w:val="27"/>
          <w:szCs w:val="27"/>
        </w:rPr>
        <w:t xml:space="preserve"> 05.09.2013 № 193)</w:t>
      </w:r>
    </w:p>
    <w:p w:rsidR="00FA660B" w:rsidRPr="00C47C16" w:rsidRDefault="00FA660B" w:rsidP="00FA660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FA660B" w:rsidRPr="00C47C16" w:rsidRDefault="00FA660B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На основании статьи 179 Бюджетного кодекса Российской Федерации, руководствуясь </w:t>
      </w:r>
      <w:r w:rsidR="00BE097F">
        <w:rPr>
          <w:rFonts w:ascii="Times New Roman" w:hAnsi="Times New Roman" w:cs="Times New Roman"/>
          <w:sz w:val="27"/>
          <w:szCs w:val="27"/>
        </w:rPr>
        <w:pict>
          <v:rect id="Rectangle 535" o:spid="_x0000_s1029" style="position:absolute;left:0;text-align:left;margin-left:-153pt;margin-top:7.4pt;width:9pt;height:18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Y+Ki2IJ8lhrdgCBWA1lgwrDcwKTVttvGPXQmjV2X7fEcozkWwUiK7OiCL0cjWJymYNhz3fW5ztE&#10;UYCqscdomN75of+3xopNCzcN2lP6BoTZiCiVp6iOcob2i5yOT0Xo73M7ej09aPOf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V/JyoYoCAAAYBQAADgAAAAAAAAAAAAAAAAAuAgAAZHJzL2Uyb0RvYy54bWxQSwECLQAU&#10;AAYACAAAACEARZPxyeAAAAALAQAADwAAAAAAAAAAAAAAAADkBAAAZHJzL2Rvd25yZXYueG1sUEsF&#10;BgAAAAAEAAQA8wAAAPEFAAAAAA==&#10;" stroked="f">
            <v:textbox>
              <w:txbxContent>
                <w:p w:rsidR="00FA660B" w:rsidRDefault="00FA660B" w:rsidP="00FA660B"/>
              </w:txbxContent>
            </v:textbox>
          </v:rect>
        </w:pict>
      </w:r>
      <w:r w:rsidR="00BE097F">
        <w:rPr>
          <w:rFonts w:ascii="Times New Roman" w:hAnsi="Times New Roman" w:cs="Times New Roman"/>
          <w:sz w:val="27"/>
          <w:szCs w:val="27"/>
        </w:rPr>
        <w:pict>
          <v:rect id="Rectangle 538" o:spid="_x0000_s1030" style="position:absolute;left:0;text-align:left;margin-left:-171pt;margin-top:14.5pt;width:27pt;height:21.2pt;flip:x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" stroked="f">
            <v:textbox>
              <w:txbxContent>
                <w:p w:rsidR="00FA660B" w:rsidRDefault="00FA660B" w:rsidP="00FA660B"/>
              </w:txbxContent>
            </v:textbox>
          </v:rect>
        </w:pict>
      </w:r>
      <w:r w:rsidRPr="00C47C16">
        <w:rPr>
          <w:rFonts w:ascii="Times New Roman" w:hAnsi="Times New Roman" w:cs="Times New Roman"/>
          <w:sz w:val="27"/>
          <w:szCs w:val="27"/>
        </w:rPr>
        <w:t xml:space="preserve">статьей 37 Устава города Шарыпово, Решения Шарыповского городского Совета депутатов  от 18.12.2012 г. № 35-239 «О бюджете города Шарыпово на 2013 год и плановый период 2014-2015 годов». </w:t>
      </w:r>
    </w:p>
    <w:p w:rsidR="00FA660B" w:rsidRPr="00C47C16" w:rsidRDefault="00FA660B" w:rsidP="00FA660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A660B" w:rsidRPr="00C47C16" w:rsidRDefault="00FA660B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C47C16">
        <w:rPr>
          <w:rFonts w:ascii="Times New Roman" w:hAnsi="Times New Roman" w:cs="Times New Roman"/>
          <w:sz w:val="27"/>
          <w:szCs w:val="27"/>
        </w:rPr>
        <w:t>Внести в Постановление Администрации города Шарыпово от 27.09.2012 № 173 «Об утверждении  долгосрочной  городской  целевой  программы  «Проведение текущего и капитального ремонта объектов социальной сферы муниципального образования г. Шарыпово на 2013-2015 годы» (в редакции постановления от 21.01.2013 № 08, от 01.04.2013 № 60, от 07.06.2013 г. № 125, от 05.09.2013 № 193) следующие изменения и дополнения:</w:t>
      </w:r>
      <w:proofErr w:type="gramEnd"/>
    </w:p>
    <w:p w:rsidR="00D517A4" w:rsidRDefault="00FA660B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1.1. </w:t>
      </w:r>
      <w:r w:rsidR="00D517A4">
        <w:rPr>
          <w:rFonts w:ascii="Times New Roman" w:hAnsi="Times New Roman" w:cs="Times New Roman"/>
          <w:sz w:val="27"/>
          <w:szCs w:val="27"/>
        </w:rPr>
        <w:t xml:space="preserve">В Паспорте </w:t>
      </w:r>
      <w:r w:rsidR="00D517A4" w:rsidRPr="00C47C16">
        <w:rPr>
          <w:rFonts w:ascii="Times New Roman" w:hAnsi="Times New Roman" w:cs="Times New Roman"/>
          <w:sz w:val="27"/>
          <w:szCs w:val="27"/>
        </w:rPr>
        <w:t>долгосрочной  городской  целевой  программы  «Проведение текущего и капитального ремонта объектов социальной сферы муниципального образования г. Шарыпово на 2013-2015 годы</w:t>
      </w:r>
      <w:r w:rsidR="00D517A4">
        <w:rPr>
          <w:rFonts w:ascii="Times New Roman" w:hAnsi="Times New Roman" w:cs="Times New Roman"/>
          <w:sz w:val="27"/>
          <w:szCs w:val="27"/>
        </w:rPr>
        <w:t xml:space="preserve"> строку «Объемы и источники финансирования» изложить в новой редакции:</w:t>
      </w:r>
    </w:p>
    <w:p w:rsidR="00D517A4" w:rsidRDefault="00D517A4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8A641B">
        <w:rPr>
          <w:rFonts w:ascii="Times New Roman" w:hAnsi="Times New Roman" w:cs="Times New Roman"/>
          <w:sz w:val="27"/>
          <w:szCs w:val="27"/>
        </w:rPr>
        <w:t xml:space="preserve">Городской бюджет всего: </w:t>
      </w:r>
      <w:r w:rsidR="008A641B" w:rsidRPr="00C47C16">
        <w:rPr>
          <w:rFonts w:ascii="Times New Roman" w:hAnsi="Times New Roman" w:cs="Times New Roman"/>
          <w:sz w:val="27"/>
          <w:szCs w:val="27"/>
        </w:rPr>
        <w:t>18563,223</w:t>
      </w:r>
      <w:r>
        <w:rPr>
          <w:rFonts w:ascii="Times New Roman" w:hAnsi="Times New Roman" w:cs="Times New Roman"/>
          <w:sz w:val="27"/>
          <w:szCs w:val="27"/>
        </w:rPr>
        <w:t xml:space="preserve"> тыс. рублей, в том числе по годам:</w:t>
      </w:r>
    </w:p>
    <w:p w:rsidR="00D517A4" w:rsidRDefault="00D517A4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2013 год – </w:t>
      </w:r>
      <w:r w:rsidR="008A641B">
        <w:rPr>
          <w:rFonts w:ascii="Times New Roman" w:hAnsi="Times New Roman" w:cs="Times New Roman"/>
          <w:sz w:val="27"/>
          <w:szCs w:val="27"/>
        </w:rPr>
        <w:t>3296,223 тыс</w:t>
      </w:r>
      <w:proofErr w:type="gramStart"/>
      <w:r w:rsidR="008A641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8A641B">
        <w:rPr>
          <w:rFonts w:ascii="Times New Roman" w:hAnsi="Times New Roman" w:cs="Times New Roman"/>
          <w:sz w:val="27"/>
          <w:szCs w:val="27"/>
        </w:rPr>
        <w:t>уб.;</w:t>
      </w:r>
    </w:p>
    <w:p w:rsidR="00D517A4" w:rsidRDefault="00D517A4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2014 год – </w:t>
      </w:r>
      <w:r w:rsidR="008A641B">
        <w:rPr>
          <w:rFonts w:ascii="Times New Roman" w:hAnsi="Times New Roman" w:cs="Times New Roman"/>
          <w:sz w:val="27"/>
          <w:szCs w:val="27"/>
        </w:rPr>
        <w:t>4774 тыс</w:t>
      </w:r>
      <w:proofErr w:type="gramStart"/>
      <w:r w:rsidR="008A641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8A641B">
        <w:rPr>
          <w:rFonts w:ascii="Times New Roman" w:hAnsi="Times New Roman" w:cs="Times New Roman"/>
          <w:sz w:val="27"/>
          <w:szCs w:val="27"/>
        </w:rPr>
        <w:t>уб.;</w:t>
      </w:r>
    </w:p>
    <w:p w:rsidR="00D517A4" w:rsidRDefault="00D517A4" w:rsidP="00D517A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2015 год – </w:t>
      </w:r>
      <w:r w:rsidR="008A641B">
        <w:rPr>
          <w:rFonts w:ascii="Times New Roman" w:hAnsi="Times New Roman" w:cs="Times New Roman"/>
          <w:sz w:val="27"/>
          <w:szCs w:val="27"/>
        </w:rPr>
        <w:t>10493 тыс</w:t>
      </w:r>
      <w:proofErr w:type="gramStart"/>
      <w:r w:rsidR="008A641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8A641B">
        <w:rPr>
          <w:rFonts w:ascii="Times New Roman" w:hAnsi="Times New Roman" w:cs="Times New Roman"/>
          <w:sz w:val="27"/>
          <w:szCs w:val="27"/>
        </w:rPr>
        <w:t>уб.».</w:t>
      </w:r>
    </w:p>
    <w:p w:rsidR="00D517A4" w:rsidRDefault="00D517A4" w:rsidP="00D517A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Пункт 2.7. «Схема финансирования программы» раздела 2 «обоснование программы» Паспорта </w:t>
      </w:r>
      <w:r w:rsidRPr="00C47C16">
        <w:rPr>
          <w:rFonts w:ascii="Times New Roman" w:hAnsi="Times New Roman" w:cs="Times New Roman"/>
          <w:sz w:val="27"/>
          <w:szCs w:val="27"/>
        </w:rPr>
        <w:t>долгосрочной  городской  целевой  программы  «Проведение текущего и капитального ремонта объектов социальной сферы муниципального образования г. Шарыпово на 2013-2015 годы</w:t>
      </w:r>
      <w:r>
        <w:rPr>
          <w:rFonts w:ascii="Times New Roman" w:hAnsi="Times New Roman" w:cs="Times New Roman"/>
          <w:sz w:val="27"/>
          <w:szCs w:val="27"/>
        </w:rPr>
        <w:t xml:space="preserve"> строку «Объемы и источники финансирования» изложить в новой редакции:</w:t>
      </w:r>
    </w:p>
    <w:p w:rsidR="00D517A4" w:rsidRDefault="00D517A4" w:rsidP="00D517A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«2.7. Финансирование Программы осуществляется из городского бюджета. Объемы финансирования Программы составляют </w:t>
      </w:r>
      <w:r w:rsidR="008A641B" w:rsidRPr="00C47C16">
        <w:rPr>
          <w:rFonts w:ascii="Times New Roman" w:hAnsi="Times New Roman" w:cs="Times New Roman"/>
          <w:sz w:val="27"/>
          <w:szCs w:val="27"/>
        </w:rPr>
        <w:t>18563,223</w:t>
      </w:r>
      <w:r>
        <w:rPr>
          <w:rFonts w:ascii="Times New Roman" w:hAnsi="Times New Roman" w:cs="Times New Roman"/>
          <w:sz w:val="27"/>
          <w:szCs w:val="27"/>
        </w:rPr>
        <w:t xml:space="preserve"> тысяч рублей, из расчета средней стоимости комплексного и выборочного капитального и текущего ремонта с учетом среднеотраслевого уровня инфляции на очередной финансовый </w:t>
      </w:r>
      <w:r w:rsidR="008A641B">
        <w:rPr>
          <w:rFonts w:ascii="Times New Roman" w:hAnsi="Times New Roman" w:cs="Times New Roman"/>
          <w:sz w:val="27"/>
          <w:szCs w:val="27"/>
        </w:rPr>
        <w:t xml:space="preserve">год. В том числе по годам: 3296,223 </w:t>
      </w:r>
      <w:r>
        <w:rPr>
          <w:rFonts w:ascii="Times New Roman" w:hAnsi="Times New Roman" w:cs="Times New Roman"/>
          <w:sz w:val="27"/>
          <w:szCs w:val="27"/>
        </w:rPr>
        <w:t xml:space="preserve"> тыс</w:t>
      </w:r>
      <w:proofErr w:type="gramStart"/>
      <w:r>
        <w:rPr>
          <w:rFonts w:ascii="Times New Roman" w:hAnsi="Times New Roman" w:cs="Times New Roman"/>
          <w:sz w:val="27"/>
          <w:szCs w:val="27"/>
        </w:rPr>
        <w:t>.р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уб. – 2013 </w:t>
      </w:r>
      <w:r w:rsidR="008A641B">
        <w:rPr>
          <w:rFonts w:ascii="Times New Roman" w:hAnsi="Times New Roman" w:cs="Times New Roman"/>
          <w:sz w:val="27"/>
          <w:szCs w:val="27"/>
        </w:rPr>
        <w:t xml:space="preserve">год, 4774 </w:t>
      </w:r>
      <w:r>
        <w:rPr>
          <w:rFonts w:ascii="Times New Roman" w:hAnsi="Times New Roman" w:cs="Times New Roman"/>
          <w:sz w:val="27"/>
          <w:szCs w:val="27"/>
        </w:rPr>
        <w:t xml:space="preserve">тыс.руб. – 2014 </w:t>
      </w:r>
      <w:r w:rsidR="008A641B">
        <w:rPr>
          <w:rFonts w:ascii="Times New Roman" w:hAnsi="Times New Roman" w:cs="Times New Roman"/>
          <w:sz w:val="27"/>
          <w:szCs w:val="27"/>
        </w:rPr>
        <w:t>год, 10493</w:t>
      </w:r>
      <w:r>
        <w:rPr>
          <w:rFonts w:ascii="Times New Roman" w:hAnsi="Times New Roman" w:cs="Times New Roman"/>
          <w:sz w:val="27"/>
          <w:szCs w:val="27"/>
        </w:rPr>
        <w:t xml:space="preserve"> тыс.руб. – 2015 год.».</w:t>
      </w:r>
    </w:p>
    <w:p w:rsidR="00FA660B" w:rsidRPr="00C47C16" w:rsidRDefault="00D517A4" w:rsidP="00FA660B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 </w:t>
      </w:r>
      <w:r w:rsidR="00FA660B" w:rsidRPr="00C47C16">
        <w:rPr>
          <w:rFonts w:ascii="Times New Roman" w:hAnsi="Times New Roman" w:cs="Times New Roman"/>
          <w:sz w:val="27"/>
          <w:szCs w:val="27"/>
        </w:rPr>
        <w:t>В приложении № 2 «Мероприятия долгосрочной городской целевой программы «Проведение текущего и капитального ремонта объектов социальной сферы муниципального образования г. Шарыпово на 2013-2015 годы»:</w:t>
      </w:r>
    </w:p>
    <w:p w:rsidR="00FA660B" w:rsidRPr="00C47C16" w:rsidRDefault="00FA660B" w:rsidP="00FA660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- в подпункте 1.1.1. «Ремонт фасадов зданий» пункта 1.1. «МБОУ СОШ № 1» раздела 1 «Общее образование» в графе «Объемы финансирования» </w:t>
      </w:r>
      <w:r w:rsidR="004415A5">
        <w:rPr>
          <w:rFonts w:ascii="Times New Roman" w:hAnsi="Times New Roman" w:cs="Times New Roman"/>
          <w:sz w:val="27"/>
          <w:szCs w:val="27"/>
        </w:rPr>
        <w:t xml:space="preserve">в графе 5 «Всего» цифру «2540, 000» </w:t>
      </w:r>
      <w:proofErr w:type="gramStart"/>
      <w:r w:rsidR="004415A5">
        <w:rPr>
          <w:rFonts w:ascii="Times New Roman" w:hAnsi="Times New Roman" w:cs="Times New Roman"/>
          <w:sz w:val="27"/>
          <w:szCs w:val="27"/>
        </w:rPr>
        <w:t>заменить на цифру</w:t>
      </w:r>
      <w:proofErr w:type="gramEnd"/>
      <w:r w:rsidR="004415A5">
        <w:rPr>
          <w:rFonts w:ascii="Times New Roman" w:hAnsi="Times New Roman" w:cs="Times New Roman"/>
          <w:sz w:val="27"/>
          <w:szCs w:val="27"/>
        </w:rPr>
        <w:t xml:space="preserve"> «2136,223», </w:t>
      </w:r>
      <w:r w:rsidRPr="00C47C16">
        <w:rPr>
          <w:rFonts w:ascii="Times New Roman" w:hAnsi="Times New Roman" w:cs="Times New Roman"/>
          <w:sz w:val="27"/>
          <w:szCs w:val="27"/>
        </w:rPr>
        <w:t>в графе 6 «2013» цифру «403,777» заменить на цифру «0,000»;</w:t>
      </w:r>
    </w:p>
    <w:p w:rsidR="00FA660B" w:rsidRPr="00C47C16" w:rsidRDefault="00FA660B" w:rsidP="00FA660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lastRenderedPageBreak/>
        <w:t>- в подпункте 1.2.1. «Капитальный ремонт туалетных помещений и пищеблока в здании МБОУ ООШ № 4» пункта 1.2. «МБОУ ООШ № 4 раздела 1 «Общее образование» в графе «Объемы финансирования»</w:t>
      </w:r>
      <w:r w:rsidR="004415A5">
        <w:rPr>
          <w:rFonts w:ascii="Times New Roman" w:hAnsi="Times New Roman" w:cs="Times New Roman"/>
          <w:sz w:val="27"/>
          <w:szCs w:val="27"/>
        </w:rPr>
        <w:t xml:space="preserve"> в графе 5 «Всего» цифру «2670,000» </w:t>
      </w:r>
      <w:proofErr w:type="gramStart"/>
      <w:r w:rsidR="004415A5">
        <w:rPr>
          <w:rFonts w:ascii="Times New Roman" w:hAnsi="Times New Roman" w:cs="Times New Roman"/>
          <w:sz w:val="27"/>
          <w:szCs w:val="27"/>
        </w:rPr>
        <w:t>заменить на цифру</w:t>
      </w:r>
      <w:proofErr w:type="gramEnd"/>
      <w:r w:rsidR="004415A5">
        <w:rPr>
          <w:rFonts w:ascii="Times New Roman" w:hAnsi="Times New Roman" w:cs="Times New Roman"/>
          <w:sz w:val="27"/>
          <w:szCs w:val="27"/>
        </w:rPr>
        <w:t xml:space="preserve"> «2370,000»,</w:t>
      </w:r>
      <w:r w:rsidRPr="00C47C16">
        <w:rPr>
          <w:rFonts w:ascii="Times New Roman" w:hAnsi="Times New Roman" w:cs="Times New Roman"/>
          <w:sz w:val="27"/>
          <w:szCs w:val="27"/>
        </w:rPr>
        <w:t xml:space="preserve"> в графе 6 «2013» цифру «300,000» заменить  на цифру «0,000»;</w:t>
      </w:r>
    </w:p>
    <w:p w:rsidR="00FA660B" w:rsidRPr="00C47C16" w:rsidRDefault="00FA660B" w:rsidP="00FA660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- в разделе «ИТОГО»  в графе «Объемы финансирования» в графе 5 «Всего» цифру «19267,000» </w:t>
      </w:r>
      <w:proofErr w:type="gramStart"/>
      <w:r w:rsidRPr="00C47C16">
        <w:rPr>
          <w:rFonts w:ascii="Times New Roman" w:hAnsi="Times New Roman" w:cs="Times New Roman"/>
          <w:sz w:val="27"/>
          <w:szCs w:val="27"/>
        </w:rPr>
        <w:t>заменить на цифру</w:t>
      </w:r>
      <w:proofErr w:type="gramEnd"/>
      <w:r w:rsidRPr="00C47C16">
        <w:rPr>
          <w:rFonts w:ascii="Times New Roman" w:hAnsi="Times New Roman" w:cs="Times New Roman"/>
          <w:sz w:val="27"/>
          <w:szCs w:val="27"/>
        </w:rPr>
        <w:t xml:space="preserve"> «18563,223», в графе 6 «2013» цифру «4000,000»</w:t>
      </w:r>
      <w:r w:rsidR="00C47C16" w:rsidRPr="00C47C16">
        <w:rPr>
          <w:rFonts w:ascii="Times New Roman" w:hAnsi="Times New Roman" w:cs="Times New Roman"/>
          <w:sz w:val="27"/>
          <w:szCs w:val="27"/>
        </w:rPr>
        <w:t xml:space="preserve"> заменить на цифру «3296,223».</w:t>
      </w:r>
    </w:p>
    <w:p w:rsidR="00FA660B" w:rsidRPr="00C47C16" w:rsidRDefault="00FA660B" w:rsidP="00C47C16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C47C1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47C16">
        <w:rPr>
          <w:rFonts w:ascii="Times New Roman" w:hAnsi="Times New Roman" w:cs="Times New Roman"/>
          <w:sz w:val="27"/>
          <w:szCs w:val="27"/>
        </w:rPr>
        <w:t xml:space="preserve"> выполнением постановления возложить на Первого заместителя Главы города Шарыпово </w:t>
      </w:r>
      <w:proofErr w:type="spellStart"/>
      <w:r w:rsidRPr="00C47C16">
        <w:rPr>
          <w:rFonts w:ascii="Times New Roman" w:hAnsi="Times New Roman" w:cs="Times New Roman"/>
          <w:sz w:val="27"/>
          <w:szCs w:val="27"/>
        </w:rPr>
        <w:t>Гериловича</w:t>
      </w:r>
      <w:proofErr w:type="spellEnd"/>
      <w:r w:rsidRPr="00C47C16">
        <w:rPr>
          <w:rFonts w:ascii="Times New Roman" w:hAnsi="Times New Roman" w:cs="Times New Roman"/>
          <w:sz w:val="27"/>
          <w:szCs w:val="27"/>
        </w:rPr>
        <w:t xml:space="preserve"> И.И.</w:t>
      </w:r>
    </w:p>
    <w:p w:rsidR="00FA660B" w:rsidRPr="00C47C16" w:rsidRDefault="00FA660B" w:rsidP="00C47C16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7C16">
        <w:rPr>
          <w:rFonts w:ascii="Times New Roman" w:hAnsi="Times New Roman" w:cs="Times New Roman"/>
          <w:sz w:val="27"/>
          <w:szCs w:val="27"/>
        </w:rPr>
        <w:t>3. Постановление вступает в силу в день, следующий за днем официального опубликования в периодическом печатном издании «Официальный вестник города Шарыпово» и подлежит  размещению в сети Интернет на официальном сайте муниципального образования город Шарыпово.</w:t>
      </w:r>
    </w:p>
    <w:p w:rsidR="00FA660B" w:rsidRDefault="00FA660B" w:rsidP="00FA66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7A4" w:rsidRPr="00FA660B" w:rsidRDefault="00D517A4" w:rsidP="00FA66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196" w:rsidRPr="00FA660B" w:rsidRDefault="00D517A4" w:rsidP="00FA66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Первый заместитель Главы</w:t>
      </w:r>
      <w:r w:rsidR="00FA660B" w:rsidRPr="00FA660B">
        <w:rPr>
          <w:rFonts w:ascii="Times New Roman" w:hAnsi="Times New Roman" w:cs="Times New Roman"/>
          <w:spacing w:val="4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а Шарыпово                       И.И.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Герилович</w:t>
      </w:r>
      <w:proofErr w:type="spellEnd"/>
    </w:p>
    <w:sectPr w:rsidR="00851196" w:rsidRPr="00FA660B" w:rsidSect="00C47C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60B"/>
    <w:rsid w:val="001A5DD7"/>
    <w:rsid w:val="00241017"/>
    <w:rsid w:val="003B76C8"/>
    <w:rsid w:val="004415A5"/>
    <w:rsid w:val="00851196"/>
    <w:rsid w:val="008A641B"/>
    <w:rsid w:val="00BE097F"/>
    <w:rsid w:val="00C47C16"/>
    <w:rsid w:val="00C812CC"/>
    <w:rsid w:val="00D517A4"/>
    <w:rsid w:val="00FA660B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60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FA66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8</cp:revision>
  <dcterms:created xsi:type="dcterms:W3CDTF">2013-09-18T06:37:00Z</dcterms:created>
  <dcterms:modified xsi:type="dcterms:W3CDTF">2013-10-30T02:59:00Z</dcterms:modified>
</cp:coreProperties>
</file>