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073" w:rsidRDefault="00965073" w:rsidP="00965073">
      <w:pPr>
        <w:autoSpaceDE w:val="0"/>
        <w:autoSpaceDN w:val="0"/>
        <w:adjustRightInd w:val="0"/>
        <w:jc w:val="right"/>
        <w:outlineLvl w:val="0"/>
      </w:pPr>
      <w:r>
        <w:t>Приложение № 3</w:t>
      </w:r>
      <w:r w:rsidRPr="003D0452">
        <w:t xml:space="preserve"> к муниципальной программе</w:t>
      </w:r>
    </w:p>
    <w:p w:rsidR="00CF7E24" w:rsidRDefault="00965073" w:rsidP="009650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t>«Развитие культуры» на 2014-2017</w:t>
      </w:r>
      <w:r w:rsidRPr="003D0452">
        <w:t>гг</w:t>
      </w:r>
      <w:r>
        <w:rPr>
          <w:sz w:val="28"/>
          <w:szCs w:val="28"/>
        </w:rPr>
        <w:t>.</w:t>
      </w:r>
    </w:p>
    <w:p w:rsidR="00965073" w:rsidRPr="002829A8" w:rsidRDefault="00965073" w:rsidP="0096507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t xml:space="preserve">                                                                                                               от   </w:t>
      </w:r>
      <w:r w:rsidR="00A6417C">
        <w:t>10.10.2014г.</w:t>
      </w:r>
      <w:r>
        <w:t xml:space="preserve">   №   </w:t>
      </w:r>
      <w:r w:rsidR="00A6417C">
        <w:t>242</w:t>
      </w:r>
      <w:r>
        <w:t xml:space="preserve">   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7E24" w:rsidRDefault="00CF7E24" w:rsidP="00BE532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552BF">
        <w:rPr>
          <w:rFonts w:ascii="Times New Roman" w:hAnsi="Times New Roman" w:cs="Times New Roman"/>
          <w:sz w:val="28"/>
          <w:szCs w:val="28"/>
        </w:rPr>
        <w:t>Подпрограмма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52B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  <w:r w:rsidR="00BE5327">
        <w:rPr>
          <w:rFonts w:ascii="Times New Roman" w:hAnsi="Times New Roman" w:cs="Times New Roman"/>
          <w:sz w:val="28"/>
          <w:szCs w:val="28"/>
        </w:rPr>
        <w:t>»</w:t>
      </w:r>
    </w:p>
    <w:p w:rsidR="00F460F2" w:rsidRDefault="00F460F2" w:rsidP="00CF7E2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F7E24" w:rsidRPr="004552BF" w:rsidRDefault="00CF7E24" w:rsidP="00CF7E2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552B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CF7E24" w:rsidRPr="004552BF" w:rsidRDefault="00CF7E24" w:rsidP="00CF7E24">
      <w:pPr>
        <w:pStyle w:val="ConsPlusTitle"/>
        <w:widowControl/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32"/>
      </w:tblGrid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</w:tcPr>
          <w:p w:rsidR="0061444F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Сохранение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культурногонаследия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CF7E24" w:rsidRPr="002829A8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подпрограмма)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proofErr w:type="gramEnd"/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5832" w:type="dxa"/>
          </w:tcPr>
          <w:p w:rsidR="00CF7E24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 w:rsidR="00D306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2014-2017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гг </w:t>
            </w:r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gramEnd"/>
            <w:r w:rsidRPr="003C0151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– программа</w:t>
            </w:r>
            <w:r w:rsidRPr="002829A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CF7E24" w:rsidRPr="002829A8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</w:tcPr>
          <w:p w:rsidR="00CF7E24" w:rsidRPr="002829A8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 администрации города Шарыпово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</w:tcPr>
          <w:p w:rsidR="00CF7E24" w:rsidRPr="002829A8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учреждения культуры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29A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832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эффективное использование культурного наследия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</w:tcPr>
          <w:p w:rsidR="00CF7E24" w:rsidRPr="002829A8" w:rsidRDefault="00CF7E24" w:rsidP="00FF048B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rFonts w:ascii="Times New Roman" w:hAnsi="Times New Roman" w:cs="Times New Roman"/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дела;</w:t>
            </w:r>
          </w:p>
          <w:p w:rsidR="00CF7E24" w:rsidRPr="002829A8" w:rsidRDefault="00CF7E24" w:rsidP="00FF048B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sz w:val="28"/>
                <w:szCs w:val="28"/>
              </w:rPr>
            </w:pPr>
            <w:r w:rsidRPr="002829A8">
              <w:rPr>
                <w:rFonts w:ascii="Times New Roman" w:hAnsi="Times New Roman" w:cs="Times New Roman"/>
                <w:sz w:val="28"/>
                <w:szCs w:val="28"/>
              </w:rPr>
              <w:t>развитие музейного дела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4552BF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832" w:type="dxa"/>
          </w:tcPr>
          <w:p w:rsidR="00CF7E24" w:rsidRPr="004552BF" w:rsidRDefault="00CF7E24" w:rsidP="00FF048B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bCs/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среднее число книговыдач в расчёте на 1 тыс. человек населения;</w:t>
            </w:r>
          </w:p>
          <w:p w:rsidR="00CF7E24" w:rsidRPr="004552BF" w:rsidRDefault="00CF7E24" w:rsidP="00FF048B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  <w:r>
              <w:rPr>
                <w:sz w:val="28"/>
                <w:szCs w:val="28"/>
              </w:rPr>
              <w:t>;</w:t>
            </w:r>
          </w:p>
          <w:p w:rsidR="00CF7E24" w:rsidRPr="004552BF" w:rsidRDefault="00CF7E24" w:rsidP="00FF048B">
            <w:pPr>
              <w:numPr>
                <w:ilvl w:val="0"/>
                <w:numId w:val="1"/>
              </w:numPr>
              <w:tabs>
                <w:tab w:val="clear" w:pos="1191"/>
              </w:tabs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4552BF">
              <w:rPr>
                <w:sz w:val="28"/>
                <w:szCs w:val="28"/>
              </w:rPr>
              <w:t>количество экземпляров новых изданий, поступивших в фонды общедоступных библиотек, в расчете на 1тыс.жителей;</w:t>
            </w:r>
          </w:p>
          <w:p w:rsidR="00CF7E24" w:rsidRPr="004552BF" w:rsidRDefault="00CF7E24" w:rsidP="00FF048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</w:tabs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2BF">
              <w:rPr>
                <w:rFonts w:ascii="Times New Roman" w:hAnsi="Times New Roman" w:cs="Times New Roman"/>
                <w:sz w:val="28"/>
                <w:szCs w:val="28"/>
              </w:rPr>
              <w:t>увеличение посещаемости музейных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7E24" w:rsidRPr="002829A8" w:rsidRDefault="00CF7E24" w:rsidP="00FF048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91"/>
              </w:tabs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552B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посетителей муниципальных библиотек на 1 </w:t>
            </w:r>
            <w:proofErr w:type="spellStart"/>
            <w:r w:rsidRPr="004552BF">
              <w:rPr>
                <w:rFonts w:ascii="Times New Roman" w:hAnsi="Times New Roman" w:cs="Times New Roman"/>
                <w:sz w:val="28"/>
                <w:szCs w:val="28"/>
              </w:rPr>
              <w:t>тыс.человек</w:t>
            </w:r>
            <w:proofErr w:type="spellEnd"/>
            <w:r w:rsidRPr="004552BF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829A8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2829A8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32" w:type="dxa"/>
          </w:tcPr>
          <w:p w:rsidR="00CF7E24" w:rsidRPr="002829A8" w:rsidRDefault="00CF7E24" w:rsidP="00FF048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</w:t>
            </w:r>
            <w:r w:rsidR="00D3068D">
              <w:rPr>
                <w:sz w:val="28"/>
                <w:szCs w:val="28"/>
              </w:rPr>
              <w:t>2017</w:t>
            </w:r>
            <w:r w:rsidRPr="002829A8">
              <w:rPr>
                <w:sz w:val="28"/>
                <w:szCs w:val="28"/>
              </w:rPr>
              <w:t xml:space="preserve"> годы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F665E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32" w:type="dxa"/>
          </w:tcPr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общий объем финансирования – </w:t>
            </w:r>
            <w:r w:rsidR="002F665E" w:rsidRPr="002F665E">
              <w:rPr>
                <w:sz w:val="28"/>
                <w:szCs w:val="28"/>
              </w:rPr>
              <w:t>63285,32</w:t>
            </w:r>
            <w:r w:rsidRPr="002F665E">
              <w:rPr>
                <w:sz w:val="28"/>
                <w:szCs w:val="28"/>
              </w:rPr>
              <w:t xml:space="preserve"> тыс. рублей, в том числе:  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городской бюджет – </w:t>
            </w:r>
            <w:r w:rsidR="002F665E" w:rsidRPr="002F665E">
              <w:rPr>
                <w:sz w:val="28"/>
                <w:szCs w:val="28"/>
              </w:rPr>
              <w:t>62174,12</w:t>
            </w:r>
            <w:r w:rsidRPr="002F665E">
              <w:rPr>
                <w:sz w:val="28"/>
                <w:szCs w:val="28"/>
              </w:rPr>
              <w:t xml:space="preserve"> тыс. </w:t>
            </w:r>
            <w:proofErr w:type="spellStart"/>
            <w:r w:rsidRPr="002F665E">
              <w:rPr>
                <w:sz w:val="28"/>
                <w:szCs w:val="28"/>
              </w:rPr>
              <w:t>руб</w:t>
            </w:r>
            <w:proofErr w:type="spellEnd"/>
            <w:r w:rsidRPr="002F665E">
              <w:rPr>
                <w:sz w:val="28"/>
                <w:szCs w:val="28"/>
              </w:rPr>
              <w:t>;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внебюджетные источники – </w:t>
            </w:r>
            <w:r w:rsidR="002F665E" w:rsidRPr="002F665E">
              <w:rPr>
                <w:sz w:val="28"/>
                <w:szCs w:val="28"/>
              </w:rPr>
              <w:t>211,10</w:t>
            </w:r>
            <w:r w:rsidRPr="002F665E">
              <w:rPr>
                <w:sz w:val="28"/>
                <w:szCs w:val="28"/>
              </w:rPr>
              <w:t xml:space="preserve"> тыс. руб.</w:t>
            </w:r>
          </w:p>
          <w:p w:rsidR="00217FE2" w:rsidRPr="002F665E" w:rsidRDefault="00405A57" w:rsidP="002F665E">
            <w:pPr>
              <w:spacing w:line="232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>краевой бюджет – 9</w:t>
            </w:r>
            <w:r w:rsidR="00217FE2" w:rsidRPr="002F665E">
              <w:rPr>
                <w:sz w:val="28"/>
                <w:szCs w:val="28"/>
              </w:rPr>
              <w:t xml:space="preserve">00,00 </w:t>
            </w:r>
            <w:proofErr w:type="spellStart"/>
            <w:r w:rsidR="00217FE2" w:rsidRPr="002F665E">
              <w:rPr>
                <w:sz w:val="28"/>
                <w:szCs w:val="28"/>
              </w:rPr>
              <w:t>тыс.руб</w:t>
            </w:r>
            <w:proofErr w:type="spellEnd"/>
            <w:r w:rsidR="00217FE2" w:rsidRPr="002F665E">
              <w:rPr>
                <w:sz w:val="28"/>
                <w:szCs w:val="28"/>
              </w:rPr>
              <w:t>.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lastRenderedPageBreak/>
              <w:t xml:space="preserve"> из них по годам: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2014 год – </w:t>
            </w:r>
            <w:r w:rsidR="00405A57" w:rsidRPr="002F665E">
              <w:rPr>
                <w:sz w:val="28"/>
                <w:szCs w:val="28"/>
              </w:rPr>
              <w:t>156</w:t>
            </w:r>
            <w:r w:rsidR="008D3371" w:rsidRPr="002F665E">
              <w:rPr>
                <w:sz w:val="28"/>
                <w:szCs w:val="28"/>
              </w:rPr>
              <w:t>88,</w:t>
            </w:r>
            <w:proofErr w:type="gramStart"/>
            <w:r w:rsidR="008D3371" w:rsidRPr="002F665E">
              <w:rPr>
                <w:sz w:val="28"/>
                <w:szCs w:val="28"/>
              </w:rPr>
              <w:t>85</w:t>
            </w:r>
            <w:r w:rsidRPr="002F665E">
              <w:rPr>
                <w:sz w:val="28"/>
                <w:szCs w:val="28"/>
              </w:rPr>
              <w:t xml:space="preserve">  тыс.</w:t>
            </w:r>
            <w:proofErr w:type="gramEnd"/>
            <w:r w:rsidRPr="002F665E">
              <w:rPr>
                <w:sz w:val="28"/>
                <w:szCs w:val="28"/>
              </w:rPr>
              <w:t xml:space="preserve"> рублей в том числе 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городской бюджет – 14629,85 тыс. </w:t>
            </w:r>
            <w:proofErr w:type="spellStart"/>
            <w:r w:rsidRPr="002F665E">
              <w:rPr>
                <w:sz w:val="28"/>
                <w:szCs w:val="28"/>
              </w:rPr>
              <w:t>руб</w:t>
            </w:r>
            <w:proofErr w:type="spellEnd"/>
            <w:r w:rsidRPr="002F665E">
              <w:rPr>
                <w:sz w:val="28"/>
                <w:szCs w:val="28"/>
              </w:rPr>
              <w:t>;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внебюджетные источники – </w:t>
            </w:r>
            <w:r w:rsidR="008D3371" w:rsidRPr="002F665E">
              <w:rPr>
                <w:sz w:val="28"/>
                <w:szCs w:val="28"/>
              </w:rPr>
              <w:t>159,00</w:t>
            </w:r>
            <w:r w:rsidRPr="002F665E">
              <w:rPr>
                <w:sz w:val="28"/>
                <w:szCs w:val="28"/>
              </w:rPr>
              <w:t xml:space="preserve"> тыс. руб.</w:t>
            </w:r>
          </w:p>
          <w:p w:rsidR="00217FE2" w:rsidRPr="002F665E" w:rsidRDefault="00405A57" w:rsidP="00217FE2">
            <w:pPr>
              <w:spacing w:line="232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>краевой бюджет – 9</w:t>
            </w:r>
            <w:r w:rsidR="00217FE2" w:rsidRPr="002F665E">
              <w:rPr>
                <w:sz w:val="28"/>
                <w:szCs w:val="28"/>
              </w:rPr>
              <w:t xml:space="preserve">00,00 </w:t>
            </w:r>
            <w:proofErr w:type="spellStart"/>
            <w:r w:rsidR="00217FE2" w:rsidRPr="002F665E">
              <w:rPr>
                <w:sz w:val="28"/>
                <w:szCs w:val="28"/>
              </w:rPr>
              <w:t>тыс.руб</w:t>
            </w:r>
            <w:proofErr w:type="spellEnd"/>
            <w:r w:rsidR="00217FE2" w:rsidRPr="002F665E">
              <w:rPr>
                <w:sz w:val="28"/>
                <w:szCs w:val="28"/>
              </w:rPr>
              <w:t>.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2015 год – 15865,49 тыс. рублей в том числе 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proofErr w:type="gramStart"/>
            <w:r w:rsidRPr="002F665E">
              <w:rPr>
                <w:sz w:val="28"/>
                <w:szCs w:val="28"/>
              </w:rPr>
              <w:t>городской  бюджет</w:t>
            </w:r>
            <w:proofErr w:type="gramEnd"/>
            <w:r w:rsidRPr="002F665E">
              <w:rPr>
                <w:sz w:val="28"/>
                <w:szCs w:val="28"/>
              </w:rPr>
              <w:t xml:space="preserve"> – 15848,09 тыс. </w:t>
            </w:r>
            <w:proofErr w:type="spellStart"/>
            <w:r w:rsidRPr="002F665E">
              <w:rPr>
                <w:sz w:val="28"/>
                <w:szCs w:val="28"/>
              </w:rPr>
              <w:t>руб</w:t>
            </w:r>
            <w:proofErr w:type="spellEnd"/>
            <w:r w:rsidRPr="002F665E">
              <w:rPr>
                <w:sz w:val="28"/>
                <w:szCs w:val="28"/>
              </w:rPr>
              <w:t>;</w:t>
            </w:r>
          </w:p>
          <w:p w:rsidR="00217FE2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внебюджетные источники – 17,4 </w:t>
            </w:r>
            <w:proofErr w:type="spellStart"/>
            <w:r w:rsidRPr="002F665E">
              <w:rPr>
                <w:sz w:val="28"/>
                <w:szCs w:val="28"/>
              </w:rPr>
              <w:t>тыс.руб</w:t>
            </w:r>
            <w:proofErr w:type="spellEnd"/>
            <w:r w:rsidRPr="002F665E">
              <w:rPr>
                <w:sz w:val="28"/>
                <w:szCs w:val="28"/>
              </w:rPr>
              <w:t>.</w:t>
            </w:r>
          </w:p>
          <w:p w:rsidR="00CF7E24" w:rsidRPr="002F665E" w:rsidRDefault="00217FE2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2016 год – 15865,49 тыс. рублей в том числе городской бюджет – 15848,09 тыс. руб. внебюджетные источники – 17,4 </w:t>
            </w:r>
            <w:proofErr w:type="spellStart"/>
            <w:r w:rsidRPr="002F665E">
              <w:rPr>
                <w:sz w:val="28"/>
                <w:szCs w:val="28"/>
              </w:rPr>
              <w:t>тыс.руб</w:t>
            </w:r>
            <w:proofErr w:type="spellEnd"/>
            <w:r w:rsidRPr="002F665E">
              <w:rPr>
                <w:sz w:val="28"/>
                <w:szCs w:val="28"/>
              </w:rPr>
              <w:t>.</w:t>
            </w:r>
          </w:p>
          <w:p w:rsidR="00D3068D" w:rsidRPr="002F665E" w:rsidRDefault="00D3068D" w:rsidP="00217FE2">
            <w:pPr>
              <w:spacing w:line="233" w:lineRule="auto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 xml:space="preserve">2017 год – 15865,49 тыс. рублей в том числе городской бюджет – 15848,09 тыс. руб. внебюджетные источники – 17,4 </w:t>
            </w:r>
            <w:proofErr w:type="spellStart"/>
            <w:r w:rsidRPr="002F665E">
              <w:rPr>
                <w:sz w:val="28"/>
                <w:szCs w:val="28"/>
              </w:rPr>
              <w:t>тыс.руб</w:t>
            </w:r>
            <w:proofErr w:type="spellEnd"/>
            <w:r w:rsidRPr="002F665E">
              <w:rPr>
                <w:sz w:val="28"/>
                <w:szCs w:val="28"/>
              </w:rPr>
              <w:t>.</w:t>
            </w:r>
          </w:p>
        </w:tc>
      </w:tr>
      <w:tr w:rsidR="00CF7E24" w:rsidRPr="002829A8" w:rsidTr="00FF048B">
        <w:tc>
          <w:tcPr>
            <w:tcW w:w="3348" w:type="dxa"/>
          </w:tcPr>
          <w:p w:rsidR="00CF7E24" w:rsidRPr="002F665E" w:rsidRDefault="00CF7E24" w:rsidP="00FF048B">
            <w:pPr>
              <w:pStyle w:val="ConsPlusCell"/>
              <w:rPr>
                <w:sz w:val="28"/>
                <w:szCs w:val="28"/>
                <w:highlight w:val="yellow"/>
              </w:rPr>
            </w:pPr>
            <w:r w:rsidRPr="002F665E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832" w:type="dxa"/>
          </w:tcPr>
          <w:p w:rsidR="00CF7E24" w:rsidRPr="002F665E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2F665E">
              <w:rPr>
                <w:sz w:val="28"/>
                <w:szCs w:val="28"/>
              </w:rPr>
              <w:t>Отдел культуры Администрации города Шарыпово</w:t>
            </w:r>
          </w:p>
          <w:p w:rsidR="00CF7E24" w:rsidRPr="002F665E" w:rsidRDefault="00CF7E24" w:rsidP="00FF048B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CF7E24" w:rsidRPr="002829A8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7E24" w:rsidRPr="002829A8" w:rsidRDefault="00CF7E24" w:rsidP="00CF7E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F7E24" w:rsidRPr="004552BF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2.Основные разделы подпрограммы</w:t>
      </w:r>
    </w:p>
    <w:p w:rsidR="00CF7E24" w:rsidRPr="004552BF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7E24" w:rsidRPr="004552BF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 xml:space="preserve">2.1. Постановка общегородской проблемы </w:t>
      </w:r>
    </w:p>
    <w:p w:rsidR="00CF7E24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и обоснование необходимости разработки подпрограммы</w:t>
      </w:r>
    </w:p>
    <w:p w:rsidR="00F460F2" w:rsidRPr="004552BF" w:rsidRDefault="00F460F2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7E24" w:rsidRPr="002829A8" w:rsidRDefault="00CF7E24" w:rsidP="00F460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Подпрограмма направлена на решение задачи Программы</w:t>
      </w:r>
      <w:r>
        <w:rPr>
          <w:sz w:val="28"/>
          <w:szCs w:val="28"/>
        </w:rPr>
        <w:t xml:space="preserve"> – </w:t>
      </w:r>
      <w:r w:rsidRPr="002829A8">
        <w:rPr>
          <w:sz w:val="28"/>
          <w:szCs w:val="28"/>
        </w:rPr>
        <w:t>«С</w:t>
      </w:r>
      <w:r w:rsidRPr="002829A8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>
        <w:rPr>
          <w:sz w:val="28"/>
          <w:szCs w:val="28"/>
        </w:rPr>
        <w:t>города».</w:t>
      </w:r>
    </w:p>
    <w:p w:rsidR="00CF7E24" w:rsidRPr="002829A8" w:rsidRDefault="00CF7E24" w:rsidP="00F460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829A8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4552BF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52BF">
        <w:rPr>
          <w:b/>
          <w:sz w:val="28"/>
          <w:szCs w:val="28"/>
        </w:rPr>
        <w:t>2.1.1. Развитие библиотечного дела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</w:p>
    <w:p w:rsidR="00CF7E24" w:rsidRPr="002829A8" w:rsidRDefault="00CF7E24" w:rsidP="00CF7E24">
      <w:pPr>
        <w:pStyle w:val="HTML"/>
        <w:tabs>
          <w:tab w:val="clear" w:pos="916"/>
          <w:tab w:val="left" w:pos="54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Библиотеки являются ключевым звеном в создании единого 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и культурного пространства города</w:t>
      </w:r>
      <w:r w:rsidRPr="002829A8">
        <w:rPr>
          <w:rFonts w:ascii="Times New Roman" w:hAnsi="Times New Roman" w:cs="Times New Roman"/>
          <w:sz w:val="28"/>
          <w:szCs w:val="28"/>
        </w:rPr>
        <w:t>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CF7E24" w:rsidRPr="002829A8" w:rsidRDefault="00CF7E24" w:rsidP="00CF7E24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900"/>
        <w:jc w:val="both"/>
        <w:rPr>
          <w:color w:val="auto"/>
          <w:sz w:val="28"/>
          <w:szCs w:val="28"/>
        </w:rPr>
      </w:pPr>
      <w:r w:rsidRPr="002829A8">
        <w:rPr>
          <w:color w:val="auto"/>
          <w:sz w:val="28"/>
          <w:szCs w:val="28"/>
        </w:rPr>
        <w:lastRenderedPageBreak/>
        <w:t>Библиоте</w:t>
      </w:r>
      <w:r>
        <w:rPr>
          <w:color w:val="auto"/>
          <w:sz w:val="28"/>
          <w:szCs w:val="28"/>
        </w:rPr>
        <w:t xml:space="preserve">чное обслуживание населения города осуществляют 9 муниципальных </w:t>
      </w:r>
      <w:r w:rsidRPr="002829A8">
        <w:rPr>
          <w:color w:val="auto"/>
          <w:sz w:val="28"/>
          <w:szCs w:val="28"/>
        </w:rPr>
        <w:t>библиотек</w:t>
      </w:r>
      <w:r w:rsidR="00130BAD">
        <w:rPr>
          <w:color w:val="auto"/>
          <w:sz w:val="28"/>
          <w:szCs w:val="28"/>
        </w:rPr>
        <w:t xml:space="preserve">, в том числе 3 детских, </w:t>
      </w:r>
      <w:r>
        <w:rPr>
          <w:color w:val="auto"/>
          <w:sz w:val="28"/>
          <w:szCs w:val="28"/>
        </w:rPr>
        <w:t>объединенных в «Централизованную библиотечную систему» города Шарыпово.</w:t>
      </w:r>
    </w:p>
    <w:p w:rsidR="00CF7E24" w:rsidRPr="002829A8" w:rsidRDefault="00CF7E24" w:rsidP="00CF7E24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Охват обслуживанием населения общедоступными библиотеками составляет 46,5%, совоку</w:t>
      </w:r>
      <w:r>
        <w:rPr>
          <w:rFonts w:ascii="Times New Roman" w:hAnsi="Times New Roman" w:cs="Times New Roman"/>
          <w:sz w:val="28"/>
          <w:szCs w:val="28"/>
        </w:rPr>
        <w:t xml:space="preserve">пный книжный фонд библиотек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насчитывает  свыше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171 тысячи  единиц хранения</w:t>
      </w:r>
      <w:r w:rsidR="00F46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3,5</w:t>
      </w:r>
      <w:r w:rsidRPr="002829A8">
        <w:rPr>
          <w:rFonts w:ascii="Times New Roman" w:hAnsi="Times New Roman" w:cs="Times New Roman"/>
          <w:sz w:val="28"/>
          <w:szCs w:val="28"/>
        </w:rPr>
        <w:t xml:space="preserve"> экземпляра</w:t>
      </w:r>
      <w:r>
        <w:rPr>
          <w:rFonts w:ascii="Times New Roman" w:hAnsi="Times New Roman" w:cs="Times New Roman"/>
          <w:sz w:val="28"/>
          <w:szCs w:val="28"/>
        </w:rPr>
        <w:t xml:space="preserve"> в расчете на одного жителя города</w:t>
      </w:r>
      <w:r w:rsidRPr="00282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E24" w:rsidRPr="002829A8" w:rsidRDefault="00CF7E24" w:rsidP="00CF7E24">
      <w:pPr>
        <w:shd w:val="clear" w:color="auto" w:fill="FFFFFF"/>
        <w:tabs>
          <w:tab w:val="left" w:pos="1995"/>
        </w:tabs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</w:t>
      </w:r>
      <w:r>
        <w:rPr>
          <w:sz w:val="28"/>
          <w:szCs w:val="28"/>
        </w:rPr>
        <w:t>электронные базы данных, внедряю</w:t>
      </w:r>
      <w:r w:rsidRPr="002829A8">
        <w:rPr>
          <w:sz w:val="28"/>
          <w:szCs w:val="28"/>
        </w:rPr>
        <w:t>тся новые виды библиотечных услуг</w:t>
      </w:r>
      <w:r>
        <w:rPr>
          <w:sz w:val="28"/>
          <w:szCs w:val="28"/>
        </w:rPr>
        <w:t>.</w:t>
      </w:r>
    </w:p>
    <w:p w:rsidR="00CF7E24" w:rsidRPr="002829A8" w:rsidRDefault="00CF7E24" w:rsidP="00CF7E24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29A8">
        <w:rPr>
          <w:rFonts w:ascii="Times New Roman" w:hAnsi="Times New Roman" w:cs="Times New Roman"/>
          <w:sz w:val="28"/>
          <w:szCs w:val="28"/>
        </w:rPr>
        <w:t>Развивается культурно-досуговая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</w:t>
      </w:r>
      <w:r>
        <w:rPr>
          <w:rFonts w:ascii="Times New Roman" w:hAnsi="Times New Roman" w:cs="Times New Roman"/>
          <w:sz w:val="28"/>
          <w:szCs w:val="28"/>
        </w:rPr>
        <w:t>ии и культуры.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</w:t>
      </w:r>
      <w:r>
        <w:rPr>
          <w:sz w:val="28"/>
          <w:szCs w:val="28"/>
        </w:rPr>
        <w:t>ло 97% детей, проживающих в городе</w:t>
      </w:r>
      <w:r w:rsidRPr="002829A8">
        <w:rPr>
          <w:sz w:val="28"/>
          <w:szCs w:val="28"/>
        </w:rPr>
        <w:t>, пользуется услугами библиотек. Ежегодно число посещений детских библиотек составляет б</w:t>
      </w:r>
      <w:r>
        <w:rPr>
          <w:sz w:val="28"/>
          <w:szCs w:val="28"/>
        </w:rPr>
        <w:t>олее 49,9 тыс.</w:t>
      </w:r>
      <w:r w:rsidRPr="002829A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детям выдается более 237,2 тыс. </w:t>
      </w:r>
      <w:r w:rsidRPr="002829A8">
        <w:rPr>
          <w:sz w:val="28"/>
          <w:szCs w:val="28"/>
        </w:rPr>
        <w:t xml:space="preserve">книг в год.  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На баз</w:t>
      </w:r>
      <w:r>
        <w:rPr>
          <w:sz w:val="28"/>
          <w:szCs w:val="28"/>
        </w:rPr>
        <w:t>е ц</w:t>
      </w:r>
      <w:r w:rsidR="00130BAD">
        <w:rPr>
          <w:sz w:val="28"/>
          <w:szCs w:val="28"/>
        </w:rPr>
        <w:t xml:space="preserve">ентральной городской библиотеки </w:t>
      </w:r>
      <w:r w:rsidRPr="002829A8">
        <w:rPr>
          <w:sz w:val="28"/>
          <w:szCs w:val="28"/>
        </w:rPr>
        <w:t>открыт</w:t>
      </w:r>
      <w:r>
        <w:rPr>
          <w:sz w:val="28"/>
          <w:szCs w:val="28"/>
        </w:rPr>
        <w:t>ы курсы по обучению навыкам компьютерной грамотности пожилых людей и социально-незащищенных категорий граждан.</w:t>
      </w:r>
      <w:r w:rsidRPr="002829A8">
        <w:rPr>
          <w:sz w:val="28"/>
          <w:szCs w:val="28"/>
        </w:rPr>
        <w:t xml:space="preserve"> В дальнейшем планируется открытие </w:t>
      </w:r>
      <w:r>
        <w:rPr>
          <w:sz w:val="28"/>
          <w:szCs w:val="28"/>
        </w:rPr>
        <w:t>таких курсов в других библиотеках города.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</w:t>
      </w:r>
      <w:r>
        <w:rPr>
          <w:sz w:val="28"/>
          <w:szCs w:val="28"/>
        </w:rPr>
        <w:t xml:space="preserve">овышения качества жизни библиотеки оборудуются пандусами. На сегодняшний день пандусы имеются в двух муниципальных библиотеках.  </w:t>
      </w:r>
    </w:p>
    <w:p w:rsidR="00CF7E24" w:rsidRPr="002829A8" w:rsidRDefault="00CF7E24" w:rsidP="00CF7E24">
      <w:pPr>
        <w:pStyle w:val="a6"/>
        <w:tabs>
          <w:tab w:val="left" w:pos="0"/>
        </w:tabs>
        <w:spacing w:before="0" w:beforeAutospacing="0" w:after="0" w:afterAutospacing="0"/>
        <w:ind w:firstLine="900"/>
        <w:jc w:val="both"/>
        <w:rPr>
          <w:color w:val="auto"/>
          <w:spacing w:val="-4"/>
          <w:sz w:val="28"/>
          <w:szCs w:val="28"/>
        </w:rPr>
      </w:pPr>
      <w:r w:rsidRPr="002829A8">
        <w:rPr>
          <w:color w:val="auto"/>
          <w:spacing w:val="-4"/>
          <w:sz w:val="28"/>
          <w:szCs w:val="28"/>
        </w:rPr>
        <w:t xml:space="preserve">Вместе с тем, в развитии </w:t>
      </w:r>
      <w:r>
        <w:rPr>
          <w:color w:val="auto"/>
          <w:spacing w:val="-4"/>
          <w:sz w:val="28"/>
          <w:szCs w:val="28"/>
        </w:rPr>
        <w:t>библиотечного дела города</w:t>
      </w:r>
      <w:r w:rsidRPr="002829A8">
        <w:rPr>
          <w:color w:val="auto"/>
          <w:spacing w:val="-4"/>
          <w:sz w:val="28"/>
          <w:szCs w:val="28"/>
        </w:rPr>
        <w:t xml:space="preserve"> существует ряд проблем.</w:t>
      </w:r>
      <w:r w:rsidR="00603714">
        <w:rPr>
          <w:color w:val="auto"/>
          <w:spacing w:val="-4"/>
          <w:sz w:val="28"/>
          <w:szCs w:val="28"/>
        </w:rPr>
        <w:t xml:space="preserve">  </w:t>
      </w:r>
      <w:r w:rsidRPr="002829A8">
        <w:rPr>
          <w:color w:val="auto"/>
          <w:spacing w:val="-4"/>
          <w:sz w:val="28"/>
          <w:szCs w:val="28"/>
        </w:rPr>
        <w:t>Материально</w:t>
      </w:r>
      <w:r>
        <w:rPr>
          <w:color w:val="auto"/>
          <w:spacing w:val="-4"/>
          <w:sz w:val="28"/>
          <w:szCs w:val="28"/>
        </w:rPr>
        <w:t>-техническая база библиотек города</w:t>
      </w:r>
      <w:r w:rsidR="00130BAD">
        <w:rPr>
          <w:color w:val="auto"/>
          <w:spacing w:val="-4"/>
          <w:sz w:val="28"/>
          <w:szCs w:val="28"/>
        </w:rPr>
        <w:t xml:space="preserve"> не </w:t>
      </w:r>
      <w:proofErr w:type="gramStart"/>
      <w:r w:rsidRPr="002829A8">
        <w:rPr>
          <w:color w:val="auto"/>
          <w:spacing w:val="-4"/>
          <w:sz w:val="28"/>
          <w:szCs w:val="28"/>
        </w:rPr>
        <w:t>соответствует  возрастающим</w:t>
      </w:r>
      <w:proofErr w:type="gramEnd"/>
      <w:r w:rsidRPr="002829A8">
        <w:rPr>
          <w:color w:val="auto"/>
          <w:spacing w:val="-4"/>
          <w:sz w:val="28"/>
          <w:szCs w:val="28"/>
        </w:rPr>
        <w:t xml:space="preserve"> потребностям населения в качественных библиотечных услугах. Значительное число </w:t>
      </w:r>
      <w:r>
        <w:rPr>
          <w:color w:val="auto"/>
          <w:spacing w:val="-4"/>
          <w:sz w:val="28"/>
          <w:szCs w:val="28"/>
        </w:rPr>
        <w:t xml:space="preserve">муниципальных </w:t>
      </w:r>
      <w:r w:rsidRPr="002829A8">
        <w:rPr>
          <w:color w:val="auto"/>
          <w:spacing w:val="-4"/>
          <w:sz w:val="28"/>
          <w:szCs w:val="28"/>
        </w:rPr>
        <w:t>библиотек размещается</w:t>
      </w:r>
      <w:r w:rsidR="00603714">
        <w:rPr>
          <w:color w:val="auto"/>
          <w:spacing w:val="-4"/>
          <w:sz w:val="28"/>
          <w:szCs w:val="28"/>
        </w:rPr>
        <w:t xml:space="preserve"> </w:t>
      </w:r>
      <w:r w:rsidRPr="002829A8">
        <w:rPr>
          <w:color w:val="auto"/>
          <w:spacing w:val="-4"/>
          <w:sz w:val="28"/>
          <w:szCs w:val="28"/>
        </w:rPr>
        <w:t>в приспособленных помещениях, сохраняется потребность в оснащении специальным оборуд</w:t>
      </w:r>
      <w:r>
        <w:rPr>
          <w:color w:val="auto"/>
          <w:spacing w:val="-4"/>
          <w:sz w:val="28"/>
          <w:szCs w:val="28"/>
        </w:rPr>
        <w:t>ованием, проведении</w:t>
      </w:r>
      <w:r w:rsidRPr="002829A8">
        <w:rPr>
          <w:color w:val="auto"/>
          <w:spacing w:val="-4"/>
          <w:sz w:val="28"/>
          <w:szCs w:val="28"/>
        </w:rPr>
        <w:t xml:space="preserve"> ремонта, мероприятий по обеспечению безопасности библиотечных фонд</w:t>
      </w:r>
      <w:r>
        <w:rPr>
          <w:color w:val="auto"/>
          <w:spacing w:val="-4"/>
          <w:sz w:val="28"/>
          <w:szCs w:val="28"/>
        </w:rPr>
        <w:t>ов</w:t>
      </w:r>
      <w:r w:rsidRPr="002829A8">
        <w:rPr>
          <w:color w:val="auto"/>
          <w:spacing w:val="-4"/>
          <w:sz w:val="28"/>
          <w:szCs w:val="28"/>
        </w:rPr>
        <w:t xml:space="preserve"> и посетителей.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Несмотря на принимаемые </w:t>
      </w:r>
      <w:r w:rsidRPr="002829A8">
        <w:rPr>
          <w:spacing w:val="-4"/>
          <w:sz w:val="28"/>
          <w:szCs w:val="28"/>
        </w:rPr>
        <w:t>меры, ситуация с комплектованием фондов библиотек</w:t>
      </w:r>
      <w:r w:rsidR="00603714">
        <w:rPr>
          <w:spacing w:val="-4"/>
          <w:sz w:val="28"/>
          <w:szCs w:val="28"/>
        </w:rPr>
        <w:t xml:space="preserve"> </w:t>
      </w:r>
      <w:r w:rsidRPr="002829A8">
        <w:rPr>
          <w:spacing w:val="-4"/>
          <w:sz w:val="28"/>
          <w:szCs w:val="28"/>
        </w:rPr>
        <w:t xml:space="preserve">по-прежнему остается достаточно сложной. </w:t>
      </w:r>
      <w:r>
        <w:rPr>
          <w:spacing w:val="-4"/>
          <w:sz w:val="28"/>
          <w:szCs w:val="28"/>
        </w:rPr>
        <w:t>В среднем в год</w:t>
      </w:r>
      <w:r w:rsidRPr="002829A8">
        <w:rPr>
          <w:spacing w:val="-4"/>
          <w:sz w:val="28"/>
          <w:szCs w:val="28"/>
        </w:rPr>
        <w:t xml:space="preserve"> на комплектование фо</w:t>
      </w:r>
      <w:r>
        <w:rPr>
          <w:spacing w:val="-4"/>
          <w:sz w:val="28"/>
          <w:szCs w:val="28"/>
        </w:rPr>
        <w:t xml:space="preserve">ндов одной </w:t>
      </w:r>
      <w:r w:rsidRPr="002829A8">
        <w:rPr>
          <w:spacing w:val="-4"/>
          <w:sz w:val="28"/>
          <w:szCs w:val="28"/>
        </w:rPr>
        <w:t>муни</w:t>
      </w:r>
      <w:r>
        <w:rPr>
          <w:spacing w:val="-4"/>
          <w:sz w:val="28"/>
          <w:szCs w:val="28"/>
        </w:rPr>
        <w:t xml:space="preserve">ципальной библиотеки из бюджета города выделяется 41,8 </w:t>
      </w:r>
      <w:r w:rsidRPr="002829A8">
        <w:rPr>
          <w:spacing w:val="-4"/>
          <w:sz w:val="28"/>
          <w:szCs w:val="28"/>
        </w:rPr>
        <w:t xml:space="preserve">тыс. рублей. В Российской Федерации ежегодно издается более </w:t>
      </w:r>
      <w:r w:rsidRPr="002829A8">
        <w:rPr>
          <w:spacing w:val="-4"/>
          <w:sz w:val="28"/>
          <w:szCs w:val="28"/>
        </w:rPr>
        <w:lastRenderedPageBreak/>
        <w:t>100 тысяч наименований книг, количество зарегистрированных названий электронных изданий со</w:t>
      </w:r>
      <w:r>
        <w:rPr>
          <w:spacing w:val="-4"/>
          <w:sz w:val="28"/>
          <w:szCs w:val="28"/>
        </w:rPr>
        <w:t>ставляет более</w:t>
      </w:r>
      <w:r w:rsidRPr="002829A8">
        <w:rPr>
          <w:spacing w:val="-4"/>
          <w:sz w:val="28"/>
          <w:szCs w:val="28"/>
        </w:rPr>
        <w:t xml:space="preserve"> 15,0 тысяч, таким образом, большинство изданий ос</w:t>
      </w:r>
      <w:r>
        <w:rPr>
          <w:spacing w:val="-4"/>
          <w:sz w:val="28"/>
          <w:szCs w:val="28"/>
        </w:rPr>
        <w:t>тается недоступно населению города</w:t>
      </w:r>
      <w:r w:rsidRPr="002829A8">
        <w:rPr>
          <w:spacing w:val="-4"/>
          <w:sz w:val="28"/>
          <w:szCs w:val="28"/>
        </w:rPr>
        <w:t>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F7E24" w:rsidRPr="002829A8" w:rsidRDefault="00CF7E24" w:rsidP="00CF7E24">
      <w:pPr>
        <w:ind w:firstLine="900"/>
        <w:jc w:val="both"/>
        <w:rPr>
          <w:spacing w:val="-4"/>
          <w:sz w:val="28"/>
          <w:szCs w:val="28"/>
        </w:rPr>
      </w:pPr>
      <w:r w:rsidRPr="002829A8">
        <w:rPr>
          <w:spacing w:val="-4"/>
          <w:sz w:val="28"/>
          <w:szCs w:val="28"/>
        </w:rPr>
        <w:t>Решение задачи формирования единого информационного и</w:t>
      </w:r>
      <w:r>
        <w:rPr>
          <w:spacing w:val="-4"/>
          <w:sz w:val="28"/>
          <w:szCs w:val="28"/>
        </w:rPr>
        <w:t xml:space="preserve"> культурного пространства в городе</w:t>
      </w:r>
      <w:r w:rsidRPr="002829A8">
        <w:rPr>
          <w:spacing w:val="-4"/>
          <w:sz w:val="28"/>
          <w:szCs w:val="28"/>
        </w:rPr>
        <w:t xml:space="preserve"> сдерживается низким уровнем оснащенности библиотек современным компьютерным оборудованием и программным обеспечением, </w:t>
      </w:r>
      <w:r>
        <w:rPr>
          <w:spacing w:val="-4"/>
          <w:sz w:val="28"/>
          <w:szCs w:val="28"/>
        </w:rPr>
        <w:t xml:space="preserve">отсутствием </w:t>
      </w:r>
      <w:r w:rsidRPr="002829A8">
        <w:rPr>
          <w:spacing w:val="-4"/>
          <w:sz w:val="28"/>
          <w:szCs w:val="28"/>
        </w:rPr>
        <w:t>доступ</w:t>
      </w:r>
      <w:r>
        <w:rPr>
          <w:spacing w:val="-4"/>
          <w:sz w:val="28"/>
          <w:szCs w:val="28"/>
        </w:rPr>
        <w:t xml:space="preserve">а </w:t>
      </w:r>
      <w:r w:rsidRPr="002829A8">
        <w:rPr>
          <w:spacing w:val="-4"/>
          <w:sz w:val="28"/>
          <w:szCs w:val="28"/>
        </w:rPr>
        <w:t>к сети Интернет</w:t>
      </w:r>
      <w:r>
        <w:rPr>
          <w:spacing w:val="-4"/>
          <w:sz w:val="28"/>
          <w:szCs w:val="28"/>
        </w:rPr>
        <w:t xml:space="preserve"> в части филиалов. </w:t>
      </w:r>
      <w:r w:rsidRPr="002829A8">
        <w:rPr>
          <w:spacing w:val="-4"/>
          <w:sz w:val="28"/>
          <w:szCs w:val="28"/>
        </w:rPr>
        <w:t>Успешное развитие библиотечного дела зависит от профессионального уровня специалистов, работающих в биб</w:t>
      </w:r>
      <w:r>
        <w:rPr>
          <w:spacing w:val="-4"/>
          <w:sz w:val="28"/>
          <w:szCs w:val="28"/>
        </w:rPr>
        <w:t>лиотеках. Вместе с тем только 19</w:t>
      </w:r>
      <w:r w:rsidRPr="002829A8">
        <w:rPr>
          <w:spacing w:val="-4"/>
          <w:sz w:val="28"/>
          <w:szCs w:val="28"/>
        </w:rPr>
        <w:t>% сотрудников имеют высшее библиотечное образование</w:t>
      </w:r>
      <w:r>
        <w:rPr>
          <w:spacing w:val="-4"/>
          <w:sz w:val="28"/>
          <w:szCs w:val="28"/>
        </w:rPr>
        <w:t xml:space="preserve">. </w:t>
      </w:r>
      <w:r w:rsidRPr="002829A8">
        <w:rPr>
          <w:spacing w:val="-4"/>
          <w:sz w:val="28"/>
          <w:szCs w:val="28"/>
        </w:rPr>
        <w:t xml:space="preserve">Отсутствие гарантированного жилья для молодых специалистов, </w:t>
      </w:r>
      <w:r>
        <w:rPr>
          <w:spacing w:val="-4"/>
          <w:sz w:val="28"/>
          <w:szCs w:val="28"/>
        </w:rPr>
        <w:t xml:space="preserve">пока еще не высокая </w:t>
      </w:r>
      <w:r w:rsidRPr="002829A8">
        <w:rPr>
          <w:spacing w:val="-4"/>
          <w:sz w:val="28"/>
          <w:szCs w:val="28"/>
        </w:rPr>
        <w:t>заработная плата не способству</w:t>
      </w:r>
      <w:r>
        <w:rPr>
          <w:spacing w:val="-4"/>
          <w:sz w:val="28"/>
          <w:szCs w:val="28"/>
        </w:rPr>
        <w:t>ю</w:t>
      </w:r>
      <w:r w:rsidRPr="002829A8">
        <w:rPr>
          <w:spacing w:val="-4"/>
          <w:sz w:val="28"/>
          <w:szCs w:val="28"/>
        </w:rPr>
        <w:t xml:space="preserve">т их закреплению в библиотечной отрасли.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CF7E24" w:rsidRPr="00E6723C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2.1.2. Развитие музейного дела</w:t>
      </w:r>
    </w:p>
    <w:p w:rsidR="00CF7E24" w:rsidRPr="00F6784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color w:val="FF0000"/>
          <w:sz w:val="28"/>
          <w:szCs w:val="28"/>
        </w:rPr>
      </w:pPr>
    </w:p>
    <w:p w:rsidR="00CF7E24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pacing w:val="-4"/>
          <w:sz w:val="28"/>
          <w:szCs w:val="28"/>
        </w:rPr>
        <w:t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</w:t>
      </w:r>
      <w:r w:rsidR="00603714">
        <w:rPr>
          <w:spacing w:val="-4"/>
          <w:sz w:val="28"/>
          <w:szCs w:val="28"/>
        </w:rPr>
        <w:t xml:space="preserve"> </w:t>
      </w:r>
      <w:r w:rsidRPr="002829A8">
        <w:rPr>
          <w:spacing w:val="-4"/>
          <w:sz w:val="28"/>
          <w:szCs w:val="28"/>
        </w:rPr>
        <w:t>в информационных и коммуникативных процессах, утверждении национального самосознания</w:t>
      </w:r>
      <w:r>
        <w:rPr>
          <w:spacing w:val="-4"/>
          <w:sz w:val="28"/>
          <w:szCs w:val="28"/>
        </w:rPr>
        <w:t>.</w:t>
      </w:r>
    </w:p>
    <w:p w:rsidR="00CF7E24" w:rsidRPr="002829A8" w:rsidRDefault="00CF7E24" w:rsidP="00CF7E24">
      <w:pPr>
        <w:ind w:firstLine="900"/>
        <w:jc w:val="both"/>
        <w:rPr>
          <w:spacing w:val="-4"/>
          <w:sz w:val="28"/>
          <w:szCs w:val="28"/>
        </w:rPr>
      </w:pPr>
      <w:r w:rsidRPr="00933C8B">
        <w:rPr>
          <w:sz w:val="28"/>
          <w:szCs w:val="28"/>
        </w:rPr>
        <w:t xml:space="preserve">В краеведческом музее города Шарыпово собраны образцы и ценности местной материальной и духовной культуры, </w:t>
      </w:r>
      <w:proofErr w:type="gramStart"/>
      <w:r w:rsidRPr="00933C8B">
        <w:rPr>
          <w:sz w:val="28"/>
          <w:szCs w:val="28"/>
        </w:rPr>
        <w:t>имеются  коллекции</w:t>
      </w:r>
      <w:proofErr w:type="gramEnd"/>
      <w:r w:rsidRPr="00933C8B">
        <w:rPr>
          <w:sz w:val="28"/>
          <w:szCs w:val="28"/>
        </w:rPr>
        <w:t>, хранящие историческую память и обеспечивающие преемственность культурно-исторического развития.</w:t>
      </w:r>
      <w:r w:rsidR="00603714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</w:t>
      </w:r>
      <w:r w:rsidRPr="002829A8">
        <w:rPr>
          <w:spacing w:val="-4"/>
          <w:sz w:val="28"/>
          <w:szCs w:val="28"/>
        </w:rPr>
        <w:t>бщий музейный фонд насчитывает</w:t>
      </w:r>
      <w:r>
        <w:rPr>
          <w:spacing w:val="-4"/>
          <w:sz w:val="28"/>
          <w:szCs w:val="28"/>
        </w:rPr>
        <w:t xml:space="preserve"> 5675 единиц, в том числе 4400</w:t>
      </w:r>
      <w:r w:rsidRPr="002829A8">
        <w:rPr>
          <w:spacing w:val="-4"/>
          <w:sz w:val="28"/>
          <w:szCs w:val="28"/>
        </w:rPr>
        <w:t xml:space="preserve"> единиц основного фонда</w:t>
      </w:r>
      <w:r>
        <w:rPr>
          <w:spacing w:val="-4"/>
          <w:sz w:val="28"/>
          <w:szCs w:val="28"/>
        </w:rPr>
        <w:t xml:space="preserve">. </w:t>
      </w:r>
      <w:r w:rsidRPr="002829A8">
        <w:rPr>
          <w:spacing w:val="-4"/>
          <w:sz w:val="28"/>
          <w:szCs w:val="28"/>
        </w:rPr>
        <w:t>Формирование выставочной п</w:t>
      </w:r>
      <w:r>
        <w:rPr>
          <w:spacing w:val="-4"/>
          <w:sz w:val="28"/>
          <w:szCs w:val="28"/>
        </w:rPr>
        <w:t>олитики музея</w:t>
      </w:r>
      <w:r w:rsidRPr="002829A8">
        <w:rPr>
          <w:spacing w:val="-4"/>
          <w:sz w:val="28"/>
          <w:szCs w:val="28"/>
        </w:rPr>
        <w:t>, совершенствование форм работы с музейной аудиторией</w:t>
      </w:r>
      <w:r>
        <w:rPr>
          <w:spacing w:val="-4"/>
          <w:sz w:val="28"/>
          <w:szCs w:val="28"/>
        </w:rPr>
        <w:t>,</w:t>
      </w:r>
      <w:r w:rsidRPr="002829A8">
        <w:rPr>
          <w:spacing w:val="-4"/>
          <w:sz w:val="28"/>
          <w:szCs w:val="28"/>
        </w:rPr>
        <w:t xml:space="preserve"> с учётом интересов различных</w:t>
      </w:r>
      <w:r>
        <w:rPr>
          <w:spacing w:val="-4"/>
          <w:sz w:val="28"/>
          <w:szCs w:val="28"/>
        </w:rPr>
        <w:t xml:space="preserve"> групп населения, помогают музею </w:t>
      </w:r>
      <w:proofErr w:type="gramStart"/>
      <w:r>
        <w:rPr>
          <w:spacing w:val="-4"/>
          <w:sz w:val="28"/>
          <w:szCs w:val="28"/>
        </w:rPr>
        <w:t xml:space="preserve">города </w:t>
      </w:r>
      <w:r w:rsidRPr="002829A8">
        <w:rPr>
          <w:spacing w:val="-4"/>
          <w:sz w:val="28"/>
          <w:szCs w:val="28"/>
        </w:rPr>
        <w:t xml:space="preserve"> оставаться</w:t>
      </w:r>
      <w:proofErr w:type="gramEnd"/>
      <w:r w:rsidRPr="002829A8">
        <w:rPr>
          <w:spacing w:val="-4"/>
          <w:sz w:val="28"/>
          <w:szCs w:val="28"/>
        </w:rPr>
        <w:t xml:space="preserve"> востребованными. </w:t>
      </w:r>
      <w:r w:rsidRPr="002829A8">
        <w:rPr>
          <w:sz w:val="28"/>
          <w:szCs w:val="28"/>
        </w:rPr>
        <w:t xml:space="preserve">Ежегодно в среднем </w:t>
      </w:r>
      <w:r>
        <w:rPr>
          <w:sz w:val="28"/>
          <w:szCs w:val="28"/>
        </w:rPr>
        <w:t>краеведческим музеем обслуживается более 15</w:t>
      </w:r>
      <w:r w:rsidRPr="002829A8">
        <w:rPr>
          <w:sz w:val="28"/>
          <w:szCs w:val="28"/>
        </w:rPr>
        <w:t xml:space="preserve">,0 тыс. человек. 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Музей города</w:t>
      </w:r>
      <w:r w:rsidRPr="002829A8">
        <w:rPr>
          <w:sz w:val="28"/>
          <w:szCs w:val="28"/>
        </w:rPr>
        <w:t xml:space="preserve"> активно используют экспериментальные формы музейной деяте</w:t>
      </w:r>
      <w:r>
        <w:rPr>
          <w:sz w:val="28"/>
          <w:szCs w:val="28"/>
        </w:rPr>
        <w:t xml:space="preserve">льности. Проведение конкурса школьных музеев, </w:t>
      </w:r>
      <w:r w:rsidRPr="002829A8">
        <w:rPr>
          <w:sz w:val="28"/>
          <w:szCs w:val="28"/>
        </w:rPr>
        <w:t>музейных ночей, организация музейных форум</w:t>
      </w:r>
      <w:r>
        <w:rPr>
          <w:sz w:val="28"/>
          <w:szCs w:val="28"/>
        </w:rPr>
        <w:t xml:space="preserve">ов, реализация других проектов </w:t>
      </w:r>
      <w:r w:rsidRPr="002829A8">
        <w:rPr>
          <w:sz w:val="28"/>
          <w:szCs w:val="28"/>
        </w:rPr>
        <w:t>убедительно доказывают</w:t>
      </w:r>
      <w:r>
        <w:rPr>
          <w:sz w:val="28"/>
          <w:szCs w:val="28"/>
        </w:rPr>
        <w:t xml:space="preserve"> востребова</w:t>
      </w:r>
      <w:r w:rsidR="0061444F">
        <w:rPr>
          <w:sz w:val="28"/>
          <w:szCs w:val="28"/>
        </w:rPr>
        <w:t>н</w:t>
      </w:r>
      <w:r>
        <w:rPr>
          <w:sz w:val="28"/>
          <w:szCs w:val="28"/>
        </w:rPr>
        <w:t>ность услуг музея.</w:t>
      </w:r>
    </w:p>
    <w:p w:rsidR="00CF7E24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Внедрение</w:t>
      </w:r>
      <w:r>
        <w:rPr>
          <w:sz w:val="28"/>
          <w:szCs w:val="28"/>
        </w:rPr>
        <w:t xml:space="preserve"> в работу музея</w:t>
      </w:r>
      <w:r w:rsidR="0061444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комплексной автоматизированной </w:t>
      </w:r>
      <w:proofErr w:type="gramStart"/>
      <w:r>
        <w:rPr>
          <w:bCs/>
          <w:sz w:val="28"/>
          <w:szCs w:val="28"/>
        </w:rPr>
        <w:t>музейной  информационной</w:t>
      </w:r>
      <w:proofErr w:type="gramEnd"/>
      <w:r>
        <w:rPr>
          <w:bCs/>
          <w:sz w:val="28"/>
          <w:szCs w:val="28"/>
        </w:rPr>
        <w:t xml:space="preserve"> </w:t>
      </w:r>
      <w:r w:rsidRPr="002829A8">
        <w:rPr>
          <w:bCs/>
          <w:sz w:val="28"/>
          <w:szCs w:val="28"/>
        </w:rPr>
        <w:t>систем</w:t>
      </w:r>
      <w:r>
        <w:rPr>
          <w:bCs/>
          <w:sz w:val="28"/>
          <w:szCs w:val="28"/>
        </w:rPr>
        <w:t>ы «Музей-3»</w:t>
      </w:r>
      <w:r w:rsidRPr="002829A8">
        <w:rPr>
          <w:sz w:val="28"/>
          <w:szCs w:val="28"/>
        </w:rPr>
        <w:t xml:space="preserve">способствует развитию информационных технологий в музейной деятельности. </w:t>
      </w:r>
      <w:r>
        <w:rPr>
          <w:sz w:val="28"/>
          <w:szCs w:val="28"/>
        </w:rPr>
        <w:t xml:space="preserve">Налажена работа </w:t>
      </w:r>
      <w:proofErr w:type="gramStart"/>
      <w:r>
        <w:rPr>
          <w:sz w:val="28"/>
          <w:szCs w:val="28"/>
        </w:rPr>
        <w:t>электронного  учета</w:t>
      </w:r>
      <w:proofErr w:type="gramEnd"/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</w:t>
      </w:r>
      <w:r w:rsidRPr="002829A8">
        <w:rPr>
          <w:sz w:val="28"/>
          <w:szCs w:val="28"/>
        </w:rPr>
        <w:t>узейных</w:t>
      </w:r>
      <w:r>
        <w:rPr>
          <w:sz w:val="28"/>
          <w:szCs w:val="28"/>
        </w:rPr>
        <w:t xml:space="preserve"> предметов и музейных коллекций. В</w:t>
      </w:r>
      <w:r w:rsidRPr="002829A8">
        <w:rPr>
          <w:sz w:val="28"/>
          <w:szCs w:val="28"/>
        </w:rPr>
        <w:t xml:space="preserve"> электро</w:t>
      </w:r>
      <w:r>
        <w:rPr>
          <w:sz w:val="28"/>
          <w:szCs w:val="28"/>
        </w:rPr>
        <w:t xml:space="preserve">нные базы музея внесено 23,0% основного музейного фонда. </w:t>
      </w:r>
    </w:p>
    <w:p w:rsidR="00CF7E24" w:rsidRPr="00E634C6" w:rsidRDefault="00CF7E24" w:rsidP="00CF7E24">
      <w:pPr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тоже время</w:t>
      </w:r>
      <w:r w:rsidR="0060371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829A8">
        <w:rPr>
          <w:sz w:val="28"/>
          <w:szCs w:val="28"/>
        </w:rPr>
        <w:t>охраняется потребность в укреплении мат</w:t>
      </w:r>
      <w:r>
        <w:rPr>
          <w:sz w:val="28"/>
          <w:szCs w:val="28"/>
        </w:rPr>
        <w:t>ериально-технической базы музея</w:t>
      </w:r>
      <w:r w:rsidRPr="002829A8">
        <w:rPr>
          <w:sz w:val="28"/>
          <w:szCs w:val="28"/>
        </w:rPr>
        <w:t xml:space="preserve">, в том числе проведении ремонта </w:t>
      </w:r>
      <w:r>
        <w:rPr>
          <w:sz w:val="28"/>
          <w:szCs w:val="28"/>
        </w:rPr>
        <w:t>здания</w:t>
      </w:r>
      <w:r w:rsidR="00603714">
        <w:rPr>
          <w:sz w:val="28"/>
          <w:szCs w:val="28"/>
        </w:rPr>
        <w:t xml:space="preserve"> </w:t>
      </w:r>
      <w:r>
        <w:rPr>
          <w:sz w:val="28"/>
          <w:szCs w:val="28"/>
        </w:rPr>
        <w:t>и помещений музея</w:t>
      </w:r>
      <w:r w:rsidRPr="002829A8">
        <w:rPr>
          <w:sz w:val="28"/>
          <w:szCs w:val="28"/>
        </w:rPr>
        <w:t xml:space="preserve">, обеспечении современным оборудованием для хранения и </w:t>
      </w:r>
      <w:r w:rsidRPr="002829A8">
        <w:rPr>
          <w:sz w:val="28"/>
          <w:szCs w:val="28"/>
        </w:rPr>
        <w:lastRenderedPageBreak/>
        <w:t>использования музейных фондов, внедрени</w:t>
      </w:r>
      <w:r>
        <w:rPr>
          <w:sz w:val="28"/>
          <w:szCs w:val="28"/>
        </w:rPr>
        <w:t>и технологических</w:t>
      </w:r>
      <w:r w:rsidRPr="002829A8">
        <w:rPr>
          <w:sz w:val="28"/>
          <w:szCs w:val="28"/>
        </w:rPr>
        <w:t xml:space="preserve"> и организационных инноваций в основную и обеспечивающую деятельность.</w:t>
      </w:r>
    </w:p>
    <w:p w:rsidR="00CF7E24" w:rsidRPr="002829A8" w:rsidRDefault="00CF7E24" w:rsidP="00CF7E24">
      <w:pPr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</w:t>
      </w:r>
      <w:r>
        <w:rPr>
          <w:sz w:val="28"/>
          <w:szCs w:val="28"/>
        </w:rPr>
        <w:t>ходимо оснащать помещения музея</w:t>
      </w:r>
      <w:r w:rsidRPr="002829A8">
        <w:rPr>
          <w:sz w:val="28"/>
          <w:szCs w:val="28"/>
        </w:rPr>
        <w:t xml:space="preserve"> противопожарным оборудованием, системами автоматического пожаротушения, пожарной и охранной сигнализацией, приборами климатического контроля. </w:t>
      </w:r>
    </w:p>
    <w:p w:rsidR="00CF7E24" w:rsidRPr="002829A8" w:rsidRDefault="00CF7E24" w:rsidP="00CF7E24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2829A8">
        <w:rPr>
          <w:color w:val="auto"/>
          <w:sz w:val="28"/>
          <w:szCs w:val="28"/>
        </w:rPr>
        <w:t>Требует решения проблема укреплен</w:t>
      </w:r>
      <w:r>
        <w:rPr>
          <w:color w:val="auto"/>
          <w:sz w:val="28"/>
          <w:szCs w:val="28"/>
        </w:rPr>
        <w:t>ия кадрового состава музеев профильными специалистами.</w:t>
      </w:r>
    </w:p>
    <w:p w:rsidR="00CF7E24" w:rsidRPr="002829A8" w:rsidRDefault="00CF7E24" w:rsidP="00CF7E24">
      <w:pPr>
        <w:ind w:right="-185" w:firstLine="900"/>
        <w:jc w:val="both"/>
        <w:rPr>
          <w:sz w:val="28"/>
          <w:szCs w:val="28"/>
        </w:rPr>
      </w:pPr>
    </w:p>
    <w:p w:rsidR="00CF7E24" w:rsidRPr="00E6723C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2.2. Основная цель, задачи, этапы и сроки </w:t>
      </w:r>
    </w:p>
    <w:p w:rsidR="00CF7E24" w:rsidRPr="00E6723C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выполнения подпрограммы, целевые индикаторы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</w:t>
      </w:r>
      <w:r>
        <w:rPr>
          <w:sz w:val="28"/>
          <w:szCs w:val="28"/>
        </w:rPr>
        <w:t>П</w:t>
      </w:r>
      <w:r w:rsidRPr="002829A8">
        <w:rPr>
          <w:sz w:val="28"/>
          <w:szCs w:val="28"/>
        </w:rPr>
        <w:t>одпрограммы определено сохранение и эффективное использование культурного наследия Красноярского края.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Достижение данной цели потребует решения следующих задач:</w:t>
      </w:r>
    </w:p>
    <w:p w:rsidR="00CF7E24" w:rsidRPr="002829A8" w:rsidRDefault="00CF7E24" w:rsidP="00CF7E24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развитие библиотечного дела;</w:t>
      </w:r>
    </w:p>
    <w:p w:rsidR="00CF7E24" w:rsidRPr="002829A8" w:rsidRDefault="00CF7E24" w:rsidP="00CF7E24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развитие музейного дела.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Сроки исполнения подпрограммы: 2014 - </w:t>
      </w:r>
      <w:r w:rsidR="00D3068D">
        <w:rPr>
          <w:sz w:val="28"/>
          <w:szCs w:val="28"/>
        </w:rPr>
        <w:t>2017</w:t>
      </w:r>
      <w:r w:rsidRPr="002829A8">
        <w:rPr>
          <w:sz w:val="28"/>
          <w:szCs w:val="28"/>
        </w:rPr>
        <w:t xml:space="preserve"> годы.</w:t>
      </w:r>
    </w:p>
    <w:p w:rsidR="00CF7E24" w:rsidRPr="00A22EBA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Этапы подпрограммы:</w:t>
      </w:r>
      <w:r>
        <w:rPr>
          <w:sz w:val="28"/>
          <w:szCs w:val="28"/>
        </w:rPr>
        <w:t xml:space="preserve"> п</w:t>
      </w:r>
      <w:r w:rsidRPr="002829A8">
        <w:rPr>
          <w:sz w:val="28"/>
          <w:szCs w:val="28"/>
        </w:rPr>
        <w:t>одпрограмма не предусматривает отдельные этапы реализации. Оценка результатов реализации подпрограммы осуществляется на основе использования показателей, сформированных с учетом</w:t>
      </w:r>
      <w:r w:rsidR="003148A2"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специфики</w:t>
      </w:r>
      <w:r w:rsidR="003148A2"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деятельности библиотек и музеев, показателей Плана мероприятий («дорожной карты») «Изменен</w:t>
      </w:r>
      <w:r>
        <w:rPr>
          <w:sz w:val="28"/>
          <w:szCs w:val="28"/>
        </w:rPr>
        <w:t>ия в отраслях социальной сферы направленные на повышение эффективности сферы культуры муниципального образования город Шарыпово»,</w:t>
      </w:r>
      <w:r w:rsidR="003148A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утвержденного распоряжением администрации города Шарыпово от 28.06.2013 №1412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Целевыми индикаторами реализации подпрограммы являются:</w:t>
      </w:r>
    </w:p>
    <w:p w:rsidR="00CF7E24" w:rsidRDefault="00CF7E24" w:rsidP="00CF7E24">
      <w:pPr>
        <w:numPr>
          <w:ilvl w:val="0"/>
          <w:numId w:val="4"/>
        </w:numPr>
        <w:tabs>
          <w:tab w:val="clear" w:pos="1191"/>
          <w:tab w:val="num" w:pos="360"/>
        </w:tabs>
        <w:spacing w:line="233" w:lineRule="auto"/>
        <w:ind w:left="360" w:hanging="360"/>
        <w:jc w:val="both"/>
        <w:rPr>
          <w:bCs/>
          <w:sz w:val="28"/>
          <w:szCs w:val="28"/>
        </w:rPr>
      </w:pPr>
      <w:r w:rsidRPr="002829A8">
        <w:rPr>
          <w:sz w:val="28"/>
          <w:szCs w:val="28"/>
        </w:rPr>
        <w:t>среднее чи</w:t>
      </w:r>
      <w:r>
        <w:rPr>
          <w:sz w:val="28"/>
          <w:szCs w:val="28"/>
        </w:rPr>
        <w:t>сло книговыдач в расчёте на 1тыс. жителей</w:t>
      </w:r>
      <w:r w:rsidRPr="002829A8">
        <w:rPr>
          <w:sz w:val="28"/>
          <w:szCs w:val="28"/>
        </w:rPr>
        <w:t>;</w:t>
      </w:r>
    </w:p>
    <w:p w:rsidR="00CF7E24" w:rsidRPr="002829A8" w:rsidRDefault="00CF7E24" w:rsidP="00CF7E24">
      <w:pPr>
        <w:numPr>
          <w:ilvl w:val="0"/>
          <w:numId w:val="4"/>
        </w:numPr>
        <w:tabs>
          <w:tab w:val="clear" w:pos="1191"/>
          <w:tab w:val="num" w:pos="360"/>
        </w:tabs>
        <w:spacing w:line="233" w:lineRule="auto"/>
        <w:ind w:left="360" w:hanging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количество экземпляров новых изданий, поступивших в фонды общедоступных библиотек, в расчете на 1тыс. жителей;</w:t>
      </w:r>
    </w:p>
    <w:p w:rsidR="00CF7E24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доля представленных (во всех формах) </w:t>
      </w:r>
      <w:proofErr w:type="gramStart"/>
      <w:r w:rsidRPr="002829A8">
        <w:rPr>
          <w:sz w:val="28"/>
          <w:szCs w:val="28"/>
        </w:rPr>
        <w:t>музейных  предметов</w:t>
      </w:r>
      <w:proofErr w:type="gramEnd"/>
      <w:r w:rsidRPr="002829A8">
        <w:rPr>
          <w:sz w:val="28"/>
          <w:szCs w:val="28"/>
        </w:rPr>
        <w:t xml:space="preserve"> от общего количества предметов основного муз</w:t>
      </w:r>
      <w:r>
        <w:rPr>
          <w:sz w:val="28"/>
          <w:szCs w:val="28"/>
        </w:rPr>
        <w:t>ейного фонда;</w:t>
      </w:r>
    </w:p>
    <w:p w:rsidR="00CF7E24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посещаемости музейных учреждений;</w:t>
      </w:r>
    </w:p>
    <w:p w:rsidR="00CF7E24" w:rsidRPr="002829A8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муниципальных библиотек на 1 тыс. человек населения.</w:t>
      </w:r>
    </w:p>
    <w:p w:rsidR="00CF7E24" w:rsidRPr="002829A8" w:rsidRDefault="00CF7E24" w:rsidP="00CF7E24">
      <w:pPr>
        <w:ind w:firstLine="900"/>
        <w:jc w:val="both"/>
        <w:rPr>
          <w:bCs/>
          <w:sz w:val="28"/>
          <w:szCs w:val="28"/>
        </w:rPr>
      </w:pPr>
      <w:r w:rsidRPr="002829A8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CF7E24" w:rsidRPr="00E6723C" w:rsidRDefault="00CF7E24" w:rsidP="00CF7E24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2.3. Механизм реализации подпрограммы</w:t>
      </w:r>
    </w:p>
    <w:p w:rsidR="00CF7E24" w:rsidRPr="00E6723C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b/>
        </w:rPr>
      </w:pP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2.3.1. Главным распорядителем </w:t>
      </w:r>
      <w:r w:rsidRPr="002829A8">
        <w:rPr>
          <w:sz w:val="28"/>
          <w:szCs w:val="28"/>
        </w:rPr>
        <w:t xml:space="preserve">бюджетных средств </w:t>
      </w:r>
      <w:r>
        <w:rPr>
          <w:sz w:val="28"/>
          <w:szCs w:val="28"/>
        </w:rPr>
        <w:t>является Отдел культуры Администрации города Шарыпово.</w:t>
      </w:r>
    </w:p>
    <w:p w:rsidR="00CF7E24" w:rsidRDefault="00CF7E24" w:rsidP="00CF7E2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2.3.2</w:t>
      </w:r>
      <w:r w:rsidRPr="002829A8">
        <w:rPr>
          <w:sz w:val="28"/>
          <w:szCs w:val="28"/>
        </w:rPr>
        <w:t>. Реализация мероприятий подпрограммы осуществляется путем предоставления субсидий по соглашениям,</w:t>
      </w:r>
      <w:r>
        <w:rPr>
          <w:sz w:val="28"/>
          <w:szCs w:val="28"/>
        </w:rPr>
        <w:t xml:space="preserve"> заключенным между отделом культуры Администрации города Шарыпово </w:t>
      </w:r>
      <w:r w:rsidRPr="002829A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муниципальными </w:t>
      </w:r>
      <w:r w:rsidRPr="002829A8">
        <w:rPr>
          <w:sz w:val="28"/>
          <w:szCs w:val="28"/>
        </w:rPr>
        <w:t>бюджетными учреждениями культуры</w:t>
      </w:r>
      <w:r>
        <w:rPr>
          <w:sz w:val="28"/>
          <w:szCs w:val="28"/>
        </w:rPr>
        <w:t xml:space="preserve"> в соответствии с порядком</w:t>
      </w:r>
      <w:r w:rsidRPr="002829A8">
        <w:rPr>
          <w:sz w:val="28"/>
          <w:szCs w:val="28"/>
        </w:rPr>
        <w:t xml:space="preserve"> и условия</w:t>
      </w:r>
      <w:r>
        <w:rPr>
          <w:sz w:val="28"/>
          <w:szCs w:val="28"/>
        </w:rPr>
        <w:t>ми</w:t>
      </w:r>
      <w:r w:rsidRPr="002829A8">
        <w:rPr>
          <w:sz w:val="28"/>
          <w:szCs w:val="28"/>
        </w:rPr>
        <w:t xml:space="preserve"> предоставления субсидии на цели, связанные с финансовым обеспечением выпо</w:t>
      </w:r>
      <w:r>
        <w:rPr>
          <w:sz w:val="28"/>
          <w:szCs w:val="28"/>
        </w:rPr>
        <w:t xml:space="preserve">лнения муниципального задания на оказание муниципальных услуг, </w:t>
      </w:r>
      <w:r w:rsidRPr="002829A8">
        <w:rPr>
          <w:sz w:val="28"/>
          <w:szCs w:val="28"/>
        </w:rPr>
        <w:t>а именно:</w:t>
      </w:r>
    </w:p>
    <w:p w:rsidR="00CF7E24" w:rsidRPr="00E6723C" w:rsidRDefault="00CF7E24" w:rsidP="00CF7E24">
      <w:pPr>
        <w:pStyle w:val="ConsPlusNormal"/>
        <w:widowControl/>
        <w:numPr>
          <w:ilvl w:val="0"/>
          <w:numId w:val="2"/>
        </w:numPr>
        <w:tabs>
          <w:tab w:val="clear" w:pos="1191"/>
          <w:tab w:val="num" w:pos="43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6723C">
        <w:rPr>
          <w:rFonts w:ascii="Times New Roman" w:hAnsi="Times New Roman" w:cs="Times New Roman"/>
          <w:b/>
          <w:sz w:val="28"/>
          <w:szCs w:val="28"/>
        </w:rPr>
        <w:t>По задаче 1</w:t>
      </w:r>
      <w:r>
        <w:rPr>
          <w:rFonts w:ascii="Times New Roman" w:hAnsi="Times New Roman" w:cs="Times New Roman"/>
          <w:b/>
          <w:sz w:val="28"/>
          <w:szCs w:val="28"/>
        </w:rPr>
        <w:t xml:space="preserve"> – «</w:t>
      </w:r>
      <w:r w:rsidRPr="00E6723C">
        <w:rPr>
          <w:rFonts w:ascii="Times New Roman" w:hAnsi="Times New Roman" w:cs="Times New Roman"/>
          <w:sz w:val="28"/>
          <w:szCs w:val="28"/>
        </w:rPr>
        <w:t>развитие библиотечного дела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723C">
        <w:rPr>
          <w:rFonts w:ascii="Times New Roman" w:hAnsi="Times New Roman" w:cs="Times New Roman"/>
          <w:sz w:val="28"/>
          <w:szCs w:val="28"/>
        </w:rPr>
        <w:t>: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униципальному </w:t>
      </w:r>
      <w:r w:rsidRPr="00E6723C">
        <w:rPr>
          <w:rFonts w:ascii="Times New Roman" w:hAnsi="Times New Roman" w:cs="Times New Roman"/>
          <w:sz w:val="28"/>
          <w:szCs w:val="28"/>
        </w:rPr>
        <w:t>бюджетному учреждению культуры «Централизованная библиотечная система г.</w:t>
      </w:r>
      <w:r w:rsidR="003148A2">
        <w:rPr>
          <w:rFonts w:ascii="Times New Roman" w:hAnsi="Times New Roman" w:cs="Times New Roman"/>
          <w:sz w:val="28"/>
          <w:szCs w:val="28"/>
        </w:rPr>
        <w:t xml:space="preserve"> </w:t>
      </w:r>
      <w:r w:rsidRPr="00E6723C">
        <w:rPr>
          <w:rFonts w:ascii="Times New Roman" w:hAnsi="Times New Roman" w:cs="Times New Roman"/>
          <w:sz w:val="28"/>
          <w:szCs w:val="28"/>
        </w:rPr>
        <w:t>Шарыпово»;</w:t>
      </w:r>
    </w:p>
    <w:p w:rsidR="00CF7E24" w:rsidRPr="002829A8" w:rsidRDefault="00CF7E24" w:rsidP="00CF7E24">
      <w:pPr>
        <w:widowControl w:val="0"/>
        <w:numPr>
          <w:ilvl w:val="0"/>
          <w:numId w:val="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E6723C">
        <w:rPr>
          <w:b/>
          <w:sz w:val="28"/>
          <w:szCs w:val="28"/>
        </w:rPr>
        <w:t xml:space="preserve">По </w:t>
      </w:r>
      <w:proofErr w:type="gramStart"/>
      <w:r w:rsidRPr="00E6723C">
        <w:rPr>
          <w:b/>
          <w:sz w:val="28"/>
          <w:szCs w:val="28"/>
        </w:rPr>
        <w:t>задаче</w:t>
      </w:r>
      <w:r w:rsidR="003148A2">
        <w:rPr>
          <w:b/>
          <w:sz w:val="28"/>
          <w:szCs w:val="28"/>
        </w:rPr>
        <w:t xml:space="preserve">  </w:t>
      </w:r>
      <w:r w:rsidRPr="00E6723C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 xml:space="preserve"> – </w:t>
      </w:r>
      <w:r w:rsidRPr="00E6723C">
        <w:rPr>
          <w:sz w:val="28"/>
          <w:szCs w:val="28"/>
        </w:rPr>
        <w:t>«развитие музейного дела»: муниципальному</w:t>
      </w:r>
      <w:r>
        <w:rPr>
          <w:sz w:val="28"/>
          <w:szCs w:val="28"/>
        </w:rPr>
        <w:t xml:space="preserve"> бюджетному учреждению «Краеведческий музей г.</w:t>
      </w:r>
      <w:r w:rsidR="003148A2">
        <w:rPr>
          <w:sz w:val="28"/>
          <w:szCs w:val="28"/>
        </w:rPr>
        <w:t xml:space="preserve"> </w:t>
      </w:r>
      <w:r>
        <w:rPr>
          <w:sz w:val="28"/>
          <w:szCs w:val="28"/>
        </w:rPr>
        <w:t>Шарыпово».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>
        <w:rPr>
          <w:sz w:val="28"/>
          <w:szCs w:val="28"/>
        </w:rPr>
        <w:t>администрации города Шарыпово края от 17.12.2010 № 235</w:t>
      </w:r>
      <w:r w:rsidRPr="002829A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Порядка </w:t>
      </w:r>
      <w:r w:rsidRPr="002829A8">
        <w:rPr>
          <w:sz w:val="28"/>
          <w:szCs w:val="28"/>
        </w:rPr>
        <w:t>формирования и финансового обеспече</w:t>
      </w:r>
      <w:r>
        <w:rPr>
          <w:sz w:val="28"/>
          <w:szCs w:val="28"/>
        </w:rPr>
        <w:t xml:space="preserve">ния выполнения муниципального </w:t>
      </w:r>
      <w:r w:rsidRPr="002829A8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в отношении муниципальных учреждений</w:t>
      </w:r>
      <w:r w:rsidRPr="002829A8">
        <w:rPr>
          <w:sz w:val="28"/>
          <w:szCs w:val="28"/>
        </w:rPr>
        <w:t>».</w:t>
      </w:r>
    </w:p>
    <w:p w:rsidR="00CF7E24" w:rsidRPr="002829A8" w:rsidRDefault="00CF7E24" w:rsidP="00CF7E24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CF7E24" w:rsidRPr="00E6723C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</w:pP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2.4.1. Текущее управление и контроль за реализацией подпрограммы </w:t>
      </w:r>
      <w:r>
        <w:rPr>
          <w:sz w:val="28"/>
          <w:szCs w:val="28"/>
        </w:rPr>
        <w:t>осуществляет отдел культуры Администрации города Шарыпово</w:t>
      </w:r>
      <w:r w:rsidRPr="002829A8">
        <w:rPr>
          <w:sz w:val="28"/>
          <w:szCs w:val="28"/>
        </w:rPr>
        <w:t>.</w:t>
      </w:r>
      <w:r>
        <w:rPr>
          <w:sz w:val="28"/>
          <w:szCs w:val="28"/>
        </w:rPr>
        <w:t xml:space="preserve"> Отдел культуры несет </w:t>
      </w:r>
      <w:r w:rsidRPr="002829A8">
        <w:rPr>
          <w:sz w:val="28"/>
          <w:szCs w:val="28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</w:t>
      </w:r>
      <w:r w:rsidRPr="002829A8">
        <w:rPr>
          <w:sz w:val="28"/>
          <w:szCs w:val="28"/>
        </w:rPr>
        <w:t xml:space="preserve"> осуществляет: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3) подготовку отчетов о реализации подпрограммы.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Шарыпово </w:t>
      </w:r>
      <w:r w:rsidRPr="002829A8">
        <w:rPr>
          <w:sz w:val="28"/>
          <w:szCs w:val="28"/>
        </w:rPr>
        <w:t>ежеквартально</w:t>
      </w:r>
      <w:r w:rsidR="0061444F">
        <w:rPr>
          <w:sz w:val="28"/>
          <w:szCs w:val="28"/>
        </w:rPr>
        <w:t>,</w:t>
      </w:r>
      <w:r w:rsidRPr="002829A8">
        <w:rPr>
          <w:sz w:val="28"/>
          <w:szCs w:val="28"/>
        </w:rPr>
        <w:t xml:space="preserve"> не позднее 10 числа второго месяца, следующего за отчетным,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Шарыпово </w:t>
      </w:r>
      <w:r w:rsidRPr="002829A8">
        <w:rPr>
          <w:sz w:val="28"/>
          <w:szCs w:val="28"/>
        </w:rPr>
        <w:t xml:space="preserve">и в </w:t>
      </w:r>
      <w:r>
        <w:rPr>
          <w:sz w:val="28"/>
          <w:szCs w:val="28"/>
        </w:rPr>
        <w:t xml:space="preserve">финансовое управление Администрации города Шарыпово </w:t>
      </w:r>
      <w:r w:rsidRPr="002829A8">
        <w:rPr>
          <w:sz w:val="28"/>
          <w:szCs w:val="28"/>
        </w:rPr>
        <w:t xml:space="preserve">отчеты о реализации подпрограммы.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2.4.</w:t>
      </w:r>
      <w:r>
        <w:rPr>
          <w:sz w:val="28"/>
          <w:szCs w:val="28"/>
        </w:rPr>
        <w:t>4</w:t>
      </w:r>
      <w:r w:rsidRPr="002829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 культуры Администрации города Шарыпово </w:t>
      </w:r>
      <w:r w:rsidRPr="002829A8">
        <w:rPr>
          <w:sz w:val="28"/>
          <w:szCs w:val="28"/>
        </w:rPr>
        <w:t>ежегодно формирует годовой отчет о ходе реализации подпрограммы</w:t>
      </w:r>
      <w:r>
        <w:rPr>
          <w:sz w:val="28"/>
          <w:szCs w:val="28"/>
        </w:rPr>
        <w:t xml:space="preserve">, </w:t>
      </w:r>
      <w:r w:rsidRPr="002829A8">
        <w:rPr>
          <w:sz w:val="28"/>
          <w:szCs w:val="28"/>
        </w:rPr>
        <w:t xml:space="preserve">и направляет в </w:t>
      </w:r>
      <w:r>
        <w:rPr>
          <w:sz w:val="28"/>
          <w:szCs w:val="28"/>
        </w:rPr>
        <w:t xml:space="preserve">отдел экономики и планирования Администрации города Шарыпово </w:t>
      </w:r>
      <w:r w:rsidRPr="002829A8">
        <w:rPr>
          <w:sz w:val="28"/>
          <w:szCs w:val="28"/>
        </w:rPr>
        <w:t xml:space="preserve">до 1 марта года, следующего за отчетным. 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Pr="002829A8">
        <w:rPr>
          <w:sz w:val="28"/>
          <w:szCs w:val="28"/>
        </w:rPr>
        <w:t xml:space="preserve">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</w:t>
      </w:r>
      <w:r w:rsidRPr="002829A8">
        <w:rPr>
          <w:sz w:val="28"/>
          <w:szCs w:val="28"/>
        </w:rPr>
        <w:lastRenderedPageBreak/>
        <w:t>бюджетных средств и получателями бюджетных средств.</w:t>
      </w:r>
    </w:p>
    <w:p w:rsidR="00CF7E24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CF7E24" w:rsidRPr="00E6723C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2.5. Оценка социально-экономической эффективности</w:t>
      </w:r>
    </w:p>
    <w:p w:rsidR="00CF7E24" w:rsidRPr="002829A8" w:rsidRDefault="00CF7E24" w:rsidP="00CF7E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E24" w:rsidRPr="002829A8" w:rsidRDefault="00CF7E24" w:rsidP="00CF7E24">
      <w:pPr>
        <w:pStyle w:val="3"/>
        <w:spacing w:after="0"/>
        <w:ind w:left="0"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Ожидаемые результаты подпрограммы:</w:t>
      </w:r>
    </w:p>
    <w:p w:rsidR="00CF7E24" w:rsidRPr="002829A8" w:rsidRDefault="00CF7E24" w:rsidP="00CF7E24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количество посетителей </w:t>
      </w:r>
      <w:r>
        <w:rPr>
          <w:sz w:val="28"/>
          <w:szCs w:val="28"/>
        </w:rPr>
        <w:t xml:space="preserve">муниципальных библиотек составит </w:t>
      </w:r>
      <w:proofErr w:type="gramStart"/>
      <w:r w:rsidRPr="00EE7111">
        <w:rPr>
          <w:sz w:val="28"/>
          <w:szCs w:val="28"/>
        </w:rPr>
        <w:t>всего</w:t>
      </w:r>
      <w:r w:rsidR="003148A2" w:rsidRPr="00EE7111">
        <w:rPr>
          <w:sz w:val="28"/>
          <w:szCs w:val="28"/>
        </w:rPr>
        <w:t xml:space="preserve"> </w:t>
      </w:r>
      <w:r w:rsidRPr="003148A2">
        <w:rPr>
          <w:sz w:val="28"/>
          <w:szCs w:val="28"/>
        </w:rPr>
        <w:t xml:space="preserve"> </w:t>
      </w:r>
      <w:r>
        <w:rPr>
          <w:sz w:val="28"/>
          <w:szCs w:val="28"/>
        </w:rPr>
        <w:t>432</w:t>
      </w:r>
      <w:proofErr w:type="gramEnd"/>
      <w:r>
        <w:rPr>
          <w:sz w:val="28"/>
          <w:szCs w:val="28"/>
        </w:rPr>
        <w:t xml:space="preserve">,1 </w:t>
      </w:r>
      <w:r w:rsidRPr="002829A8">
        <w:rPr>
          <w:sz w:val="28"/>
          <w:szCs w:val="28"/>
        </w:rPr>
        <w:t xml:space="preserve"> человек, в том числе по года</w:t>
      </w:r>
      <w:r>
        <w:rPr>
          <w:sz w:val="28"/>
          <w:szCs w:val="28"/>
        </w:rPr>
        <w:t>м: в 2014 году – не менее 143,8</w:t>
      </w:r>
      <w:r w:rsidRPr="002829A8">
        <w:rPr>
          <w:sz w:val="28"/>
          <w:szCs w:val="28"/>
        </w:rPr>
        <w:t xml:space="preserve"> тыс. челове</w:t>
      </w:r>
      <w:r w:rsidR="00D3068D">
        <w:rPr>
          <w:sz w:val="28"/>
          <w:szCs w:val="28"/>
        </w:rPr>
        <w:t>к, в 2015 году – не менее 144,2</w:t>
      </w:r>
      <w:r>
        <w:rPr>
          <w:sz w:val="28"/>
          <w:szCs w:val="28"/>
        </w:rPr>
        <w:t>.</w:t>
      </w:r>
      <w:r w:rsidRPr="002829A8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</w:t>
      </w:r>
      <w:r w:rsidR="00D3068D">
        <w:rPr>
          <w:sz w:val="28"/>
          <w:szCs w:val="28"/>
        </w:rPr>
        <w:t>ек, в 2016 году – не менее 144,9</w:t>
      </w:r>
      <w:r>
        <w:rPr>
          <w:sz w:val="28"/>
          <w:szCs w:val="28"/>
        </w:rPr>
        <w:t>,</w:t>
      </w:r>
      <w:r w:rsidR="00E23148">
        <w:rPr>
          <w:sz w:val="28"/>
          <w:szCs w:val="28"/>
        </w:rPr>
        <w:t>в 2017</w:t>
      </w:r>
      <w:r w:rsidR="00D3068D">
        <w:rPr>
          <w:sz w:val="28"/>
          <w:szCs w:val="28"/>
        </w:rPr>
        <w:t xml:space="preserve"> году – не менее 145,0 </w:t>
      </w:r>
      <w:r w:rsidRPr="002829A8">
        <w:rPr>
          <w:sz w:val="28"/>
          <w:szCs w:val="28"/>
        </w:rPr>
        <w:t>тыс. человек;</w:t>
      </w:r>
    </w:p>
    <w:p w:rsidR="00CF7E24" w:rsidRPr="002829A8" w:rsidRDefault="00CF7E24" w:rsidP="00CF7E24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количество посетителей</w:t>
      </w:r>
      <w:r>
        <w:rPr>
          <w:sz w:val="28"/>
          <w:szCs w:val="28"/>
        </w:rPr>
        <w:t xml:space="preserve"> краеведческого музея </w:t>
      </w:r>
      <w:proofErr w:type="gramStart"/>
      <w:r>
        <w:rPr>
          <w:sz w:val="28"/>
          <w:szCs w:val="28"/>
        </w:rPr>
        <w:t xml:space="preserve">составит  </w:t>
      </w:r>
      <w:r w:rsidRPr="00EE7111">
        <w:rPr>
          <w:sz w:val="28"/>
          <w:szCs w:val="28"/>
        </w:rPr>
        <w:t>всего</w:t>
      </w:r>
      <w:proofErr w:type="gramEnd"/>
      <w:r w:rsidRPr="00EE7111">
        <w:rPr>
          <w:sz w:val="28"/>
          <w:szCs w:val="28"/>
        </w:rPr>
        <w:t xml:space="preserve"> 47,4 человек, в том числе по годам: в 2014 году – не менее</w:t>
      </w:r>
      <w:r>
        <w:rPr>
          <w:sz w:val="28"/>
          <w:szCs w:val="28"/>
        </w:rPr>
        <w:t xml:space="preserve"> 15,</w:t>
      </w:r>
      <w:r w:rsidRPr="002829A8">
        <w:rPr>
          <w:sz w:val="28"/>
          <w:szCs w:val="28"/>
        </w:rPr>
        <w:t>4 тыс. чело</w:t>
      </w:r>
      <w:r>
        <w:rPr>
          <w:sz w:val="28"/>
          <w:szCs w:val="28"/>
        </w:rPr>
        <w:t>век, в 2015 году – не менее  15,9</w:t>
      </w:r>
      <w:r w:rsidRPr="002829A8">
        <w:rPr>
          <w:sz w:val="28"/>
          <w:szCs w:val="28"/>
        </w:rPr>
        <w:t xml:space="preserve"> тыс. чел</w:t>
      </w:r>
      <w:r>
        <w:rPr>
          <w:sz w:val="28"/>
          <w:szCs w:val="28"/>
        </w:rPr>
        <w:t>овек, в 2016 году – не менее  16,1</w:t>
      </w:r>
      <w:r w:rsidRPr="002829A8">
        <w:rPr>
          <w:sz w:val="28"/>
          <w:szCs w:val="28"/>
        </w:rPr>
        <w:t xml:space="preserve"> тыс. человек</w:t>
      </w:r>
      <w:r w:rsidR="00D3068D">
        <w:rPr>
          <w:sz w:val="28"/>
          <w:szCs w:val="28"/>
        </w:rPr>
        <w:t>,</w:t>
      </w:r>
      <w:r w:rsidR="00E23148">
        <w:rPr>
          <w:sz w:val="28"/>
          <w:szCs w:val="28"/>
        </w:rPr>
        <w:t xml:space="preserve"> в 2017</w:t>
      </w:r>
      <w:r w:rsidR="00D3068D">
        <w:rPr>
          <w:sz w:val="28"/>
          <w:szCs w:val="28"/>
        </w:rPr>
        <w:t xml:space="preserve"> году – не менее  16,1</w:t>
      </w:r>
      <w:r w:rsidR="00D3068D" w:rsidRPr="002829A8">
        <w:rPr>
          <w:sz w:val="28"/>
          <w:szCs w:val="28"/>
        </w:rPr>
        <w:t xml:space="preserve"> тыс. человек</w:t>
      </w:r>
      <w:r w:rsidRPr="002829A8">
        <w:rPr>
          <w:sz w:val="28"/>
          <w:szCs w:val="28"/>
        </w:rPr>
        <w:t>;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Реализация мероприятий подпрограммы будет способствовать:</w:t>
      </w:r>
    </w:p>
    <w:p w:rsidR="00CF7E24" w:rsidRPr="002829A8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обеспечению прав населения </w:t>
      </w:r>
      <w:r>
        <w:rPr>
          <w:sz w:val="28"/>
          <w:szCs w:val="28"/>
        </w:rPr>
        <w:t>города Шарыпово</w:t>
      </w:r>
      <w:r w:rsidRPr="002829A8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CF7E24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повышению уровня комплектования библиотечных фондов; </w:t>
      </w:r>
    </w:p>
    <w:p w:rsidR="00CF7E24" w:rsidRPr="002829A8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повышению качества и доступности библиотечных и музейных услуг;</w:t>
      </w:r>
    </w:p>
    <w:p w:rsidR="00CF7E24" w:rsidRPr="002829A8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расширению разнообразия библиотечных и музейных услуг;</w:t>
      </w:r>
    </w:p>
    <w:p w:rsidR="00CF7E24" w:rsidRPr="002829A8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 xml:space="preserve">росту востребованности услуг библиотек и музеев у населения </w:t>
      </w:r>
      <w:r>
        <w:rPr>
          <w:sz w:val="28"/>
          <w:szCs w:val="28"/>
        </w:rPr>
        <w:t>города</w:t>
      </w:r>
      <w:r w:rsidRPr="002829A8">
        <w:rPr>
          <w:sz w:val="28"/>
          <w:szCs w:val="28"/>
        </w:rPr>
        <w:t>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2829A8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6723C">
        <w:rPr>
          <w:b/>
          <w:sz w:val="28"/>
          <w:szCs w:val="28"/>
        </w:rPr>
        <w:t xml:space="preserve"> 2.6. Мероприятия подпрограммы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</w:p>
    <w:p w:rsidR="00CF7E24" w:rsidRPr="002829A8" w:rsidRDefault="0097550F" w:rsidP="00CF7E24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hyperlink w:anchor="Par573" w:history="1">
        <w:r w:rsidR="00CF7E24" w:rsidRPr="002829A8">
          <w:rPr>
            <w:sz w:val="28"/>
            <w:szCs w:val="28"/>
          </w:rPr>
          <w:t>Перечень</w:t>
        </w:r>
      </w:hyperlink>
      <w:r w:rsidR="00CF7E24" w:rsidRPr="002829A8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CF7E24" w:rsidRPr="002829A8" w:rsidRDefault="00CF7E24" w:rsidP="00CF7E24">
      <w:pPr>
        <w:widowControl w:val="0"/>
        <w:autoSpaceDE w:val="0"/>
        <w:autoSpaceDN w:val="0"/>
        <w:adjustRightInd w:val="0"/>
        <w:ind w:firstLine="900"/>
        <w:jc w:val="both"/>
      </w:pPr>
    </w:p>
    <w:p w:rsidR="00CF7E24" w:rsidRPr="00E6723C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2.7. Обоснование финансовых, материальных и трудовых </w:t>
      </w:r>
    </w:p>
    <w:p w:rsidR="00CF7E24" w:rsidRPr="00E6723C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CF7E24" w:rsidRPr="00E6723C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E6723C">
        <w:rPr>
          <w:b/>
          <w:sz w:val="28"/>
          <w:szCs w:val="28"/>
        </w:rPr>
        <w:t>источников финансирования</w:t>
      </w:r>
    </w:p>
    <w:p w:rsidR="00CF7E24" w:rsidRPr="002829A8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</w:p>
    <w:p w:rsidR="00CF7E24" w:rsidRDefault="00CF7E24" w:rsidP="007F0E02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829A8">
        <w:rPr>
          <w:sz w:val="28"/>
          <w:szCs w:val="28"/>
        </w:rPr>
        <w:t>Мероприятия подпрограммы реализуются за счет средств бюджета, предусмотренных на</w:t>
      </w:r>
      <w:r w:rsidR="003148A2"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цели, связанные с финансовым обеспечением выпо</w:t>
      </w:r>
      <w:r>
        <w:rPr>
          <w:sz w:val="28"/>
          <w:szCs w:val="28"/>
        </w:rPr>
        <w:t>лнения муниципального задания.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общий объем финансирования – 63285,32 тыс. рублей, в том числе:  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городской бюджет – 62174,12 тыс. </w:t>
      </w:r>
      <w:proofErr w:type="spellStart"/>
      <w:r w:rsidRPr="002F665E">
        <w:rPr>
          <w:sz w:val="28"/>
          <w:szCs w:val="28"/>
        </w:rPr>
        <w:t>руб</w:t>
      </w:r>
      <w:proofErr w:type="spellEnd"/>
      <w:r w:rsidRPr="002F665E">
        <w:rPr>
          <w:sz w:val="28"/>
          <w:szCs w:val="28"/>
        </w:rPr>
        <w:t>;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>внебюджетные источники – 211,10 тыс. руб.</w:t>
      </w:r>
    </w:p>
    <w:p w:rsidR="002F665E" w:rsidRPr="002F665E" w:rsidRDefault="002F665E" w:rsidP="002F665E">
      <w:pPr>
        <w:spacing w:line="232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краевой бюджет – 900,00 </w:t>
      </w:r>
      <w:proofErr w:type="spellStart"/>
      <w:r w:rsidRPr="002F665E">
        <w:rPr>
          <w:sz w:val="28"/>
          <w:szCs w:val="28"/>
        </w:rPr>
        <w:t>тыс.руб</w:t>
      </w:r>
      <w:proofErr w:type="spellEnd"/>
      <w:r w:rsidRPr="002F665E">
        <w:rPr>
          <w:sz w:val="28"/>
          <w:szCs w:val="28"/>
        </w:rPr>
        <w:t>.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 из них по годам: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>2014 год – 15688,</w:t>
      </w:r>
      <w:proofErr w:type="gramStart"/>
      <w:r w:rsidRPr="002F665E">
        <w:rPr>
          <w:sz w:val="28"/>
          <w:szCs w:val="28"/>
        </w:rPr>
        <w:t>85  тыс.</w:t>
      </w:r>
      <w:proofErr w:type="gramEnd"/>
      <w:r w:rsidRPr="002F665E">
        <w:rPr>
          <w:sz w:val="28"/>
          <w:szCs w:val="28"/>
        </w:rPr>
        <w:t xml:space="preserve"> рублей в том числе 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городской бюджет – 14629,85 тыс. </w:t>
      </w:r>
      <w:proofErr w:type="spellStart"/>
      <w:r w:rsidRPr="002F665E">
        <w:rPr>
          <w:sz w:val="28"/>
          <w:szCs w:val="28"/>
        </w:rPr>
        <w:t>руб</w:t>
      </w:r>
      <w:proofErr w:type="spellEnd"/>
      <w:r w:rsidRPr="002F665E">
        <w:rPr>
          <w:sz w:val="28"/>
          <w:szCs w:val="28"/>
        </w:rPr>
        <w:t>;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>внебюджетные источники – 159,00 тыс. руб.</w:t>
      </w:r>
    </w:p>
    <w:p w:rsidR="002F665E" w:rsidRPr="002F665E" w:rsidRDefault="002F665E" w:rsidP="002F665E">
      <w:pPr>
        <w:spacing w:line="232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краевой бюджет – 900,00 </w:t>
      </w:r>
      <w:proofErr w:type="spellStart"/>
      <w:r w:rsidRPr="002F665E">
        <w:rPr>
          <w:sz w:val="28"/>
          <w:szCs w:val="28"/>
        </w:rPr>
        <w:t>тыс.руб</w:t>
      </w:r>
      <w:proofErr w:type="spellEnd"/>
      <w:r w:rsidRPr="002F665E">
        <w:rPr>
          <w:sz w:val="28"/>
          <w:szCs w:val="28"/>
        </w:rPr>
        <w:t>.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lastRenderedPageBreak/>
        <w:t xml:space="preserve">2015 год – 15865,49 тыс. рублей в том числе 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proofErr w:type="gramStart"/>
      <w:r w:rsidRPr="002F665E">
        <w:rPr>
          <w:sz w:val="28"/>
          <w:szCs w:val="28"/>
        </w:rPr>
        <w:t>городской  бюджет</w:t>
      </w:r>
      <w:proofErr w:type="gramEnd"/>
      <w:r w:rsidRPr="002F665E">
        <w:rPr>
          <w:sz w:val="28"/>
          <w:szCs w:val="28"/>
        </w:rPr>
        <w:t xml:space="preserve"> – 15848,09 тыс. </w:t>
      </w:r>
      <w:proofErr w:type="spellStart"/>
      <w:r w:rsidRPr="002F665E">
        <w:rPr>
          <w:sz w:val="28"/>
          <w:szCs w:val="28"/>
        </w:rPr>
        <w:t>руб</w:t>
      </w:r>
      <w:proofErr w:type="spellEnd"/>
      <w:r w:rsidRPr="002F665E">
        <w:rPr>
          <w:sz w:val="28"/>
          <w:szCs w:val="28"/>
        </w:rPr>
        <w:t>;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внебюджетные источники – 17,4 </w:t>
      </w:r>
      <w:proofErr w:type="spellStart"/>
      <w:r w:rsidRPr="002F665E">
        <w:rPr>
          <w:sz w:val="28"/>
          <w:szCs w:val="28"/>
        </w:rPr>
        <w:t>тыс.руб</w:t>
      </w:r>
      <w:proofErr w:type="spellEnd"/>
      <w:r w:rsidRPr="002F665E">
        <w:rPr>
          <w:sz w:val="28"/>
          <w:szCs w:val="28"/>
        </w:rPr>
        <w:t>.</w:t>
      </w:r>
    </w:p>
    <w:p w:rsid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2016 год – 15865,49 тыс. рублей в том числе </w:t>
      </w:r>
    </w:p>
    <w:p w:rsid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городской бюджет – 15848,09 тыс. руб. </w:t>
      </w:r>
    </w:p>
    <w:p w:rsidR="002F665E" w:rsidRPr="002F665E" w:rsidRDefault="002F665E" w:rsidP="002F665E">
      <w:pPr>
        <w:spacing w:line="233" w:lineRule="auto"/>
        <w:rPr>
          <w:sz w:val="28"/>
          <w:szCs w:val="28"/>
        </w:rPr>
      </w:pPr>
      <w:r w:rsidRPr="002F665E">
        <w:rPr>
          <w:sz w:val="28"/>
          <w:szCs w:val="28"/>
        </w:rPr>
        <w:t xml:space="preserve">внебюджетные источники – 17,4 </w:t>
      </w:r>
      <w:proofErr w:type="spellStart"/>
      <w:r w:rsidRPr="002F665E">
        <w:rPr>
          <w:sz w:val="28"/>
          <w:szCs w:val="28"/>
        </w:rPr>
        <w:t>тыс.руб</w:t>
      </w:r>
      <w:proofErr w:type="spellEnd"/>
      <w:r w:rsidRPr="002F665E">
        <w:rPr>
          <w:sz w:val="28"/>
          <w:szCs w:val="28"/>
        </w:rPr>
        <w:t>.</w:t>
      </w:r>
    </w:p>
    <w:p w:rsidR="002F665E" w:rsidRDefault="002F665E" w:rsidP="002F6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665E">
        <w:rPr>
          <w:sz w:val="28"/>
          <w:szCs w:val="28"/>
        </w:rPr>
        <w:t xml:space="preserve">2017 год – 15865,49 тыс. рублей в том числе </w:t>
      </w:r>
    </w:p>
    <w:p w:rsidR="002F665E" w:rsidRDefault="002F665E" w:rsidP="002F6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665E">
        <w:rPr>
          <w:sz w:val="28"/>
          <w:szCs w:val="28"/>
        </w:rPr>
        <w:t xml:space="preserve">городской бюджет – 15848,09 тыс. руб. </w:t>
      </w:r>
    </w:p>
    <w:p w:rsidR="00405A57" w:rsidRPr="007F0E02" w:rsidRDefault="002F665E" w:rsidP="002F6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F665E">
        <w:rPr>
          <w:sz w:val="28"/>
          <w:szCs w:val="28"/>
        </w:rPr>
        <w:t xml:space="preserve">внебюджетные источники – 17,4 </w:t>
      </w:r>
      <w:proofErr w:type="spellStart"/>
      <w:r w:rsidRPr="002F665E">
        <w:rPr>
          <w:sz w:val="28"/>
          <w:szCs w:val="28"/>
        </w:rPr>
        <w:t>тыс.руб</w:t>
      </w:r>
      <w:proofErr w:type="spellEnd"/>
      <w:r w:rsidRPr="002F665E">
        <w:rPr>
          <w:sz w:val="28"/>
          <w:szCs w:val="28"/>
        </w:rPr>
        <w:t>.</w:t>
      </w:r>
    </w:p>
    <w:p w:rsidR="006E61E3" w:rsidRDefault="006E61E3" w:rsidP="007B5126">
      <w:pPr>
        <w:rPr>
          <w:sz w:val="28"/>
          <w:szCs w:val="28"/>
        </w:rPr>
      </w:pPr>
    </w:p>
    <w:p w:rsidR="003148A2" w:rsidRDefault="003148A2" w:rsidP="007B5126">
      <w:pPr>
        <w:rPr>
          <w:sz w:val="28"/>
          <w:szCs w:val="28"/>
        </w:rPr>
      </w:pPr>
    </w:p>
    <w:p w:rsidR="003148A2" w:rsidRDefault="003148A2" w:rsidP="007B5126">
      <w:pPr>
        <w:rPr>
          <w:sz w:val="28"/>
          <w:szCs w:val="28"/>
        </w:rPr>
      </w:pPr>
    </w:p>
    <w:p w:rsidR="00C559F6" w:rsidRPr="003148A2" w:rsidRDefault="00C559F6" w:rsidP="00C559F6">
      <w:pPr>
        <w:rPr>
          <w:sz w:val="28"/>
          <w:szCs w:val="28"/>
        </w:rPr>
      </w:pPr>
      <w:r w:rsidRPr="003148A2">
        <w:rPr>
          <w:sz w:val="28"/>
          <w:szCs w:val="28"/>
        </w:rPr>
        <w:t xml:space="preserve">Начальник Отдела культуры </w:t>
      </w:r>
      <w:r w:rsidR="003148A2" w:rsidRPr="003148A2">
        <w:rPr>
          <w:sz w:val="28"/>
          <w:szCs w:val="28"/>
        </w:rPr>
        <w:t xml:space="preserve">                                                               </w:t>
      </w:r>
      <w:r w:rsidRPr="003148A2">
        <w:rPr>
          <w:sz w:val="28"/>
          <w:szCs w:val="28"/>
        </w:rPr>
        <w:t xml:space="preserve">Ю.В.  </w:t>
      </w:r>
      <w:proofErr w:type="spellStart"/>
      <w:r w:rsidRPr="003148A2">
        <w:rPr>
          <w:sz w:val="28"/>
          <w:szCs w:val="28"/>
        </w:rPr>
        <w:t>Рудь</w:t>
      </w:r>
      <w:proofErr w:type="spellEnd"/>
    </w:p>
    <w:p w:rsidR="00C559F6" w:rsidRPr="003148A2" w:rsidRDefault="00C559F6" w:rsidP="00C559F6">
      <w:pPr>
        <w:rPr>
          <w:sz w:val="28"/>
          <w:szCs w:val="28"/>
        </w:rPr>
      </w:pPr>
      <w:r w:rsidRPr="003148A2">
        <w:rPr>
          <w:sz w:val="28"/>
          <w:szCs w:val="28"/>
        </w:rPr>
        <w:t xml:space="preserve"> Администрации города Шарыпово                                                              </w:t>
      </w:r>
    </w:p>
    <w:p w:rsidR="00C559F6" w:rsidRDefault="00C559F6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</w:pPr>
    </w:p>
    <w:p w:rsidR="00A6417C" w:rsidRDefault="00A6417C" w:rsidP="003B71DE">
      <w:pPr>
        <w:rPr>
          <w:sz w:val="28"/>
          <w:szCs w:val="28"/>
        </w:rPr>
        <w:sectPr w:rsidR="00A6417C" w:rsidSect="00E26A76">
          <w:headerReference w:type="even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6417C" w:rsidRPr="00A6417C" w:rsidRDefault="00A6417C" w:rsidP="00A6417C">
      <w:pPr>
        <w:rPr>
          <w:rFonts w:eastAsia="Calibri"/>
          <w:lang w:eastAsia="en-US"/>
        </w:rPr>
      </w:pPr>
      <w:r w:rsidRPr="00A6417C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Приложение 4 к подпрограмме </w:t>
      </w:r>
      <w:proofErr w:type="gramStart"/>
      <w:r w:rsidRPr="00A6417C">
        <w:rPr>
          <w:rFonts w:eastAsia="Calibri"/>
          <w:lang w:eastAsia="en-US"/>
        </w:rPr>
        <w:t>« Сохранение</w:t>
      </w:r>
      <w:proofErr w:type="gramEnd"/>
      <w:r w:rsidRPr="00A6417C">
        <w:rPr>
          <w:rFonts w:eastAsia="Calibri"/>
          <w:lang w:eastAsia="en-US"/>
        </w:rPr>
        <w:t xml:space="preserve"> культурного наследия» </w:t>
      </w:r>
    </w:p>
    <w:p w:rsidR="00A6417C" w:rsidRPr="00A6417C" w:rsidRDefault="00A6417C" w:rsidP="00A6417C">
      <w:pPr>
        <w:jc w:val="right"/>
        <w:rPr>
          <w:rFonts w:eastAsia="Calibri"/>
          <w:lang w:eastAsia="en-US"/>
        </w:rPr>
      </w:pPr>
      <w:r w:rsidRPr="00A6417C">
        <w:rPr>
          <w:rFonts w:eastAsia="Calibri"/>
          <w:lang w:eastAsia="en-US"/>
        </w:rPr>
        <w:t>муниципальной программы «Развитие культуры»</w:t>
      </w:r>
    </w:p>
    <w:p w:rsidR="00A6417C" w:rsidRPr="00A6417C" w:rsidRDefault="00A6417C" w:rsidP="00A6417C">
      <w:pPr>
        <w:jc w:val="center"/>
        <w:rPr>
          <w:rFonts w:eastAsia="Calibri"/>
          <w:lang w:eastAsia="en-US"/>
        </w:rPr>
      </w:pPr>
      <w:r w:rsidRPr="00A6417C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 w:rsidRPr="00A6417C">
        <w:rPr>
          <w:rFonts w:eastAsia="Calibri"/>
          <w:lang w:eastAsia="en-US"/>
        </w:rPr>
        <w:t xml:space="preserve">от  </w:t>
      </w:r>
      <w:r>
        <w:rPr>
          <w:rFonts w:eastAsia="Calibri"/>
          <w:lang w:eastAsia="en-US"/>
        </w:rPr>
        <w:t>10.10.2014г</w:t>
      </w:r>
      <w:proofErr w:type="gramEnd"/>
      <w:r w:rsidRPr="00A6417C">
        <w:rPr>
          <w:rFonts w:eastAsia="Calibri"/>
          <w:lang w:eastAsia="en-US"/>
        </w:rPr>
        <w:t xml:space="preserve">  №   </w:t>
      </w:r>
      <w:r>
        <w:rPr>
          <w:rFonts w:eastAsia="Calibri"/>
          <w:lang w:eastAsia="en-US"/>
        </w:rPr>
        <w:t>242</w:t>
      </w:r>
    </w:p>
    <w:p w:rsidR="00A6417C" w:rsidRPr="00A6417C" w:rsidRDefault="00A6417C" w:rsidP="00A6417C">
      <w:pPr>
        <w:spacing w:after="200" w:line="276" w:lineRule="auto"/>
        <w:jc w:val="center"/>
        <w:rPr>
          <w:rFonts w:eastAsia="Calibri"/>
          <w:color w:val="FF0000"/>
          <w:lang w:eastAsia="en-US"/>
        </w:rPr>
      </w:pPr>
    </w:p>
    <w:p w:rsidR="00A6417C" w:rsidRPr="00A6417C" w:rsidRDefault="00A6417C" w:rsidP="00A6417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6417C">
        <w:rPr>
          <w:rFonts w:eastAsia="Calibri"/>
          <w:b/>
          <w:lang w:eastAsia="en-US"/>
        </w:rPr>
        <w:t>ПЕРЕЧЕНЬ ЦЕЛЕВЫХ ИНДИКАТОРОВ ПОДПРОГРАММЫ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1418"/>
        <w:gridCol w:w="2835"/>
        <w:gridCol w:w="992"/>
        <w:gridCol w:w="1134"/>
        <w:gridCol w:w="992"/>
        <w:gridCol w:w="993"/>
        <w:gridCol w:w="992"/>
        <w:gridCol w:w="992"/>
      </w:tblGrid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Цель, целевые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Единица</w:t>
            </w:r>
          </w:p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2012год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2014год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2015год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6417C">
              <w:rPr>
                <w:rFonts w:eastAsia="Calibri"/>
                <w:b/>
                <w:sz w:val="22"/>
                <w:szCs w:val="22"/>
                <w:lang w:eastAsia="en-US"/>
              </w:rPr>
              <w:t>2016год</w:t>
            </w: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  <w:r w:rsidRPr="00A6417C">
              <w:rPr>
                <w:rFonts w:eastAsiaTheme="minorHAnsi"/>
                <w:b/>
                <w:sz w:val="22"/>
                <w:szCs w:val="22"/>
              </w:rPr>
              <w:t>2017го</w:t>
            </w:r>
            <w:r w:rsidRPr="00A6417C"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  <w:t>д</w:t>
            </w:r>
          </w:p>
        </w:tc>
      </w:tr>
      <w:tr w:rsidR="00A6417C" w:rsidRPr="00A6417C" w:rsidTr="00A07E54">
        <w:trPr>
          <w:trHeight w:val="6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b/>
                <w:lang w:eastAsia="en-US"/>
              </w:rPr>
            </w:pPr>
            <w:r w:rsidRPr="00A6417C">
              <w:rPr>
                <w:rFonts w:eastAsia="Calibri"/>
                <w:b/>
                <w:lang w:eastAsia="en-US"/>
              </w:rPr>
              <w:t>Цель подпрограммы:</w:t>
            </w:r>
          </w:p>
          <w:p w:rsidR="00A6417C" w:rsidRPr="00A6417C" w:rsidRDefault="00A6417C" w:rsidP="00A6417C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A6417C">
              <w:rPr>
                <w:rFonts w:eastAsia="Calibri"/>
                <w:lang w:eastAsia="en-US"/>
              </w:rPr>
              <w:t>сохранение и эффективное использование культурного наследия города</w:t>
            </w:r>
          </w:p>
        </w:tc>
      </w:tr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Целевые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среднее число книговыдач в расчёте на   1 тыс. человек населения;</w:t>
            </w:r>
            <w:r w:rsidRPr="00A6417C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10427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10887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10889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10890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10893</w:t>
            </w: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/>
              <w:rPr>
                <w:rFonts w:eastAsiaTheme="minorHAnsi"/>
              </w:rPr>
            </w:pPr>
            <w:r w:rsidRPr="00A6417C">
              <w:rPr>
                <w:rFonts w:eastAsiaTheme="minorHAnsi"/>
              </w:rPr>
              <w:t>10893</w:t>
            </w:r>
          </w:p>
        </w:tc>
      </w:tr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 xml:space="preserve">доля представленных (во всех формах) зрителю </w:t>
            </w:r>
            <w:proofErr w:type="gramStart"/>
            <w:r w:rsidRPr="00A6417C">
              <w:rPr>
                <w:rFonts w:eastAsia="Calibri"/>
                <w:lang w:eastAsia="en-US"/>
              </w:rPr>
              <w:t>музейных  предметов</w:t>
            </w:r>
            <w:proofErr w:type="gramEnd"/>
            <w:r w:rsidRPr="00A6417C">
              <w:rPr>
                <w:rFonts w:eastAsia="Calibri"/>
                <w:lang w:eastAsia="en-US"/>
              </w:rPr>
              <w:t xml:space="preserve"> в общем количестве музейных предметов основного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19,5</w:t>
            </w: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/>
              <w:rPr>
                <w:rFonts w:eastAsiaTheme="minorHAnsi"/>
              </w:rPr>
            </w:pPr>
            <w:r w:rsidRPr="00A6417C">
              <w:rPr>
                <w:rFonts w:eastAsiaTheme="minorHAnsi"/>
              </w:rPr>
              <w:t>19,5</w:t>
            </w:r>
          </w:p>
        </w:tc>
      </w:tr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autoSpaceDE w:val="0"/>
              <w:autoSpaceDN w:val="0"/>
              <w:adjustRightInd w:val="0"/>
            </w:pPr>
            <w:r w:rsidRPr="00A6417C">
              <w:t xml:space="preserve">Количество посещений муниципальных </w:t>
            </w:r>
            <w:proofErr w:type="gramStart"/>
            <w:r w:rsidRPr="00A6417C">
              <w:t>библиотек  на</w:t>
            </w:r>
            <w:proofErr w:type="gramEnd"/>
            <w:r w:rsidRPr="00A6417C">
              <w:t xml:space="preserve"> 1тыс.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3009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3014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3016</w:t>
            </w: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/>
              <w:rPr>
                <w:rFonts w:eastAsiaTheme="minorHAnsi"/>
              </w:rPr>
            </w:pPr>
            <w:r w:rsidRPr="00A6417C">
              <w:rPr>
                <w:rFonts w:eastAsiaTheme="minorHAnsi"/>
              </w:rPr>
              <w:t>3016</w:t>
            </w:r>
          </w:p>
        </w:tc>
      </w:tr>
      <w:tr w:rsidR="00A6417C" w:rsidRPr="00A6417C" w:rsidTr="00A07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autoSpaceDE w:val="0"/>
              <w:autoSpaceDN w:val="0"/>
              <w:adjustRightInd w:val="0"/>
            </w:pPr>
            <w:r w:rsidRPr="00A6417C">
              <w:t>увеличение посещаемости музейных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посещений на 1 жителя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 xml:space="preserve">является расчетным, на основании ведомственной отчетности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7C" w:rsidRPr="00A6417C" w:rsidRDefault="00A6417C" w:rsidP="00A6417C">
            <w:pPr>
              <w:jc w:val="center"/>
              <w:rPr>
                <w:rFonts w:eastAsia="Calibri"/>
                <w:lang w:eastAsia="en-US"/>
              </w:rPr>
            </w:pPr>
            <w:r w:rsidRPr="00A6417C">
              <w:rPr>
                <w:rFonts w:eastAsia="Calibri"/>
                <w:lang w:eastAsia="en-US"/>
              </w:rPr>
              <w:t>0,33</w:t>
            </w:r>
          </w:p>
        </w:tc>
        <w:tc>
          <w:tcPr>
            <w:tcW w:w="992" w:type="dxa"/>
            <w:shd w:val="clear" w:color="auto" w:fill="auto"/>
          </w:tcPr>
          <w:p w:rsidR="00A6417C" w:rsidRPr="00A6417C" w:rsidRDefault="00A6417C" w:rsidP="00A6417C">
            <w:pPr>
              <w:spacing w:after="200"/>
              <w:rPr>
                <w:rFonts w:eastAsiaTheme="minorHAnsi"/>
              </w:rPr>
            </w:pPr>
            <w:r w:rsidRPr="00A6417C">
              <w:rPr>
                <w:rFonts w:eastAsiaTheme="minorHAnsi"/>
              </w:rPr>
              <w:t>0,34</w:t>
            </w:r>
          </w:p>
        </w:tc>
      </w:tr>
    </w:tbl>
    <w:p w:rsidR="00A6417C" w:rsidRPr="00A6417C" w:rsidRDefault="00A6417C" w:rsidP="00A6417C">
      <w:pPr>
        <w:rPr>
          <w:rFonts w:eastAsia="Calibri"/>
          <w:lang w:eastAsia="en-US"/>
        </w:rPr>
      </w:pPr>
      <w:r w:rsidRPr="00A6417C">
        <w:rPr>
          <w:rFonts w:eastAsia="Calibri"/>
          <w:lang w:eastAsia="en-US"/>
        </w:rPr>
        <w:t>Начальник отдела культуры</w:t>
      </w:r>
    </w:p>
    <w:p w:rsidR="00A6417C" w:rsidRDefault="00A6417C" w:rsidP="00A6417C">
      <w:pPr>
        <w:rPr>
          <w:rFonts w:eastAsia="Calibri"/>
          <w:lang w:eastAsia="en-US"/>
        </w:rPr>
      </w:pPr>
      <w:r w:rsidRPr="00A6417C">
        <w:rPr>
          <w:rFonts w:eastAsia="Calibri"/>
          <w:lang w:eastAsia="en-US"/>
        </w:rPr>
        <w:t>Администрации города Шарыпово</w:t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r w:rsidRPr="00A6417C">
        <w:rPr>
          <w:rFonts w:eastAsia="Calibri"/>
          <w:lang w:eastAsia="en-US"/>
        </w:rPr>
        <w:tab/>
      </w:r>
      <w:proofErr w:type="spellStart"/>
      <w:r w:rsidRPr="00A6417C">
        <w:rPr>
          <w:rFonts w:eastAsia="Calibri"/>
          <w:lang w:eastAsia="en-US"/>
        </w:rPr>
        <w:t>Ю.В.Рудь</w:t>
      </w:r>
      <w:proofErr w:type="spellEnd"/>
      <w:r w:rsidRPr="00A6417C">
        <w:rPr>
          <w:rFonts w:eastAsia="Calibri"/>
          <w:lang w:eastAsia="en-US"/>
        </w:rPr>
        <w:t xml:space="preserve"> </w:t>
      </w:r>
    </w:p>
    <w:p w:rsidR="00A6417C" w:rsidRDefault="00A6417C" w:rsidP="00A6417C">
      <w:pPr>
        <w:rPr>
          <w:rFonts w:eastAsia="Calibri"/>
          <w:lang w:eastAsia="en-US"/>
        </w:rPr>
      </w:pPr>
    </w:p>
    <w:p w:rsidR="00A6417C" w:rsidRPr="00A6417C" w:rsidRDefault="00A6417C" w:rsidP="00A6417C">
      <w:pPr>
        <w:rPr>
          <w:rFonts w:eastAsia="Calibri"/>
          <w:lang w:eastAsia="en-US"/>
        </w:rPr>
      </w:pPr>
    </w:p>
    <w:p w:rsidR="00A6417C" w:rsidRDefault="00A6417C" w:rsidP="00A6417C">
      <w:pPr>
        <w:spacing w:after="200"/>
        <w:jc w:val="right"/>
        <w:rPr>
          <w:rFonts w:ascii="Calibri" w:hAnsi="Calibri" w:cs="Calibri"/>
          <w:sz w:val="26"/>
          <w:szCs w:val="26"/>
        </w:rPr>
      </w:pPr>
      <w:r w:rsidRPr="00A6417C">
        <w:rPr>
          <w:rFonts w:ascii="Calibri" w:hAnsi="Calibri" w:cs="Calibri"/>
          <w:sz w:val="26"/>
          <w:szCs w:val="26"/>
        </w:rPr>
        <w:lastRenderedPageBreak/>
        <w:t xml:space="preserve">Приложение №5 к </w:t>
      </w:r>
      <w:proofErr w:type="gramStart"/>
      <w:r w:rsidRPr="00A6417C">
        <w:rPr>
          <w:rFonts w:ascii="Calibri" w:hAnsi="Calibri" w:cs="Calibri"/>
          <w:sz w:val="26"/>
          <w:szCs w:val="26"/>
        </w:rPr>
        <w:t>подпрограмме  1</w:t>
      </w:r>
      <w:proofErr w:type="gramEnd"/>
      <w:r w:rsidRPr="00A6417C">
        <w:rPr>
          <w:rFonts w:ascii="Calibri" w:hAnsi="Calibri" w:cs="Calibri"/>
          <w:sz w:val="26"/>
          <w:szCs w:val="26"/>
        </w:rPr>
        <w:t xml:space="preserve"> "Сохранение культурного наследия" </w:t>
      </w:r>
    </w:p>
    <w:p w:rsidR="00A6417C" w:rsidRDefault="00A6417C" w:rsidP="00A6417C">
      <w:pPr>
        <w:spacing w:after="200"/>
        <w:jc w:val="right"/>
        <w:rPr>
          <w:rFonts w:ascii="Calibri" w:hAnsi="Calibri" w:cs="Calibri"/>
          <w:sz w:val="26"/>
          <w:szCs w:val="26"/>
        </w:rPr>
      </w:pPr>
      <w:r w:rsidRPr="00A6417C">
        <w:rPr>
          <w:rFonts w:ascii="Calibri" w:hAnsi="Calibri" w:cs="Calibri"/>
          <w:sz w:val="26"/>
          <w:szCs w:val="26"/>
        </w:rPr>
        <w:t>муниципальной программы "Развитие культуры" на 2014-2017гг.</w:t>
      </w:r>
    </w:p>
    <w:p w:rsidR="00A6417C" w:rsidRPr="00A6417C" w:rsidRDefault="00A6417C" w:rsidP="00A6417C">
      <w:pPr>
        <w:spacing w:after="200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hAnsi="Calibri" w:cs="Calibri"/>
          <w:sz w:val="26"/>
          <w:szCs w:val="26"/>
        </w:rPr>
        <w:t>от 10.10.2014 №242</w:t>
      </w: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993"/>
        <w:gridCol w:w="992"/>
        <w:gridCol w:w="1276"/>
        <w:gridCol w:w="708"/>
        <w:gridCol w:w="1276"/>
        <w:gridCol w:w="1276"/>
        <w:gridCol w:w="1276"/>
        <w:gridCol w:w="1417"/>
        <w:gridCol w:w="1191"/>
        <w:gridCol w:w="1644"/>
      </w:tblGrid>
      <w:tr w:rsidR="00A6417C" w:rsidRPr="00A6417C" w:rsidTr="00A6417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A6417C">
              <w:rPr>
                <w:rFonts w:ascii="Calibri" w:hAnsi="Calibri" w:cs="Calibri"/>
                <w:b/>
                <w:bCs/>
                <w:sz w:val="26"/>
                <w:szCs w:val="26"/>
              </w:rPr>
              <w:t>Перечень мероприятий подпрограммы "Сохранение культурного наследия" с указанием объема средств на их реализацию и ожидаемых расходов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A6417C" w:rsidRPr="00A6417C" w:rsidTr="00A6417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A6417C" w:rsidRPr="00A6417C" w:rsidTr="00A6417C">
        <w:trPr>
          <w:trHeight w:val="360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proofErr w:type="gramStart"/>
            <w:r w:rsidRPr="00A6417C">
              <w:rPr>
                <w:sz w:val="26"/>
                <w:szCs w:val="26"/>
              </w:rPr>
              <w:t>Наименование  программы</w:t>
            </w:r>
            <w:proofErr w:type="gramEnd"/>
            <w:r w:rsidRPr="00A6417C">
              <w:rPr>
                <w:sz w:val="26"/>
                <w:szCs w:val="26"/>
              </w:rPr>
              <w:t>, подпрограммы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ГРБС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64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6"/>
                <w:szCs w:val="26"/>
              </w:rPr>
            </w:pPr>
            <w:r w:rsidRPr="00A6417C">
              <w:rPr>
                <w:rFonts w:ascii="Calibri" w:hAnsi="Calibri" w:cs="Calibri"/>
                <w:sz w:val="26"/>
                <w:szCs w:val="26"/>
              </w:rPr>
              <w:t>Расходы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A6417C" w:rsidRPr="00A6417C" w:rsidTr="00A6417C">
        <w:trPr>
          <w:trHeight w:val="1815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ГРБС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proofErr w:type="spellStart"/>
            <w:r w:rsidRPr="00A6417C">
              <w:rPr>
                <w:sz w:val="26"/>
                <w:szCs w:val="26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2014год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2015год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2016год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2017год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Итого на 2014-2017 годы</w:t>
            </w:r>
          </w:p>
        </w:tc>
        <w:tc>
          <w:tcPr>
            <w:tcW w:w="164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75"/>
        </w:trPr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Цель подпрограммы: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</w:tr>
      <w:tr w:rsidR="00A6417C" w:rsidRPr="00A6417C" w:rsidTr="00A6417C">
        <w:trPr>
          <w:trHeight w:val="17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сохранение и эффективное использование культурного наследия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795"/>
        </w:trPr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>Задача 1. 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2"/>
                <w:szCs w:val="22"/>
              </w:rPr>
            </w:pPr>
            <w:r w:rsidRPr="00A641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2"/>
                <w:szCs w:val="22"/>
              </w:rPr>
            </w:pPr>
            <w:r w:rsidRPr="00A641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2"/>
                <w:szCs w:val="22"/>
              </w:rPr>
            </w:pPr>
            <w:r w:rsidRPr="00A641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Обеспечение деятельности (</w:t>
            </w:r>
            <w:proofErr w:type="gramStart"/>
            <w:r w:rsidRPr="00A6417C">
              <w:rPr>
                <w:sz w:val="26"/>
                <w:szCs w:val="26"/>
              </w:rPr>
              <w:t>оказания  услуг</w:t>
            </w:r>
            <w:proofErr w:type="gramEnd"/>
            <w:r w:rsidRPr="00A6417C">
              <w:rPr>
                <w:sz w:val="26"/>
                <w:szCs w:val="26"/>
              </w:rPr>
              <w:t>) подведомственных учреждений в рамках программы "Сохранения культурного наследия"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О31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О518520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10961,92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11384,53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11384,53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11384,53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45115,51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количество посетителей муниципальных библиотек составит всего 4319 00 человек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180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5025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"Сохранения культурного наследия"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О511021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617,55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617,55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617,55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617,55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2470,2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543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"Сохранения культурного наследия" за счет бюджета города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О518521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70,00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283,00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546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A6417C">
              <w:rPr>
                <w:sz w:val="26"/>
                <w:szCs w:val="26"/>
              </w:rPr>
              <w:t>Федерации</w:t>
            </w:r>
            <w:proofErr w:type="gramEnd"/>
            <w:r w:rsidRPr="00A6417C">
              <w:rPr>
                <w:sz w:val="26"/>
                <w:szCs w:val="26"/>
              </w:rPr>
              <w:t xml:space="preserve"> а рамках подпрограммы «Сохранение культурного наследия»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982,66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1019,37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1019,37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1019,37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4040,77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85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 xml:space="preserve"> Поддержка социокультурных проектов муниципальных учреждений культуры и образовательных учреждений в области культуры в рамках подпрограммы «Сохранение культурного наследия»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О517481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611  612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200,00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2"/>
                <w:szCs w:val="22"/>
              </w:rPr>
            </w:pPr>
            <w:r w:rsidRPr="00A641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A6417C" w:rsidRPr="00A6417C" w:rsidTr="00A6417C">
        <w:trPr>
          <w:trHeight w:val="44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proofErr w:type="spellStart"/>
            <w:r w:rsidRPr="00A6417C">
              <w:rPr>
                <w:sz w:val="26"/>
                <w:szCs w:val="26"/>
              </w:rPr>
              <w:t>Софинансирование</w:t>
            </w:r>
            <w:proofErr w:type="spellEnd"/>
            <w:r w:rsidRPr="00A6417C">
              <w:rPr>
                <w:sz w:val="26"/>
                <w:szCs w:val="26"/>
              </w:rPr>
              <w:t xml:space="preserve">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«Сохранение культурного наследия»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4,24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rFonts w:ascii="Calibri" w:hAnsi="Calibri" w:cs="Calibri"/>
                <w:sz w:val="22"/>
                <w:szCs w:val="22"/>
              </w:rPr>
            </w:pPr>
            <w:r w:rsidRPr="00A641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A6417C" w:rsidRPr="00A6417C" w:rsidTr="00A6417C">
        <w:trPr>
          <w:trHeight w:val="52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lastRenderedPageBreak/>
              <w:t>Итого по задаче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12839,37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13091,45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13091,45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13091,45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52113,72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Задача 2. Развитие музейного дела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135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Обеспечение деятельности (оказание услуг) подведомственных учреждений музейного типа в рамках программы "Сохранения культурного наследия"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О31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О518522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2310,5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2409,14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2409,14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2409,14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9537,92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 xml:space="preserve">количество посетителей краеведческого музея </w:t>
            </w:r>
            <w:proofErr w:type="gramStart"/>
            <w:r w:rsidRPr="00A6417C">
              <w:rPr>
                <w:sz w:val="26"/>
                <w:szCs w:val="26"/>
              </w:rPr>
              <w:t>составит  всего</w:t>
            </w:r>
            <w:proofErr w:type="gramEnd"/>
            <w:r w:rsidRPr="00A6417C">
              <w:rPr>
                <w:sz w:val="26"/>
                <w:szCs w:val="26"/>
              </w:rPr>
              <w:t xml:space="preserve"> 46800 человек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126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50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"Сохранения культурного наследия"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О511021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153,37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133,37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133,37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133,37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553,48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538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 xml:space="preserve">Финансовое обеспечение расходов, направляемых на повышение размеров оплаты труда отдельных категорий работников муниципальных учреждений в соответствии с указанием Президента Российской </w:t>
            </w:r>
            <w:proofErr w:type="gramStart"/>
            <w:r w:rsidRPr="00A6417C">
              <w:rPr>
                <w:sz w:val="26"/>
                <w:szCs w:val="26"/>
              </w:rPr>
              <w:t>Федерации</w:t>
            </w:r>
            <w:proofErr w:type="gramEnd"/>
            <w:r w:rsidRPr="00A6417C">
              <w:rPr>
                <w:sz w:val="26"/>
                <w:szCs w:val="26"/>
              </w:rPr>
              <w:t xml:space="preserve"> а рамках подпрограммы «Сохранение культурного наследия»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214,13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214,13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849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19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lastRenderedPageBreak/>
              <w:t>Обеспечение деятельности (оказание услуг) подведомственных учреждений музейного типа в рамках программы "Сохранения культурного наследия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О518522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A6417C">
              <w:rPr>
                <w:rFonts w:ascii="Calibri" w:hAnsi="Calibri" w:cs="Calibri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A6417C">
              <w:rPr>
                <w:rFonts w:ascii="Calibri" w:hAnsi="Calibri" w:cs="Calibri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A6417C">
              <w:rPr>
                <w:rFonts w:ascii="Calibri" w:hAnsi="Calibri" w:cs="Calibri"/>
                <w:sz w:val="26"/>
                <w:szCs w:val="26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20,00</w:t>
            </w: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Итого по задаче №2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2690,48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2756,64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2756,64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2756,64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10960,40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</w:tr>
      <w:tr w:rsidR="00A6417C" w:rsidRPr="00A6417C" w:rsidTr="00A6417C">
        <w:trPr>
          <w:trHeight w:val="45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</w:tr>
      <w:tr w:rsidR="00A6417C" w:rsidRPr="00A6417C" w:rsidTr="00A6417C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15529,85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15848,09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15848,09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15848,09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jc w:val="right"/>
              <w:rPr>
                <w:b/>
                <w:bCs/>
                <w:sz w:val="26"/>
                <w:szCs w:val="26"/>
              </w:rPr>
            </w:pPr>
            <w:r w:rsidRPr="00A6417C">
              <w:rPr>
                <w:b/>
                <w:bCs/>
                <w:sz w:val="26"/>
                <w:szCs w:val="26"/>
              </w:rPr>
              <w:t>63074,12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  <w:r w:rsidRPr="00A6417C">
              <w:rPr>
                <w:sz w:val="26"/>
                <w:szCs w:val="26"/>
              </w:rPr>
              <w:t> </w:t>
            </w: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A6417C" w:rsidRPr="00A6417C" w:rsidTr="00A6417C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17C" w:rsidRPr="00A6417C" w:rsidRDefault="00A6417C" w:rsidP="00A6417C">
            <w:pPr>
              <w:rPr>
                <w:sz w:val="20"/>
                <w:szCs w:val="20"/>
              </w:rPr>
            </w:pPr>
          </w:p>
        </w:tc>
      </w:tr>
      <w:tr w:rsidR="00D86AB6" w:rsidRPr="00A6417C" w:rsidTr="00663972">
        <w:trPr>
          <w:trHeight w:val="12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Начальник Отдела культуры </w:t>
            </w:r>
            <w:proofErr w:type="gramStart"/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Администрации  города</w:t>
            </w:r>
            <w:proofErr w:type="gramEnd"/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Шарыпово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A6417C">
              <w:rPr>
                <w:rFonts w:ascii="Calibri" w:hAnsi="Calibri" w:cs="Calibri"/>
                <w:b/>
                <w:bCs/>
                <w:sz w:val="22"/>
                <w:szCs w:val="22"/>
              </w:rPr>
              <w:t>Ю.В.Рудь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B6" w:rsidRPr="00A6417C" w:rsidRDefault="00D86AB6" w:rsidP="00A6417C">
            <w:pPr>
              <w:rPr>
                <w:sz w:val="20"/>
                <w:szCs w:val="20"/>
              </w:rPr>
            </w:pPr>
          </w:p>
        </w:tc>
      </w:tr>
    </w:tbl>
    <w:p w:rsidR="00A6417C" w:rsidRPr="006A06D3" w:rsidRDefault="00A6417C" w:rsidP="003B71DE">
      <w:pPr>
        <w:rPr>
          <w:sz w:val="28"/>
          <w:szCs w:val="28"/>
        </w:rPr>
      </w:pPr>
    </w:p>
    <w:sectPr w:rsidR="00A6417C" w:rsidRPr="006A06D3" w:rsidSect="00A6417C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50F" w:rsidRDefault="0097550F" w:rsidP="0052052C">
      <w:r>
        <w:separator/>
      </w:r>
    </w:p>
  </w:endnote>
  <w:endnote w:type="continuationSeparator" w:id="0">
    <w:p w:rsidR="0097550F" w:rsidRDefault="0097550F" w:rsidP="0052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EF" w:rsidRDefault="00901FBE" w:rsidP="000A5FBB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01EF" w:rsidRDefault="0097550F" w:rsidP="003D04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EF" w:rsidRDefault="00901FBE" w:rsidP="000A5FBB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6AB6">
      <w:rPr>
        <w:rStyle w:val="a5"/>
        <w:noProof/>
      </w:rPr>
      <w:t>18</w:t>
    </w:r>
    <w:r>
      <w:rPr>
        <w:rStyle w:val="a5"/>
      </w:rPr>
      <w:fldChar w:fldCharType="end"/>
    </w:r>
  </w:p>
  <w:p w:rsidR="008B01EF" w:rsidRDefault="0097550F" w:rsidP="003D045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50F" w:rsidRDefault="0097550F" w:rsidP="0052052C">
      <w:r>
        <w:separator/>
      </w:r>
    </w:p>
  </w:footnote>
  <w:footnote w:type="continuationSeparator" w:id="0">
    <w:p w:rsidR="0097550F" w:rsidRDefault="0097550F" w:rsidP="00520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EF" w:rsidRDefault="00901FBE" w:rsidP="009525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01EF" w:rsidRDefault="009755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F0C6D"/>
    <w:multiLevelType w:val="hybridMultilevel"/>
    <w:tmpl w:val="C528353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B38FA"/>
    <w:multiLevelType w:val="hybridMultilevel"/>
    <w:tmpl w:val="22F2EA7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021469"/>
    <w:multiLevelType w:val="hybridMultilevel"/>
    <w:tmpl w:val="880A777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693A3C"/>
    <w:multiLevelType w:val="hybridMultilevel"/>
    <w:tmpl w:val="87F0760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352C06"/>
    <w:multiLevelType w:val="hybridMultilevel"/>
    <w:tmpl w:val="5A2CC5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EF5894"/>
    <w:multiLevelType w:val="hybridMultilevel"/>
    <w:tmpl w:val="F9ACDE4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E24"/>
    <w:rsid w:val="00001908"/>
    <w:rsid w:val="000251AA"/>
    <w:rsid w:val="00056694"/>
    <w:rsid w:val="00064EFF"/>
    <w:rsid w:val="00123E6E"/>
    <w:rsid w:val="00130BAD"/>
    <w:rsid w:val="00131136"/>
    <w:rsid w:val="001702F3"/>
    <w:rsid w:val="00190AE8"/>
    <w:rsid w:val="00194F21"/>
    <w:rsid w:val="001B4334"/>
    <w:rsid w:val="001E6E94"/>
    <w:rsid w:val="00217FE2"/>
    <w:rsid w:val="00272716"/>
    <w:rsid w:val="002A0439"/>
    <w:rsid w:val="002C40EC"/>
    <w:rsid w:val="002D601C"/>
    <w:rsid w:val="002F0199"/>
    <w:rsid w:val="002F4C01"/>
    <w:rsid w:val="002F665E"/>
    <w:rsid w:val="003148A2"/>
    <w:rsid w:val="00317312"/>
    <w:rsid w:val="00377CF9"/>
    <w:rsid w:val="003B06E5"/>
    <w:rsid w:val="003B71DE"/>
    <w:rsid w:val="003D6A5F"/>
    <w:rsid w:val="00405A57"/>
    <w:rsid w:val="00462BF2"/>
    <w:rsid w:val="00472675"/>
    <w:rsid w:val="005117B8"/>
    <w:rsid w:val="00516357"/>
    <w:rsid w:val="0052052C"/>
    <w:rsid w:val="00531B10"/>
    <w:rsid w:val="005324B8"/>
    <w:rsid w:val="00576524"/>
    <w:rsid w:val="0059117B"/>
    <w:rsid w:val="005A158B"/>
    <w:rsid w:val="00601283"/>
    <w:rsid w:val="00601A66"/>
    <w:rsid w:val="00603714"/>
    <w:rsid w:val="0061444F"/>
    <w:rsid w:val="0063217B"/>
    <w:rsid w:val="00685DA2"/>
    <w:rsid w:val="006A06D3"/>
    <w:rsid w:val="006A35FA"/>
    <w:rsid w:val="006C330C"/>
    <w:rsid w:val="006E35AB"/>
    <w:rsid w:val="006E61E3"/>
    <w:rsid w:val="007B5126"/>
    <w:rsid w:val="007B612C"/>
    <w:rsid w:val="007D0E50"/>
    <w:rsid w:val="007D661B"/>
    <w:rsid w:val="007E3C16"/>
    <w:rsid w:val="007F0E02"/>
    <w:rsid w:val="007F11B6"/>
    <w:rsid w:val="0081062E"/>
    <w:rsid w:val="00863870"/>
    <w:rsid w:val="008A0E69"/>
    <w:rsid w:val="008D3371"/>
    <w:rsid w:val="008E236E"/>
    <w:rsid w:val="008F03E7"/>
    <w:rsid w:val="00901FBE"/>
    <w:rsid w:val="00965073"/>
    <w:rsid w:val="0097550F"/>
    <w:rsid w:val="00986D0C"/>
    <w:rsid w:val="009E3B6C"/>
    <w:rsid w:val="00A472F7"/>
    <w:rsid w:val="00A53E5C"/>
    <w:rsid w:val="00A61B27"/>
    <w:rsid w:val="00A6417C"/>
    <w:rsid w:val="00B10C4A"/>
    <w:rsid w:val="00B125A7"/>
    <w:rsid w:val="00B42D1E"/>
    <w:rsid w:val="00B6738B"/>
    <w:rsid w:val="00B74F5E"/>
    <w:rsid w:val="00BB0566"/>
    <w:rsid w:val="00BD6441"/>
    <w:rsid w:val="00BE5327"/>
    <w:rsid w:val="00BF1024"/>
    <w:rsid w:val="00C36CD3"/>
    <w:rsid w:val="00C41520"/>
    <w:rsid w:val="00C46205"/>
    <w:rsid w:val="00C559F6"/>
    <w:rsid w:val="00C65AEA"/>
    <w:rsid w:val="00CC6C75"/>
    <w:rsid w:val="00CD345A"/>
    <w:rsid w:val="00CF11F6"/>
    <w:rsid w:val="00CF7E24"/>
    <w:rsid w:val="00D02BE0"/>
    <w:rsid w:val="00D03F5D"/>
    <w:rsid w:val="00D06673"/>
    <w:rsid w:val="00D3068D"/>
    <w:rsid w:val="00D51008"/>
    <w:rsid w:val="00D86AB6"/>
    <w:rsid w:val="00E23148"/>
    <w:rsid w:val="00E331DD"/>
    <w:rsid w:val="00E70518"/>
    <w:rsid w:val="00E96896"/>
    <w:rsid w:val="00EE7111"/>
    <w:rsid w:val="00F103E3"/>
    <w:rsid w:val="00F109C5"/>
    <w:rsid w:val="00F460F2"/>
    <w:rsid w:val="00F50F7F"/>
    <w:rsid w:val="00F80299"/>
    <w:rsid w:val="00FA16D7"/>
    <w:rsid w:val="00FC146D"/>
    <w:rsid w:val="00FD0748"/>
    <w:rsid w:val="00FD7DC0"/>
    <w:rsid w:val="00FE3817"/>
    <w:rsid w:val="00FE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D31F3-DFC5-4126-9576-942DC247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F7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7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F7E24"/>
    <w:rPr>
      <w:rFonts w:cs="Times New Roman"/>
    </w:rPr>
  </w:style>
  <w:style w:type="paragraph" w:styleId="a6">
    <w:name w:val="Normal (Web)"/>
    <w:basedOn w:val="a"/>
    <w:uiPriority w:val="99"/>
    <w:rsid w:val="00CF7E24"/>
    <w:pPr>
      <w:spacing w:before="100" w:beforeAutospacing="1" w:after="100" w:afterAutospacing="1"/>
    </w:pPr>
    <w:rPr>
      <w:color w:val="3A3C91"/>
    </w:rPr>
  </w:style>
  <w:style w:type="paragraph" w:styleId="HTML">
    <w:name w:val="HTML Preformatted"/>
    <w:basedOn w:val="a"/>
    <w:link w:val="HTML0"/>
    <w:uiPriority w:val="99"/>
    <w:rsid w:val="00CF7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F7E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7E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F7E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F7E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F7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7E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758F4-C033-4DC8-9C0D-EC221BAF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Лида</cp:lastModifiedBy>
  <cp:revision>55</cp:revision>
  <cp:lastPrinted>2014-05-13T00:15:00Z</cp:lastPrinted>
  <dcterms:created xsi:type="dcterms:W3CDTF">2013-11-13T02:34:00Z</dcterms:created>
  <dcterms:modified xsi:type="dcterms:W3CDTF">2014-10-16T00:58:00Z</dcterms:modified>
</cp:coreProperties>
</file>