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EB" w:rsidRDefault="00560383">
      <w:pPr>
        <w:pStyle w:val="aa"/>
        <w:ind w:left="142"/>
        <w:jc w:val="right"/>
      </w:pPr>
      <w:r>
        <w:rPr>
          <w:rFonts w:ascii="Times New Roman" w:hAnsi="Times New Roman" w:cs="Times New Roman"/>
          <w:sz w:val="28"/>
          <w:szCs w:val="28"/>
          <w:lang w:eastAsia="ja-JP"/>
        </w:rPr>
        <w:t>Расположение на карте Место 2</w:t>
      </w:r>
    </w:p>
    <w:p w:rsidR="00E81FEB" w:rsidRDefault="00560383">
      <w:pPr>
        <w:pStyle w:val="aa"/>
      </w:pPr>
      <w:r>
        <w:rPr>
          <w:rFonts w:ascii="Times New Roman" w:hAnsi="Times New Roman" w:cs="Times New Roman"/>
          <w:sz w:val="28"/>
          <w:szCs w:val="28"/>
          <w:lang w:eastAsia="ja-JP"/>
        </w:rPr>
        <w:t>Земельный участок под размещение Место №2 под ТКО 3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>x</w:t>
      </w:r>
      <w:r>
        <w:rPr>
          <w:rFonts w:ascii="Times New Roman" w:hAnsi="Times New Roman" w:cs="Times New Roman"/>
          <w:sz w:val="28"/>
          <w:szCs w:val="28"/>
          <w:lang w:eastAsia="ja-JP"/>
        </w:rPr>
        <w:t>10м., по адресу:</w:t>
      </w:r>
    </w:p>
    <w:p w:rsidR="00E81FEB" w:rsidRDefault="00560383">
      <w:r>
        <w:rPr>
          <w:rFonts w:ascii="Times New Roman" w:hAnsi="Times New Roman" w:cs="Times New Roman"/>
          <w:sz w:val="28"/>
          <w:szCs w:val="28"/>
        </w:rPr>
        <w:t xml:space="preserve">Красноярский край, </w:t>
      </w:r>
      <w:r w:rsidR="00334C5D">
        <w:rPr>
          <w:rFonts w:ascii="Times New Roman" w:hAnsi="Times New Roman" w:cs="Times New Roman"/>
          <w:sz w:val="28"/>
          <w:szCs w:val="28"/>
        </w:rPr>
        <w:t>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город Шарыпово, гп Дубинино, в 65 м по направлению на северо-восток от земельного участка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по адресу: Красноярский край, </w:t>
      </w:r>
      <w:bookmarkStart w:id="1" w:name="__DdeLink__25_3037230944"/>
      <w:r w:rsidR="00334C5D">
        <w:rPr>
          <w:rFonts w:ascii="Times New Roman" w:hAnsi="Times New Roman" w:cs="Times New Roman"/>
          <w:sz w:val="28"/>
          <w:szCs w:val="28"/>
        </w:rPr>
        <w:t>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город Шарыпово, гп Дубинино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Солнечная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земельный участок 2А/1 (55,6147 89,0841 координаты согласно данных публичной кадастровой карты, земельный участок требует планировки, </w:t>
      </w:r>
      <w:r w:rsidRPr="00334C5D"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площадки ТКО осуществлять в 2-3 метрах от дорожного полотна)</w:t>
      </w:r>
    </w:p>
    <w:p w:rsidR="00E81FEB" w:rsidRDefault="005603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column">
              <wp:posOffset>924560</wp:posOffset>
            </wp:positionH>
            <wp:positionV relativeFrom="paragraph">
              <wp:posOffset>69215</wp:posOffset>
            </wp:positionV>
            <wp:extent cx="7439025" cy="5324475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118" b="1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1FEB" w:rsidRDefault="00E81FEB">
      <w:pPr>
        <w:rPr>
          <w:rFonts w:ascii="Times New Roman" w:hAnsi="Times New Roman" w:cs="Times New Roman"/>
          <w:sz w:val="28"/>
          <w:szCs w:val="28"/>
        </w:rPr>
      </w:pPr>
    </w:p>
    <w:p w:rsidR="00E81FEB" w:rsidRDefault="00560383">
      <w:r>
        <w:br w:type="page"/>
      </w:r>
    </w:p>
    <w:p w:rsidR="00E81FEB" w:rsidRDefault="00560383">
      <w:pPr>
        <w:pStyle w:val="aa"/>
        <w:ind w:left="142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E81FEB" w:rsidRDefault="00560383">
      <w:pPr>
        <w:jc w:val="center"/>
        <w:rPr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К перечню 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 w:rsidR="00E81FEB" w:rsidRDefault="00E81FEB">
      <w:pPr>
        <w:pStyle w:val="aa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E81FEB" w:rsidRDefault="00560383">
      <w:pPr>
        <w:pStyle w:val="aa"/>
        <w:ind w:left="142"/>
        <w:jc w:val="center"/>
      </w:pPr>
      <w:r>
        <w:rPr>
          <w:rFonts w:ascii="Times New Roman" w:hAnsi="Times New Roman"/>
          <w:b/>
          <w:sz w:val="28"/>
          <w:szCs w:val="28"/>
        </w:rPr>
        <w:t>Место 2</w:t>
      </w:r>
    </w:p>
    <w:p w:rsidR="00E81FEB" w:rsidRDefault="00560383">
      <w:pPr>
        <w:pStyle w:val="aa"/>
        <w:ind w:left="142"/>
        <w:jc w:val="center"/>
      </w:pPr>
      <w:r>
        <w:rPr>
          <w:rFonts w:ascii="Times New Roman" w:hAnsi="Times New Roman"/>
          <w:sz w:val="28"/>
          <w:szCs w:val="28"/>
        </w:rPr>
        <w:t xml:space="preserve">Расположение места 2 (площадки) накопления ТКО на территории муниципального образования город Шарыпово </w:t>
      </w:r>
    </w:p>
    <w:p w:rsidR="00E81FEB" w:rsidRDefault="00E81FEB">
      <w:pPr>
        <w:pStyle w:val="aa"/>
        <w:ind w:left="142"/>
        <w:jc w:val="center"/>
        <w:rPr>
          <w:rFonts w:ascii="Times New Roman" w:hAnsi="Times New Roman"/>
          <w:sz w:val="28"/>
          <w:szCs w:val="28"/>
        </w:rPr>
      </w:pPr>
    </w:p>
    <w:p w:rsidR="00E81FEB" w:rsidRDefault="00E91780">
      <w:pPr>
        <w:pStyle w:val="aa"/>
        <w:ind w:left="142"/>
        <w:jc w:val="center"/>
        <w:sectPr w:rsidR="00E81FEB">
          <w:pgSz w:w="16838" w:h="11906" w:orient="landscape"/>
          <w:pgMar w:top="851" w:right="1134" w:bottom="851" w:left="1134" w:header="0" w:footer="0" w:gutter="0"/>
          <w:cols w:space="720"/>
          <w:formProt w:val="0"/>
          <w:docGrid w:linePitch="360" w:charSpace="4096"/>
        </w:sectPr>
      </w:pPr>
      <w:r>
        <w:pict>
          <v:rect id="Фигура1" o:spid="_x0000_s1029" style="position:absolute;left:0;text-align:left;margin-left:380.15pt;margin-top:186.3pt;width:32.55pt;height:46.05pt;z-index:251658240" strokeweight="1.01mm">
            <v:fill color2="black" o:detectmouseclick="t"/>
            <v:stroke joinstyle="round"/>
          </v:rect>
        </w:pict>
      </w:r>
      <w:r>
        <w:pict>
          <v:rect id="Фигура2" o:spid="_x0000_s1028" style="position:absolute;left:0;text-align:left;margin-left:385.8pt;margin-top:183.65pt;width:34.1pt;height:48.7pt;z-index:251659264" filled="f" stroked="f" strokecolor="#3465a4">
            <v:fill o:detectmouseclick="t"/>
            <v:stroke joinstyle="round"/>
            <v:textbox>
              <w:txbxContent>
                <w:p w:rsidR="00E81FEB" w:rsidRDefault="00560383">
                  <w:pPr>
                    <w:pStyle w:val="ab"/>
                    <w:jc w:val="left"/>
                  </w:pPr>
                  <w:r>
                    <w:rPr>
                      <w:b/>
                      <w:bCs/>
                      <w:sz w:val="80"/>
                      <w:szCs w:val="80"/>
                    </w:rPr>
                    <w:t>2</w:t>
                  </w:r>
                </w:p>
              </w:txbxContent>
            </v:textbox>
            <w10:wrap type="square"/>
          </v:rect>
        </w:pict>
      </w:r>
      <w:r w:rsidR="00560383">
        <w:rPr>
          <w:noProof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114935</wp:posOffset>
            </wp:positionV>
            <wp:extent cx="7902575" cy="4766945"/>
            <wp:effectExtent l="0" t="0" r="0" b="0"/>
            <wp:wrapSquare wrapText="largest"/>
            <wp:docPr id="5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408" b="15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575" cy="476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1FEB" w:rsidRDefault="00560383">
      <w:pPr>
        <w:pStyle w:val="aa"/>
        <w:ind w:left="142"/>
        <w:jc w:val="right"/>
      </w:pPr>
      <w:r>
        <w:rPr>
          <w:rFonts w:ascii="Times New Roman" w:hAnsi="Times New Roman" w:cs="Times New Roman"/>
          <w:sz w:val="28"/>
          <w:szCs w:val="28"/>
          <w:lang w:eastAsia="ja-JP"/>
        </w:rPr>
        <w:lastRenderedPageBreak/>
        <w:t>Расположение на карте Место 3</w:t>
      </w:r>
    </w:p>
    <w:p w:rsidR="00E81FEB" w:rsidRDefault="00560383">
      <w:pPr>
        <w:pStyle w:val="aa"/>
      </w:pPr>
      <w:r>
        <w:rPr>
          <w:rFonts w:ascii="Times New Roman" w:hAnsi="Times New Roman" w:cs="Times New Roman"/>
          <w:sz w:val="28"/>
          <w:szCs w:val="28"/>
          <w:lang w:eastAsia="ja-JP"/>
        </w:rPr>
        <w:t>Земельный участок под размещение Место №3 под ТКО 3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>x</w:t>
      </w:r>
      <w:r>
        <w:rPr>
          <w:rFonts w:ascii="Times New Roman" w:hAnsi="Times New Roman" w:cs="Times New Roman"/>
          <w:sz w:val="28"/>
          <w:szCs w:val="28"/>
          <w:lang w:eastAsia="ja-JP"/>
        </w:rPr>
        <w:t>10м., по адресу:</w:t>
      </w:r>
    </w:p>
    <w:p w:rsidR="00E81FEB" w:rsidRDefault="00560383">
      <w:r>
        <w:rPr>
          <w:rFonts w:ascii="Times New Roman" w:hAnsi="Times New Roman" w:cs="Times New Roman"/>
          <w:sz w:val="28"/>
          <w:szCs w:val="28"/>
        </w:rPr>
        <w:t xml:space="preserve">Красноярский край, </w:t>
      </w:r>
      <w:r w:rsidR="00334C5D">
        <w:rPr>
          <w:rFonts w:ascii="Times New Roman" w:hAnsi="Times New Roman" w:cs="Times New Roman"/>
          <w:sz w:val="28"/>
          <w:szCs w:val="28"/>
        </w:rPr>
        <w:t>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город Шарыпово, гп Дубинино, в 29 м по направлению на северо-восток от земельного участка</w:t>
      </w:r>
      <w:bookmarkStart w:id="2" w:name="_GoBack2"/>
      <w:bookmarkEnd w:id="2"/>
      <w:r>
        <w:rPr>
          <w:rFonts w:ascii="Times New Roman" w:hAnsi="Times New Roman" w:cs="Times New Roman"/>
          <w:sz w:val="28"/>
          <w:szCs w:val="28"/>
        </w:rPr>
        <w:t xml:space="preserve">, по адресу: Красноярский край, </w:t>
      </w:r>
      <w:bookmarkStart w:id="3" w:name="__DdeLink__25_30372309441"/>
      <w:r w:rsidR="00334C5D">
        <w:rPr>
          <w:rFonts w:ascii="Times New Roman" w:hAnsi="Times New Roman" w:cs="Times New Roman"/>
          <w:sz w:val="28"/>
          <w:szCs w:val="28"/>
        </w:rPr>
        <w:t>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город Шарыпово, гп Дубинино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Солнечная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з</w:t>
      </w:r>
      <w:r w:rsidR="00334C5D">
        <w:rPr>
          <w:rFonts w:ascii="Times New Roman" w:hAnsi="Times New Roman" w:cs="Times New Roman"/>
          <w:sz w:val="28"/>
          <w:szCs w:val="28"/>
        </w:rPr>
        <w:t xml:space="preserve">емельный участок 11/1 (55,6152 </w:t>
      </w:r>
      <w:r>
        <w:rPr>
          <w:rFonts w:ascii="Times New Roman" w:hAnsi="Times New Roman" w:cs="Times New Roman"/>
          <w:sz w:val="28"/>
          <w:szCs w:val="28"/>
        </w:rPr>
        <w:t>89,0828 координаты согласно данных публичной кадастровой карты, земельный участок требует планировки, размещение площадки ТКО осуществлять в 2-3 метрах от дорожного полотна)</w:t>
      </w:r>
    </w:p>
    <w:p w:rsidR="00E81FEB" w:rsidRDefault="00E81FE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E81FEB" w:rsidRDefault="00560383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1081405</wp:posOffset>
            </wp:positionH>
            <wp:positionV relativeFrom="paragraph">
              <wp:posOffset>20955</wp:posOffset>
            </wp:positionV>
            <wp:extent cx="7105015" cy="5020945"/>
            <wp:effectExtent l="0" t="0" r="0" b="0"/>
            <wp:wrapSquare wrapText="largest"/>
            <wp:docPr id="6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39" t="7915" r="1269" b="11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015" cy="502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E81FEB" w:rsidRDefault="00560383">
      <w:pPr>
        <w:pStyle w:val="aa"/>
        <w:ind w:left="142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E81FEB" w:rsidRDefault="00560383">
      <w:pPr>
        <w:jc w:val="center"/>
      </w:pPr>
      <w:r>
        <w:rPr>
          <w:rFonts w:ascii="Times New Roman" w:eastAsia="MS Mincho" w:hAnsi="Times New Roman"/>
          <w:sz w:val="28"/>
          <w:szCs w:val="28"/>
          <w:lang w:eastAsia="ja-JP"/>
        </w:rPr>
        <w:t>К перечню 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 w:rsidR="00E81FEB" w:rsidRDefault="00E81FEB">
      <w:pPr>
        <w:pStyle w:val="aa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E81FEB" w:rsidRDefault="00560383">
      <w:pPr>
        <w:pStyle w:val="aa"/>
        <w:ind w:left="142"/>
        <w:jc w:val="center"/>
      </w:pPr>
      <w:r>
        <w:rPr>
          <w:rFonts w:ascii="Times New Roman" w:hAnsi="Times New Roman"/>
          <w:b/>
          <w:sz w:val="28"/>
          <w:szCs w:val="28"/>
        </w:rPr>
        <w:t>Место 3</w:t>
      </w:r>
    </w:p>
    <w:p w:rsidR="00E81FEB" w:rsidRDefault="00560383">
      <w:pPr>
        <w:pStyle w:val="aa"/>
        <w:ind w:left="142"/>
        <w:jc w:val="center"/>
      </w:pPr>
      <w:r>
        <w:rPr>
          <w:rFonts w:ascii="Times New Roman" w:hAnsi="Times New Roman"/>
          <w:sz w:val="28"/>
          <w:szCs w:val="28"/>
        </w:rPr>
        <w:t xml:space="preserve">Расположение места 3 (площадки) накопления ТКО на территории муниципального образования город Шарыпово </w:t>
      </w:r>
    </w:p>
    <w:p w:rsidR="00E81FEB" w:rsidRDefault="00E81FEB">
      <w:pPr>
        <w:pStyle w:val="aa"/>
        <w:ind w:left="142"/>
        <w:jc w:val="center"/>
        <w:rPr>
          <w:rFonts w:ascii="Times New Roman" w:hAnsi="Times New Roman"/>
          <w:sz w:val="28"/>
          <w:szCs w:val="28"/>
        </w:rPr>
      </w:pPr>
    </w:p>
    <w:p w:rsidR="00E81FEB" w:rsidRDefault="00E91780">
      <w:pPr>
        <w:pStyle w:val="aa"/>
        <w:ind w:left="142"/>
        <w:jc w:val="center"/>
      </w:pPr>
      <w:r>
        <w:pict>
          <v:rect id="Фигура3" o:spid="_x0000_s1027" style="position:absolute;left:0;text-align:left;margin-left:290.15pt;margin-top:100.35pt;width:36.85pt;height:46.9pt;z-index:251660288" strokeweight="1.01mm">
            <v:fill color2="black" o:detectmouseclick="t"/>
            <v:stroke joinstyle="round"/>
          </v:rect>
        </w:pict>
      </w:r>
      <w:r>
        <w:pict>
          <v:rect id="Фигура4" o:spid="_x0000_s1026" style="position:absolute;left:0;text-align:left;margin-left:290.15pt;margin-top:98.55pt;width:30.3pt;height:48.7pt;z-index:251661312" filled="f" stroked="f" strokecolor="#3465a4">
            <v:fill o:detectmouseclick="t"/>
            <v:stroke joinstyle="round"/>
            <v:textbox>
              <w:txbxContent>
                <w:p w:rsidR="00E81FEB" w:rsidRDefault="00560383">
                  <w:pPr>
                    <w:pStyle w:val="ab"/>
                    <w:jc w:val="left"/>
                  </w:pPr>
                  <w:r>
                    <w:rPr>
                      <w:b/>
                      <w:bCs/>
                      <w:sz w:val="80"/>
                      <w:szCs w:val="80"/>
                    </w:rPr>
                    <w:t>33</w:t>
                  </w:r>
                </w:p>
              </w:txbxContent>
            </v:textbox>
            <w10:wrap type="square"/>
          </v:rect>
        </w:pict>
      </w:r>
      <w:r w:rsidR="00560383"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489585</wp:posOffset>
            </wp:positionH>
            <wp:positionV relativeFrom="paragraph">
              <wp:posOffset>162560</wp:posOffset>
            </wp:positionV>
            <wp:extent cx="8396605" cy="4656455"/>
            <wp:effectExtent l="0" t="0" r="0" b="0"/>
            <wp:wrapSquare wrapText="largest"/>
            <wp:docPr id="10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259" r="1186" b="27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605" cy="465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1FEB" w:rsidSect="00E81FEB">
      <w:pgSz w:w="16838" w:h="11906" w:orient="landscape"/>
      <w:pgMar w:top="851" w:right="1134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1FEB"/>
    <w:rsid w:val="00334C5D"/>
    <w:rsid w:val="00560383"/>
    <w:rsid w:val="00E81FEB"/>
    <w:rsid w:val="00E91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1A"/>
    <w:pPr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639B3"/>
    <w:rPr>
      <w:rFonts w:ascii="Tahoma" w:hAnsi="Tahoma" w:cs="Tahoma"/>
      <w:sz w:val="16"/>
      <w:szCs w:val="16"/>
    </w:rPr>
  </w:style>
  <w:style w:type="character" w:customStyle="1" w:styleId="a4">
    <w:name w:val="Выделение жирным"/>
    <w:qFormat/>
    <w:rsid w:val="0025286B"/>
    <w:rPr>
      <w:b/>
      <w:bCs/>
    </w:rPr>
  </w:style>
  <w:style w:type="character" w:customStyle="1" w:styleId="-">
    <w:name w:val="Интернет-ссылка"/>
    <w:rsid w:val="0025286B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5286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5286B"/>
    <w:pPr>
      <w:spacing w:after="140" w:line="276" w:lineRule="auto"/>
    </w:pPr>
  </w:style>
  <w:style w:type="paragraph" w:styleId="a7">
    <w:name w:val="List"/>
    <w:basedOn w:val="a6"/>
    <w:rsid w:val="0025286B"/>
    <w:rPr>
      <w:rFonts w:cs="Lucida Sans"/>
    </w:rPr>
  </w:style>
  <w:style w:type="paragraph" w:customStyle="1" w:styleId="Caption">
    <w:name w:val="Caption"/>
    <w:basedOn w:val="a"/>
    <w:qFormat/>
    <w:rsid w:val="002528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5286B"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5639B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202DC"/>
    <w:pPr>
      <w:jc w:val="both"/>
    </w:pPr>
    <w:rPr>
      <w:sz w:val="22"/>
    </w:rPr>
  </w:style>
  <w:style w:type="paragraph" w:customStyle="1" w:styleId="ab">
    <w:name w:val="Содержимое врезки"/>
    <w:basedOn w:val="a"/>
    <w:qFormat/>
    <w:rsid w:val="002528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238</Words>
  <Characters>1361</Characters>
  <Application>Microsoft Office Word</Application>
  <DocSecurity>0</DocSecurity>
  <Lines>11</Lines>
  <Paragraphs>3</Paragraphs>
  <ScaleCrop>false</ScaleCrop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arc062</dc:creator>
  <dc:description/>
  <cp:lastModifiedBy>arc062</cp:lastModifiedBy>
  <cp:revision>26</cp:revision>
  <cp:lastPrinted>2022-11-01T08:02:00Z</cp:lastPrinted>
  <dcterms:created xsi:type="dcterms:W3CDTF">2019-06-03T07:42:00Z</dcterms:created>
  <dcterms:modified xsi:type="dcterms:W3CDTF">2022-11-01T08:03:00Z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