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8" w:rsidRPr="009131CE" w:rsidRDefault="00700B88" w:rsidP="00F80511">
      <w:pPr>
        <w:ind w:left="5412" w:hanging="25"/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Приложение </w:t>
      </w:r>
      <w:r w:rsidR="00AB6E7A" w:rsidRPr="009131CE">
        <w:rPr>
          <w:sz w:val="24"/>
          <w:szCs w:val="24"/>
        </w:rPr>
        <w:t xml:space="preserve">№ </w:t>
      </w:r>
      <w:r w:rsidRPr="009131CE">
        <w:rPr>
          <w:sz w:val="24"/>
          <w:szCs w:val="24"/>
        </w:rPr>
        <w:t>1</w:t>
      </w:r>
    </w:p>
    <w:p w:rsidR="008F2B38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к муниципальной программе </w:t>
      </w:r>
    </w:p>
    <w:p w:rsidR="00F80511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«Развитие образования» </w:t>
      </w:r>
    </w:p>
    <w:p w:rsidR="008F2B38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муниципального образования </w:t>
      </w:r>
    </w:p>
    <w:p w:rsidR="00053127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>«город Шарыпово Красноярского края»</w:t>
      </w:r>
      <w:r w:rsidR="00053127" w:rsidRPr="009131CE">
        <w:rPr>
          <w:sz w:val="24"/>
          <w:szCs w:val="24"/>
        </w:rPr>
        <w:t xml:space="preserve"> </w:t>
      </w:r>
    </w:p>
    <w:p w:rsidR="004B210E" w:rsidRPr="009131CE" w:rsidRDefault="004B210E" w:rsidP="004B210E">
      <w:pPr>
        <w:jc w:val="center"/>
        <w:rPr>
          <w:sz w:val="24"/>
          <w:szCs w:val="24"/>
        </w:rPr>
      </w:pPr>
    </w:p>
    <w:p w:rsidR="00F80511" w:rsidRPr="009131CE" w:rsidRDefault="00F80511" w:rsidP="00091CEC">
      <w:pPr>
        <w:rPr>
          <w:color w:val="FF0000"/>
          <w:sz w:val="24"/>
          <w:szCs w:val="24"/>
        </w:rPr>
      </w:pPr>
    </w:p>
    <w:p w:rsidR="00700B88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Подпрограмма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муниципальной программы «Развитие образования</w:t>
      </w:r>
      <w:r w:rsidR="009C3A0C" w:rsidRPr="009131CE">
        <w:rPr>
          <w:b/>
          <w:sz w:val="24"/>
          <w:szCs w:val="24"/>
        </w:rPr>
        <w:t xml:space="preserve">»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муниципального образования </w:t>
      </w:r>
    </w:p>
    <w:p w:rsidR="00700B88" w:rsidRPr="009131CE" w:rsidRDefault="009C3A0C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«</w:t>
      </w:r>
      <w:r w:rsidR="00700B88" w:rsidRPr="009131CE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9131CE" w:rsidRDefault="00700B88" w:rsidP="008C3E9E">
      <w:pPr>
        <w:rPr>
          <w:b/>
          <w:sz w:val="24"/>
          <w:szCs w:val="24"/>
        </w:rPr>
      </w:pPr>
    </w:p>
    <w:p w:rsidR="00700B88" w:rsidRPr="009131CE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Паспорт подпрограммы</w:t>
      </w:r>
    </w:p>
    <w:p w:rsidR="00700B88" w:rsidRPr="009131CE" w:rsidRDefault="00700B88" w:rsidP="008C3E9E">
      <w:pPr>
        <w:jc w:val="center"/>
        <w:rPr>
          <w:sz w:val="24"/>
          <w:szCs w:val="24"/>
        </w:rPr>
      </w:pPr>
      <w:r w:rsidRPr="009131CE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9131CE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Наименование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9131CE" w:rsidRDefault="00700B88" w:rsidP="0018713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9131CE" w:rsidRDefault="00700B88" w:rsidP="00E56FA6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«Развитие образования</w:t>
            </w:r>
            <w:r w:rsidR="00FA60CA" w:rsidRPr="009131CE">
              <w:rPr>
                <w:sz w:val="24"/>
                <w:szCs w:val="24"/>
              </w:rPr>
              <w:t>»</w:t>
            </w:r>
            <w:r w:rsidR="009131CE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700B88" w:rsidRPr="009131CE" w:rsidRDefault="00FA60CA" w:rsidP="00E56FA6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«</w:t>
            </w:r>
            <w:r w:rsidR="00700B88" w:rsidRPr="009131CE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9131CE" w:rsidTr="0001196A">
        <w:tc>
          <w:tcPr>
            <w:tcW w:w="2419" w:type="dxa"/>
          </w:tcPr>
          <w:p w:rsidR="00796266" w:rsidRPr="009131CE" w:rsidRDefault="00796266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9131CE">
              <w:rPr>
                <w:sz w:val="24"/>
                <w:szCs w:val="24"/>
              </w:rPr>
              <w:t>под</w:t>
            </w:r>
            <w:r w:rsidRPr="009131CE">
              <w:rPr>
                <w:sz w:val="24"/>
                <w:szCs w:val="24"/>
              </w:rPr>
              <w:t>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9131CE" w:rsidRDefault="00796266" w:rsidP="0018713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9131CE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9131CE" w:rsidRDefault="009131CE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Цель</w:t>
            </w:r>
            <w:r w:rsidR="00700B88" w:rsidRPr="009131CE">
              <w:rPr>
                <w:sz w:val="24"/>
                <w:szCs w:val="24"/>
              </w:rPr>
              <w:t xml:space="preserve"> и задачи подпрограммы</w:t>
            </w:r>
            <w:r w:rsidR="000A674C" w:rsidRPr="009131CE">
              <w:rPr>
                <w:sz w:val="24"/>
                <w:szCs w:val="24"/>
              </w:rPr>
              <w:t xml:space="preserve"> 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Цели: </w:t>
            </w:r>
          </w:p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9131CE" w:rsidTr="0001196A">
        <w:trPr>
          <w:trHeight w:val="1575"/>
        </w:trPr>
        <w:tc>
          <w:tcPr>
            <w:tcW w:w="2419" w:type="dxa"/>
            <w:vMerge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9131CE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Задачи:</w:t>
            </w:r>
          </w:p>
          <w:p w:rsidR="00700B88" w:rsidRPr="009131CE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9131CE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131CE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9131CE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9131CE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131CE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9131CE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9131CE" w:rsidRDefault="0086622D" w:rsidP="00547739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4</w:t>
            </w:r>
            <w:r w:rsidR="00700B88" w:rsidRPr="009131CE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9131CE" w:rsidRDefault="0086622D" w:rsidP="0061443A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lastRenderedPageBreak/>
              <w:t>5</w:t>
            </w:r>
            <w:r w:rsidR="00700B88" w:rsidRPr="009131CE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9131CE" w:rsidRDefault="0086622D" w:rsidP="003043A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6</w:t>
            </w:r>
            <w:r w:rsidR="00700B88" w:rsidRPr="009131CE">
              <w:rPr>
                <w:sz w:val="24"/>
                <w:szCs w:val="24"/>
              </w:rPr>
              <w:t>.</w:t>
            </w:r>
            <w:r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9131CE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7</w:t>
            </w:r>
            <w:r w:rsidR="00700B88" w:rsidRPr="009131CE">
              <w:rPr>
                <w:sz w:val="24"/>
                <w:szCs w:val="24"/>
              </w:rPr>
              <w:t>.</w:t>
            </w:r>
            <w:r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9131CE">
              <w:rPr>
                <w:bCs/>
                <w:sz w:val="24"/>
                <w:szCs w:val="24"/>
              </w:rPr>
              <w:t xml:space="preserve">Правил  </w:t>
            </w:r>
            <w:r w:rsidR="00700B88" w:rsidRPr="009131CE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9131CE" w:rsidRDefault="0086622D" w:rsidP="003043AC">
            <w:pPr>
              <w:jc w:val="both"/>
              <w:rPr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8</w:t>
            </w:r>
            <w:r w:rsidR="00700B88" w:rsidRPr="009131CE">
              <w:rPr>
                <w:bCs/>
                <w:sz w:val="24"/>
                <w:szCs w:val="24"/>
              </w:rPr>
              <w:t xml:space="preserve">. </w:t>
            </w:r>
            <w:r w:rsidR="00700B88" w:rsidRPr="009131CE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9131CE" w:rsidTr="0001196A">
        <w:trPr>
          <w:trHeight w:val="531"/>
        </w:trPr>
        <w:tc>
          <w:tcPr>
            <w:tcW w:w="2419" w:type="dxa"/>
          </w:tcPr>
          <w:p w:rsidR="00700B88" w:rsidRPr="009131CE" w:rsidRDefault="008B07E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9131CE" w:rsidRDefault="008B07E8" w:rsidP="00BF700E">
            <w:pPr>
              <w:spacing w:before="12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9131CE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9131CE">
              <w:rPr>
                <w:sz w:val="24"/>
                <w:szCs w:val="24"/>
              </w:rPr>
              <w:t>№</w:t>
            </w:r>
            <w:r w:rsidR="00700B88" w:rsidRPr="009131CE">
              <w:rPr>
                <w:sz w:val="24"/>
                <w:szCs w:val="24"/>
              </w:rPr>
              <w:t>1 к</w:t>
            </w:r>
            <w:r w:rsidR="00D00806" w:rsidRPr="009131CE">
              <w:rPr>
                <w:sz w:val="24"/>
                <w:szCs w:val="24"/>
              </w:rPr>
              <w:t xml:space="preserve"> п</w:t>
            </w:r>
            <w:r w:rsidR="00700B88" w:rsidRPr="009131CE">
              <w:rPr>
                <w:sz w:val="24"/>
                <w:szCs w:val="24"/>
              </w:rPr>
              <w:t>одпрограмме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</w:tr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Сроки реализации подпрограммы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9131CE" w:rsidRDefault="00700B88" w:rsidP="00903CD9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2014 – 20</w:t>
            </w:r>
            <w:r w:rsidR="00650EAB" w:rsidRPr="009131CE">
              <w:rPr>
                <w:sz w:val="24"/>
                <w:szCs w:val="24"/>
              </w:rPr>
              <w:t>2</w:t>
            </w:r>
            <w:r w:rsidR="006E3AEB" w:rsidRPr="009131CE">
              <w:rPr>
                <w:sz w:val="24"/>
                <w:szCs w:val="24"/>
              </w:rPr>
              <w:t>3</w:t>
            </w:r>
            <w:r w:rsidRPr="009131CE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9131CE" w:rsidTr="0001196A">
        <w:trPr>
          <w:trHeight w:val="1138"/>
        </w:trPr>
        <w:tc>
          <w:tcPr>
            <w:tcW w:w="2419" w:type="dxa"/>
          </w:tcPr>
          <w:p w:rsidR="00700B88" w:rsidRPr="009131CE" w:rsidRDefault="00D00806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9131CE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9131CE">
              <w:rPr>
                <w:sz w:val="24"/>
                <w:szCs w:val="24"/>
              </w:rPr>
              <w:t xml:space="preserve"> города</w:t>
            </w:r>
            <w:r w:rsidRPr="009131CE">
              <w:rPr>
                <w:sz w:val="24"/>
                <w:szCs w:val="24"/>
              </w:rPr>
              <w:t xml:space="preserve">, внебюджетных средств. Объем финансирования подпрограммы </w:t>
            </w:r>
            <w:r w:rsidR="003A1F7F" w:rsidRPr="009131CE">
              <w:rPr>
                <w:sz w:val="24"/>
                <w:szCs w:val="24"/>
              </w:rPr>
              <w:t xml:space="preserve">составит </w:t>
            </w:r>
            <w:r w:rsidR="006E3AEB" w:rsidRPr="009131CE">
              <w:rPr>
                <w:sz w:val="24"/>
                <w:szCs w:val="24"/>
              </w:rPr>
              <w:t>7048352,82</w:t>
            </w:r>
            <w:r w:rsidR="003A1F7F" w:rsidRPr="009131CE">
              <w:rPr>
                <w:sz w:val="24"/>
                <w:szCs w:val="24"/>
              </w:rPr>
              <w:t xml:space="preserve"> тыс.</w:t>
            </w:r>
            <w:r w:rsidR="00C0164E" w:rsidRPr="009131CE">
              <w:rPr>
                <w:sz w:val="24"/>
                <w:szCs w:val="24"/>
              </w:rPr>
              <w:t xml:space="preserve"> рублей</w:t>
            </w:r>
            <w:r w:rsidRPr="009131CE">
              <w:rPr>
                <w:sz w:val="24"/>
                <w:szCs w:val="24"/>
              </w:rPr>
              <w:t>, 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557803,94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552346,40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622140,8</w:t>
            </w:r>
            <w:r w:rsidR="005B5E1B" w:rsidRPr="009131CE">
              <w:rPr>
                <w:sz w:val="24"/>
                <w:szCs w:val="24"/>
              </w:rPr>
              <w:t>0</w:t>
            </w:r>
            <w:r w:rsidRPr="009131CE">
              <w:rPr>
                <w:sz w:val="24"/>
                <w:szCs w:val="24"/>
              </w:rPr>
              <w:t xml:space="preserve">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623253,59 тыс. рублей;</w:t>
            </w:r>
          </w:p>
          <w:p w:rsidR="00700B88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693725,60</w:t>
            </w:r>
            <w:r w:rsidR="00690B64" w:rsidRPr="009131CE">
              <w:rPr>
                <w:sz w:val="24"/>
                <w:szCs w:val="24"/>
              </w:rPr>
              <w:t xml:space="preserve"> тыс. рублей;</w:t>
            </w:r>
          </w:p>
          <w:p w:rsidR="0005383F" w:rsidRPr="009131CE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781916,98</w:t>
            </w:r>
            <w:r w:rsidR="00B25A04" w:rsidRP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960376" w:rsidRPr="009131CE">
              <w:rPr>
                <w:sz w:val="24"/>
                <w:szCs w:val="24"/>
              </w:rPr>
              <w:t>833382,77</w:t>
            </w:r>
            <w:r w:rsidR="00677509"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рублей;</w:t>
            </w:r>
          </w:p>
          <w:p w:rsidR="00677509" w:rsidRPr="009131C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2021 г. – </w:t>
            </w:r>
            <w:r w:rsidR="003C61C3" w:rsidRPr="009131CE">
              <w:rPr>
                <w:sz w:val="24"/>
                <w:szCs w:val="24"/>
              </w:rPr>
              <w:t>792468,32</w:t>
            </w:r>
            <w:r w:rsidR="004020E0"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4020E0" w:rsidRPr="009131CE">
              <w:rPr>
                <w:sz w:val="24"/>
                <w:szCs w:val="24"/>
              </w:rPr>
              <w:t>рублей;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2022 г. – 795657,21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рублей;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2023 г. – 795657,21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</w:t>
            </w:r>
          </w:p>
          <w:p w:rsidR="00700B88" w:rsidRPr="009131CE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E3AEB" w:rsidRPr="009131CE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</w:t>
            </w:r>
            <w:r w:rsidR="006E3AEB" w:rsidRPr="009131CE">
              <w:rPr>
                <w:sz w:val="24"/>
                <w:szCs w:val="24"/>
              </w:rPr>
              <w:t>ет средств федерального бюджета 130026,13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E3AEB" w:rsidRPr="009131CE">
              <w:rPr>
                <w:sz w:val="24"/>
                <w:szCs w:val="24"/>
              </w:rPr>
              <w:t>руб.</w:t>
            </w:r>
            <w:r w:rsidR="00C0164E" w:rsidRPr="009131CE">
              <w:rPr>
                <w:sz w:val="24"/>
                <w:szCs w:val="24"/>
              </w:rPr>
              <w:t xml:space="preserve"> </w:t>
            </w:r>
          </w:p>
          <w:p w:rsidR="00700B88" w:rsidRPr="009131CE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1630,80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1388,00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0,00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0,00 тыс. рублей;</w:t>
            </w:r>
          </w:p>
          <w:p w:rsidR="00700B88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C0164E" w:rsidRPr="009131CE">
              <w:rPr>
                <w:sz w:val="24"/>
                <w:szCs w:val="24"/>
              </w:rPr>
              <w:t xml:space="preserve"> – </w:t>
            </w:r>
            <w:r w:rsidR="00895EC9" w:rsidRPr="009131CE">
              <w:rPr>
                <w:sz w:val="24"/>
                <w:szCs w:val="24"/>
              </w:rPr>
              <w:t>750</w:t>
            </w:r>
            <w:r w:rsidR="00C0164E" w:rsidRPr="009131CE">
              <w:rPr>
                <w:sz w:val="24"/>
                <w:szCs w:val="24"/>
              </w:rPr>
              <w:t>,</w:t>
            </w:r>
            <w:r w:rsidR="00B80689" w:rsidRPr="009131CE">
              <w:rPr>
                <w:sz w:val="24"/>
                <w:szCs w:val="24"/>
              </w:rPr>
              <w:t>00</w:t>
            </w:r>
            <w:r w:rsidR="00895EC9" w:rsidRPr="009131CE">
              <w:rPr>
                <w:sz w:val="24"/>
                <w:szCs w:val="24"/>
              </w:rPr>
              <w:t xml:space="preserve"> </w:t>
            </w:r>
            <w:r w:rsidR="00690B64" w:rsidRPr="009131CE">
              <w:rPr>
                <w:sz w:val="24"/>
                <w:szCs w:val="24"/>
              </w:rPr>
              <w:t>тыс.</w:t>
            </w:r>
            <w:r w:rsidR="00C0164E" w:rsidRPr="009131CE">
              <w:rPr>
                <w:sz w:val="24"/>
                <w:szCs w:val="24"/>
              </w:rPr>
              <w:t xml:space="preserve"> рублей;</w:t>
            </w:r>
          </w:p>
          <w:p w:rsidR="00E860A1" w:rsidRPr="009131CE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2019</w:t>
            </w:r>
            <w:r w:rsidR="00C0164E" w:rsidRPr="009131CE">
              <w:rPr>
                <w:sz w:val="24"/>
                <w:szCs w:val="24"/>
              </w:rPr>
              <w:t xml:space="preserve"> г. – </w:t>
            </w:r>
            <w:r w:rsidR="00090C4A" w:rsidRPr="009131CE">
              <w:rPr>
                <w:sz w:val="24"/>
                <w:szCs w:val="24"/>
              </w:rPr>
              <w:t>750,00</w:t>
            </w:r>
            <w:r w:rsidR="00EF4C6A" w:rsidRPr="009131CE">
              <w:rPr>
                <w:sz w:val="24"/>
                <w:szCs w:val="24"/>
              </w:rPr>
              <w:t xml:space="preserve"> тыс</w:t>
            </w:r>
            <w:r w:rsidRPr="009131CE">
              <w:rPr>
                <w:sz w:val="24"/>
                <w:szCs w:val="24"/>
              </w:rPr>
              <w:t>.</w:t>
            </w:r>
            <w:r w:rsidR="00C0164E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</w:t>
            </w:r>
            <w:r w:rsidR="00C0164E" w:rsidRPr="009131CE">
              <w:rPr>
                <w:sz w:val="24"/>
                <w:szCs w:val="24"/>
              </w:rPr>
              <w:t>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C61C3" w:rsidRPr="009131CE">
              <w:rPr>
                <w:sz w:val="24"/>
                <w:szCs w:val="24"/>
              </w:rPr>
              <w:t>19049,58</w:t>
            </w:r>
            <w:r w:rsidR="00677509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 рублей.</w:t>
            </w:r>
          </w:p>
          <w:p w:rsidR="00677509" w:rsidRPr="009131C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2021 г. – </w:t>
            </w:r>
            <w:r w:rsidR="003C61C3" w:rsidRPr="009131CE">
              <w:rPr>
                <w:sz w:val="24"/>
                <w:szCs w:val="24"/>
              </w:rPr>
              <w:t>33657,87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4020E0" w:rsidRPr="009131C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lastRenderedPageBreak/>
              <w:t xml:space="preserve">В 2022 г. – </w:t>
            </w:r>
            <w:r w:rsidR="003C61C3" w:rsidRPr="009131CE">
              <w:rPr>
                <w:sz w:val="24"/>
                <w:szCs w:val="24"/>
              </w:rPr>
              <w:t>36399,94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2023 г. – 36399,94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C0164E" w:rsidRPr="009131CE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9131CE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счет краевого</w:t>
            </w:r>
            <w:r w:rsidR="006B1726" w:rsidRPr="009131CE">
              <w:rPr>
                <w:sz w:val="24"/>
                <w:szCs w:val="24"/>
              </w:rPr>
              <w:t xml:space="preserve"> бюджета</w:t>
            </w:r>
            <w:r w:rsidRPr="009131CE">
              <w:rPr>
                <w:sz w:val="24"/>
                <w:szCs w:val="24"/>
              </w:rPr>
              <w:t xml:space="preserve"> </w:t>
            </w:r>
            <w:r w:rsidR="006E3AEB" w:rsidRPr="009131CE">
              <w:rPr>
                <w:sz w:val="24"/>
                <w:szCs w:val="24"/>
              </w:rPr>
              <w:t>4562274,86</w:t>
            </w:r>
            <w:r w:rsidR="003A1F7F" w:rsidRPr="009131CE">
              <w:rPr>
                <w:sz w:val="24"/>
                <w:szCs w:val="24"/>
              </w:rPr>
              <w:t xml:space="preserve"> </w:t>
            </w:r>
            <w:r w:rsidR="008B2BD2" w:rsidRPr="009131CE">
              <w:rPr>
                <w:sz w:val="24"/>
                <w:szCs w:val="24"/>
              </w:rPr>
              <w:t>тыс. рублей</w:t>
            </w:r>
            <w:r w:rsidRPr="009131CE">
              <w:rPr>
                <w:sz w:val="24"/>
                <w:szCs w:val="24"/>
              </w:rPr>
              <w:t>, 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384171,11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348531,93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411919,19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421199,57 тыс. рублей;</w:t>
            </w:r>
          </w:p>
          <w:p w:rsidR="00690B64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475990,17</w:t>
            </w:r>
            <w:r w:rsidR="00690B64" w:rsidRPr="009131CE">
              <w:rPr>
                <w:sz w:val="24"/>
                <w:szCs w:val="24"/>
              </w:rPr>
              <w:t xml:space="preserve">  тыс.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542801,63</w:t>
            </w:r>
            <w:r w:rsidRPr="009131CE">
              <w:rPr>
                <w:sz w:val="24"/>
                <w:szCs w:val="24"/>
              </w:rPr>
              <w:t xml:space="preserve">  тыс. рублей.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C61C3" w:rsidRPr="009131CE">
              <w:rPr>
                <w:sz w:val="24"/>
                <w:szCs w:val="24"/>
              </w:rPr>
              <w:t>527990,40</w:t>
            </w:r>
            <w:r w:rsidRPr="009131CE">
              <w:rPr>
                <w:sz w:val="24"/>
                <w:szCs w:val="24"/>
              </w:rPr>
              <w:t xml:space="preserve">  тыс. рублей.</w:t>
            </w:r>
          </w:p>
          <w:p w:rsidR="004020E0" w:rsidRPr="009131C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2021 г. – </w:t>
            </w:r>
            <w:r w:rsidR="005B0B88" w:rsidRPr="009131CE">
              <w:rPr>
                <w:sz w:val="24"/>
                <w:szCs w:val="24"/>
              </w:rPr>
              <w:t>482925,74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рублей;</w:t>
            </w:r>
          </w:p>
          <w:p w:rsidR="004020E0" w:rsidRPr="009131C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2022 г. – </w:t>
            </w:r>
            <w:r w:rsidR="008B1389" w:rsidRPr="009131CE">
              <w:rPr>
                <w:sz w:val="24"/>
                <w:szCs w:val="24"/>
              </w:rPr>
              <w:t>483372,56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рублей;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2023 г. – 483372,56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9131CE" w:rsidRDefault="003B4301" w:rsidP="003A1F7F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счет с</w:t>
            </w:r>
            <w:r w:rsidR="006F5965" w:rsidRPr="009131CE">
              <w:rPr>
                <w:sz w:val="24"/>
                <w:szCs w:val="24"/>
              </w:rPr>
              <w:t>редств бюджета города</w:t>
            </w:r>
            <w:r w:rsidR="00700B88" w:rsidRPr="009131CE">
              <w:rPr>
                <w:sz w:val="24"/>
                <w:szCs w:val="24"/>
              </w:rPr>
              <w:t xml:space="preserve"> </w:t>
            </w:r>
            <w:r w:rsidR="006E3AEB" w:rsidRPr="009131CE">
              <w:rPr>
                <w:sz w:val="24"/>
                <w:szCs w:val="24"/>
              </w:rPr>
              <w:t>1881840,69</w:t>
            </w:r>
            <w:r w:rsidR="00A10796"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тыс.</w:t>
            </w:r>
            <w:r w:rsidR="00DF6408" w:rsidRPr="009131CE">
              <w:rPr>
                <w:sz w:val="24"/>
                <w:szCs w:val="24"/>
              </w:rPr>
              <w:t xml:space="preserve"> рублей,</w:t>
            </w:r>
            <w:r w:rsidR="008B2BD2"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141034,22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160517,00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162698,57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155530,11 тыс. рублей;</w:t>
            </w:r>
          </w:p>
          <w:p w:rsidR="00690B64" w:rsidRPr="009131CE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168583,77</w:t>
            </w:r>
            <w:r w:rsidR="00690B64" w:rsidRPr="009131CE">
              <w:rPr>
                <w:sz w:val="24"/>
                <w:szCs w:val="24"/>
              </w:rPr>
              <w:t xml:space="preserve"> тыс.</w:t>
            </w:r>
            <w:r w:rsidR="008B2BD2" w:rsidRPr="009131CE">
              <w:rPr>
                <w:sz w:val="24"/>
                <w:szCs w:val="24"/>
              </w:rPr>
              <w:t xml:space="preserve"> </w:t>
            </w:r>
            <w:r w:rsidR="00690B64" w:rsidRPr="009131CE">
              <w:rPr>
                <w:sz w:val="24"/>
                <w:szCs w:val="24"/>
              </w:rPr>
              <w:t>руб</w:t>
            </w:r>
            <w:r w:rsidR="008B2BD2" w:rsidRPr="009131CE">
              <w:rPr>
                <w:sz w:val="24"/>
                <w:szCs w:val="24"/>
              </w:rPr>
              <w:t>лей;</w:t>
            </w:r>
          </w:p>
          <w:p w:rsidR="00700B88" w:rsidRPr="009131CE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185810,00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4020E0" w:rsidRPr="009131CE">
              <w:rPr>
                <w:sz w:val="24"/>
                <w:szCs w:val="24"/>
              </w:rPr>
              <w:t xml:space="preserve">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9F3CC0" w:rsidRPr="009131CE">
              <w:rPr>
                <w:sz w:val="24"/>
                <w:szCs w:val="24"/>
              </w:rPr>
              <w:t xml:space="preserve">231634,72 </w:t>
            </w:r>
            <w:r w:rsidRPr="009131CE">
              <w:rPr>
                <w:sz w:val="24"/>
                <w:szCs w:val="24"/>
              </w:rPr>
              <w:t>ты</w:t>
            </w:r>
            <w:r w:rsidR="004020E0" w:rsidRPr="009131CE">
              <w:rPr>
                <w:sz w:val="24"/>
                <w:szCs w:val="24"/>
              </w:rPr>
              <w:t>с. рублей;</w:t>
            </w:r>
          </w:p>
          <w:p w:rsidR="00677509" w:rsidRPr="009131C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2021 г. – </w:t>
            </w:r>
            <w:r w:rsidR="003A1F7F" w:rsidRPr="009131CE">
              <w:rPr>
                <w:sz w:val="24"/>
                <w:szCs w:val="24"/>
              </w:rPr>
              <w:t>225344,10</w:t>
            </w:r>
            <w:r w:rsidR="004020E0"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4020E0" w:rsidRPr="009131CE">
              <w:rPr>
                <w:sz w:val="24"/>
                <w:szCs w:val="24"/>
              </w:rPr>
              <w:t>рублей;</w:t>
            </w:r>
          </w:p>
          <w:p w:rsidR="004020E0" w:rsidRPr="009131C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2022 г. – </w:t>
            </w:r>
            <w:r w:rsidR="003A1F7F" w:rsidRPr="009131CE">
              <w:rPr>
                <w:sz w:val="24"/>
                <w:szCs w:val="24"/>
              </w:rPr>
              <w:t>225344,10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2023 г. – 225344,10 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700B88" w:rsidRPr="009131CE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9131CE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За счет внебюджетных средств  </w:t>
            </w:r>
            <w:r w:rsidR="006E3AEB" w:rsidRPr="009131CE">
              <w:rPr>
                <w:sz w:val="24"/>
                <w:szCs w:val="24"/>
              </w:rPr>
              <w:t>474211,14</w:t>
            </w:r>
            <w:r w:rsidR="00F9474A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</w:t>
            </w:r>
            <w:r w:rsidR="008B2BD2" w:rsidRPr="009131CE">
              <w:rPr>
                <w:sz w:val="24"/>
                <w:szCs w:val="24"/>
              </w:rPr>
              <w:t xml:space="preserve"> рублей,                          </w:t>
            </w:r>
            <w:r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30967,81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41909,47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47523,04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46523,91 тыс. рублей;</w:t>
            </w:r>
          </w:p>
          <w:p w:rsidR="00700B88" w:rsidRPr="009131CE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48401,66</w:t>
            </w:r>
            <w:r w:rsidR="00690B64" w:rsidRPr="009131CE">
              <w:rPr>
                <w:sz w:val="24"/>
                <w:szCs w:val="24"/>
              </w:rPr>
              <w:t xml:space="preserve"> тыс.</w:t>
            </w:r>
            <w:r w:rsidR="008B2BD2" w:rsidRPr="009131CE">
              <w:rPr>
                <w:sz w:val="24"/>
                <w:szCs w:val="24"/>
              </w:rPr>
              <w:t xml:space="preserve">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52555,35</w:t>
            </w:r>
            <w:r w:rsidR="003A1F7F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 рублей.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142AC" w:rsidRPr="009131CE">
              <w:rPr>
                <w:sz w:val="24"/>
                <w:szCs w:val="24"/>
              </w:rPr>
              <w:t>54708,07</w:t>
            </w:r>
            <w:r w:rsidRPr="009131CE">
              <w:rPr>
                <w:sz w:val="24"/>
                <w:szCs w:val="24"/>
              </w:rPr>
              <w:t xml:space="preserve"> тыс. рублей.</w:t>
            </w:r>
          </w:p>
          <w:p w:rsidR="004020E0" w:rsidRPr="009131CE" w:rsidRDefault="0067750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2021 г . – </w:t>
            </w:r>
            <w:r w:rsidR="003A1F7F" w:rsidRPr="009131CE">
              <w:rPr>
                <w:sz w:val="24"/>
                <w:szCs w:val="24"/>
              </w:rPr>
              <w:t>50540,61</w:t>
            </w:r>
            <w:r w:rsidRPr="009131CE">
              <w:rPr>
                <w:sz w:val="24"/>
                <w:szCs w:val="24"/>
              </w:rPr>
              <w:t>тыс.рублей.</w:t>
            </w:r>
          </w:p>
          <w:p w:rsidR="00903CD9" w:rsidRPr="009131CE" w:rsidRDefault="00903CD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2022 г . – </w:t>
            </w:r>
            <w:r w:rsidR="003A1F7F" w:rsidRPr="009131CE">
              <w:rPr>
                <w:sz w:val="24"/>
                <w:szCs w:val="24"/>
              </w:rPr>
              <w:t xml:space="preserve">50540,61 </w:t>
            </w:r>
            <w:r w:rsidRPr="009131CE">
              <w:rPr>
                <w:sz w:val="24"/>
                <w:szCs w:val="24"/>
              </w:rPr>
              <w:t>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</w:p>
          <w:p w:rsidR="00941588" w:rsidRPr="009131CE" w:rsidRDefault="006E3AEB" w:rsidP="009131CE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2023</w:t>
            </w:r>
            <w:r w:rsidR="009131CE">
              <w:rPr>
                <w:sz w:val="24"/>
                <w:szCs w:val="24"/>
              </w:rPr>
              <w:t xml:space="preserve"> г . – 50540,61 </w:t>
            </w:r>
            <w:r w:rsidRPr="009131CE">
              <w:rPr>
                <w:sz w:val="24"/>
                <w:szCs w:val="24"/>
              </w:rPr>
              <w:t>тыс.</w:t>
            </w:r>
            <w:r w:rsid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рублей.</w:t>
            </w:r>
            <w:bookmarkStart w:id="0" w:name="_GoBack"/>
            <w:bookmarkEnd w:id="0"/>
          </w:p>
          <w:p w:rsidR="00700B88" w:rsidRPr="009131CE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9131CE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9131CE" w:rsidRDefault="000A674C" w:rsidP="00373290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2. Мероприятия подпрограммы.</w:t>
      </w:r>
    </w:p>
    <w:p w:rsidR="000A674C" w:rsidRPr="009131CE" w:rsidRDefault="000A674C" w:rsidP="000A674C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9131CE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9131CE" w:rsidRDefault="00700B88" w:rsidP="00373290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3. Механизм реализации подпрограммы.</w:t>
      </w:r>
    </w:p>
    <w:p w:rsidR="00700B88" w:rsidRPr="009131CE" w:rsidRDefault="00700B88" w:rsidP="00AF5417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Реализация подпрограммы</w:t>
      </w:r>
      <w:r w:rsidR="000A674C" w:rsidRPr="009131CE">
        <w:rPr>
          <w:sz w:val="24"/>
          <w:szCs w:val="24"/>
        </w:rPr>
        <w:t xml:space="preserve"> </w:t>
      </w:r>
      <w:r w:rsidRPr="009131CE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9131CE" w:rsidRDefault="00700B88" w:rsidP="000A674C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Источником финансирования подпрограммы является бюджет</w:t>
      </w:r>
      <w:r w:rsidR="00DF6408" w:rsidRPr="009131CE">
        <w:rPr>
          <w:sz w:val="24"/>
          <w:szCs w:val="24"/>
        </w:rPr>
        <w:t xml:space="preserve"> </w:t>
      </w:r>
      <w:r w:rsidR="006F5965" w:rsidRPr="009131CE">
        <w:rPr>
          <w:sz w:val="24"/>
          <w:szCs w:val="24"/>
        </w:rPr>
        <w:t>города</w:t>
      </w:r>
      <w:r w:rsidRPr="009131CE">
        <w:rPr>
          <w:sz w:val="24"/>
          <w:szCs w:val="24"/>
        </w:rPr>
        <w:t>.</w:t>
      </w:r>
    </w:p>
    <w:p w:rsidR="00700B88" w:rsidRPr="009131CE" w:rsidRDefault="00700B88" w:rsidP="001F1977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lastRenderedPageBreak/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9131CE">
        <w:rPr>
          <w:sz w:val="24"/>
          <w:szCs w:val="24"/>
        </w:rPr>
        <w:t xml:space="preserve">альным законом от 05.04.2013 </w:t>
      </w:r>
      <w:r w:rsidRPr="009131CE">
        <w:rPr>
          <w:sz w:val="24"/>
          <w:szCs w:val="24"/>
        </w:rPr>
        <w:t>№</w:t>
      </w:r>
      <w:r w:rsidR="0021326A" w:rsidRPr="009131CE">
        <w:rPr>
          <w:sz w:val="24"/>
          <w:szCs w:val="24"/>
        </w:rPr>
        <w:t xml:space="preserve"> </w:t>
      </w:r>
      <w:r w:rsidRPr="009131CE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9131CE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9131CE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9131CE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9131CE" w:rsidRDefault="00050E34" w:rsidP="00161E89">
      <w:pPr>
        <w:rPr>
          <w:b/>
          <w:sz w:val="24"/>
          <w:szCs w:val="24"/>
        </w:rPr>
      </w:pPr>
    </w:p>
    <w:p w:rsidR="00700B88" w:rsidRPr="009131CE" w:rsidRDefault="00700B88" w:rsidP="00574D7B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9131CE">
        <w:rPr>
          <w:b/>
          <w:sz w:val="24"/>
          <w:szCs w:val="24"/>
        </w:rPr>
        <w:t>исполнением подпрограммы</w:t>
      </w:r>
      <w:r w:rsidR="00C80A52" w:rsidRPr="009131CE">
        <w:rPr>
          <w:b/>
          <w:sz w:val="24"/>
          <w:szCs w:val="24"/>
        </w:rPr>
        <w:t>.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подготовку отчетов о реализации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Контроль за целевым использованием средств бюджета</w:t>
      </w:r>
      <w:r w:rsidR="00DF6408" w:rsidRPr="009131CE">
        <w:rPr>
          <w:sz w:val="24"/>
          <w:szCs w:val="24"/>
        </w:rPr>
        <w:t xml:space="preserve"> городского округа города Шарыпово</w:t>
      </w:r>
      <w:r w:rsidRPr="009131CE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6A2" w:rsidRDefault="008846A2">
      <w:r>
        <w:separator/>
      </w:r>
    </w:p>
  </w:endnote>
  <w:endnote w:type="continuationSeparator" w:id="0">
    <w:p w:rsidR="008846A2" w:rsidRDefault="0088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6A2" w:rsidRDefault="008846A2">
      <w:r>
        <w:separator/>
      </w:r>
    </w:p>
  </w:footnote>
  <w:footnote w:type="continuationSeparator" w:id="0">
    <w:p w:rsidR="008846A2" w:rsidRDefault="00884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0F04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2627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6024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1FA9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F0BF8"/>
    <w:rsid w:val="002F1F7D"/>
    <w:rsid w:val="003029AB"/>
    <w:rsid w:val="003043AC"/>
    <w:rsid w:val="00305D59"/>
    <w:rsid w:val="003064F8"/>
    <w:rsid w:val="0031104D"/>
    <w:rsid w:val="00313774"/>
    <w:rsid w:val="003142AC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7371A"/>
    <w:rsid w:val="00390FCB"/>
    <w:rsid w:val="003A0D16"/>
    <w:rsid w:val="003A1597"/>
    <w:rsid w:val="003A1F7F"/>
    <w:rsid w:val="003A35E1"/>
    <w:rsid w:val="003A5005"/>
    <w:rsid w:val="003A519D"/>
    <w:rsid w:val="003B3C04"/>
    <w:rsid w:val="003B4301"/>
    <w:rsid w:val="003C2392"/>
    <w:rsid w:val="003C39E2"/>
    <w:rsid w:val="003C3AF6"/>
    <w:rsid w:val="003C61C3"/>
    <w:rsid w:val="003C66B1"/>
    <w:rsid w:val="003D30DF"/>
    <w:rsid w:val="003D5FE5"/>
    <w:rsid w:val="003E384A"/>
    <w:rsid w:val="003E6A2A"/>
    <w:rsid w:val="003F213D"/>
    <w:rsid w:val="003F41BD"/>
    <w:rsid w:val="003F77C1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48E8"/>
    <w:rsid w:val="0044622E"/>
    <w:rsid w:val="004500FA"/>
    <w:rsid w:val="004540C1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3A65"/>
    <w:rsid w:val="004E5173"/>
    <w:rsid w:val="004E5337"/>
    <w:rsid w:val="004F2ADA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3394"/>
    <w:rsid w:val="005547C0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0398"/>
    <w:rsid w:val="005A3739"/>
    <w:rsid w:val="005A55A7"/>
    <w:rsid w:val="005B0B88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593D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206F"/>
    <w:rsid w:val="006E3AEB"/>
    <w:rsid w:val="006E56DB"/>
    <w:rsid w:val="006E665C"/>
    <w:rsid w:val="006F34F3"/>
    <w:rsid w:val="006F5965"/>
    <w:rsid w:val="006F5E00"/>
    <w:rsid w:val="00700B88"/>
    <w:rsid w:val="00703158"/>
    <w:rsid w:val="00703CBD"/>
    <w:rsid w:val="00705C5B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2464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91378"/>
    <w:rsid w:val="007925C0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E249F"/>
    <w:rsid w:val="007E36B7"/>
    <w:rsid w:val="007F0381"/>
    <w:rsid w:val="007F0E51"/>
    <w:rsid w:val="007F1EEC"/>
    <w:rsid w:val="007F3360"/>
    <w:rsid w:val="00802469"/>
    <w:rsid w:val="008030CB"/>
    <w:rsid w:val="008138E5"/>
    <w:rsid w:val="00823B87"/>
    <w:rsid w:val="008245D5"/>
    <w:rsid w:val="00824680"/>
    <w:rsid w:val="00826B39"/>
    <w:rsid w:val="008312A1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67E79"/>
    <w:rsid w:val="00870DCD"/>
    <w:rsid w:val="00875126"/>
    <w:rsid w:val="00882E08"/>
    <w:rsid w:val="008846A2"/>
    <w:rsid w:val="00895EC9"/>
    <w:rsid w:val="008A4372"/>
    <w:rsid w:val="008A57A8"/>
    <w:rsid w:val="008B07E8"/>
    <w:rsid w:val="008B1389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131CE"/>
    <w:rsid w:val="009253FE"/>
    <w:rsid w:val="00931A54"/>
    <w:rsid w:val="00937082"/>
    <w:rsid w:val="00937FB2"/>
    <w:rsid w:val="00941588"/>
    <w:rsid w:val="009555A7"/>
    <w:rsid w:val="00956812"/>
    <w:rsid w:val="00960376"/>
    <w:rsid w:val="00961718"/>
    <w:rsid w:val="00961B52"/>
    <w:rsid w:val="009708D4"/>
    <w:rsid w:val="00973B94"/>
    <w:rsid w:val="00973BA5"/>
    <w:rsid w:val="0098333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3CC0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3199D"/>
    <w:rsid w:val="00A35E2C"/>
    <w:rsid w:val="00A36CD7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2D81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1947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2F27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700E"/>
    <w:rsid w:val="00BF70B4"/>
    <w:rsid w:val="00C00854"/>
    <w:rsid w:val="00C0164E"/>
    <w:rsid w:val="00C04052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977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12CE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4C6A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37D93"/>
    <w:rsid w:val="00F402B3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474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5FAA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99C886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F16D-D5FC-47D0-AB02-E3B559BC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354</cp:revision>
  <cp:lastPrinted>2020-10-09T09:11:00Z</cp:lastPrinted>
  <dcterms:created xsi:type="dcterms:W3CDTF">2013-09-20T03:25:00Z</dcterms:created>
  <dcterms:modified xsi:type="dcterms:W3CDTF">2020-10-09T09:12:00Z</dcterms:modified>
</cp:coreProperties>
</file>