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2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/>
      </w:pPr>
      <w:r>
        <w:rPr>
          <w:rFonts w:ascii="Times New Roman" w:hAnsi="Times New Roman"/>
          <w:sz w:val="22"/>
          <w:lang w:eastAsia="ru-RU"/>
        </w:rPr>
        <w:t>тел</w:t>
      </w:r>
      <w:r>
        <w:rPr>
          <w:rFonts w:ascii="Times New Roman" w:hAnsi="Times New Roman"/>
          <w:sz w:val="22"/>
          <w:lang w:val="en-US" w:eastAsia="ru-RU"/>
        </w:rPr>
        <w:t xml:space="preserve">. (39153) 28-2-58, </w:t>
      </w:r>
      <w:r>
        <w:rPr>
          <w:rFonts w:ascii="Times New Roman" w:hAnsi="Times New Roman"/>
          <w:sz w:val="22"/>
          <w:szCs w:val="20"/>
          <w:lang w:val="en-US" w:eastAsia="ru-RU"/>
        </w:rPr>
        <w:t xml:space="preserve">E-mail: </w:t>
      </w:r>
      <w:hyperlink r:id="rId2">
        <w:r>
          <w:rPr>
            <w:rFonts w:ascii="Times New Roman" w:hAnsi="Times New Roman"/>
            <w:sz w:val="22"/>
            <w:szCs w:val="20"/>
            <w:lang w:val="en-US" w:eastAsia="ru-RU"/>
          </w:rPr>
          <w:t>crku@mail.ru</w:t>
        </w:r>
      </w:hyperlink>
    </w:p>
    <w:p>
      <w:pPr>
        <w:pStyle w:val="Normal"/>
        <w:bidi w:val="0"/>
        <w:jc w:val="center"/>
        <w:rPr>
          <w:rFonts w:ascii="Times New Roman" w:hAnsi="Times New Roman"/>
          <w:sz w:val="4"/>
          <w:szCs w:val="20"/>
          <w:lang w:val="en-US" w:eastAsia="ru-RU"/>
        </w:rPr>
      </w:pPr>
      <w:r>
        <w:rPr>
          <w:rFonts w:ascii="Times New Roman" w:hAnsi="Times New Roman"/>
          <w:sz w:val="4"/>
          <w:szCs w:val="20"/>
          <w:lang w:val="en-US" w:eastAsia="ru-RU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ОТЧЕТ за </w:t>
      </w:r>
      <w:r>
        <w:rPr>
          <w:rFonts w:ascii="Times New Roman" w:hAnsi="Times New Roman"/>
          <w:b/>
        </w:rPr>
        <w:t>9 месяцев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г.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color w:val="1F497D"/>
          <w:sz w:val="12"/>
        </w:rPr>
      </w:pPr>
      <w:r>
        <w:rPr>
          <w:rFonts w:ascii="Times New Roman" w:hAnsi="Times New Roman"/>
          <w:b/>
          <w:color w:val="1F497D"/>
          <w:sz w:val="12"/>
        </w:rPr>
      </w:r>
    </w:p>
    <w:p>
      <w:pPr>
        <w:pStyle w:val="Normal"/>
        <w:numPr>
          <w:ilvl w:val="0"/>
          <w:numId w:val="0"/>
        </w:numPr>
        <w:bidi w:val="0"/>
        <w:ind w:right="-3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и адрес заказчика: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ООО «Центр реализации коммунальных услуг», </w:t>
      </w:r>
      <w:r>
        <w:rPr>
          <w:rFonts w:ascii="Times New Roman" w:hAnsi="Times New Roman"/>
          <w:u w:val="single"/>
          <w:lang w:val="ru-RU" w:eastAsia="ru-RU"/>
        </w:rPr>
        <w:t>ООО «ЦРКУ», г.Шарыпово, м-н Пионерный, 16</w:t>
        <w:tab/>
        <w:tab/>
      </w:r>
      <w:r>
        <w:rPr>
          <w:rFonts w:ascii="Times New Roman" w:hAnsi="Times New Roman"/>
          <w:color w:val="FFFFFF"/>
          <w:u w:val="single"/>
          <w:lang w:val="ru-RU" w:eastAsia="ru-RU"/>
        </w:rPr>
        <w:t>аф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 xml:space="preserve">Программа производственного контроля качества и безопасности питьевой воды. Дополнительное соглашение 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 w:eastAsia="ru-RU"/>
        </w:rPr>
        <w:t>от 2</w:t>
      </w:r>
      <w:r>
        <w:rPr>
          <w:rFonts w:ascii="Times New Roman" w:hAnsi="Times New Roman"/>
          <w:u w:val="single"/>
          <w:lang w:val="ru-RU" w:eastAsia="ru-RU"/>
        </w:rPr>
        <w:t>9</w:t>
      </w:r>
      <w:r>
        <w:rPr>
          <w:rFonts w:ascii="Times New Roman" w:hAnsi="Times New Roman"/>
          <w:u w:val="single"/>
          <w:lang w:val="ru-RU" w:eastAsia="ru-RU"/>
        </w:rPr>
        <w:t>.</w:t>
      </w:r>
      <w:r>
        <w:rPr>
          <w:rFonts w:ascii="Times New Roman" w:hAnsi="Times New Roman"/>
          <w:u w:val="single"/>
          <w:lang w:val="ru-RU" w:eastAsia="ru-RU"/>
        </w:rPr>
        <w:t>12</w:t>
      </w:r>
      <w:r>
        <w:rPr>
          <w:rFonts w:ascii="Times New Roman" w:hAnsi="Times New Roman"/>
          <w:u w:val="single"/>
          <w:lang w:val="ru-RU" w:eastAsia="ru-RU"/>
        </w:rPr>
        <w:t>.20</w:t>
      </w:r>
      <w:r>
        <w:rPr>
          <w:rFonts w:ascii="Times New Roman" w:hAnsi="Times New Roman"/>
          <w:u w:val="single"/>
          <w:lang w:val="ru-RU" w:eastAsia="ru-RU"/>
        </w:rPr>
        <w:t>2</w:t>
      </w:r>
      <w:r>
        <w:rPr>
          <w:rFonts w:ascii="Times New Roman" w:hAnsi="Times New Roman"/>
          <w:u w:val="single"/>
          <w:lang w:val="ru-RU" w:eastAsia="ru-RU"/>
        </w:rPr>
        <w:t>1</w:t>
      </w:r>
      <w:r>
        <w:rPr>
          <w:rFonts w:ascii="Times New Roman" w:hAnsi="Times New Roman"/>
          <w:u w:val="single"/>
          <w:lang w:val="ru-RU" w:eastAsia="ru-RU"/>
        </w:rPr>
        <w:t xml:space="preserve"> г. к договору № 148 от 20.12.2011 г с ООО «СВР».</w:t>
      </w:r>
      <w:r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b/>
        </w:rPr>
        <w:t>Цель проведения</w:t>
      </w:r>
      <w:r>
        <w:rPr>
          <w:rFonts w:ascii="Times New Roman" w:hAnsi="Times New Roman"/>
          <w:b/>
          <w:lang w:val="ru-RU" w:eastAsia="ru-RU"/>
        </w:rPr>
        <w:t>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>Химический и микробиологический анализ питьевой воды</w:t>
        <w:tab/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документы, регламентирующие значения характеристик и показателей:</w:t>
      </w:r>
      <w:r>
        <w:rPr>
          <w:rFonts w:ascii="Times New Roman" w:hAnsi="Times New Roman"/>
          <w:u w:val="single"/>
        </w:rPr>
        <w:t xml:space="preserve"> СанПиН 2.1.</w:t>
      </w:r>
      <w:r>
        <w:rPr>
          <w:rFonts w:ascii="Times New Roman" w:hAnsi="Times New Roman"/>
          <w:u w:val="single"/>
        </w:rPr>
        <w:t>3684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tbl>
      <w:tblPr>
        <w:tblW w:w="1555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2133"/>
        <w:gridCol w:w="1134"/>
        <w:gridCol w:w="1985"/>
        <w:gridCol w:w="1559"/>
        <w:gridCol w:w="1984"/>
        <w:gridCol w:w="1843"/>
        <w:gridCol w:w="1559"/>
        <w:gridCol w:w="1418"/>
        <w:gridCol w:w="1559"/>
      </w:tblGrid>
      <w:tr>
        <w:trPr>
          <w:trHeight w:val="283" w:hRule="atLeast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Место отбора пробы</w:t>
            </w:r>
          </w:p>
        </w:tc>
      </w:tr>
      <w:tr>
        <w:trPr/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ул. Российская, в/колонка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Российская, в/колонка №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Горького, в/колонка №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Пионерская, в/колонка №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114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Западная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ул.Геодезическая</w:t>
            </w:r>
          </w:p>
        </w:tc>
      </w:tr>
      <w:tr>
        <w:trPr/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испытаний (исследований) ± характеристика погрешности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rPr>
          <w:trHeight w:val="283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химических испытаний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13" w:right="-113" w:hanging="0"/>
              <w:jc w:val="left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Р 57164-2016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градус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31868-2012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1,4±0,4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1,4±0,4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>
        <w:trPr>
          <w:trHeight w:val="283" w:hRule="atLeast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13" w:right="-113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</w:tr>
      <w:tr>
        <w:trPr/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НВЧ (КОЕ) ОКБ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- в случае если характеристика погрешности установлена методикой измерений.</w:t>
      </w:r>
    </w:p>
    <w:p>
      <w:pPr>
        <w:pStyle w:val="Normal"/>
        <w:bidi w:val="0"/>
        <w:ind w:left="-142" w:hanging="0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</w:r>
    </w:p>
    <w:p>
      <w:pPr>
        <w:pStyle w:val="Normal"/>
        <w:bidi w:val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ООО «ЦРКУ»</w:t>
        <w:tab/>
        <w:t xml:space="preserve">____________ </w:t>
        <w:tab/>
      </w:r>
      <w:r>
        <w:rPr>
          <w:rFonts w:ascii="Times New Roman" w:hAnsi="Times New Roman"/>
        </w:rPr>
        <w:t>А.И. Попов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/>
      </w:pPr>
      <w:r>
        <w:rPr>
          <w:rFonts w:ascii="Times New Roman" w:hAnsi="Times New Roman"/>
          <w:sz w:val="22"/>
          <w:lang w:eastAsia="ru-RU"/>
        </w:rPr>
        <w:t>тел</w:t>
      </w:r>
      <w:r>
        <w:rPr>
          <w:rFonts w:ascii="Times New Roman" w:hAnsi="Times New Roman"/>
          <w:sz w:val="22"/>
          <w:lang w:val="en-US" w:eastAsia="ru-RU"/>
        </w:rPr>
        <w:t xml:space="preserve">. (39153) 28-2-58, </w:t>
      </w:r>
      <w:r>
        <w:rPr>
          <w:rFonts w:ascii="Times New Roman" w:hAnsi="Times New Roman"/>
          <w:sz w:val="22"/>
          <w:szCs w:val="20"/>
          <w:lang w:val="en-US" w:eastAsia="ru-RU"/>
        </w:rPr>
        <w:t xml:space="preserve">E-mail: </w:t>
      </w:r>
      <w:hyperlink r:id="rId3">
        <w:r>
          <w:rPr>
            <w:rFonts w:ascii="Times New Roman" w:hAnsi="Times New Roman"/>
            <w:sz w:val="22"/>
            <w:szCs w:val="20"/>
            <w:lang w:val="en-US" w:eastAsia="ru-RU"/>
          </w:rPr>
          <w:t>crku@mail.ru</w:t>
        </w:r>
      </w:hyperlink>
    </w:p>
    <w:p>
      <w:pPr>
        <w:pStyle w:val="Normal"/>
        <w:bidi w:val="0"/>
        <w:jc w:val="center"/>
        <w:rPr>
          <w:rFonts w:ascii="Times New Roman" w:hAnsi="Times New Roman"/>
          <w:sz w:val="4"/>
          <w:szCs w:val="20"/>
          <w:lang w:val="en-US" w:eastAsia="ru-RU"/>
        </w:rPr>
      </w:pPr>
      <w:r>
        <w:rPr>
          <w:rFonts w:ascii="Times New Roman" w:hAnsi="Times New Roman"/>
          <w:sz w:val="4"/>
          <w:szCs w:val="20"/>
          <w:lang w:val="en-US" w:eastAsia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1F497D"/>
          <w:sz w:val="12"/>
          <w:szCs w:val="20"/>
          <w:lang w:val="en-US"/>
        </w:rPr>
      </w:pPr>
      <w:r>
        <w:rPr>
          <w:rFonts w:ascii="Times New Roman" w:hAnsi="Times New Roman"/>
          <w:color w:val="1F497D"/>
          <w:sz w:val="12"/>
          <w:szCs w:val="20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right="-3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и адрес заказчика: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ООО «Центр реализации коммунальных услуг», </w:t>
      </w:r>
      <w:r>
        <w:rPr>
          <w:rFonts w:ascii="Times New Roman" w:hAnsi="Times New Roman"/>
          <w:u w:val="single"/>
          <w:lang w:val="ru-RU" w:eastAsia="ru-RU"/>
        </w:rPr>
        <w:t>ООО «ЦРКУ», г.Шарыпово, м-н Пионерный, 16</w:t>
        <w:tab/>
        <w:tab/>
      </w:r>
      <w:r>
        <w:rPr>
          <w:rFonts w:ascii="Times New Roman" w:hAnsi="Times New Roman"/>
          <w:color w:val="FFFFFF"/>
          <w:u w:val="single"/>
          <w:lang w:val="ru-RU" w:eastAsia="ru-RU"/>
        </w:rPr>
        <w:t>аф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 xml:space="preserve">Программа производственного контроля качества и безопасности питьевой воды. Дополнительное соглашение 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 w:eastAsia="ru-RU"/>
        </w:rPr>
        <w:t>от 2</w:t>
      </w:r>
      <w:r>
        <w:rPr>
          <w:rFonts w:ascii="Times New Roman" w:hAnsi="Times New Roman"/>
          <w:u w:val="single"/>
          <w:lang w:val="ru-RU" w:eastAsia="ru-RU"/>
        </w:rPr>
        <w:t>9</w:t>
      </w:r>
      <w:r>
        <w:rPr>
          <w:rFonts w:ascii="Times New Roman" w:hAnsi="Times New Roman"/>
          <w:u w:val="single"/>
          <w:lang w:val="ru-RU" w:eastAsia="ru-RU"/>
        </w:rPr>
        <w:t>.</w:t>
      </w:r>
      <w:r>
        <w:rPr>
          <w:rFonts w:ascii="Times New Roman" w:hAnsi="Times New Roman"/>
          <w:u w:val="single"/>
          <w:lang w:val="ru-RU" w:eastAsia="ru-RU"/>
        </w:rPr>
        <w:t>12</w:t>
      </w:r>
      <w:r>
        <w:rPr>
          <w:rFonts w:ascii="Times New Roman" w:hAnsi="Times New Roman"/>
          <w:u w:val="single"/>
          <w:lang w:val="ru-RU" w:eastAsia="ru-RU"/>
        </w:rPr>
        <w:t>.20</w:t>
      </w:r>
      <w:r>
        <w:rPr>
          <w:rFonts w:ascii="Times New Roman" w:hAnsi="Times New Roman"/>
          <w:u w:val="single"/>
          <w:lang w:val="ru-RU" w:eastAsia="ru-RU"/>
        </w:rPr>
        <w:t>2</w:t>
      </w:r>
      <w:r>
        <w:rPr>
          <w:rFonts w:ascii="Times New Roman" w:hAnsi="Times New Roman"/>
          <w:u w:val="single"/>
          <w:lang w:val="ru-RU" w:eastAsia="ru-RU"/>
        </w:rPr>
        <w:t>1</w:t>
      </w:r>
      <w:r>
        <w:rPr>
          <w:rFonts w:ascii="Times New Roman" w:hAnsi="Times New Roman"/>
          <w:u w:val="single"/>
          <w:lang w:val="ru-RU" w:eastAsia="ru-RU"/>
        </w:rPr>
        <w:t xml:space="preserve"> г. к договору № 148 от 20.12.2011 г с ООО «СВР».</w:t>
      </w:r>
      <w:r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b/>
        </w:rPr>
        <w:t>Цель проведения</w:t>
      </w:r>
      <w:r>
        <w:rPr>
          <w:rFonts w:ascii="Times New Roman" w:hAnsi="Times New Roman"/>
          <w:b/>
          <w:lang w:val="ru-RU" w:eastAsia="ru-RU"/>
        </w:rPr>
        <w:t>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>Химический и микробиологический анализ питьевой воды</w:t>
        <w:tab/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документы, регламентирующие значения характеристик и показателей:</w:t>
      </w:r>
      <w:r>
        <w:rPr>
          <w:rFonts w:ascii="Times New Roman" w:hAnsi="Times New Roman"/>
          <w:u w:val="single"/>
        </w:rPr>
        <w:t xml:space="preserve"> СанПиН 2.1.</w:t>
      </w:r>
      <w:r>
        <w:rPr>
          <w:rFonts w:ascii="Times New Roman" w:hAnsi="Times New Roman"/>
          <w:u w:val="single"/>
        </w:rPr>
        <w:t>3684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tbl>
      <w:tblPr>
        <w:tblW w:w="1558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2163"/>
        <w:gridCol w:w="1138"/>
        <w:gridCol w:w="1984"/>
        <w:gridCol w:w="2127"/>
        <w:gridCol w:w="1559"/>
        <w:gridCol w:w="1559"/>
        <w:gridCol w:w="1559"/>
        <w:gridCol w:w="1560"/>
        <w:gridCol w:w="1559"/>
      </w:tblGrid>
      <w:tr>
        <w:trPr>
          <w:trHeight w:val="283" w:hRule="atLeast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Место отбора пробы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Проф. училище №4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1*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(ШМРО ПАО КрасноярскЭнергосбыт)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ТК-1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(м-н Северный)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ВК44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пр-т Преображенский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ТК29 МБОУ (Средняя школа №1)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ВК3 (МБДОУ №3 «Чебурашка») 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испытаний (исследований) ± характеристика погрешности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химических испытаний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Вкус и привкус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13" w:right="-113" w:hanging="0"/>
              <w:jc w:val="left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Р 57164-2016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</w:tr>
      <w:tr>
        <w:trPr>
          <w:trHeight w:val="262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градус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31868-2012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± 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>
          <w:trHeight w:val="283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13" w:right="-113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НВЧ (КОЕ) ОКБ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п.8.3 (п.8.2)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- в случае если характеристика погрешности установлена методикой измерений.</w:t>
      </w:r>
    </w:p>
    <w:p>
      <w:pPr>
        <w:pStyle w:val="Normal"/>
        <w:bidi w:val="0"/>
        <w:ind w:left="-142" w:hanging="0"/>
        <w:jc w:val="both"/>
        <w:rPr>
          <w:rFonts w:ascii="Times New Roman" w:hAnsi="Times New Roman"/>
          <w:sz w:val="7"/>
          <w:szCs w:val="15"/>
        </w:rPr>
      </w:pPr>
      <w:r>
        <w:rPr>
          <w:rFonts w:ascii="Times New Roman" w:hAnsi="Times New Roman"/>
          <w:sz w:val="7"/>
          <w:szCs w:val="15"/>
        </w:rPr>
      </w:r>
    </w:p>
    <w:p>
      <w:pPr>
        <w:pStyle w:val="Normal"/>
        <w:bidi w:val="0"/>
        <w:jc w:val="center"/>
        <w:rPr>
          <w:rFonts w:ascii="Times New Roman" w:hAnsi="Times New Roman"/>
          <w:sz w:val="7"/>
          <w:szCs w:val="15"/>
        </w:rPr>
      </w:pPr>
      <w:r>
        <w:rPr>
          <w:rFonts w:ascii="Times New Roman" w:hAnsi="Times New Roman"/>
          <w:sz w:val="7"/>
          <w:szCs w:val="15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ООО «ЦРКУ»</w:t>
        <w:tab/>
        <w:t xml:space="preserve">____________ </w:t>
        <w:tab/>
      </w:r>
      <w:r>
        <w:rPr>
          <w:rFonts w:ascii="Times New Roman" w:hAnsi="Times New Roman"/>
        </w:rPr>
        <w:t>А.И. Попов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/>
      </w:pPr>
      <w:r>
        <w:rPr>
          <w:rFonts w:ascii="Times New Roman" w:hAnsi="Times New Roman"/>
          <w:sz w:val="22"/>
          <w:lang w:eastAsia="ru-RU"/>
        </w:rPr>
        <w:t>тел</w:t>
      </w:r>
      <w:r>
        <w:rPr>
          <w:rFonts w:ascii="Times New Roman" w:hAnsi="Times New Roman"/>
          <w:sz w:val="22"/>
          <w:lang w:val="en-US" w:eastAsia="ru-RU"/>
        </w:rPr>
        <w:t xml:space="preserve">. (39153) 28-2-58, </w:t>
      </w:r>
      <w:r>
        <w:rPr>
          <w:rFonts w:ascii="Times New Roman" w:hAnsi="Times New Roman"/>
          <w:sz w:val="22"/>
          <w:szCs w:val="20"/>
          <w:lang w:val="en-US" w:eastAsia="ru-RU"/>
        </w:rPr>
        <w:t xml:space="preserve">E-mail: </w:t>
      </w:r>
      <w:hyperlink r:id="rId4">
        <w:r>
          <w:rPr>
            <w:rFonts w:ascii="Times New Roman" w:hAnsi="Times New Roman"/>
            <w:sz w:val="22"/>
            <w:szCs w:val="20"/>
            <w:lang w:val="en-US" w:eastAsia="ru-RU"/>
          </w:rPr>
          <w:t>crku@mail.ru</w:t>
        </w:r>
      </w:hyperlink>
    </w:p>
    <w:p>
      <w:pPr>
        <w:pStyle w:val="Normal"/>
        <w:bidi w:val="0"/>
        <w:jc w:val="center"/>
        <w:rPr>
          <w:rFonts w:ascii="Times New Roman" w:hAnsi="Times New Roman"/>
          <w:sz w:val="4"/>
          <w:szCs w:val="20"/>
          <w:lang w:val="en-US" w:eastAsia="ru-RU"/>
        </w:rPr>
      </w:pPr>
      <w:r>
        <w:rPr>
          <w:rFonts w:ascii="Times New Roman" w:hAnsi="Times New Roman"/>
          <w:sz w:val="4"/>
          <w:szCs w:val="20"/>
          <w:lang w:val="en-US" w:eastAsia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1F497D"/>
          <w:sz w:val="12"/>
          <w:szCs w:val="20"/>
          <w:lang w:val="en-US"/>
        </w:rPr>
      </w:pPr>
      <w:r>
        <w:rPr>
          <w:rFonts w:ascii="Times New Roman" w:hAnsi="Times New Roman"/>
          <w:color w:val="1F497D"/>
          <w:sz w:val="12"/>
          <w:szCs w:val="20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right="-3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и адрес заказчика: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ООО «Центр реализации коммунальных услуг», </w:t>
      </w:r>
      <w:r>
        <w:rPr>
          <w:rFonts w:ascii="Times New Roman" w:hAnsi="Times New Roman"/>
          <w:u w:val="single"/>
          <w:lang w:val="ru-RU" w:eastAsia="ru-RU"/>
        </w:rPr>
        <w:t>ООО «ЦРКУ», г.Шарыпово, м-н Пионерный, 16</w:t>
        <w:tab/>
        <w:tab/>
      </w:r>
      <w:r>
        <w:rPr>
          <w:rFonts w:ascii="Times New Roman" w:hAnsi="Times New Roman"/>
          <w:color w:val="FFFFFF"/>
          <w:u w:val="single"/>
          <w:lang w:val="ru-RU" w:eastAsia="ru-RU"/>
        </w:rPr>
        <w:t>аф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 xml:space="preserve">Программа производственного контроля качества и безопасности питьевой воды. Дополнительное соглашение 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 w:eastAsia="ru-RU"/>
        </w:rPr>
        <w:t>от 2</w:t>
      </w:r>
      <w:r>
        <w:rPr>
          <w:rFonts w:ascii="Times New Roman" w:hAnsi="Times New Roman"/>
          <w:u w:val="single"/>
          <w:lang w:val="ru-RU" w:eastAsia="ru-RU"/>
        </w:rPr>
        <w:t>9</w:t>
      </w:r>
      <w:r>
        <w:rPr>
          <w:rFonts w:ascii="Times New Roman" w:hAnsi="Times New Roman"/>
          <w:u w:val="single"/>
          <w:lang w:val="ru-RU" w:eastAsia="ru-RU"/>
        </w:rPr>
        <w:t>.</w:t>
      </w:r>
      <w:r>
        <w:rPr>
          <w:rFonts w:ascii="Times New Roman" w:hAnsi="Times New Roman"/>
          <w:u w:val="single"/>
          <w:lang w:val="ru-RU" w:eastAsia="ru-RU"/>
        </w:rPr>
        <w:t>12</w:t>
      </w:r>
      <w:r>
        <w:rPr>
          <w:rFonts w:ascii="Times New Roman" w:hAnsi="Times New Roman"/>
          <w:u w:val="single"/>
          <w:lang w:val="ru-RU" w:eastAsia="ru-RU"/>
        </w:rPr>
        <w:t>.20</w:t>
      </w:r>
      <w:r>
        <w:rPr>
          <w:rFonts w:ascii="Times New Roman" w:hAnsi="Times New Roman"/>
          <w:u w:val="single"/>
          <w:lang w:val="ru-RU" w:eastAsia="ru-RU"/>
        </w:rPr>
        <w:t>2</w:t>
      </w:r>
      <w:r>
        <w:rPr>
          <w:rFonts w:ascii="Times New Roman" w:hAnsi="Times New Roman"/>
          <w:u w:val="single"/>
          <w:lang w:val="ru-RU" w:eastAsia="ru-RU"/>
        </w:rPr>
        <w:t>1</w:t>
      </w:r>
      <w:r>
        <w:rPr>
          <w:rFonts w:ascii="Times New Roman" w:hAnsi="Times New Roman"/>
          <w:u w:val="single"/>
          <w:lang w:val="ru-RU" w:eastAsia="ru-RU"/>
        </w:rPr>
        <w:t xml:space="preserve"> г. к договору № 148 от 20.12.2011 г с ООО «СВР».</w:t>
      </w:r>
      <w:r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b/>
        </w:rPr>
        <w:t>Цель проведения</w:t>
      </w:r>
      <w:r>
        <w:rPr>
          <w:rFonts w:ascii="Times New Roman" w:hAnsi="Times New Roman"/>
          <w:b/>
          <w:lang w:val="ru-RU" w:eastAsia="ru-RU"/>
        </w:rPr>
        <w:t>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>Химический и микробиологический анализ питьевой воды</w:t>
        <w:tab/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Нормативные документы, регламентирующие значения характеристик и показателей: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СанПиН 2.1.</w:t>
      </w:r>
      <w:r>
        <w:rPr>
          <w:rFonts w:ascii="Times New Roman" w:hAnsi="Times New Roman"/>
          <w:u w:val="single"/>
        </w:rPr>
        <w:t>3684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tbl>
      <w:tblPr>
        <w:tblW w:w="1555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2138"/>
        <w:gridCol w:w="1134"/>
        <w:gridCol w:w="1984"/>
        <w:gridCol w:w="1560"/>
        <w:gridCol w:w="1559"/>
        <w:gridCol w:w="1701"/>
        <w:gridCol w:w="1559"/>
        <w:gridCol w:w="1701"/>
        <w:gridCol w:w="1843"/>
      </w:tblGrid>
      <w:tr>
        <w:trPr>
          <w:trHeight w:val="283" w:hRule="atLeast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Место отбора пробы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ВК37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(МБОУ Средняя школа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ВК34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(МБ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ОУ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 «Журавушка»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КП27* на выходе из НС 3 подъема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ВК41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(МБ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ОУ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15 «Ромашка»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ВК37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(МБОУ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Средняя школа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ВК53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(МБОУ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Средняя школа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)</w:t>
            </w:r>
          </w:p>
        </w:tc>
      </w:tr>
      <w:tr>
        <w:trPr/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испытаний (исследований) ± характеристика погрешности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rPr>
          <w:trHeight w:val="283" w:hRule="atLeast"/>
        </w:trPr>
        <w:tc>
          <w:tcPr>
            <w:tcW w:w="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химических испытаний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13" w:right="-113" w:hanging="0"/>
              <w:jc w:val="left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Р 57164-2016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градус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31868-2012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±0,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</w:tr>
      <w:tr>
        <w:trPr/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НВЧ (КОЕ) ОКБ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п.8.3 (п.8.2)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- в случае если характеристика погрешности установлена методикой измерений.</w:t>
      </w:r>
    </w:p>
    <w:p>
      <w:pPr>
        <w:pStyle w:val="Normal"/>
        <w:bidi w:val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ООО «ЦРКУ»</w:t>
        <w:tab/>
        <w:t xml:space="preserve">____________ </w:t>
        <w:tab/>
      </w:r>
      <w:r>
        <w:rPr>
          <w:rFonts w:ascii="Times New Roman" w:hAnsi="Times New Roman"/>
        </w:rPr>
        <w:t>А.И. Попов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/>
      </w:pPr>
      <w:r>
        <w:rPr>
          <w:rFonts w:ascii="Times New Roman" w:hAnsi="Times New Roman"/>
          <w:sz w:val="22"/>
          <w:lang w:eastAsia="ru-RU"/>
        </w:rPr>
        <w:t>тел</w:t>
      </w:r>
      <w:r>
        <w:rPr>
          <w:rFonts w:ascii="Times New Roman" w:hAnsi="Times New Roman"/>
          <w:sz w:val="22"/>
          <w:lang w:val="en-US" w:eastAsia="ru-RU"/>
        </w:rPr>
        <w:t xml:space="preserve">. (39153) 28-2-58, </w:t>
      </w:r>
      <w:r>
        <w:rPr>
          <w:rFonts w:ascii="Times New Roman" w:hAnsi="Times New Roman"/>
          <w:sz w:val="22"/>
          <w:szCs w:val="20"/>
          <w:lang w:val="en-US" w:eastAsia="ru-RU"/>
        </w:rPr>
        <w:t xml:space="preserve">E-mail: </w:t>
      </w:r>
      <w:hyperlink r:id="rId5">
        <w:r>
          <w:rPr>
            <w:rFonts w:ascii="Times New Roman" w:hAnsi="Times New Roman"/>
            <w:sz w:val="22"/>
            <w:szCs w:val="20"/>
            <w:lang w:val="en-US" w:eastAsia="ru-RU"/>
          </w:rPr>
          <w:t>crku@mail.ru</w:t>
        </w:r>
      </w:hyperlink>
    </w:p>
    <w:p>
      <w:pPr>
        <w:pStyle w:val="Normal"/>
        <w:bidi w:val="0"/>
        <w:jc w:val="center"/>
        <w:rPr>
          <w:rFonts w:ascii="Times New Roman" w:hAnsi="Times New Roman"/>
          <w:sz w:val="4"/>
          <w:szCs w:val="20"/>
          <w:lang w:val="en-US" w:eastAsia="ru-RU"/>
        </w:rPr>
      </w:pPr>
      <w:r>
        <w:rPr>
          <w:rFonts w:ascii="Times New Roman" w:hAnsi="Times New Roman"/>
          <w:sz w:val="4"/>
          <w:szCs w:val="20"/>
          <w:lang w:val="en-US" w:eastAsia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1F497D"/>
          <w:sz w:val="12"/>
          <w:szCs w:val="20"/>
          <w:lang w:val="en-US"/>
        </w:rPr>
      </w:pPr>
      <w:r>
        <w:rPr>
          <w:rFonts w:ascii="Times New Roman" w:hAnsi="Times New Roman"/>
          <w:color w:val="1F497D"/>
          <w:sz w:val="12"/>
          <w:szCs w:val="20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right="-3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и адрес заказчика: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ООО «Центр реализации коммунальных услуг», </w:t>
      </w:r>
      <w:r>
        <w:rPr>
          <w:rFonts w:ascii="Times New Roman" w:hAnsi="Times New Roman"/>
          <w:u w:val="single"/>
          <w:lang w:val="ru-RU" w:eastAsia="ru-RU"/>
        </w:rPr>
        <w:t>ООО «ЦРКУ», г.Шарыпово, м-н Пионерный, 16</w:t>
        <w:tab/>
        <w:tab/>
      </w:r>
      <w:r>
        <w:rPr>
          <w:rFonts w:ascii="Times New Roman" w:hAnsi="Times New Roman"/>
          <w:color w:val="FFFFFF"/>
          <w:u w:val="single"/>
          <w:lang w:val="ru-RU" w:eastAsia="ru-RU"/>
        </w:rPr>
        <w:t>аф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 xml:space="preserve">Программа производственного контроля качества и безопасности питьевой воды. Дополнительное соглашение 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 w:eastAsia="ru-RU"/>
        </w:rPr>
        <w:t>от 2</w:t>
      </w:r>
      <w:r>
        <w:rPr>
          <w:rFonts w:ascii="Times New Roman" w:hAnsi="Times New Roman"/>
          <w:u w:val="single"/>
          <w:lang w:val="ru-RU" w:eastAsia="ru-RU"/>
        </w:rPr>
        <w:t>9</w:t>
      </w:r>
      <w:r>
        <w:rPr>
          <w:rFonts w:ascii="Times New Roman" w:hAnsi="Times New Roman"/>
          <w:u w:val="single"/>
          <w:lang w:val="ru-RU" w:eastAsia="ru-RU"/>
        </w:rPr>
        <w:t>.</w:t>
      </w:r>
      <w:r>
        <w:rPr>
          <w:rFonts w:ascii="Times New Roman" w:hAnsi="Times New Roman"/>
          <w:u w:val="single"/>
          <w:lang w:val="ru-RU" w:eastAsia="ru-RU"/>
        </w:rPr>
        <w:t>12</w:t>
      </w:r>
      <w:r>
        <w:rPr>
          <w:rFonts w:ascii="Times New Roman" w:hAnsi="Times New Roman"/>
          <w:u w:val="single"/>
          <w:lang w:val="ru-RU" w:eastAsia="ru-RU"/>
        </w:rPr>
        <w:t>.20</w:t>
      </w:r>
      <w:r>
        <w:rPr>
          <w:rFonts w:ascii="Times New Roman" w:hAnsi="Times New Roman"/>
          <w:u w:val="single"/>
          <w:lang w:val="ru-RU" w:eastAsia="ru-RU"/>
        </w:rPr>
        <w:t>2</w:t>
      </w:r>
      <w:r>
        <w:rPr>
          <w:rFonts w:ascii="Times New Roman" w:hAnsi="Times New Roman"/>
          <w:u w:val="single"/>
          <w:lang w:val="ru-RU" w:eastAsia="ru-RU"/>
        </w:rPr>
        <w:t>1</w:t>
      </w:r>
      <w:r>
        <w:rPr>
          <w:rFonts w:ascii="Times New Roman" w:hAnsi="Times New Roman"/>
          <w:u w:val="single"/>
          <w:lang w:val="ru-RU" w:eastAsia="ru-RU"/>
        </w:rPr>
        <w:t xml:space="preserve"> г. к договору № 148 от 20.12.2011 г с ООО «СВР».</w:t>
      </w:r>
      <w:r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b/>
        </w:rPr>
        <w:t>Цель проведения</w:t>
      </w:r>
      <w:r>
        <w:rPr>
          <w:rFonts w:ascii="Times New Roman" w:hAnsi="Times New Roman"/>
          <w:b/>
          <w:lang w:val="ru-RU" w:eastAsia="ru-RU"/>
        </w:rPr>
        <w:t>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>Химический и микробиологический анализ питьевой воды</w:t>
        <w:tab/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Нормативные документы, регламентирующие значения характеристик и показателей: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СанПиН 2.1.</w:t>
      </w:r>
      <w:r>
        <w:rPr>
          <w:rFonts w:ascii="Times New Roman" w:hAnsi="Times New Roman"/>
          <w:u w:val="single"/>
        </w:rPr>
        <w:t>3684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tbl>
      <w:tblPr>
        <w:tblW w:w="1558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2137"/>
        <w:gridCol w:w="1134"/>
        <w:gridCol w:w="1984"/>
        <w:gridCol w:w="1732"/>
        <w:gridCol w:w="1701"/>
        <w:gridCol w:w="1560"/>
        <w:gridCol w:w="1701"/>
        <w:gridCol w:w="1701"/>
        <w:gridCol w:w="1559"/>
      </w:tblGrid>
      <w:tr>
        <w:trPr>
          <w:trHeight w:val="283" w:hRule="atLeast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Место отбора пробы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ВК3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7мкр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Пионерская, в/колонка №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Цветочная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ВК77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Березовая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МКД №4 м-он Берлин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ВК29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(МБДОУ № 5 «Дельфин»)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испытаний (исследований) ± характеристика погрешности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rPr>
          <w:trHeight w:val="283" w:hRule="atLeast"/>
        </w:trPr>
        <w:tc>
          <w:tcPr>
            <w:tcW w:w="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/>
                <w:b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химических испытаний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Вкус и привкус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13" w:right="-113" w:hanging="0"/>
              <w:jc w:val="left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Р 57164-2016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градус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31868-2012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Б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>
        <w:trPr>
          <w:trHeight w:val="283" w:hRule="atLeast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</w:tr>
      <w:tr>
        <w:trPr/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НВЧ (КОЕ) ОКБ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п.8.3 (п.8.2)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- в случае если характеристика погрешности установлена методикой измерений.</w:t>
      </w:r>
    </w:p>
    <w:p>
      <w:pPr>
        <w:pStyle w:val="Normal"/>
        <w:bidi w:val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ООО «ЦРКУ»</w:t>
        <w:tab/>
        <w:t xml:space="preserve">____________ </w:t>
        <w:tab/>
      </w:r>
      <w:r>
        <w:rPr>
          <w:rFonts w:ascii="Times New Roman" w:hAnsi="Times New Roman"/>
        </w:rPr>
        <w:t>А.И. Попов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«Центр реализации коммунальных услуг»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>
          <w:rFonts w:ascii="Times New Roman" w:hAnsi="Times New Roman"/>
          <w:sz w:val="22"/>
          <w:lang w:eastAsia="ru-RU"/>
        </w:rPr>
      </w:pPr>
      <w:r>
        <w:rPr>
          <w:rFonts w:ascii="Times New Roman" w:hAnsi="Times New Roman"/>
          <w:sz w:val="22"/>
          <w:lang w:eastAsia="ru-RU"/>
        </w:rPr>
        <w:t xml:space="preserve">Юр. адрес: 662311, Россия, Красноярский край, г. Шарыпово, мкр-он Пионерный, 16 </w:t>
      </w:r>
    </w:p>
    <w:p>
      <w:pPr>
        <w:pStyle w:val="Normal"/>
        <w:numPr>
          <w:ilvl w:val="0"/>
          <w:numId w:val="0"/>
        </w:numPr>
        <w:bidi w:val="0"/>
        <w:jc w:val="center"/>
        <w:outlineLvl w:val="0"/>
        <w:rPr/>
      </w:pPr>
      <w:r>
        <w:rPr>
          <w:rFonts w:ascii="Times New Roman" w:hAnsi="Times New Roman"/>
          <w:sz w:val="22"/>
          <w:lang w:eastAsia="ru-RU"/>
        </w:rPr>
        <w:t>тел</w:t>
      </w:r>
      <w:r>
        <w:rPr>
          <w:rFonts w:ascii="Times New Roman" w:hAnsi="Times New Roman"/>
          <w:sz w:val="22"/>
          <w:lang w:val="en-US" w:eastAsia="ru-RU"/>
        </w:rPr>
        <w:t xml:space="preserve">. (39153) 28-2-58, </w:t>
      </w:r>
      <w:r>
        <w:rPr>
          <w:rFonts w:ascii="Times New Roman" w:hAnsi="Times New Roman"/>
          <w:sz w:val="22"/>
          <w:szCs w:val="20"/>
          <w:lang w:val="en-US" w:eastAsia="ru-RU"/>
        </w:rPr>
        <w:t xml:space="preserve">E-mail: </w:t>
      </w:r>
      <w:hyperlink r:id="rId6">
        <w:r>
          <w:rPr>
            <w:rFonts w:ascii="Times New Roman" w:hAnsi="Times New Roman"/>
            <w:sz w:val="22"/>
            <w:szCs w:val="20"/>
            <w:lang w:val="en-US" w:eastAsia="ru-RU"/>
          </w:rPr>
          <w:t>crku@mail.ru</w:t>
        </w:r>
      </w:hyperlink>
    </w:p>
    <w:p>
      <w:pPr>
        <w:pStyle w:val="Normal"/>
        <w:bidi w:val="0"/>
        <w:jc w:val="center"/>
        <w:rPr>
          <w:rFonts w:ascii="Times New Roman" w:hAnsi="Times New Roman"/>
          <w:sz w:val="4"/>
          <w:szCs w:val="20"/>
          <w:lang w:val="en-US" w:eastAsia="ru-RU"/>
        </w:rPr>
      </w:pPr>
      <w:r>
        <w:rPr>
          <w:rFonts w:ascii="Times New Roman" w:hAnsi="Times New Roman"/>
          <w:sz w:val="4"/>
          <w:szCs w:val="20"/>
          <w:lang w:val="en-US" w:eastAsia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1F497D"/>
          <w:sz w:val="12"/>
          <w:szCs w:val="20"/>
          <w:lang w:val="en-US"/>
        </w:rPr>
      </w:pPr>
      <w:r>
        <w:rPr>
          <w:rFonts w:ascii="Times New Roman" w:hAnsi="Times New Roman"/>
          <w:color w:val="1F497D"/>
          <w:sz w:val="12"/>
          <w:szCs w:val="20"/>
          <w:lang w:val="en-US"/>
        </w:rPr>
      </w:r>
    </w:p>
    <w:p>
      <w:pPr>
        <w:pStyle w:val="Normal"/>
        <w:numPr>
          <w:ilvl w:val="0"/>
          <w:numId w:val="0"/>
        </w:numPr>
        <w:bidi w:val="0"/>
        <w:ind w:right="-3" w:hanging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и адрес заказчика: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</w:rPr>
        <w:t xml:space="preserve">ООО «Центр реализации коммунальных услуг», </w:t>
      </w:r>
      <w:r>
        <w:rPr>
          <w:rFonts w:ascii="Times New Roman" w:hAnsi="Times New Roman"/>
          <w:u w:val="single"/>
          <w:lang w:val="ru-RU" w:eastAsia="ru-RU"/>
        </w:rPr>
        <w:t>ООО «ЦРКУ», г.Шарыпово, м-н Пионерный, 16</w:t>
        <w:tab/>
        <w:tab/>
      </w:r>
      <w:r>
        <w:rPr>
          <w:rFonts w:ascii="Times New Roman" w:hAnsi="Times New Roman"/>
          <w:color w:val="FFFFFF"/>
          <w:u w:val="single"/>
          <w:lang w:val="ru-RU" w:eastAsia="ru-RU"/>
        </w:rPr>
        <w:t>аф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Основание для проведения: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 xml:space="preserve">Программа производственного контроля качества и безопасности питьевой воды. Дополнительное соглашение </w:t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 w:eastAsia="ru-RU"/>
        </w:rPr>
        <w:t>от 2</w:t>
      </w:r>
      <w:r>
        <w:rPr>
          <w:rFonts w:ascii="Times New Roman" w:hAnsi="Times New Roman"/>
          <w:u w:val="single"/>
          <w:lang w:val="ru-RU" w:eastAsia="ru-RU"/>
        </w:rPr>
        <w:t>9</w:t>
      </w:r>
      <w:r>
        <w:rPr>
          <w:rFonts w:ascii="Times New Roman" w:hAnsi="Times New Roman"/>
          <w:u w:val="single"/>
          <w:lang w:val="ru-RU" w:eastAsia="ru-RU"/>
        </w:rPr>
        <w:t>.</w:t>
      </w:r>
      <w:r>
        <w:rPr>
          <w:rFonts w:ascii="Times New Roman" w:hAnsi="Times New Roman"/>
          <w:u w:val="single"/>
          <w:lang w:val="ru-RU" w:eastAsia="ru-RU"/>
        </w:rPr>
        <w:t>12</w:t>
      </w:r>
      <w:r>
        <w:rPr>
          <w:rFonts w:ascii="Times New Roman" w:hAnsi="Times New Roman"/>
          <w:u w:val="single"/>
          <w:lang w:val="ru-RU" w:eastAsia="ru-RU"/>
        </w:rPr>
        <w:t>.20</w:t>
      </w:r>
      <w:r>
        <w:rPr>
          <w:rFonts w:ascii="Times New Roman" w:hAnsi="Times New Roman"/>
          <w:u w:val="single"/>
          <w:lang w:val="ru-RU" w:eastAsia="ru-RU"/>
        </w:rPr>
        <w:t>2</w:t>
      </w:r>
      <w:r>
        <w:rPr>
          <w:rFonts w:ascii="Times New Roman" w:hAnsi="Times New Roman"/>
          <w:u w:val="single"/>
          <w:lang w:val="ru-RU" w:eastAsia="ru-RU"/>
        </w:rPr>
        <w:t>1</w:t>
      </w:r>
      <w:r>
        <w:rPr>
          <w:rFonts w:ascii="Times New Roman" w:hAnsi="Times New Roman"/>
          <w:u w:val="single"/>
          <w:lang w:val="ru-RU" w:eastAsia="ru-RU"/>
        </w:rPr>
        <w:t xml:space="preserve"> г. к договору № 148 от 20.12.2011 г с ООО «СВР».</w:t>
      </w:r>
      <w:r>
        <w:rPr>
          <w:rFonts w:ascii="Times New Roman" w:hAnsi="Times New Roman"/>
          <w:lang w:val="ru-RU" w:eastAsia="ru-RU"/>
        </w:rPr>
        <w:t xml:space="preserve">  </w:t>
      </w:r>
      <w:r>
        <w:rPr>
          <w:rFonts w:ascii="Times New Roman" w:hAnsi="Times New Roman"/>
          <w:b/>
        </w:rPr>
        <w:t>Цель проведения</w:t>
      </w:r>
      <w:r>
        <w:rPr>
          <w:rFonts w:ascii="Times New Roman" w:hAnsi="Times New Roman"/>
          <w:b/>
          <w:lang w:val="ru-RU" w:eastAsia="ru-RU"/>
        </w:rPr>
        <w:t>:</w:t>
      </w:r>
      <w:r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u w:val="single"/>
          <w:lang w:val="ru-RU" w:eastAsia="ru-RU"/>
        </w:rPr>
        <w:t>Химический и микробиологический анализ питьевой воды</w:t>
        <w:tab/>
      </w:r>
    </w:p>
    <w:p>
      <w:pPr>
        <w:pStyle w:val="Normal"/>
        <w:bidi w:val="0"/>
        <w:ind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Объект: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Питьевая вода (централизованных систем водоснабжения)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Нормативные документы, регламентирующие значения характеристик и показателей: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СанПиН 2.1.</w:t>
      </w:r>
      <w:r>
        <w:rPr>
          <w:rFonts w:ascii="Times New Roman" w:hAnsi="Times New Roman"/>
          <w:u w:val="single"/>
        </w:rPr>
        <w:t>3684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21</w:t>
      </w:r>
      <w:r>
        <w:rPr>
          <w:rFonts w:ascii="Times New Roman" w:hAnsi="Times New Roman"/>
          <w:u w:val="single"/>
        </w:rPr>
        <w:t xml:space="preserve"> 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>
      <w:pPr>
        <w:pStyle w:val="Normal"/>
        <w:bidi w:val="0"/>
        <w:spacing w:before="0" w:after="60"/>
        <w:ind w:right="-6" w:hang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tbl>
      <w:tblPr>
        <w:tblW w:w="1555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2098"/>
        <w:gridCol w:w="1189"/>
        <w:gridCol w:w="1985"/>
        <w:gridCol w:w="1559"/>
        <w:gridCol w:w="1843"/>
        <w:gridCol w:w="1417"/>
        <w:gridCol w:w="1701"/>
        <w:gridCol w:w="1559"/>
        <w:gridCol w:w="1843"/>
      </w:tblGrid>
      <w:tr>
        <w:trPr>
          <w:trHeight w:val="283" w:hRule="atLeast"/>
        </w:trPr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Определяемые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показатели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Единицы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Применяемый метод испытаний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Место отбора пробы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ВК93 (МБДОУ №21 «Золотой ключик»)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ул. Российская, в/колонка №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Российская, в/колонка №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Горького, в/колонка №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ул. Октябрьская в/колонка  №8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ВК-6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 ул.Индустриальная)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bCs/>
                <w:sz w:val="20"/>
                <w:szCs w:val="19"/>
              </w:rPr>
            </w:pPr>
            <w:r>
              <w:rPr>
                <w:rFonts w:ascii="Times New Roman" w:hAnsi="Times New Roman"/>
                <w:bCs/>
                <w:sz w:val="20"/>
                <w:szCs w:val="19"/>
              </w:rPr>
              <w:t>Дата отбора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bCs/>
                <w:sz w:val="20"/>
                <w:szCs w:val="19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испытаний (исследований) ± характеристика погрешности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</w:tr>
      <w:tr>
        <w:trPr>
          <w:trHeight w:val="283" w:hRule="atLeast"/>
        </w:trPr>
        <w:tc>
          <w:tcPr>
            <w:tcW w:w="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химических испытаний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Запах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Вкус и привкус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Р 57164-2016 п.5.8.2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13" w:right="-113" w:hanging="0"/>
              <w:jc w:val="left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Мутность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мг/дм</w:t>
            </w:r>
            <w:r>
              <w:rPr>
                <w:rFonts w:ascii="Times New Roman" w:hAnsi="Times New Roman"/>
                <w:sz w:val="20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Р 57164-2016 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0,58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Цветность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градус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31868-2012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 1</w:t>
            </w:r>
          </w:p>
        </w:tc>
      </w:tr>
      <w:tr>
        <w:trPr>
          <w:trHeight w:val="283" w:hRule="atLeast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u w:val="single"/>
                <w:lang w:val="ru-RU" w:eastAsia="ru-RU"/>
              </w:rPr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57" w:right="-57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snapToGrid w:val="false"/>
              <w:ind w:left="-108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ind w:left="-113" w:right="-113" w:hanging="0"/>
              <w:jc w:val="center"/>
              <w:rPr>
                <w:rFonts w:ascii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eastAsia="ru-RU"/>
              </w:rPr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28" w:right="-42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микробиологических исследований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КОЕ в 1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КОЕ в 1 мл</w:t>
            </w:r>
          </w:p>
        </w:tc>
      </w:tr>
      <w:tr>
        <w:trPr/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bidi w:val="0"/>
              <w:ind w:left="-120" w:right="-108" w:hanging="0"/>
              <w:jc w:val="center"/>
              <w:outlineLvl w:val="0"/>
              <w:rPr>
                <w:rFonts w:ascii="Times New Roman" w:hAnsi="Times New Roman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НВЧ (КОЕ) ОКБ</w:t>
            </w:r>
          </w:p>
          <w:p>
            <w:pPr>
              <w:pStyle w:val="Normal"/>
              <w:bidi w:val="0"/>
              <w:ind w:left="-113" w:right="-11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 п.8.3 (п.8.2)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обнаружено</w:t>
            </w:r>
          </w:p>
          <w:p>
            <w:pPr>
              <w:pStyle w:val="Normal"/>
              <w:bidi w:val="0"/>
              <w:ind w:left="-108"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100 мл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 xml:space="preserve"> - в случае если характеристика погрешности установлена методикой измерений.</w:t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ООО «ЦРКУ»</w:t>
        <w:tab/>
        <w:t xml:space="preserve">____________ </w:t>
        <w:tab/>
      </w:r>
      <w:r>
        <w:rPr>
          <w:rFonts w:ascii="Times New Roman" w:hAnsi="Times New Roman"/>
        </w:rPr>
        <w:t>А.И. Попов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sectPr>
      <w:type w:val="nextPage"/>
      <w:pgSz w:orient="landscape" w:w="16838" w:h="11906"/>
      <w:pgMar w:left="575" w:right="331" w:gutter="0" w:header="0" w:top="388" w:footer="0" w:bottom="1125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ku@mail.ru" TargetMode="External"/><Relationship Id="rId3" Type="http://schemas.openxmlformats.org/officeDocument/2006/relationships/hyperlink" Target="mailto:crku@mail.ru" TargetMode="External"/><Relationship Id="rId4" Type="http://schemas.openxmlformats.org/officeDocument/2006/relationships/hyperlink" Target="mailto:crku@mail.ru" TargetMode="External"/><Relationship Id="rId5" Type="http://schemas.openxmlformats.org/officeDocument/2006/relationships/hyperlink" Target="mailto:crku@mail.ru" TargetMode="External"/><Relationship Id="rId6" Type="http://schemas.openxmlformats.org/officeDocument/2006/relationships/hyperlink" Target="mailto:crku@mail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LibreOffice/7.3.3.2$Windows_X86_64 LibreOffice_project/d1d0ea68f081ee2800a922cac8f79445e4603348</Application>
  <AppVersion>15.0000</AppVersion>
  <Pages>5</Pages>
  <Words>1702</Words>
  <Characters>9255</Characters>
  <CharactersWithSpaces>11541</CharactersWithSpaces>
  <Paragraphs>532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2022-11-16T13:46:07Z</dcterms:created>
  <dc:creator/>
  <dc:description/>
  <dc:language>ru-RU</dc:language>
  <cp:lastModifiedBy/>
  <dcterms:modified xsi:type="dcterms:W3CDTF">2022-11-16T16:08:14Z</dcterms:modified>
  <cp:revision>1</cp:revision>
  <dc:subject/>
  <dc:title/>
</cp:coreProperties>
</file>