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92814" w14:textId="77777777" w:rsidR="00C4503A" w:rsidRDefault="005D11A5" w:rsidP="00C4503A">
      <w:pPr>
        <w:shd w:val="clear" w:color="auto" w:fill="FFFFFF" w:themeFill="background1"/>
      </w:pPr>
      <w:hyperlink r:id="rId5" w:history="1">
        <w:r w:rsidR="00C4503A" w:rsidRPr="00DA6F1C">
          <w:rPr>
            <w:rStyle w:val="afc"/>
          </w:rPr>
          <w:t>http://www.gorodsharypovo.ru/news-by-category/komissiya_NTO_NOVOSTY/</w:t>
        </w:r>
      </w:hyperlink>
    </w:p>
    <w:p w14:paraId="51F37FF9" w14:textId="77777777" w:rsidR="00C4503A" w:rsidRDefault="00C4503A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05816547" w14:textId="77777777" w:rsidR="00DC67E8" w:rsidRDefault="00CD74CB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14:paraId="501704E5" w14:textId="77777777" w:rsidR="00F77A57" w:rsidRDefault="00F77A57">
      <w:pPr>
        <w:shd w:val="clear" w:color="auto" w:fill="FFFFFF" w:themeFill="background1"/>
        <w:jc w:val="center"/>
        <w:rPr>
          <w:b/>
          <w:sz w:val="28"/>
          <w:szCs w:val="28"/>
        </w:rPr>
      </w:pPr>
    </w:p>
    <w:p w14:paraId="1E23B68F" w14:textId="77777777" w:rsidR="00DC67E8" w:rsidRDefault="00CD74CB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14:paraId="5B1F5EF8" w14:textId="77777777" w:rsidR="00DC67E8" w:rsidRDefault="00CD74CB">
      <w:pPr>
        <w:shd w:val="clear" w:color="auto" w:fill="FFFFFF" w:themeFill="background1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рассмотрению вопросов размещения временных</w:t>
      </w:r>
    </w:p>
    <w:p w14:paraId="5D8B33D2" w14:textId="77777777" w:rsidR="00DC67E8" w:rsidRDefault="00CD74CB">
      <w:pPr>
        <w:shd w:val="clear" w:color="auto" w:fill="FFFFFF" w:themeFill="background1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сооружений и нестационарных торговых объектов на территории муниципального образования города Шарыпово </w:t>
      </w:r>
      <w:r>
        <w:rPr>
          <w:color w:val="000000"/>
          <w:sz w:val="28"/>
          <w:szCs w:val="28"/>
        </w:rPr>
        <w:t>Красноярского края</w:t>
      </w:r>
    </w:p>
    <w:p w14:paraId="404FF66D" w14:textId="77777777" w:rsidR="00DC67E8" w:rsidRDefault="00DC67E8">
      <w:pPr>
        <w:shd w:val="clear" w:color="auto" w:fill="FFFFFF" w:themeFill="background1"/>
        <w:jc w:val="center"/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2"/>
        <w:gridCol w:w="3001"/>
        <w:gridCol w:w="2662"/>
      </w:tblGrid>
      <w:tr w:rsidR="00DC67E8" w14:paraId="2E29CAEB" w14:textId="77777777" w:rsidTr="00E87D26">
        <w:tc>
          <w:tcPr>
            <w:tcW w:w="1973" w:type="pct"/>
            <w:shd w:val="clear" w:color="auto" w:fill="auto"/>
          </w:tcPr>
          <w:p w14:paraId="56AD8618" w14:textId="64C29C66" w:rsidR="00DC67E8" w:rsidRDefault="002E7F78">
            <w:pPr>
              <w:widowControl w:val="0"/>
              <w:shd w:val="clear" w:color="auto" w:fill="FFFFFF" w:themeFill="background1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18</w:t>
            </w:r>
            <w:r w:rsidR="00DF54B1">
              <w:rPr>
                <w:sz w:val="28"/>
                <w:szCs w:val="28"/>
                <w:highlight w:val="yellow"/>
              </w:rPr>
              <w:t xml:space="preserve"> </w:t>
            </w:r>
            <w:r w:rsidR="009C3C88">
              <w:rPr>
                <w:sz w:val="28"/>
                <w:szCs w:val="28"/>
                <w:highlight w:val="yellow"/>
              </w:rPr>
              <w:t>ма</w:t>
            </w:r>
            <w:r>
              <w:rPr>
                <w:sz w:val="28"/>
                <w:szCs w:val="28"/>
                <w:highlight w:val="yellow"/>
              </w:rPr>
              <w:t xml:space="preserve">я </w:t>
            </w:r>
            <w:r w:rsidR="00CD74CB">
              <w:rPr>
                <w:sz w:val="28"/>
                <w:szCs w:val="28"/>
                <w:highlight w:val="yellow"/>
              </w:rPr>
              <w:t>202</w:t>
            </w:r>
            <w:r w:rsidR="009C3C88">
              <w:rPr>
                <w:sz w:val="28"/>
                <w:szCs w:val="28"/>
                <w:highlight w:val="yellow"/>
              </w:rPr>
              <w:t>2</w:t>
            </w:r>
            <w:r w:rsidR="00CD74CB">
              <w:rPr>
                <w:sz w:val="28"/>
                <w:szCs w:val="28"/>
                <w:highlight w:val="yellow"/>
              </w:rPr>
              <w:t>г.   в    1</w:t>
            </w:r>
            <w:r>
              <w:rPr>
                <w:sz w:val="28"/>
                <w:szCs w:val="28"/>
                <w:highlight w:val="yellow"/>
              </w:rPr>
              <w:t>1</w:t>
            </w:r>
            <w:r w:rsidR="00CD74CB">
              <w:rPr>
                <w:sz w:val="28"/>
                <w:szCs w:val="28"/>
                <w:highlight w:val="yellow"/>
              </w:rPr>
              <w:t>-00</w:t>
            </w:r>
          </w:p>
        </w:tc>
        <w:tc>
          <w:tcPr>
            <w:tcW w:w="1604" w:type="pct"/>
            <w:shd w:val="clear" w:color="auto" w:fill="auto"/>
          </w:tcPr>
          <w:p w14:paraId="59FE2008" w14:textId="77777777" w:rsidR="00DC67E8" w:rsidRDefault="00CD74CB">
            <w:pPr>
              <w:widowControl w:val="0"/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highlight w:val="yellow"/>
              </w:rPr>
              <w:t>г. Шарыпово</w:t>
            </w:r>
          </w:p>
        </w:tc>
        <w:tc>
          <w:tcPr>
            <w:tcW w:w="1423" w:type="pct"/>
            <w:shd w:val="clear" w:color="auto" w:fill="auto"/>
          </w:tcPr>
          <w:p w14:paraId="051FC088" w14:textId="77777777" w:rsidR="00DC67E8" w:rsidRDefault="00CD74CB">
            <w:pPr>
              <w:widowControl w:val="0"/>
              <w:shd w:val="clear" w:color="auto" w:fill="FFFFFF" w:themeFill="background1"/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 xml:space="preserve">                        №   3</w:t>
            </w:r>
            <w:r w:rsidR="002E7F78">
              <w:rPr>
                <w:sz w:val="28"/>
                <w:szCs w:val="28"/>
                <w:highlight w:val="yellow"/>
              </w:rPr>
              <w:t>4</w:t>
            </w:r>
          </w:p>
        </w:tc>
      </w:tr>
    </w:tbl>
    <w:p w14:paraId="145A64FA" w14:textId="77777777" w:rsidR="00F77A57" w:rsidRDefault="00F77A57">
      <w:pPr>
        <w:shd w:val="clear" w:color="auto" w:fill="FFFFFF" w:themeFill="background1"/>
        <w:rPr>
          <w:b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480"/>
        <w:gridCol w:w="5875"/>
      </w:tblGrid>
      <w:tr w:rsidR="00EB3637" w14:paraId="70D22534" w14:textId="77777777" w:rsidTr="00507491">
        <w:tc>
          <w:tcPr>
            <w:tcW w:w="1860" w:type="pct"/>
            <w:shd w:val="clear" w:color="auto" w:fill="auto"/>
          </w:tcPr>
          <w:p w14:paraId="6AE088DC" w14:textId="77777777" w:rsidR="00EB3637" w:rsidRPr="00507491" w:rsidRDefault="00EB3637" w:rsidP="00727C2C">
            <w:pPr>
              <w:snapToGrid w:val="0"/>
            </w:pPr>
            <w:r w:rsidRPr="00507491">
              <w:t xml:space="preserve">СаюшевДмитрий Викторович </w:t>
            </w:r>
          </w:p>
        </w:tc>
        <w:tc>
          <w:tcPr>
            <w:tcW w:w="3140" w:type="pct"/>
            <w:shd w:val="clear" w:color="auto" w:fill="auto"/>
          </w:tcPr>
          <w:p w14:paraId="42EF490C" w14:textId="77777777" w:rsidR="00EB3637" w:rsidRPr="00507491" w:rsidRDefault="00EB3637" w:rsidP="00727C2C">
            <w:pPr>
              <w:tabs>
                <w:tab w:val="center" w:pos="0"/>
              </w:tabs>
              <w:jc w:val="both"/>
            </w:pPr>
            <w:r w:rsidRPr="00507491">
              <w:t xml:space="preserve">Первый заместитель Главы города Шарыпово, председатель комиссии;   </w:t>
            </w:r>
          </w:p>
        </w:tc>
      </w:tr>
      <w:tr w:rsidR="00EB3637" w14:paraId="624CDA4A" w14:textId="77777777" w:rsidTr="00507491">
        <w:tc>
          <w:tcPr>
            <w:tcW w:w="1860" w:type="pct"/>
            <w:shd w:val="clear" w:color="auto" w:fill="auto"/>
          </w:tcPr>
          <w:p w14:paraId="48EA1F8C" w14:textId="77777777" w:rsidR="00EB3637" w:rsidRPr="00507491" w:rsidRDefault="00EB3637" w:rsidP="00727C2C"/>
          <w:p w14:paraId="58C907D0" w14:textId="77777777" w:rsidR="00EB3637" w:rsidRPr="00507491" w:rsidRDefault="00EB3637" w:rsidP="00727C2C">
            <w:r w:rsidRPr="00507491">
              <w:t xml:space="preserve">Андриянова Инна </w:t>
            </w:r>
          </w:p>
          <w:p w14:paraId="333D9B1E" w14:textId="77777777" w:rsidR="00EB3637" w:rsidRPr="00507491" w:rsidRDefault="00EB3637" w:rsidP="00727C2C">
            <w:r w:rsidRPr="00507491">
              <w:t>Геннадьевна</w:t>
            </w:r>
          </w:p>
          <w:p w14:paraId="5D749E98" w14:textId="77777777" w:rsidR="00EB3637" w:rsidRPr="00507491" w:rsidRDefault="00EB3637" w:rsidP="00727C2C"/>
        </w:tc>
        <w:tc>
          <w:tcPr>
            <w:tcW w:w="3140" w:type="pct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5659"/>
            </w:tblGrid>
            <w:tr w:rsidR="00EB3637" w:rsidRPr="00507491" w14:paraId="1FB7529C" w14:textId="77777777" w:rsidTr="00507491">
              <w:tc>
                <w:tcPr>
                  <w:tcW w:w="6071" w:type="dxa"/>
                  <w:shd w:val="clear" w:color="auto" w:fill="auto"/>
                </w:tcPr>
                <w:p w14:paraId="5DF51F1C" w14:textId="77777777" w:rsidR="00EB3637" w:rsidRPr="00507491" w:rsidRDefault="00EB3637" w:rsidP="00727C2C">
                  <w:pPr>
                    <w:snapToGrid w:val="0"/>
                    <w:jc w:val="both"/>
                    <w:rPr>
                      <w:bCs/>
                    </w:rPr>
                  </w:pPr>
                </w:p>
              </w:tc>
            </w:tr>
            <w:tr w:rsidR="00EB3637" w:rsidRPr="00507491" w14:paraId="0C442865" w14:textId="77777777" w:rsidTr="00507491">
              <w:tc>
                <w:tcPr>
                  <w:tcW w:w="6071" w:type="dxa"/>
                  <w:shd w:val="clear" w:color="auto" w:fill="auto"/>
                </w:tcPr>
                <w:p w14:paraId="56E8F18E" w14:textId="77777777" w:rsidR="00EB3637" w:rsidRPr="00507491" w:rsidRDefault="00EB3637" w:rsidP="00727C2C">
                  <w:pPr>
                    <w:jc w:val="both"/>
                  </w:pPr>
                  <w:r w:rsidRPr="00507491">
                    <w:t>Начальник отдела экономики                                                                и планирования Администрации                                                            города Шарыпово, заместитель председателя комиссии;</w:t>
                  </w:r>
                </w:p>
                <w:p w14:paraId="4187A7FB" w14:textId="77777777" w:rsidR="00EB3637" w:rsidRPr="00507491" w:rsidRDefault="00EB3637" w:rsidP="00727C2C">
                  <w:pPr>
                    <w:jc w:val="both"/>
                  </w:pPr>
                </w:p>
              </w:tc>
            </w:tr>
          </w:tbl>
          <w:p w14:paraId="2DCE66DC" w14:textId="77777777" w:rsidR="00EB3637" w:rsidRPr="00507491" w:rsidRDefault="00EB3637" w:rsidP="00727C2C">
            <w:pPr>
              <w:tabs>
                <w:tab w:val="center" w:pos="0"/>
              </w:tabs>
              <w:jc w:val="both"/>
            </w:pPr>
          </w:p>
        </w:tc>
      </w:tr>
      <w:tr w:rsidR="00EB3637" w14:paraId="7174139B" w14:textId="77777777" w:rsidTr="00507491">
        <w:tc>
          <w:tcPr>
            <w:tcW w:w="1860" w:type="pct"/>
            <w:shd w:val="clear" w:color="auto" w:fill="auto"/>
          </w:tcPr>
          <w:p w14:paraId="395F36F4" w14:textId="77777777" w:rsidR="00EB3637" w:rsidRPr="00507491" w:rsidRDefault="00EB3637" w:rsidP="00727C2C">
            <w:pPr>
              <w:snapToGrid w:val="0"/>
            </w:pPr>
            <w:r w:rsidRPr="00507491">
              <w:t xml:space="preserve">Стескаль Анна Викторовна                                  </w:t>
            </w:r>
          </w:p>
        </w:tc>
        <w:tc>
          <w:tcPr>
            <w:tcW w:w="3140" w:type="pct"/>
            <w:shd w:val="clear" w:color="auto" w:fill="auto"/>
          </w:tcPr>
          <w:p w14:paraId="14CC01F7" w14:textId="77777777" w:rsidR="00EB3637" w:rsidRPr="00507491" w:rsidRDefault="00EB3637" w:rsidP="00727C2C">
            <w:pPr>
              <w:snapToGrid w:val="0"/>
              <w:jc w:val="both"/>
            </w:pPr>
            <w:r w:rsidRPr="00507491">
              <w:t>Главный специалист по вопросам развития предпринимательства и потребительского рынка отдела экономики и планирования                                                                Администрации города Шарыпово, секретарь комиссии;</w:t>
            </w:r>
          </w:p>
        </w:tc>
      </w:tr>
      <w:tr w:rsidR="00EB3637" w14:paraId="468D46C1" w14:textId="77777777" w:rsidTr="00507491">
        <w:tc>
          <w:tcPr>
            <w:tcW w:w="1860" w:type="pct"/>
            <w:shd w:val="clear" w:color="auto" w:fill="auto"/>
          </w:tcPr>
          <w:p w14:paraId="0D2107F7" w14:textId="77777777" w:rsidR="00EB3637" w:rsidRPr="00507491" w:rsidRDefault="00EB3637" w:rsidP="00727C2C"/>
        </w:tc>
        <w:tc>
          <w:tcPr>
            <w:tcW w:w="3140" w:type="pct"/>
            <w:shd w:val="clear" w:color="auto" w:fill="auto"/>
          </w:tcPr>
          <w:p w14:paraId="473B3C83" w14:textId="77777777" w:rsidR="00EB3637" w:rsidRPr="00507491" w:rsidRDefault="00EB3637" w:rsidP="00727C2C">
            <w:pPr>
              <w:jc w:val="both"/>
            </w:pPr>
          </w:p>
        </w:tc>
      </w:tr>
      <w:tr w:rsidR="00EB3637" w14:paraId="4A814F2E" w14:textId="77777777" w:rsidTr="00507491">
        <w:tc>
          <w:tcPr>
            <w:tcW w:w="1860" w:type="pct"/>
            <w:shd w:val="clear" w:color="auto" w:fill="auto"/>
          </w:tcPr>
          <w:p w14:paraId="34E039CC" w14:textId="77777777" w:rsidR="00EB3637" w:rsidRPr="00507491" w:rsidRDefault="00EB3637" w:rsidP="00727C2C">
            <w:r w:rsidRPr="00507491">
              <w:t>Андриянова Ольга Геннадьевна</w:t>
            </w:r>
          </w:p>
          <w:p w14:paraId="19161F3A" w14:textId="77777777" w:rsidR="00EB3637" w:rsidRPr="00507491" w:rsidRDefault="00EB3637" w:rsidP="00727C2C">
            <w:pPr>
              <w:rPr>
                <w:color w:val="000000"/>
                <w:highlight w:val="yellow"/>
              </w:rPr>
            </w:pPr>
          </w:p>
        </w:tc>
        <w:tc>
          <w:tcPr>
            <w:tcW w:w="3140" w:type="pct"/>
            <w:shd w:val="clear" w:color="auto" w:fill="auto"/>
          </w:tcPr>
          <w:p w14:paraId="00B8BEEE" w14:textId="77777777" w:rsidR="00EB3637" w:rsidRPr="00507491" w:rsidRDefault="00EB3637" w:rsidP="00727C2C">
            <w:pPr>
              <w:jc w:val="both"/>
            </w:pPr>
            <w:r w:rsidRPr="00507491">
              <w:t>Руководитель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 w:rsidR="00EB3637" w14:paraId="6FBCB355" w14:textId="77777777" w:rsidTr="00507491">
        <w:tc>
          <w:tcPr>
            <w:tcW w:w="1860" w:type="pct"/>
            <w:shd w:val="clear" w:color="auto" w:fill="auto"/>
          </w:tcPr>
          <w:p w14:paraId="5DC783AF" w14:textId="77777777" w:rsidR="00EB3637" w:rsidRPr="00507491" w:rsidRDefault="00EB3637" w:rsidP="00727C2C">
            <w:pPr>
              <w:snapToGrid w:val="0"/>
              <w:rPr>
                <w:color w:val="000000"/>
                <w:highlight w:val="yellow"/>
              </w:rPr>
            </w:pPr>
          </w:p>
        </w:tc>
        <w:tc>
          <w:tcPr>
            <w:tcW w:w="3140" w:type="pct"/>
            <w:shd w:val="clear" w:color="auto" w:fill="auto"/>
          </w:tcPr>
          <w:p w14:paraId="4A13AC10" w14:textId="77777777" w:rsidR="00EB3637" w:rsidRPr="00507491" w:rsidRDefault="00EB3637" w:rsidP="00727C2C">
            <w:pPr>
              <w:snapToGrid w:val="0"/>
              <w:jc w:val="both"/>
              <w:rPr>
                <w:color w:val="000000"/>
                <w:highlight w:val="yellow"/>
              </w:rPr>
            </w:pPr>
          </w:p>
        </w:tc>
      </w:tr>
      <w:tr w:rsidR="00EB3637" w14:paraId="0808773B" w14:textId="77777777" w:rsidTr="00507491">
        <w:tc>
          <w:tcPr>
            <w:tcW w:w="1860" w:type="pct"/>
            <w:shd w:val="clear" w:color="auto" w:fill="auto"/>
          </w:tcPr>
          <w:p w14:paraId="3538B5B2" w14:textId="77777777" w:rsidR="00EB3637" w:rsidRPr="00507491" w:rsidRDefault="00EB3637" w:rsidP="00727C2C">
            <w:r w:rsidRPr="00507491">
              <w:rPr>
                <w:color w:val="000000"/>
              </w:rPr>
              <w:t>Иванова Ирина Алексеевна</w:t>
            </w:r>
          </w:p>
        </w:tc>
        <w:tc>
          <w:tcPr>
            <w:tcW w:w="3140" w:type="pct"/>
            <w:shd w:val="clear" w:color="auto" w:fill="auto"/>
          </w:tcPr>
          <w:p w14:paraId="5B9F4434" w14:textId="77777777" w:rsidR="00EB3637" w:rsidRPr="00507491" w:rsidRDefault="00EB3637" w:rsidP="00727C2C">
            <w:pPr>
              <w:tabs>
                <w:tab w:val="center" w:pos="0"/>
              </w:tabs>
              <w:jc w:val="both"/>
            </w:pPr>
            <w:r w:rsidRPr="00507491">
              <w:t>Начальник отдела по земельно - имущественным отношениям Комитета по управлению муниципальным имуществом и земельными отношениями Администрации города Шарыпово;</w:t>
            </w:r>
          </w:p>
        </w:tc>
      </w:tr>
      <w:tr w:rsidR="00EB3637" w14:paraId="281D91C8" w14:textId="77777777" w:rsidTr="00507491">
        <w:tc>
          <w:tcPr>
            <w:tcW w:w="1860" w:type="pct"/>
            <w:shd w:val="clear" w:color="auto" w:fill="auto"/>
          </w:tcPr>
          <w:p w14:paraId="47D2BAF8" w14:textId="77777777" w:rsidR="00EB3637" w:rsidRPr="00507491" w:rsidRDefault="00EB3637" w:rsidP="00727C2C">
            <w:pPr>
              <w:snapToGrid w:val="0"/>
            </w:pPr>
          </w:p>
        </w:tc>
        <w:tc>
          <w:tcPr>
            <w:tcW w:w="3140" w:type="pct"/>
            <w:shd w:val="clear" w:color="auto" w:fill="auto"/>
          </w:tcPr>
          <w:p w14:paraId="7A5BA032" w14:textId="77777777" w:rsidR="00EB3637" w:rsidRPr="00507491" w:rsidRDefault="00EB3637" w:rsidP="00727C2C">
            <w:pPr>
              <w:tabs>
                <w:tab w:val="center" w:pos="0"/>
              </w:tabs>
              <w:snapToGrid w:val="0"/>
              <w:jc w:val="both"/>
            </w:pPr>
          </w:p>
        </w:tc>
      </w:tr>
      <w:tr w:rsidR="00EB3637" w14:paraId="76268B42" w14:textId="77777777" w:rsidTr="00507491">
        <w:tc>
          <w:tcPr>
            <w:tcW w:w="1860" w:type="pct"/>
            <w:shd w:val="clear" w:color="auto" w:fill="auto"/>
          </w:tcPr>
          <w:p w14:paraId="116E63A0" w14:textId="77777777" w:rsidR="00EB3637" w:rsidRPr="00507491" w:rsidRDefault="00EB3637" w:rsidP="00727C2C">
            <w:pPr>
              <w:shd w:val="clear" w:color="auto" w:fill="FFFFFF"/>
              <w:jc w:val="both"/>
            </w:pPr>
            <w:r w:rsidRPr="00507491">
              <w:rPr>
                <w:rStyle w:val="a3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3140" w:type="pct"/>
            <w:shd w:val="clear" w:color="auto" w:fill="auto"/>
          </w:tcPr>
          <w:p w14:paraId="52F0ACEB" w14:textId="77777777" w:rsidR="00EB3637" w:rsidRPr="00507491" w:rsidRDefault="00EB3637" w:rsidP="00727C2C">
            <w:pPr>
              <w:jc w:val="both"/>
            </w:pPr>
            <w:r w:rsidRPr="00507491">
              <w:t xml:space="preserve">Начальник отдела архитектуры и градостроительства Администрации города Шарыпово </w:t>
            </w:r>
            <w:r w:rsidRPr="00507491">
              <w:rPr>
                <w:color w:val="000000"/>
              </w:rPr>
              <w:t>(по согласованию)</w:t>
            </w:r>
            <w:r w:rsidRPr="00507491">
              <w:t xml:space="preserve">; </w:t>
            </w:r>
          </w:p>
        </w:tc>
      </w:tr>
      <w:tr w:rsidR="00EB3637" w14:paraId="59020862" w14:textId="77777777" w:rsidTr="00507491">
        <w:tc>
          <w:tcPr>
            <w:tcW w:w="1860" w:type="pct"/>
            <w:shd w:val="clear" w:color="auto" w:fill="auto"/>
          </w:tcPr>
          <w:p w14:paraId="3FB965A7" w14:textId="77777777" w:rsidR="00EB3637" w:rsidRDefault="00EB3637" w:rsidP="00727C2C">
            <w:pPr>
              <w:snapToGrid w:val="0"/>
              <w:rPr>
                <w:spacing w:val="-2"/>
                <w:szCs w:val="28"/>
              </w:rPr>
            </w:pPr>
          </w:p>
        </w:tc>
        <w:tc>
          <w:tcPr>
            <w:tcW w:w="3140" w:type="pct"/>
            <w:shd w:val="clear" w:color="auto" w:fill="auto"/>
          </w:tcPr>
          <w:p w14:paraId="467D891D" w14:textId="77777777" w:rsidR="00EB3637" w:rsidRDefault="00EB3637" w:rsidP="00727C2C">
            <w:pPr>
              <w:pStyle w:val="ab"/>
              <w:snapToGrid w:val="0"/>
              <w:jc w:val="both"/>
              <w:rPr>
                <w:spacing w:val="-2"/>
                <w:szCs w:val="28"/>
              </w:rPr>
            </w:pPr>
          </w:p>
        </w:tc>
      </w:tr>
    </w:tbl>
    <w:p w14:paraId="3E087231" w14:textId="77777777" w:rsidR="00DC67E8" w:rsidRDefault="00DC67E8">
      <w:pPr>
        <w:pStyle w:val="ConsPlusTitle"/>
        <w:shd w:val="clear" w:color="auto" w:fill="FFFFFF" w:themeFill="background1"/>
        <w:ind w:firstLine="709"/>
        <w:jc w:val="both"/>
        <w:rPr>
          <w:b w:val="0"/>
        </w:rPr>
      </w:pPr>
    </w:p>
    <w:p w14:paraId="65118C6D" w14:textId="77777777" w:rsidR="00DC67E8" w:rsidRDefault="00CD74CB">
      <w:pPr>
        <w:pStyle w:val="ConsPlusTitle"/>
        <w:shd w:val="clear" w:color="auto" w:fill="FFFFFF" w:themeFill="background1"/>
        <w:ind w:firstLine="709"/>
        <w:jc w:val="both"/>
      </w:pPr>
      <w:r>
        <w:rPr>
          <w:b w:val="0"/>
        </w:rPr>
        <w:t>Состав комиссии утвержден</w:t>
      </w:r>
      <w:r>
        <w:t xml:space="preserve"> Распоряжением </w:t>
      </w:r>
      <w:r>
        <w:rPr>
          <w:rStyle w:val="a3"/>
          <w:b/>
          <w:color w:val="000000"/>
        </w:rPr>
        <w:t>Администрации города Шарыпово от 13.11.2017 № 1495 «</w:t>
      </w:r>
      <w:r>
        <w:rPr>
          <w:b w:val="0"/>
        </w:rPr>
        <w:t xml:space="preserve">О комиссии по рассмотрению вопросов размещения временных сооружений и нестационарных торговых объектов </w:t>
      </w:r>
      <w:r>
        <w:rPr>
          <w:b w:val="0"/>
          <w:bCs w:val="0"/>
        </w:rPr>
        <w:t>на территории муниципального образования</w:t>
      </w:r>
      <w:r>
        <w:rPr>
          <w:b w:val="0"/>
          <w:color w:val="000000"/>
        </w:rPr>
        <w:t xml:space="preserve"> города Шарыпово Красноярского края</w:t>
      </w:r>
      <w:r>
        <w:rPr>
          <w:rStyle w:val="a3"/>
          <w:b/>
          <w:color w:val="000000"/>
        </w:rPr>
        <w:t>» (далее - Комиссия).</w:t>
      </w:r>
    </w:p>
    <w:p w14:paraId="6D452E80" w14:textId="77777777" w:rsidR="00DC67E8" w:rsidRDefault="00CD74CB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Кворум для заседания комиссии имеется, заседание комиссии правомочно.</w:t>
      </w:r>
    </w:p>
    <w:p w14:paraId="1215DCD7" w14:textId="77777777" w:rsidR="00DC67E8" w:rsidRDefault="00DC67E8">
      <w:pPr>
        <w:shd w:val="clear" w:color="auto" w:fill="FFFFFF" w:themeFill="background1"/>
        <w:ind w:firstLine="709"/>
        <w:jc w:val="both"/>
      </w:pPr>
    </w:p>
    <w:p w14:paraId="6BC5CCCA" w14:textId="77777777" w:rsidR="00DC67E8" w:rsidRDefault="00601872">
      <w:pPr>
        <w:shd w:val="clear" w:color="auto" w:fill="FFFFFF" w:themeFill="background1"/>
        <w:ind w:firstLine="709"/>
        <w:jc w:val="both"/>
      </w:pPr>
      <w:hyperlink r:id="rId6"/>
      <w:r w:rsidR="00CD74CB">
        <w:rPr>
          <w:b/>
          <w:sz w:val="28"/>
          <w:szCs w:val="28"/>
          <w:u w:val="single"/>
        </w:rPr>
        <w:t xml:space="preserve">Повестка заседания: </w:t>
      </w:r>
    </w:p>
    <w:p w14:paraId="1E4E536D" w14:textId="77777777" w:rsidR="00DC67E8" w:rsidRDefault="00CD74CB">
      <w:pPr>
        <w:pStyle w:val="af4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Рассмотрение поступивших заявлений от хозяйствующих субъектов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Администрацию города Шарыпово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относительно мест размещения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временных сооружений на территории города Шарыпово, согласно Постановлению Администрации города Шарыпово 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 (далее - Положение).</w:t>
      </w:r>
    </w:p>
    <w:p w14:paraId="3DE341C2" w14:textId="77777777" w:rsidR="00DC67E8" w:rsidRDefault="00DC67E8">
      <w:pPr>
        <w:pStyle w:val="af4"/>
        <w:shd w:val="clear" w:color="auto" w:fill="FFFFFF" w:themeFill="background1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525E7C0D" w14:textId="77777777" w:rsidR="00DC67E8" w:rsidRDefault="00CD74CB" w:rsidP="0040458E">
      <w:pPr>
        <w:pStyle w:val="af4"/>
        <w:shd w:val="clear" w:color="auto" w:fill="FFFFFF" w:themeFill="background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Слушали:</w:t>
      </w:r>
    </w:p>
    <w:p w14:paraId="0DC9F0FE" w14:textId="77777777" w:rsidR="00DC67E8" w:rsidRPr="00803277" w:rsidRDefault="00CD74CB" w:rsidP="0040458E">
      <w:pPr>
        <w:widowControl w:val="0"/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803277">
        <w:rPr>
          <w:sz w:val="28"/>
          <w:szCs w:val="28"/>
        </w:rPr>
        <w:t>Докладчики:</w:t>
      </w:r>
      <w:bookmarkStart w:id="0" w:name="__DdeLink__9757_3171882481"/>
      <w:bookmarkEnd w:id="0"/>
      <w:r w:rsidR="00803277" w:rsidRPr="00803277">
        <w:rPr>
          <w:sz w:val="28"/>
          <w:szCs w:val="28"/>
        </w:rPr>
        <w:t xml:space="preserve">Андриянова Инна Геннадьевна, </w:t>
      </w:r>
      <w:r w:rsidRPr="00803277">
        <w:rPr>
          <w:rFonts w:eastAsia="Noto Serif CJK SC"/>
          <w:kern w:val="2"/>
          <w:sz w:val="28"/>
          <w:szCs w:val="28"/>
          <w:lang w:eastAsia="zh-CN" w:bidi="hi-IN"/>
        </w:rPr>
        <w:t xml:space="preserve">Андриянова Ольга Геннадьевна, </w:t>
      </w:r>
      <w:r w:rsidRPr="00803277">
        <w:rPr>
          <w:rStyle w:val="a7"/>
          <w:b w:val="0"/>
          <w:bCs w:val="0"/>
          <w:color w:val="000000"/>
          <w:sz w:val="28"/>
          <w:szCs w:val="28"/>
        </w:rPr>
        <w:t>Васяева Ксения Владимировна</w:t>
      </w:r>
    </w:p>
    <w:p w14:paraId="172EF3D4" w14:textId="77777777" w:rsidR="00DC67E8" w:rsidRDefault="00DC67E8" w:rsidP="0040458E">
      <w:pPr>
        <w:pStyle w:val="af4"/>
        <w:shd w:val="clear" w:color="auto" w:fill="FFFFFF" w:themeFill="background1"/>
        <w:ind w:firstLine="709"/>
        <w:jc w:val="both"/>
        <w:rPr>
          <w:b/>
          <w:sz w:val="28"/>
          <w:szCs w:val="28"/>
          <w:highlight w:val="yellow"/>
        </w:rPr>
      </w:pPr>
    </w:p>
    <w:p w14:paraId="7F4CBE4A" w14:textId="77777777" w:rsidR="00155AAE" w:rsidRPr="000E260A" w:rsidRDefault="00155AAE" w:rsidP="00155AAE">
      <w:pPr>
        <w:ind w:firstLine="714"/>
        <w:jc w:val="both"/>
        <w:rPr>
          <w:b/>
          <w:sz w:val="28"/>
          <w:szCs w:val="28"/>
        </w:rPr>
      </w:pPr>
      <w:bookmarkStart w:id="1" w:name="_Hlk94088053"/>
      <w:r w:rsidRPr="000E260A">
        <w:rPr>
          <w:b/>
          <w:sz w:val="28"/>
          <w:szCs w:val="28"/>
          <w:highlight w:val="yellow"/>
        </w:rPr>
        <w:t xml:space="preserve">Вопрос № </w:t>
      </w:r>
      <w:r>
        <w:rPr>
          <w:b/>
          <w:sz w:val="28"/>
          <w:szCs w:val="28"/>
          <w:highlight w:val="yellow"/>
        </w:rPr>
        <w:t>1</w:t>
      </w:r>
      <w:r w:rsidRPr="000E260A">
        <w:rPr>
          <w:b/>
          <w:sz w:val="28"/>
          <w:szCs w:val="28"/>
          <w:highlight w:val="yellow"/>
        </w:rPr>
        <w:t xml:space="preserve">: </w:t>
      </w:r>
    </w:p>
    <w:p w14:paraId="3E2D1884" w14:textId="77777777" w:rsidR="00155AAE" w:rsidRPr="00C249EB" w:rsidRDefault="00155AAE" w:rsidP="00155AAE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1</w:t>
      </w:r>
      <w:r w:rsidRPr="00C249EB">
        <w:rPr>
          <w:color w:val="000000"/>
          <w:sz w:val="28"/>
          <w:szCs w:val="28"/>
        </w:rPr>
        <w:t xml:space="preserve">. </w:t>
      </w:r>
      <w:r w:rsidRPr="00C249EB">
        <w:rPr>
          <w:bCs/>
          <w:color w:val="000000"/>
          <w:sz w:val="28"/>
          <w:szCs w:val="28"/>
        </w:rPr>
        <w:t xml:space="preserve">На рассмотрение комиссии поступило заявление от 21.04.2022 № 02-41/1244, хозяйствующий субъект: </w:t>
      </w:r>
      <w:r w:rsidRPr="001F2194">
        <w:rPr>
          <w:b/>
          <w:color w:val="000000"/>
          <w:sz w:val="28"/>
          <w:szCs w:val="28"/>
        </w:rPr>
        <w:t>ИП Салонин Игорь Владимирович</w:t>
      </w:r>
      <w:r w:rsidRPr="00C249EB">
        <w:rPr>
          <w:bCs/>
          <w:color w:val="000000"/>
          <w:sz w:val="28"/>
          <w:szCs w:val="28"/>
        </w:rPr>
        <w:t xml:space="preserve"> ИНН: 245906999286, Дата включения в Единый реестр субъектов МСП: 10.05.2022, ОКВЭД: </w:t>
      </w:r>
      <w:r w:rsidRPr="00C249EB">
        <w:rPr>
          <w:sz w:val="28"/>
          <w:szCs w:val="28"/>
        </w:rPr>
        <w:t>47.99 - Торговля розничная прочая вне магазинов, палаток, рынков</w:t>
      </w:r>
      <w:r w:rsidRPr="00C249EB">
        <w:rPr>
          <w:bCs/>
          <w:color w:val="000000"/>
          <w:sz w:val="28"/>
          <w:szCs w:val="28"/>
        </w:rPr>
        <w:t xml:space="preserve">) </w:t>
      </w:r>
      <w:r w:rsidRPr="00C249EB">
        <w:rPr>
          <w:b/>
          <w:color w:val="000000"/>
          <w:sz w:val="28"/>
          <w:szCs w:val="28"/>
        </w:rPr>
        <w:t xml:space="preserve">о заключении </w:t>
      </w:r>
      <w:r w:rsidRPr="00C249EB">
        <w:rPr>
          <w:bCs/>
          <w:color w:val="000000"/>
          <w:sz w:val="28"/>
          <w:szCs w:val="28"/>
        </w:rPr>
        <w:t xml:space="preserve">договора на размещение временного сооружения: </w:t>
      </w:r>
    </w:p>
    <w:p w14:paraId="63124EB3" w14:textId="77777777" w:rsidR="00155AAE" w:rsidRPr="00C249EB" w:rsidRDefault="00155AAE" w:rsidP="00155AAE">
      <w:pPr>
        <w:ind w:firstLine="709"/>
        <w:jc w:val="both"/>
        <w:rPr>
          <w:bCs/>
          <w:color w:val="000000"/>
          <w:sz w:val="28"/>
          <w:szCs w:val="28"/>
        </w:rPr>
      </w:pPr>
      <w:r w:rsidRPr="00C249EB">
        <w:rPr>
          <w:bCs/>
          <w:sz w:val="28"/>
          <w:szCs w:val="28"/>
        </w:rPr>
        <w:t xml:space="preserve">- по адресному ориентиру: </w:t>
      </w:r>
      <w:r w:rsidRPr="00C249EB">
        <w:rPr>
          <w:rFonts w:cs="Liberation Serif;Times New Roma"/>
          <w:sz w:val="28"/>
          <w:szCs w:val="28"/>
        </w:rPr>
        <w:t>г. Шарыпово, мкр. 1, участок № 3А/1</w:t>
      </w:r>
      <w:r w:rsidRPr="00C249EB">
        <w:rPr>
          <w:bCs/>
          <w:color w:val="000000"/>
          <w:sz w:val="28"/>
          <w:szCs w:val="28"/>
        </w:rPr>
        <w:t>;</w:t>
      </w:r>
    </w:p>
    <w:p w14:paraId="5062258F" w14:textId="77777777" w:rsidR="00155AAE" w:rsidRPr="00C249EB" w:rsidRDefault="00155AAE" w:rsidP="00155AAE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C249EB">
        <w:rPr>
          <w:bCs/>
          <w:color w:val="000000"/>
          <w:sz w:val="28"/>
          <w:szCs w:val="28"/>
        </w:rPr>
        <w:t>- общая площадь - 12 кв. м.;</w:t>
      </w:r>
    </w:p>
    <w:p w14:paraId="6047B471" w14:textId="77777777" w:rsidR="00155AAE" w:rsidRDefault="00155AAE" w:rsidP="00155AAE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C249EB">
        <w:rPr>
          <w:bCs/>
          <w:sz w:val="28"/>
          <w:szCs w:val="28"/>
        </w:rPr>
        <w:t>- вид разрешенного использования – Киоск «Мороженное» (розничная торговля продовольственными товарами).</w:t>
      </w:r>
    </w:p>
    <w:p w14:paraId="39E2368E" w14:textId="77777777" w:rsidR="00155AAE" w:rsidRPr="00C249EB" w:rsidRDefault="00155AAE" w:rsidP="00155AAE">
      <w:pPr>
        <w:widowControl w:val="0"/>
        <w:snapToGrid w:val="0"/>
        <w:ind w:firstLine="709"/>
        <w:rPr>
          <w:bCs/>
          <w:color w:val="000000"/>
          <w:sz w:val="28"/>
          <w:szCs w:val="28"/>
        </w:rPr>
      </w:pPr>
      <w:r w:rsidRPr="00C249EB">
        <w:rPr>
          <w:bCs/>
          <w:color w:val="000000"/>
          <w:sz w:val="28"/>
          <w:szCs w:val="28"/>
        </w:rPr>
        <w:t>Согласно договору купли-продажи Киоска, ранее принадлежащий ИП Жаркова Лариса Геннадьевна, ИНН 245902595571.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994"/>
        <w:gridCol w:w="1589"/>
        <w:gridCol w:w="703"/>
        <w:gridCol w:w="673"/>
        <w:gridCol w:w="1772"/>
        <w:gridCol w:w="1490"/>
        <w:gridCol w:w="1562"/>
      </w:tblGrid>
      <w:tr w:rsidR="00155AAE" w14:paraId="35DC9A8D" w14:textId="77777777" w:rsidTr="00E77EFE">
        <w:trPr>
          <w:trHeight w:val="983"/>
        </w:trPr>
        <w:tc>
          <w:tcPr>
            <w:tcW w:w="301" w:type="pct"/>
            <w:vAlign w:val="center"/>
          </w:tcPr>
          <w:p w14:paraId="3653C7D1" w14:textId="77777777" w:rsidR="00155AAE" w:rsidRDefault="00155AAE" w:rsidP="00E77EFE">
            <w:pPr>
              <w:widowControl w:val="0"/>
              <w:jc w:val="center"/>
              <w:textAlignment w:val="center"/>
              <w:rPr>
                <w:rFonts w:cs="Liberation Serif;Times New Roma"/>
                <w:sz w:val="18"/>
                <w:szCs w:val="18"/>
              </w:rPr>
            </w:pPr>
            <w:r>
              <w:rPr>
                <w:rFonts w:cs="Liberation Serif;Times New Roma"/>
                <w:sz w:val="18"/>
                <w:szCs w:val="18"/>
              </w:rPr>
              <w:t>66</w:t>
            </w:r>
          </w:p>
        </w:tc>
        <w:tc>
          <w:tcPr>
            <w:tcW w:w="532" w:type="pct"/>
            <w:shd w:val="clear" w:color="auto" w:fill="FFFFFF"/>
            <w:vAlign w:val="center"/>
          </w:tcPr>
          <w:p w14:paraId="47257BC9" w14:textId="77777777" w:rsidR="00155AAE" w:rsidRDefault="00155AAE" w:rsidP="00E77EFE">
            <w:pPr>
              <w:widowControl w:val="0"/>
              <w:jc w:val="center"/>
              <w:textAlignment w:val="center"/>
              <w:rPr>
                <w:rFonts w:cs="Liberation Serif;Times New Roma"/>
                <w:color w:val="000000"/>
                <w:sz w:val="18"/>
                <w:szCs w:val="18"/>
              </w:rPr>
            </w:pPr>
            <w:r>
              <w:rPr>
                <w:rFonts w:cs="Liberation Serif;Times New Roma"/>
                <w:color w:val="000000"/>
                <w:sz w:val="18"/>
                <w:szCs w:val="18"/>
              </w:rPr>
              <w:t>Киоск</w:t>
            </w:r>
          </w:p>
        </w:tc>
        <w:tc>
          <w:tcPr>
            <w:tcW w:w="850" w:type="pct"/>
            <w:shd w:val="clear" w:color="auto" w:fill="FFFFFF"/>
            <w:vAlign w:val="center"/>
          </w:tcPr>
          <w:p w14:paraId="040AA637" w14:textId="77777777" w:rsidR="00155AAE" w:rsidRDefault="00155AAE" w:rsidP="00E77EFE">
            <w:pPr>
              <w:widowControl w:val="0"/>
              <w:jc w:val="center"/>
              <w:textAlignment w:val="center"/>
              <w:rPr>
                <w:rFonts w:cs="Liberation Serif;Times New Roma"/>
                <w:sz w:val="18"/>
                <w:szCs w:val="18"/>
              </w:rPr>
            </w:pPr>
            <w:r>
              <w:rPr>
                <w:rFonts w:cs="Liberation Serif;Times New Roma"/>
                <w:sz w:val="18"/>
                <w:szCs w:val="18"/>
              </w:rPr>
              <w:t>г. Шарыпово, мкр. 1, участок № 3А/1</w:t>
            </w:r>
          </w:p>
        </w:tc>
        <w:tc>
          <w:tcPr>
            <w:tcW w:w="376" w:type="pct"/>
            <w:shd w:val="clear" w:color="auto" w:fill="FFFFFF"/>
            <w:vAlign w:val="center"/>
          </w:tcPr>
          <w:p w14:paraId="27973771" w14:textId="77777777" w:rsidR="00155AAE" w:rsidRDefault="00155AAE" w:rsidP="00E77EFE">
            <w:pPr>
              <w:widowControl w:val="0"/>
              <w:jc w:val="center"/>
              <w:textAlignment w:val="center"/>
              <w:rPr>
                <w:rFonts w:cs="Liberation Serif;Times New Roma"/>
                <w:sz w:val="18"/>
                <w:szCs w:val="18"/>
              </w:rPr>
            </w:pPr>
            <w:r>
              <w:rPr>
                <w:rFonts w:cs="Liberation Serif;Times New Roma"/>
                <w:sz w:val="18"/>
                <w:szCs w:val="18"/>
              </w:rPr>
              <w:t>1</w:t>
            </w:r>
          </w:p>
        </w:tc>
        <w:tc>
          <w:tcPr>
            <w:tcW w:w="360" w:type="pct"/>
            <w:shd w:val="clear" w:color="auto" w:fill="FFFFFF"/>
            <w:vAlign w:val="center"/>
          </w:tcPr>
          <w:p w14:paraId="6F36AB03" w14:textId="77777777" w:rsidR="00155AAE" w:rsidRDefault="00155AAE" w:rsidP="00E77EFE">
            <w:pPr>
              <w:widowControl w:val="0"/>
              <w:jc w:val="center"/>
              <w:textAlignment w:val="center"/>
              <w:rPr>
                <w:rFonts w:cs="Liberation Serif;Times New Roma"/>
                <w:sz w:val="18"/>
                <w:szCs w:val="18"/>
              </w:rPr>
            </w:pPr>
            <w:r>
              <w:rPr>
                <w:rFonts w:cs="Liberation Serif;Times New Roma"/>
                <w:sz w:val="18"/>
                <w:szCs w:val="18"/>
              </w:rPr>
              <w:t>12</w:t>
            </w:r>
          </w:p>
        </w:tc>
        <w:tc>
          <w:tcPr>
            <w:tcW w:w="948" w:type="pct"/>
            <w:shd w:val="clear" w:color="auto" w:fill="FFFFFF"/>
            <w:vAlign w:val="center"/>
          </w:tcPr>
          <w:p w14:paraId="1F4B7E70" w14:textId="77777777" w:rsidR="00155AAE" w:rsidRDefault="00155AAE" w:rsidP="00E77EFE">
            <w:pPr>
              <w:widowControl w:val="0"/>
              <w:jc w:val="center"/>
              <w:textAlignment w:val="center"/>
              <w:rPr>
                <w:rFonts w:cs="Liberation Serif;Times New Roma"/>
                <w:sz w:val="18"/>
                <w:szCs w:val="18"/>
              </w:rPr>
            </w:pPr>
            <w:r>
              <w:rPr>
                <w:rFonts w:cs="Liberation Serif;Times New Roma"/>
                <w:sz w:val="18"/>
                <w:szCs w:val="18"/>
              </w:rPr>
              <w:t>Продовольственные товары (мороженое)</w:t>
            </w:r>
          </w:p>
        </w:tc>
        <w:tc>
          <w:tcPr>
            <w:tcW w:w="797" w:type="pct"/>
            <w:shd w:val="clear" w:color="auto" w:fill="FFFFFF"/>
            <w:vAlign w:val="center"/>
          </w:tcPr>
          <w:p w14:paraId="2E3E5B57" w14:textId="77777777" w:rsidR="00155AAE" w:rsidRDefault="00155AAE" w:rsidP="00E77EFE">
            <w:pPr>
              <w:widowControl w:val="0"/>
              <w:tabs>
                <w:tab w:val="left" w:pos="1139"/>
              </w:tabs>
              <w:ind w:right="-99"/>
              <w:jc w:val="center"/>
              <w:rPr>
                <w:rFonts w:cs="Liberation Serif;Times New Roma"/>
                <w:sz w:val="18"/>
                <w:szCs w:val="18"/>
              </w:rPr>
            </w:pPr>
            <w:r>
              <w:rPr>
                <w:rFonts w:cs="Liberation Serif;Times New Roma"/>
                <w:sz w:val="18"/>
                <w:szCs w:val="18"/>
              </w:rPr>
              <w:t>до 01.10.2023 года</w:t>
            </w:r>
          </w:p>
        </w:tc>
        <w:tc>
          <w:tcPr>
            <w:tcW w:w="836" w:type="pct"/>
            <w:shd w:val="clear" w:color="auto" w:fill="FFFFFF"/>
            <w:vAlign w:val="center"/>
          </w:tcPr>
          <w:p w14:paraId="2942EB7A" w14:textId="77777777" w:rsidR="00155AAE" w:rsidRDefault="00155AAE" w:rsidP="00E77EFE">
            <w:pPr>
              <w:widowControl w:val="0"/>
              <w:snapToGrid w:val="0"/>
              <w:jc w:val="center"/>
              <w:rPr>
                <w:rFonts w:cs="Liberation Serif;Times New Roma"/>
                <w:sz w:val="18"/>
                <w:szCs w:val="18"/>
              </w:rPr>
            </w:pPr>
            <w:r>
              <w:rPr>
                <w:rFonts w:cs="Liberation Serif;Times New Roma"/>
                <w:sz w:val="18"/>
                <w:szCs w:val="18"/>
              </w:rPr>
              <w:t>ИП Жаркова Лариса Геннадьевна</w:t>
            </w:r>
          </w:p>
          <w:p w14:paraId="07507D1E" w14:textId="77777777" w:rsidR="00155AAE" w:rsidRDefault="00155AAE" w:rsidP="00E77EFE">
            <w:pPr>
              <w:widowControl w:val="0"/>
              <w:snapToGrid w:val="0"/>
              <w:jc w:val="center"/>
              <w:rPr>
                <w:rFonts w:cs="Liberation Serif;Times New Roma"/>
                <w:sz w:val="18"/>
                <w:szCs w:val="18"/>
              </w:rPr>
            </w:pPr>
            <w:r>
              <w:rPr>
                <w:rFonts w:cs="Liberation Serif;Times New Roma"/>
                <w:sz w:val="18"/>
                <w:szCs w:val="18"/>
              </w:rPr>
              <w:t>ИНН 245902595571</w:t>
            </w:r>
          </w:p>
        </w:tc>
      </w:tr>
    </w:tbl>
    <w:p w14:paraId="6B21E4F8" w14:textId="77777777" w:rsidR="00155AAE" w:rsidRDefault="00155AAE" w:rsidP="00155AAE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</w:p>
    <w:p w14:paraId="0E59DE74" w14:textId="77777777" w:rsidR="00155AAE" w:rsidRDefault="00155AAE" w:rsidP="00155AAE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8C3387">
        <w:rPr>
          <w:b/>
          <w:bCs/>
          <w:color w:val="000000"/>
          <w:sz w:val="28"/>
          <w:szCs w:val="28"/>
          <w:u w:val="single"/>
        </w:rPr>
        <w:t xml:space="preserve">Решили: </w:t>
      </w:r>
    </w:p>
    <w:p w14:paraId="28B7D265" w14:textId="77777777" w:rsidR="00155AAE" w:rsidRDefault="00155AAE" w:rsidP="00155AAE">
      <w:pPr>
        <w:ind w:firstLine="709"/>
        <w:jc w:val="both"/>
        <w:rPr>
          <w:color w:val="000000"/>
          <w:sz w:val="28"/>
          <w:szCs w:val="28"/>
        </w:rPr>
      </w:pPr>
      <w:r w:rsidRPr="00184D0B">
        <w:rPr>
          <w:b/>
          <w:bCs/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Заключить </w:t>
      </w:r>
      <w:r w:rsidRPr="00687103">
        <w:rPr>
          <w:color w:val="000000"/>
          <w:sz w:val="28"/>
          <w:szCs w:val="28"/>
        </w:rPr>
        <w:t xml:space="preserve">договор на размещение временного сооружения до </w:t>
      </w:r>
      <w:r w:rsidRPr="00687103">
        <w:rPr>
          <w:b/>
          <w:bCs/>
          <w:color w:val="000000"/>
          <w:sz w:val="28"/>
          <w:szCs w:val="28"/>
        </w:rPr>
        <w:t>06.06.2022 года</w:t>
      </w:r>
      <w:r w:rsidRPr="00687103">
        <w:rPr>
          <w:color w:val="000000"/>
          <w:sz w:val="28"/>
          <w:szCs w:val="28"/>
        </w:rPr>
        <w:t xml:space="preserve">. </w:t>
      </w:r>
    </w:p>
    <w:p w14:paraId="2F0F46C2" w14:textId="77777777" w:rsidR="00155AAE" w:rsidRDefault="00155AAE" w:rsidP="00155AAE">
      <w:pPr>
        <w:ind w:firstLine="709"/>
        <w:jc w:val="both"/>
        <w:rPr>
          <w:color w:val="000000"/>
          <w:sz w:val="28"/>
          <w:szCs w:val="28"/>
        </w:rPr>
      </w:pPr>
      <w:r w:rsidRPr="00687103">
        <w:rPr>
          <w:color w:val="000000"/>
          <w:sz w:val="28"/>
          <w:szCs w:val="28"/>
        </w:rPr>
        <w:t xml:space="preserve">После выполнения </w:t>
      </w:r>
      <w:r>
        <w:rPr>
          <w:color w:val="000000"/>
          <w:sz w:val="28"/>
          <w:szCs w:val="28"/>
        </w:rPr>
        <w:t xml:space="preserve">хозяйствующим субъектом </w:t>
      </w:r>
      <w:r w:rsidRPr="00687103">
        <w:rPr>
          <w:color w:val="000000"/>
          <w:sz w:val="28"/>
          <w:szCs w:val="28"/>
        </w:rPr>
        <w:t xml:space="preserve">гарантийных обязательств по благоустройству прилегающей территории: </w:t>
      </w:r>
    </w:p>
    <w:p w14:paraId="781A40B0" w14:textId="77777777" w:rsidR="00155AAE" w:rsidRDefault="00155AAE" w:rsidP="00155AA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установка </w:t>
      </w:r>
      <w:r w:rsidRPr="00687103">
        <w:rPr>
          <w:color w:val="000000"/>
          <w:sz w:val="28"/>
          <w:szCs w:val="28"/>
        </w:rPr>
        <w:t xml:space="preserve">вазонов в количестве </w:t>
      </w:r>
      <w:r>
        <w:rPr>
          <w:color w:val="000000"/>
          <w:sz w:val="28"/>
          <w:szCs w:val="28"/>
        </w:rPr>
        <w:t xml:space="preserve">- </w:t>
      </w:r>
      <w:r w:rsidRPr="00687103">
        <w:rPr>
          <w:color w:val="000000"/>
          <w:sz w:val="28"/>
          <w:szCs w:val="28"/>
        </w:rPr>
        <w:t>2 шт.</w:t>
      </w:r>
      <w:r>
        <w:rPr>
          <w:color w:val="000000"/>
          <w:sz w:val="28"/>
          <w:szCs w:val="28"/>
        </w:rPr>
        <w:t>;</w:t>
      </w:r>
    </w:p>
    <w:p w14:paraId="22309354" w14:textId="77777777" w:rsidR="00155AAE" w:rsidRDefault="00155AAE" w:rsidP="00155AA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произведение работ по ремонту крыши киска: замена поликорбоната.</w:t>
      </w:r>
    </w:p>
    <w:p w14:paraId="3C90CCDD" w14:textId="7A4D6BCC" w:rsidR="00155AAE" w:rsidRDefault="00155AAE" w:rsidP="00155AAE">
      <w:pPr>
        <w:ind w:firstLine="709"/>
        <w:jc w:val="both"/>
        <w:rPr>
          <w:color w:val="000000"/>
          <w:sz w:val="28"/>
          <w:szCs w:val="28"/>
        </w:rPr>
      </w:pPr>
      <w:r w:rsidRPr="00D214EC">
        <w:rPr>
          <w:b/>
          <w:bCs/>
          <w:color w:val="000000"/>
          <w:sz w:val="28"/>
          <w:szCs w:val="28"/>
        </w:rPr>
        <w:t>Владельцу</w:t>
      </w:r>
      <w:r>
        <w:rPr>
          <w:bCs/>
          <w:color w:val="000000"/>
          <w:sz w:val="28"/>
          <w:szCs w:val="28"/>
        </w:rPr>
        <w:t xml:space="preserve"> нестационарного торгового объекта направить в </w:t>
      </w:r>
      <w:r>
        <w:rPr>
          <w:b/>
          <w:sz w:val="28"/>
          <w:szCs w:val="28"/>
        </w:rPr>
        <w:t>Отдел архитектуры</w:t>
      </w:r>
      <w:r w:rsidR="00CF14A1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градостроительства</w:t>
      </w:r>
      <w:r>
        <w:rPr>
          <w:bCs/>
          <w:color w:val="000000"/>
          <w:sz w:val="28"/>
          <w:szCs w:val="28"/>
        </w:rPr>
        <w:t xml:space="preserve"> съемку фактически </w:t>
      </w:r>
      <w:r>
        <w:rPr>
          <w:color w:val="000000"/>
          <w:sz w:val="28"/>
          <w:szCs w:val="28"/>
        </w:rPr>
        <w:t xml:space="preserve">проведенных работ по </w:t>
      </w:r>
      <w:r w:rsidRPr="00687103">
        <w:rPr>
          <w:color w:val="000000"/>
          <w:sz w:val="28"/>
          <w:szCs w:val="28"/>
        </w:rPr>
        <w:t>выполнени</w:t>
      </w:r>
      <w:r>
        <w:rPr>
          <w:color w:val="000000"/>
          <w:sz w:val="28"/>
          <w:szCs w:val="28"/>
        </w:rPr>
        <w:t>ю</w:t>
      </w:r>
      <w:r w:rsidRPr="00687103">
        <w:rPr>
          <w:color w:val="000000"/>
          <w:sz w:val="28"/>
          <w:szCs w:val="28"/>
        </w:rPr>
        <w:t xml:space="preserve"> гарантийных обязательств благоустройств</w:t>
      </w:r>
      <w:r>
        <w:rPr>
          <w:color w:val="000000"/>
          <w:sz w:val="28"/>
          <w:szCs w:val="28"/>
        </w:rPr>
        <w:t>а</w:t>
      </w:r>
      <w:r w:rsidRPr="00687103">
        <w:rPr>
          <w:color w:val="000000"/>
          <w:sz w:val="28"/>
          <w:szCs w:val="28"/>
        </w:rPr>
        <w:t xml:space="preserve"> прилегающей территории</w:t>
      </w:r>
      <w:r>
        <w:rPr>
          <w:color w:val="000000"/>
          <w:sz w:val="28"/>
          <w:szCs w:val="28"/>
        </w:rPr>
        <w:t>.</w:t>
      </w:r>
    </w:p>
    <w:p w14:paraId="1A1021D7" w14:textId="1811B4AF" w:rsidR="00155AAE" w:rsidRDefault="00155AAE" w:rsidP="00155AAE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При положительном согласовании </w:t>
      </w:r>
      <w:r>
        <w:rPr>
          <w:b/>
          <w:sz w:val="28"/>
          <w:szCs w:val="28"/>
        </w:rPr>
        <w:t>Отделом архитектуры</w:t>
      </w:r>
      <w:r w:rsidR="00CF14A1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градостроительства (далее – ОАиГ)</w:t>
      </w:r>
      <w:r w:rsidR="00CF14A1">
        <w:rPr>
          <w:b/>
          <w:bCs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фактически </w:t>
      </w:r>
      <w:r>
        <w:rPr>
          <w:color w:val="000000"/>
          <w:sz w:val="28"/>
          <w:szCs w:val="28"/>
        </w:rPr>
        <w:t xml:space="preserve">проведенных работ по </w:t>
      </w:r>
      <w:r w:rsidRPr="00687103">
        <w:rPr>
          <w:color w:val="000000"/>
          <w:sz w:val="28"/>
          <w:szCs w:val="28"/>
        </w:rPr>
        <w:t>выполнени</w:t>
      </w:r>
      <w:r>
        <w:rPr>
          <w:color w:val="000000"/>
          <w:sz w:val="28"/>
          <w:szCs w:val="28"/>
        </w:rPr>
        <w:t>ю</w:t>
      </w:r>
      <w:r w:rsidRPr="00687103">
        <w:rPr>
          <w:color w:val="000000"/>
          <w:sz w:val="28"/>
          <w:szCs w:val="28"/>
        </w:rPr>
        <w:t xml:space="preserve"> гарантийных обязательств</w:t>
      </w:r>
      <w:r>
        <w:rPr>
          <w:color w:val="000000"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 xml:space="preserve">заключить договор на установку и эксплуатацию временного сооружения </w:t>
      </w:r>
      <w:r w:rsidRPr="0043790F">
        <w:rPr>
          <w:b/>
          <w:bCs/>
          <w:sz w:val="28"/>
          <w:szCs w:val="28"/>
        </w:rPr>
        <w:t xml:space="preserve">сроком договора до </w:t>
      </w:r>
      <w:r w:rsidRPr="00731864">
        <w:rPr>
          <w:b/>
          <w:bCs/>
          <w:sz w:val="28"/>
          <w:szCs w:val="28"/>
        </w:rPr>
        <w:t>01.10.2023 года</w:t>
      </w:r>
      <w:r w:rsidRPr="0043790F">
        <w:rPr>
          <w:b/>
          <w:bCs/>
          <w:sz w:val="28"/>
          <w:szCs w:val="28"/>
        </w:rPr>
        <w:t>.</w:t>
      </w:r>
    </w:p>
    <w:p w14:paraId="77EEE9A1" w14:textId="36B04700" w:rsidR="00155AAE" w:rsidRDefault="00155AAE" w:rsidP="00155A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отрицательном согласовании </w:t>
      </w:r>
      <w:r>
        <w:rPr>
          <w:b/>
          <w:sz w:val="28"/>
          <w:szCs w:val="28"/>
        </w:rPr>
        <w:t>Отделом архитектуры</w:t>
      </w:r>
      <w:r w:rsidR="00CF14A1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градостроительства </w:t>
      </w:r>
      <w:r>
        <w:rPr>
          <w:bCs/>
          <w:color w:val="000000"/>
          <w:sz w:val="28"/>
          <w:szCs w:val="28"/>
        </w:rPr>
        <w:t xml:space="preserve">фактически </w:t>
      </w:r>
      <w:r>
        <w:rPr>
          <w:color w:val="000000"/>
          <w:sz w:val="28"/>
          <w:szCs w:val="28"/>
        </w:rPr>
        <w:t xml:space="preserve">проведенных работ по </w:t>
      </w:r>
      <w:r w:rsidRPr="00687103">
        <w:rPr>
          <w:color w:val="000000"/>
          <w:sz w:val="28"/>
          <w:szCs w:val="28"/>
        </w:rPr>
        <w:t>выполнени</w:t>
      </w:r>
      <w:r>
        <w:rPr>
          <w:color w:val="000000"/>
          <w:sz w:val="28"/>
          <w:szCs w:val="28"/>
        </w:rPr>
        <w:t>ю</w:t>
      </w:r>
      <w:r w:rsidRPr="00687103">
        <w:rPr>
          <w:color w:val="000000"/>
          <w:sz w:val="28"/>
          <w:szCs w:val="28"/>
        </w:rPr>
        <w:t>гарантийных обязательств</w:t>
      </w:r>
      <w:r>
        <w:rPr>
          <w:color w:val="000000"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КУМИиЗО </w:t>
      </w:r>
      <w:r>
        <w:rPr>
          <w:sz w:val="28"/>
          <w:szCs w:val="28"/>
        </w:rPr>
        <w:t>расторгнуть договор на установку и эксплуатацию временного сооружения.</w:t>
      </w:r>
    </w:p>
    <w:p w14:paraId="2385ABFE" w14:textId="77777777" w:rsidR="00155AAE" w:rsidRDefault="00155AAE" w:rsidP="00155AAE">
      <w:pPr>
        <w:ind w:firstLine="709"/>
        <w:jc w:val="both"/>
        <w:rPr>
          <w:sz w:val="28"/>
          <w:szCs w:val="28"/>
        </w:rPr>
      </w:pPr>
      <w:r w:rsidRPr="00D214EC">
        <w:rPr>
          <w:b/>
          <w:bCs/>
          <w:color w:val="000000"/>
          <w:sz w:val="28"/>
          <w:szCs w:val="28"/>
        </w:rPr>
        <w:t>Владельцу</w:t>
      </w:r>
      <w:r>
        <w:rPr>
          <w:bCs/>
          <w:color w:val="000000"/>
          <w:sz w:val="28"/>
          <w:szCs w:val="28"/>
        </w:rPr>
        <w:t xml:space="preserve"> нестационарного торгового объекта </w:t>
      </w:r>
      <w:r>
        <w:rPr>
          <w:sz w:val="28"/>
          <w:szCs w:val="28"/>
        </w:rPr>
        <w:t>передать участок по акту приема-передачи в состоянии и качестве не хуже первоначального освобожденного от строений. Освободить место размещения Объекта и восстановить нарушенное благоустройство территории в границах места размещения, обеспечить уборку территории и вывоз мусора.</w:t>
      </w:r>
    </w:p>
    <w:p w14:paraId="5A23F555" w14:textId="77777777" w:rsidR="00155AAE" w:rsidRDefault="00155AAE" w:rsidP="00155AAE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</w:t>
      </w:r>
      <w:r>
        <w:rPr>
          <w:rStyle w:val="extendedtext-short"/>
          <w:b/>
          <w:bCs/>
          <w:sz w:val="28"/>
          <w:szCs w:val="28"/>
        </w:rPr>
        <w:t>Х</w:t>
      </w:r>
      <w:r>
        <w:rPr>
          <w:b/>
          <w:bCs/>
          <w:sz w:val="28"/>
          <w:szCs w:val="28"/>
        </w:rPr>
        <w:t xml:space="preserve">озяйствующему субъекту </w:t>
      </w:r>
      <w:r>
        <w:rPr>
          <w:b/>
          <w:sz w:val="28"/>
          <w:szCs w:val="28"/>
        </w:rPr>
        <w:t>ИП Салонину И.В.:</w:t>
      </w:r>
    </w:p>
    <w:p w14:paraId="3087915A" w14:textId="5DCBF43B" w:rsidR="00155AAE" w:rsidRDefault="00155AAE" w:rsidP="00155AAE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- </w:t>
      </w:r>
      <w:r w:rsidRPr="00D214EC">
        <w:rPr>
          <w:b/>
          <w:bCs/>
          <w:color w:val="000000"/>
          <w:sz w:val="28"/>
          <w:szCs w:val="28"/>
        </w:rPr>
        <w:t>Владельцу</w:t>
      </w:r>
      <w:r>
        <w:rPr>
          <w:bCs/>
          <w:color w:val="000000"/>
          <w:sz w:val="28"/>
          <w:szCs w:val="28"/>
        </w:rPr>
        <w:t xml:space="preserve"> нестационарного торгового объекта направить в </w:t>
      </w:r>
      <w:r>
        <w:rPr>
          <w:b/>
          <w:sz w:val="28"/>
          <w:szCs w:val="28"/>
        </w:rPr>
        <w:t>Отдел архитектуры</w:t>
      </w:r>
      <w:r w:rsidR="009F6635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градостроительства</w:t>
      </w:r>
      <w:r>
        <w:rPr>
          <w:bCs/>
          <w:color w:val="000000"/>
          <w:sz w:val="28"/>
          <w:szCs w:val="28"/>
        </w:rPr>
        <w:t xml:space="preserve"> съемку фактически </w:t>
      </w:r>
      <w:r>
        <w:rPr>
          <w:color w:val="000000"/>
          <w:sz w:val="28"/>
          <w:szCs w:val="28"/>
        </w:rPr>
        <w:t xml:space="preserve">проведенных работ по </w:t>
      </w:r>
      <w:r w:rsidRPr="00687103">
        <w:rPr>
          <w:color w:val="000000"/>
          <w:sz w:val="28"/>
          <w:szCs w:val="28"/>
        </w:rPr>
        <w:t>выполнени</w:t>
      </w:r>
      <w:r>
        <w:rPr>
          <w:color w:val="000000"/>
          <w:sz w:val="28"/>
          <w:szCs w:val="28"/>
        </w:rPr>
        <w:t>ю</w:t>
      </w:r>
      <w:r w:rsidRPr="00687103">
        <w:rPr>
          <w:color w:val="000000"/>
          <w:sz w:val="28"/>
          <w:szCs w:val="28"/>
        </w:rPr>
        <w:t xml:space="preserve"> гарантийных обязательств благоустройств</w:t>
      </w:r>
      <w:r>
        <w:rPr>
          <w:color w:val="000000"/>
          <w:sz w:val="28"/>
          <w:szCs w:val="28"/>
        </w:rPr>
        <w:t>а</w:t>
      </w:r>
      <w:r w:rsidRPr="00687103">
        <w:rPr>
          <w:color w:val="000000"/>
          <w:sz w:val="28"/>
          <w:szCs w:val="28"/>
        </w:rPr>
        <w:t xml:space="preserve"> прилегающей территории</w:t>
      </w:r>
      <w:r>
        <w:rPr>
          <w:color w:val="000000"/>
          <w:sz w:val="28"/>
          <w:szCs w:val="28"/>
        </w:rPr>
        <w:t>;</w:t>
      </w:r>
    </w:p>
    <w:p w14:paraId="5BDFEA82" w14:textId="77777777" w:rsidR="00FF4F7D" w:rsidRDefault="00FF4F7D" w:rsidP="00155AA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при отрицательном согласовании </w:t>
      </w:r>
      <w:r>
        <w:rPr>
          <w:b/>
          <w:sz w:val="28"/>
          <w:szCs w:val="28"/>
        </w:rPr>
        <w:t xml:space="preserve">ОАиГ, </w:t>
      </w:r>
      <w:r w:rsidRPr="00D214EC">
        <w:rPr>
          <w:b/>
          <w:bCs/>
          <w:color w:val="000000"/>
          <w:sz w:val="28"/>
          <w:szCs w:val="28"/>
        </w:rPr>
        <w:t>Владельцу</w:t>
      </w:r>
      <w:r>
        <w:rPr>
          <w:bCs/>
          <w:color w:val="000000"/>
          <w:sz w:val="28"/>
          <w:szCs w:val="28"/>
        </w:rPr>
        <w:t xml:space="preserve"> нестационарного торгового объекта </w:t>
      </w:r>
      <w:r>
        <w:rPr>
          <w:sz w:val="28"/>
          <w:szCs w:val="28"/>
        </w:rPr>
        <w:t>передать участок по акту приема-передачи в состоянии и качестве не хуже первоначального освобожденного от строений. Освободить место размещения Объекта и восстановить нарушенное благоустройство территории в границах места размещения, обеспечить уборку территории и вывоз мусора;</w:t>
      </w:r>
    </w:p>
    <w:p w14:paraId="38345BA3" w14:textId="77777777" w:rsidR="00155AAE" w:rsidRDefault="00155AAE" w:rsidP="00155AAE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>
        <w:rPr>
          <w:bCs/>
          <w:color w:val="000000"/>
          <w:sz w:val="28"/>
          <w:szCs w:val="28"/>
        </w:rPr>
        <w:t>азмещение временных объектов должно соответствовать строительным, санитарно-эпидемиологическим, противопожарным требованиям, требованиям технических регламентов;</w:t>
      </w:r>
    </w:p>
    <w:p w14:paraId="4BAC50F5" w14:textId="23A0A4D7" w:rsidR="00155AAE" w:rsidRDefault="00155AAE" w:rsidP="00155AA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- о</w:t>
      </w:r>
      <w:r>
        <w:rPr>
          <w:sz w:val="28"/>
          <w:szCs w:val="28"/>
        </w:rPr>
        <w:t>беспечить содержание и сохранность зеленых</w:t>
      </w:r>
      <w:r w:rsidR="00CF14A1">
        <w:rPr>
          <w:sz w:val="28"/>
          <w:szCs w:val="28"/>
        </w:rPr>
        <w:t xml:space="preserve"> </w:t>
      </w:r>
      <w:r>
        <w:rPr>
          <w:sz w:val="28"/>
          <w:szCs w:val="28"/>
        </w:rPr>
        <w:t>насаждений</w:t>
      </w:r>
      <w:r w:rsidR="00FF4F7D">
        <w:rPr>
          <w:sz w:val="28"/>
          <w:szCs w:val="28"/>
        </w:rPr>
        <w:t xml:space="preserve">, </w:t>
      </w:r>
      <w:r>
        <w:rPr>
          <w:sz w:val="28"/>
          <w:szCs w:val="28"/>
        </w:rPr>
        <w:t>расположенных на прилегающей территории временного сооружения.</w:t>
      </w:r>
    </w:p>
    <w:p w14:paraId="2CAAB18E" w14:textId="77777777" w:rsidR="00155AAE" w:rsidRDefault="00155AAE" w:rsidP="00155AA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владельцы (арендаторы) временных объектов обязаны производить уборку прилегающей территории в радиусе 15 метров по периметру отведенной территории, или границ проезжей части дорог, зданий и сооружений, земельных участков, индивидуального металлического гаража – 10 метров по периметру отведённой территории.</w:t>
      </w:r>
    </w:p>
    <w:p w14:paraId="2B6A534D" w14:textId="77777777" w:rsidR="00155AAE" w:rsidRDefault="00155AAE" w:rsidP="0040458E">
      <w:pPr>
        <w:shd w:val="clear" w:color="auto" w:fill="FFFFFF" w:themeFill="background1"/>
        <w:ind w:firstLine="709"/>
        <w:jc w:val="both"/>
        <w:rPr>
          <w:b/>
          <w:sz w:val="28"/>
          <w:szCs w:val="28"/>
          <w:u w:val="single"/>
        </w:rPr>
      </w:pPr>
    </w:p>
    <w:p w14:paraId="290A8C16" w14:textId="77777777" w:rsidR="00DC67E8" w:rsidRPr="008854FA" w:rsidRDefault="00CD74CB" w:rsidP="0040458E">
      <w:pPr>
        <w:shd w:val="clear" w:color="auto" w:fill="FFFFFF" w:themeFill="background1"/>
        <w:ind w:firstLine="709"/>
        <w:jc w:val="both"/>
        <w:rPr>
          <w:b/>
          <w:sz w:val="28"/>
          <w:szCs w:val="28"/>
          <w:u w:val="single"/>
        </w:rPr>
      </w:pPr>
      <w:r w:rsidRPr="00155AAE">
        <w:rPr>
          <w:b/>
          <w:sz w:val="28"/>
          <w:szCs w:val="28"/>
          <w:highlight w:val="yellow"/>
          <w:u w:val="single"/>
        </w:rPr>
        <w:t xml:space="preserve">Вопрос № </w:t>
      </w:r>
      <w:r w:rsidR="00155AAE" w:rsidRPr="00155AAE">
        <w:rPr>
          <w:b/>
          <w:sz w:val="28"/>
          <w:szCs w:val="28"/>
          <w:highlight w:val="yellow"/>
          <w:u w:val="single"/>
        </w:rPr>
        <w:t>2</w:t>
      </w:r>
      <w:r w:rsidRPr="00155AAE">
        <w:rPr>
          <w:b/>
          <w:sz w:val="28"/>
          <w:szCs w:val="28"/>
          <w:highlight w:val="yellow"/>
          <w:u w:val="single"/>
        </w:rPr>
        <w:t>:</w:t>
      </w:r>
    </w:p>
    <w:p w14:paraId="14ACFD0A" w14:textId="77777777" w:rsidR="00656ACC" w:rsidRPr="008854FA" w:rsidRDefault="00634BF5" w:rsidP="00435AFA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2</w:t>
      </w:r>
      <w:r w:rsidR="00656ACC" w:rsidRPr="00435AFA">
        <w:rPr>
          <w:b/>
          <w:color w:val="000000"/>
          <w:sz w:val="28"/>
          <w:szCs w:val="28"/>
        </w:rPr>
        <w:t>.</w:t>
      </w:r>
      <w:r w:rsidR="00656ACC" w:rsidRPr="008854FA">
        <w:rPr>
          <w:bCs/>
          <w:color w:val="000000"/>
          <w:sz w:val="28"/>
          <w:szCs w:val="28"/>
        </w:rPr>
        <w:t xml:space="preserve"> На рассмотрение комиссии поступило заявление от </w:t>
      </w:r>
      <w:r w:rsidR="0013767E">
        <w:rPr>
          <w:bCs/>
          <w:color w:val="000000"/>
          <w:sz w:val="28"/>
          <w:szCs w:val="28"/>
        </w:rPr>
        <w:t>26</w:t>
      </w:r>
      <w:r w:rsidR="00656ACC" w:rsidRPr="008854FA">
        <w:rPr>
          <w:bCs/>
          <w:color w:val="000000"/>
          <w:sz w:val="28"/>
          <w:szCs w:val="28"/>
        </w:rPr>
        <w:t>.</w:t>
      </w:r>
      <w:r w:rsidR="0013767E">
        <w:rPr>
          <w:bCs/>
          <w:color w:val="000000"/>
          <w:sz w:val="28"/>
          <w:szCs w:val="28"/>
        </w:rPr>
        <w:t>04</w:t>
      </w:r>
      <w:r w:rsidR="00656ACC" w:rsidRPr="008854FA">
        <w:rPr>
          <w:bCs/>
          <w:color w:val="000000"/>
          <w:sz w:val="28"/>
          <w:szCs w:val="28"/>
        </w:rPr>
        <w:t>.202</w:t>
      </w:r>
      <w:r w:rsidR="0013767E">
        <w:rPr>
          <w:bCs/>
          <w:color w:val="000000"/>
          <w:sz w:val="28"/>
          <w:szCs w:val="28"/>
        </w:rPr>
        <w:t>2</w:t>
      </w:r>
      <w:r w:rsidR="00656ACC" w:rsidRPr="008854FA">
        <w:rPr>
          <w:bCs/>
          <w:color w:val="000000"/>
          <w:sz w:val="28"/>
          <w:szCs w:val="28"/>
        </w:rPr>
        <w:t xml:space="preserve"> № 02-41/</w:t>
      </w:r>
      <w:r w:rsidR="0013767E">
        <w:rPr>
          <w:bCs/>
          <w:color w:val="000000"/>
          <w:sz w:val="28"/>
          <w:szCs w:val="28"/>
        </w:rPr>
        <w:t>1271</w:t>
      </w:r>
      <w:r w:rsidR="00656ACC" w:rsidRPr="008854FA">
        <w:rPr>
          <w:bCs/>
          <w:color w:val="000000"/>
          <w:sz w:val="28"/>
          <w:szCs w:val="28"/>
        </w:rPr>
        <w:t xml:space="preserve">, хозяйствующий субъект: </w:t>
      </w:r>
      <w:r w:rsidR="00656ACC" w:rsidRPr="00326ECA">
        <w:rPr>
          <w:b/>
          <w:color w:val="000000"/>
          <w:sz w:val="28"/>
          <w:szCs w:val="28"/>
        </w:rPr>
        <w:t xml:space="preserve">ИП </w:t>
      </w:r>
      <w:r w:rsidR="00656ACC" w:rsidRPr="00326ECA">
        <w:rPr>
          <w:b/>
          <w:sz w:val="28"/>
          <w:szCs w:val="28"/>
        </w:rPr>
        <w:t>Гусейнов Алиосман Джабархан оглы</w:t>
      </w:r>
      <w:r w:rsidR="00656ACC" w:rsidRPr="008854FA">
        <w:rPr>
          <w:bCs/>
          <w:sz w:val="28"/>
          <w:szCs w:val="28"/>
        </w:rPr>
        <w:t xml:space="preserve"> (</w:t>
      </w:r>
      <w:r w:rsidR="00656ACC" w:rsidRPr="008854FA">
        <w:rPr>
          <w:bCs/>
          <w:color w:val="000000"/>
          <w:sz w:val="28"/>
          <w:szCs w:val="28"/>
        </w:rPr>
        <w:t xml:space="preserve">ИНН: 245900887353, Дата включения в Единый реестр субъектов МСП: 10.01.2019) о продлении срока договора на размещение временного сооружения: </w:t>
      </w:r>
    </w:p>
    <w:p w14:paraId="4B742254" w14:textId="77777777" w:rsidR="00656ACC" w:rsidRPr="008854FA" w:rsidRDefault="00656ACC" w:rsidP="00435AFA">
      <w:pPr>
        <w:ind w:firstLine="709"/>
        <w:jc w:val="both"/>
        <w:rPr>
          <w:bCs/>
          <w:color w:val="000000"/>
          <w:sz w:val="28"/>
          <w:szCs w:val="28"/>
        </w:rPr>
      </w:pPr>
      <w:r w:rsidRPr="008854FA">
        <w:rPr>
          <w:bCs/>
          <w:sz w:val="28"/>
          <w:szCs w:val="28"/>
        </w:rPr>
        <w:t xml:space="preserve">- по адресному ориентиру: </w:t>
      </w:r>
      <w:r w:rsidRPr="008854FA">
        <w:rPr>
          <w:bCs/>
          <w:color w:val="000000"/>
          <w:sz w:val="28"/>
          <w:szCs w:val="28"/>
        </w:rPr>
        <w:t>г. Шарыпово, ул. Горького, соор. № 4/5Г;</w:t>
      </w:r>
    </w:p>
    <w:p w14:paraId="4155C51C" w14:textId="77777777" w:rsidR="00656ACC" w:rsidRPr="008854FA" w:rsidRDefault="00656ACC" w:rsidP="00435AFA">
      <w:pPr>
        <w:shd w:val="clear" w:color="auto" w:fill="FFFFFF" w:themeFill="background1"/>
        <w:ind w:firstLine="709"/>
        <w:jc w:val="both"/>
        <w:rPr>
          <w:bCs/>
        </w:rPr>
      </w:pPr>
      <w:r w:rsidRPr="008854FA">
        <w:rPr>
          <w:bCs/>
          <w:color w:val="000000"/>
          <w:sz w:val="28"/>
          <w:szCs w:val="28"/>
        </w:rPr>
        <w:t>- общая площадь - 60 кв. м.;</w:t>
      </w:r>
    </w:p>
    <w:p w14:paraId="12779FC9" w14:textId="77777777" w:rsidR="00656ACC" w:rsidRDefault="00656ACC" w:rsidP="00435AFA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8854FA">
        <w:rPr>
          <w:bCs/>
          <w:sz w:val="28"/>
          <w:szCs w:val="28"/>
        </w:rPr>
        <w:t>- вид разрешенного использования – Павильон «</w:t>
      </w:r>
      <w:r w:rsidR="008854FA" w:rsidRPr="008854FA">
        <w:rPr>
          <w:bCs/>
          <w:sz w:val="28"/>
          <w:szCs w:val="28"/>
        </w:rPr>
        <w:t>Рыбная лавка</w:t>
      </w:r>
      <w:r w:rsidRPr="008854FA">
        <w:rPr>
          <w:bCs/>
          <w:sz w:val="28"/>
          <w:szCs w:val="28"/>
        </w:rPr>
        <w:t>» (розничная торговля продовольственными товарами).</w:t>
      </w:r>
    </w:p>
    <w:p w14:paraId="1239A8FB" w14:textId="77777777" w:rsidR="00FE64F7" w:rsidRPr="008854FA" w:rsidRDefault="00FE64F7" w:rsidP="00435AFA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099"/>
        <w:gridCol w:w="1835"/>
        <w:gridCol w:w="1204"/>
        <w:gridCol w:w="1204"/>
        <w:gridCol w:w="2187"/>
        <w:gridCol w:w="1140"/>
      </w:tblGrid>
      <w:tr w:rsidR="008854FA" w:rsidRPr="008854FA" w14:paraId="12E554BC" w14:textId="77777777" w:rsidTr="00FE64F7">
        <w:trPr>
          <w:trHeight w:val="600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592F" w14:textId="77777777" w:rsidR="008854FA" w:rsidRPr="008854FA" w:rsidRDefault="008854FA" w:rsidP="008854FA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8854FA">
              <w:rPr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AE3C2A" w14:textId="77777777" w:rsidR="008854FA" w:rsidRPr="008854FA" w:rsidRDefault="008854FA" w:rsidP="008854FA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8854FA">
              <w:rPr>
                <w:bCs/>
                <w:color w:val="000000"/>
                <w:sz w:val="20"/>
                <w:szCs w:val="20"/>
              </w:rPr>
              <w:t>Павильон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6D3CD" w14:textId="77777777" w:rsidR="008854FA" w:rsidRPr="008854FA" w:rsidRDefault="008854FA" w:rsidP="008854FA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8854FA">
              <w:rPr>
                <w:bCs/>
                <w:color w:val="000000"/>
                <w:sz w:val="20"/>
                <w:szCs w:val="20"/>
              </w:rPr>
              <w:t>г. Шарыпово, ул. Горького, соор. № 4/5Г.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383052" w14:textId="77777777" w:rsidR="008854FA" w:rsidRPr="008854FA" w:rsidRDefault="008854FA" w:rsidP="008854FA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8854FA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A29340" w14:textId="77777777" w:rsidR="008854FA" w:rsidRPr="008854FA" w:rsidRDefault="008854FA" w:rsidP="008854FA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8854FA">
              <w:rPr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7F9CF" w14:textId="77777777" w:rsidR="008854FA" w:rsidRPr="008854FA" w:rsidRDefault="008854FA" w:rsidP="008854FA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8854FA">
              <w:rPr>
                <w:bCs/>
                <w:color w:val="000000"/>
                <w:sz w:val="20"/>
                <w:szCs w:val="20"/>
              </w:rPr>
              <w:t xml:space="preserve">Продовольственные товары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741D4" w14:textId="77777777" w:rsidR="008854FA" w:rsidRPr="008854FA" w:rsidRDefault="008854FA" w:rsidP="008854FA">
            <w:pPr>
              <w:shd w:val="clear" w:color="auto" w:fill="FFFFFF" w:themeFill="background1"/>
              <w:jc w:val="center"/>
              <w:rPr>
                <w:bCs/>
                <w:sz w:val="20"/>
                <w:szCs w:val="20"/>
              </w:rPr>
            </w:pPr>
            <w:r w:rsidRPr="008854FA">
              <w:rPr>
                <w:bCs/>
                <w:color w:val="000000"/>
                <w:sz w:val="20"/>
                <w:szCs w:val="20"/>
              </w:rPr>
              <w:t>до 01.05.2022 года</w:t>
            </w:r>
          </w:p>
        </w:tc>
      </w:tr>
    </w:tbl>
    <w:p w14:paraId="02F06760" w14:textId="77777777" w:rsidR="00656ACC" w:rsidRPr="00656ACC" w:rsidRDefault="00656ACC" w:rsidP="00656ACC">
      <w:pPr>
        <w:ind w:firstLine="714"/>
        <w:jc w:val="both"/>
        <w:rPr>
          <w:b/>
          <w:bCs/>
          <w:color w:val="000000"/>
          <w:sz w:val="18"/>
          <w:szCs w:val="18"/>
          <w:highlight w:val="yellow"/>
        </w:rPr>
      </w:pPr>
    </w:p>
    <w:p w14:paraId="5BBA6E64" w14:textId="77777777" w:rsidR="00A81254" w:rsidRDefault="00A81254" w:rsidP="00A81254">
      <w:pPr>
        <w:shd w:val="clear" w:color="auto" w:fill="FFFFFF" w:themeFill="background1"/>
        <w:ind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8C3387">
        <w:rPr>
          <w:b/>
          <w:bCs/>
          <w:color w:val="000000"/>
          <w:sz w:val="28"/>
          <w:szCs w:val="28"/>
          <w:u w:val="single"/>
        </w:rPr>
        <w:lastRenderedPageBreak/>
        <w:t xml:space="preserve">Решили: </w:t>
      </w:r>
    </w:p>
    <w:p w14:paraId="1A29EC17" w14:textId="77777777" w:rsidR="00A81254" w:rsidRDefault="00A81254" w:rsidP="00A81254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Pr="00184D0B">
        <w:rPr>
          <w:b/>
          <w:bCs/>
          <w:color w:val="000000"/>
          <w:sz w:val="28"/>
          <w:szCs w:val="28"/>
        </w:rPr>
        <w:t>.1.</w:t>
      </w:r>
      <w:r>
        <w:rPr>
          <w:color w:val="000000"/>
          <w:sz w:val="28"/>
          <w:szCs w:val="28"/>
        </w:rPr>
        <w:t xml:space="preserve">Заключить </w:t>
      </w:r>
      <w:r w:rsidRPr="00687103">
        <w:rPr>
          <w:color w:val="000000"/>
          <w:sz w:val="28"/>
          <w:szCs w:val="28"/>
        </w:rPr>
        <w:t xml:space="preserve">договор на размещение временного сооружения до </w:t>
      </w:r>
      <w:r w:rsidRPr="00687103">
        <w:rPr>
          <w:b/>
          <w:bCs/>
          <w:color w:val="000000"/>
          <w:sz w:val="28"/>
          <w:szCs w:val="28"/>
        </w:rPr>
        <w:t>06.06.2022 года</w:t>
      </w:r>
      <w:r w:rsidRPr="00687103">
        <w:rPr>
          <w:color w:val="000000"/>
          <w:sz w:val="28"/>
          <w:szCs w:val="28"/>
        </w:rPr>
        <w:t xml:space="preserve">. </w:t>
      </w:r>
    </w:p>
    <w:p w14:paraId="5552FF34" w14:textId="77777777" w:rsidR="00A81254" w:rsidRDefault="00A81254" w:rsidP="00A81254">
      <w:pPr>
        <w:ind w:firstLine="709"/>
        <w:jc w:val="both"/>
        <w:rPr>
          <w:color w:val="000000"/>
          <w:sz w:val="28"/>
          <w:szCs w:val="28"/>
        </w:rPr>
      </w:pPr>
      <w:r w:rsidRPr="00687103">
        <w:rPr>
          <w:color w:val="000000"/>
          <w:sz w:val="28"/>
          <w:szCs w:val="28"/>
        </w:rPr>
        <w:t xml:space="preserve">После выполнения </w:t>
      </w:r>
      <w:r>
        <w:rPr>
          <w:color w:val="000000"/>
          <w:sz w:val="28"/>
          <w:szCs w:val="28"/>
        </w:rPr>
        <w:t xml:space="preserve">хозяйствующим субъектом </w:t>
      </w:r>
      <w:r w:rsidRPr="00687103">
        <w:rPr>
          <w:color w:val="000000"/>
          <w:sz w:val="28"/>
          <w:szCs w:val="28"/>
        </w:rPr>
        <w:t xml:space="preserve">гарантийных обязательств по благоустройству прилегающей территории: </w:t>
      </w:r>
    </w:p>
    <w:p w14:paraId="6C15475A" w14:textId="77777777" w:rsidR="00A81254" w:rsidRDefault="00A81254" w:rsidP="00A8125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установка </w:t>
      </w:r>
      <w:r w:rsidRPr="00687103">
        <w:rPr>
          <w:color w:val="000000"/>
          <w:sz w:val="28"/>
          <w:szCs w:val="28"/>
        </w:rPr>
        <w:t xml:space="preserve">вазонов в количестве </w:t>
      </w:r>
      <w:r>
        <w:rPr>
          <w:color w:val="000000"/>
          <w:sz w:val="28"/>
          <w:szCs w:val="28"/>
        </w:rPr>
        <w:t xml:space="preserve">- </w:t>
      </w:r>
      <w:r w:rsidRPr="00687103">
        <w:rPr>
          <w:color w:val="000000"/>
          <w:sz w:val="28"/>
          <w:szCs w:val="28"/>
        </w:rPr>
        <w:t>2 шт.</w:t>
      </w:r>
      <w:r>
        <w:rPr>
          <w:color w:val="000000"/>
          <w:sz w:val="28"/>
          <w:szCs w:val="28"/>
        </w:rPr>
        <w:t>;</w:t>
      </w:r>
    </w:p>
    <w:p w14:paraId="075F4341" w14:textId="77777777" w:rsidR="00A81254" w:rsidRDefault="00A81254" w:rsidP="00A8125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87103">
        <w:rPr>
          <w:color w:val="000000"/>
          <w:sz w:val="28"/>
          <w:szCs w:val="28"/>
        </w:rPr>
        <w:t>размещение урны</w:t>
      </w:r>
      <w:r>
        <w:rPr>
          <w:color w:val="000000"/>
          <w:sz w:val="28"/>
          <w:szCs w:val="28"/>
        </w:rPr>
        <w:t xml:space="preserve"> – 1 шт.</w:t>
      </w:r>
    </w:p>
    <w:p w14:paraId="6CA3DC51" w14:textId="77777777" w:rsidR="00A81254" w:rsidRDefault="00A81254" w:rsidP="00A81254">
      <w:pPr>
        <w:ind w:firstLine="709"/>
        <w:jc w:val="both"/>
        <w:rPr>
          <w:color w:val="000000"/>
          <w:sz w:val="28"/>
          <w:szCs w:val="28"/>
        </w:rPr>
      </w:pPr>
      <w:r w:rsidRPr="00D214EC">
        <w:rPr>
          <w:b/>
          <w:bCs/>
          <w:color w:val="000000"/>
          <w:sz w:val="28"/>
          <w:szCs w:val="28"/>
        </w:rPr>
        <w:t>Владельцу</w:t>
      </w:r>
      <w:r>
        <w:rPr>
          <w:bCs/>
          <w:color w:val="000000"/>
          <w:sz w:val="28"/>
          <w:szCs w:val="28"/>
        </w:rPr>
        <w:t xml:space="preserve"> нестационарного торгового объекта направить в </w:t>
      </w:r>
      <w:r>
        <w:rPr>
          <w:b/>
          <w:sz w:val="28"/>
          <w:szCs w:val="28"/>
        </w:rPr>
        <w:t>Отдел архитектуры</w:t>
      </w:r>
      <w:r>
        <w:rPr>
          <w:b/>
          <w:bCs/>
          <w:sz w:val="28"/>
          <w:szCs w:val="28"/>
        </w:rPr>
        <w:t>и градостроительства</w:t>
      </w:r>
      <w:r>
        <w:rPr>
          <w:bCs/>
          <w:color w:val="000000"/>
          <w:sz w:val="28"/>
          <w:szCs w:val="28"/>
        </w:rPr>
        <w:t xml:space="preserve"> съемку фактически </w:t>
      </w:r>
      <w:r>
        <w:rPr>
          <w:color w:val="000000"/>
          <w:sz w:val="28"/>
          <w:szCs w:val="28"/>
        </w:rPr>
        <w:t xml:space="preserve">проведенных работ по </w:t>
      </w:r>
      <w:r w:rsidRPr="00687103">
        <w:rPr>
          <w:color w:val="000000"/>
          <w:sz w:val="28"/>
          <w:szCs w:val="28"/>
        </w:rPr>
        <w:t>выполнени</w:t>
      </w:r>
      <w:r>
        <w:rPr>
          <w:color w:val="000000"/>
          <w:sz w:val="28"/>
          <w:szCs w:val="28"/>
        </w:rPr>
        <w:t>ю</w:t>
      </w:r>
      <w:r w:rsidRPr="00687103">
        <w:rPr>
          <w:color w:val="000000"/>
          <w:sz w:val="28"/>
          <w:szCs w:val="28"/>
        </w:rPr>
        <w:t xml:space="preserve"> гарантийных обязательств благоустройств</w:t>
      </w:r>
      <w:r>
        <w:rPr>
          <w:color w:val="000000"/>
          <w:sz w:val="28"/>
          <w:szCs w:val="28"/>
        </w:rPr>
        <w:t>а</w:t>
      </w:r>
      <w:r w:rsidRPr="00687103">
        <w:rPr>
          <w:color w:val="000000"/>
          <w:sz w:val="28"/>
          <w:szCs w:val="28"/>
        </w:rPr>
        <w:t xml:space="preserve"> прилегающей территории</w:t>
      </w:r>
      <w:r>
        <w:rPr>
          <w:color w:val="000000"/>
          <w:sz w:val="28"/>
          <w:szCs w:val="28"/>
        </w:rPr>
        <w:t>.</w:t>
      </w:r>
    </w:p>
    <w:p w14:paraId="6548091B" w14:textId="77777777" w:rsidR="00A81254" w:rsidRDefault="00F46EBF" w:rsidP="00A81254">
      <w:pPr>
        <w:ind w:firstLine="709"/>
        <w:jc w:val="both"/>
        <w:rPr>
          <w:b/>
          <w:bCs/>
          <w:sz w:val="28"/>
          <w:szCs w:val="28"/>
        </w:rPr>
      </w:pPr>
      <w:r w:rsidRPr="00F46EBF">
        <w:rPr>
          <w:b/>
          <w:bCs/>
          <w:sz w:val="28"/>
          <w:szCs w:val="28"/>
        </w:rPr>
        <w:t>2.2.</w:t>
      </w:r>
      <w:r w:rsidR="00A81254">
        <w:rPr>
          <w:sz w:val="28"/>
          <w:szCs w:val="28"/>
        </w:rPr>
        <w:t xml:space="preserve">При положительном согласовании </w:t>
      </w:r>
      <w:r w:rsidR="00A81254">
        <w:rPr>
          <w:b/>
          <w:sz w:val="28"/>
          <w:szCs w:val="28"/>
        </w:rPr>
        <w:t>Отделом архитектуры</w:t>
      </w:r>
      <w:r w:rsidR="00A81254">
        <w:rPr>
          <w:b/>
          <w:bCs/>
          <w:sz w:val="28"/>
          <w:szCs w:val="28"/>
        </w:rPr>
        <w:t xml:space="preserve">и градостроительства (далее – ОАиГ) </w:t>
      </w:r>
      <w:r w:rsidR="00A81254">
        <w:rPr>
          <w:bCs/>
          <w:color w:val="000000"/>
          <w:sz w:val="28"/>
          <w:szCs w:val="28"/>
        </w:rPr>
        <w:t xml:space="preserve">фактически </w:t>
      </w:r>
      <w:r w:rsidR="00A81254">
        <w:rPr>
          <w:color w:val="000000"/>
          <w:sz w:val="28"/>
          <w:szCs w:val="28"/>
        </w:rPr>
        <w:t xml:space="preserve">проведенных работ по </w:t>
      </w:r>
      <w:r w:rsidR="00A81254" w:rsidRPr="00687103">
        <w:rPr>
          <w:color w:val="000000"/>
          <w:sz w:val="28"/>
          <w:szCs w:val="28"/>
        </w:rPr>
        <w:t>выполнени</w:t>
      </w:r>
      <w:r w:rsidR="00A81254">
        <w:rPr>
          <w:color w:val="000000"/>
          <w:sz w:val="28"/>
          <w:szCs w:val="28"/>
        </w:rPr>
        <w:t>ю</w:t>
      </w:r>
      <w:r w:rsidR="00A81254" w:rsidRPr="00687103">
        <w:rPr>
          <w:color w:val="000000"/>
          <w:sz w:val="28"/>
          <w:szCs w:val="28"/>
        </w:rPr>
        <w:t xml:space="preserve"> гарантийных обязательств</w:t>
      </w:r>
      <w:r w:rsidR="00A81254">
        <w:rPr>
          <w:color w:val="000000"/>
          <w:sz w:val="28"/>
          <w:szCs w:val="28"/>
        </w:rPr>
        <w:t xml:space="preserve">, </w:t>
      </w:r>
      <w:r w:rsidR="00A81254">
        <w:rPr>
          <w:b/>
          <w:sz w:val="28"/>
          <w:szCs w:val="28"/>
        </w:rPr>
        <w:t xml:space="preserve">КУМИиЗО </w:t>
      </w:r>
      <w:r w:rsidR="00A81254">
        <w:rPr>
          <w:sz w:val="28"/>
          <w:szCs w:val="28"/>
        </w:rPr>
        <w:t xml:space="preserve">заключить договор на установку и эксплуатацию временного сооружения </w:t>
      </w:r>
      <w:r w:rsidR="00A81254" w:rsidRPr="0043790F">
        <w:rPr>
          <w:b/>
          <w:bCs/>
          <w:sz w:val="28"/>
          <w:szCs w:val="28"/>
        </w:rPr>
        <w:t xml:space="preserve">сроком договора до </w:t>
      </w:r>
      <w:r w:rsidR="00A81254" w:rsidRPr="00731864">
        <w:rPr>
          <w:b/>
          <w:bCs/>
          <w:sz w:val="28"/>
          <w:szCs w:val="28"/>
        </w:rPr>
        <w:t>01.10.2023 года</w:t>
      </w:r>
      <w:r w:rsidR="00A81254" w:rsidRPr="0043790F">
        <w:rPr>
          <w:b/>
          <w:bCs/>
          <w:sz w:val="28"/>
          <w:szCs w:val="28"/>
        </w:rPr>
        <w:t>.</w:t>
      </w:r>
    </w:p>
    <w:p w14:paraId="1792506A" w14:textId="77777777" w:rsidR="00787111" w:rsidRDefault="00A622F1" w:rsidP="00787111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2.2.1. </w:t>
      </w:r>
      <w:r w:rsidR="00787111">
        <w:rPr>
          <w:b/>
          <w:sz w:val="28"/>
          <w:szCs w:val="28"/>
        </w:rPr>
        <w:t>Отделу архитектуры</w:t>
      </w:r>
      <w:r w:rsidR="00787111">
        <w:rPr>
          <w:b/>
          <w:bCs/>
          <w:sz w:val="28"/>
          <w:szCs w:val="28"/>
        </w:rPr>
        <w:t>и градостроительства:</w:t>
      </w:r>
    </w:p>
    <w:p w14:paraId="6323B2CB" w14:textId="77777777" w:rsidR="00787111" w:rsidRDefault="00787111" w:rsidP="0078711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 </w:t>
      </w:r>
      <w:r w:rsidRPr="00787111">
        <w:rPr>
          <w:sz w:val="28"/>
          <w:szCs w:val="28"/>
        </w:rPr>
        <w:t>сформировать выкопировку</w:t>
      </w:r>
      <w:r w:rsidR="00472A7C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адресного ориентира, </w:t>
      </w:r>
      <w:r>
        <w:rPr>
          <w:sz w:val="28"/>
          <w:szCs w:val="28"/>
        </w:rPr>
        <w:t xml:space="preserve">площади временного сооружения, общей площади (учитывая прилегающую территорию) </w:t>
      </w:r>
      <w:r>
        <w:rPr>
          <w:rStyle w:val="extended-textshort"/>
          <w:bCs/>
          <w:sz w:val="28"/>
          <w:szCs w:val="28"/>
        </w:rPr>
        <w:t>размещения</w:t>
      </w:r>
      <w:r>
        <w:rPr>
          <w:sz w:val="28"/>
          <w:szCs w:val="28"/>
        </w:rPr>
        <w:t xml:space="preserve"> временного сооружения;</w:t>
      </w:r>
    </w:p>
    <w:p w14:paraId="6B8F101A" w14:textId="77777777" w:rsidR="00787111" w:rsidRDefault="00787111" w:rsidP="00787111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color w:val="000000" w:themeColor="text1"/>
          <w:sz w:val="28"/>
          <w:szCs w:val="28"/>
        </w:rPr>
        <w:t xml:space="preserve">направить выкопировку в отдел экономики и планирования для внесения изменений и уточнений в </w:t>
      </w:r>
      <w:r>
        <w:rPr>
          <w:bCs/>
          <w:sz w:val="28"/>
          <w:szCs w:val="28"/>
        </w:rPr>
        <w:t xml:space="preserve">постановление </w:t>
      </w:r>
      <w:r>
        <w:rPr>
          <w:color w:val="000000" w:themeColor="text1"/>
          <w:spacing w:val="-1"/>
          <w:sz w:val="28"/>
          <w:szCs w:val="28"/>
        </w:rPr>
        <w:t xml:space="preserve">Администрации города Шарыпово от </w:t>
      </w:r>
      <w:r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</w:t>
      </w:r>
      <w:r w:rsidR="00F46EBF">
        <w:rPr>
          <w:sz w:val="28"/>
          <w:szCs w:val="28"/>
        </w:rPr>
        <w:t>.</w:t>
      </w:r>
    </w:p>
    <w:p w14:paraId="6A69A709" w14:textId="31960766" w:rsidR="00A622F1" w:rsidRDefault="00A622F1" w:rsidP="00A622F1">
      <w:pPr>
        <w:shd w:val="clear" w:color="auto" w:fill="FFFFFF" w:themeFill="background1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 xml:space="preserve">2.2.2. </w:t>
      </w:r>
      <w:r>
        <w:rPr>
          <w:b/>
          <w:bCs/>
          <w:spacing w:val="-1"/>
          <w:sz w:val="28"/>
          <w:szCs w:val="28"/>
        </w:rPr>
        <w:t>Отделу экономики и планирования</w:t>
      </w:r>
      <w:r w:rsidRPr="00D214EC">
        <w:rPr>
          <w:color w:val="000000" w:themeColor="text1"/>
          <w:spacing w:val="-1"/>
          <w:sz w:val="28"/>
          <w:szCs w:val="28"/>
        </w:rPr>
        <w:t>п</w:t>
      </w:r>
      <w:r>
        <w:rPr>
          <w:sz w:val="28"/>
          <w:szCs w:val="28"/>
        </w:rPr>
        <w:t xml:space="preserve">ри положительном согласовании </w:t>
      </w:r>
      <w:r>
        <w:rPr>
          <w:b/>
          <w:bCs/>
          <w:sz w:val="28"/>
          <w:szCs w:val="28"/>
        </w:rPr>
        <w:t>ОАиГ</w:t>
      </w:r>
      <w:r>
        <w:rPr>
          <w:color w:val="000000" w:themeColor="text1"/>
          <w:spacing w:val="-1"/>
          <w:sz w:val="28"/>
          <w:szCs w:val="28"/>
        </w:rPr>
        <w:t>, внести соответствующие изменения в Схему размещения временных сооружений</w:t>
      </w:r>
      <w:r w:rsidR="00601872">
        <w:rPr>
          <w:color w:val="000000" w:themeColor="text1"/>
          <w:spacing w:val="-1"/>
          <w:sz w:val="28"/>
          <w:szCs w:val="28"/>
        </w:rPr>
        <w:t>,</w:t>
      </w:r>
      <w:r>
        <w:rPr>
          <w:color w:val="000000" w:themeColor="text1"/>
          <w:spacing w:val="-1"/>
          <w:sz w:val="28"/>
          <w:szCs w:val="28"/>
        </w:rPr>
        <w:t xml:space="preserve"> согласно постановления Администрации города Шарыпово от </w:t>
      </w:r>
      <w:r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7239EC31" w14:textId="77777777" w:rsidR="00A81254" w:rsidRDefault="00A622F1" w:rsidP="00A81254">
      <w:pPr>
        <w:ind w:firstLine="709"/>
        <w:jc w:val="both"/>
        <w:rPr>
          <w:sz w:val="28"/>
          <w:szCs w:val="28"/>
        </w:rPr>
      </w:pPr>
      <w:r w:rsidRPr="00A622F1">
        <w:rPr>
          <w:b/>
          <w:bCs/>
          <w:sz w:val="28"/>
          <w:szCs w:val="28"/>
        </w:rPr>
        <w:t>2.</w:t>
      </w:r>
      <w:r>
        <w:rPr>
          <w:b/>
          <w:bCs/>
          <w:sz w:val="28"/>
          <w:szCs w:val="28"/>
        </w:rPr>
        <w:t>3</w:t>
      </w:r>
      <w:r w:rsidRPr="00A622F1">
        <w:rPr>
          <w:b/>
          <w:bCs/>
          <w:sz w:val="28"/>
          <w:szCs w:val="28"/>
        </w:rPr>
        <w:t>.</w:t>
      </w:r>
      <w:r w:rsidR="00A81254">
        <w:rPr>
          <w:sz w:val="28"/>
          <w:szCs w:val="28"/>
        </w:rPr>
        <w:t xml:space="preserve">При отрицательном согласовании </w:t>
      </w:r>
      <w:r w:rsidR="00A81254">
        <w:rPr>
          <w:b/>
          <w:bCs/>
          <w:sz w:val="28"/>
          <w:szCs w:val="28"/>
        </w:rPr>
        <w:t xml:space="preserve">ОАиГ </w:t>
      </w:r>
      <w:r w:rsidR="00A81254">
        <w:rPr>
          <w:bCs/>
          <w:color w:val="000000"/>
          <w:sz w:val="28"/>
          <w:szCs w:val="28"/>
        </w:rPr>
        <w:t xml:space="preserve">фактически </w:t>
      </w:r>
      <w:r w:rsidR="00A81254">
        <w:rPr>
          <w:color w:val="000000"/>
          <w:sz w:val="28"/>
          <w:szCs w:val="28"/>
        </w:rPr>
        <w:t xml:space="preserve">проведенных работ по </w:t>
      </w:r>
      <w:r w:rsidR="00A81254" w:rsidRPr="00687103">
        <w:rPr>
          <w:color w:val="000000"/>
          <w:sz w:val="28"/>
          <w:szCs w:val="28"/>
        </w:rPr>
        <w:t>выполнени</w:t>
      </w:r>
      <w:r w:rsidR="00A81254">
        <w:rPr>
          <w:color w:val="000000"/>
          <w:sz w:val="28"/>
          <w:szCs w:val="28"/>
        </w:rPr>
        <w:t>ю</w:t>
      </w:r>
      <w:r w:rsidR="00A81254" w:rsidRPr="00687103">
        <w:rPr>
          <w:color w:val="000000"/>
          <w:sz w:val="28"/>
          <w:szCs w:val="28"/>
        </w:rPr>
        <w:t xml:space="preserve"> гарантийных обязательств</w:t>
      </w:r>
      <w:r w:rsidR="00A81254">
        <w:rPr>
          <w:color w:val="000000"/>
          <w:sz w:val="28"/>
          <w:szCs w:val="28"/>
        </w:rPr>
        <w:t xml:space="preserve">, </w:t>
      </w:r>
      <w:r w:rsidR="00A81254">
        <w:rPr>
          <w:b/>
          <w:sz w:val="28"/>
          <w:szCs w:val="28"/>
        </w:rPr>
        <w:t xml:space="preserve">КУМИиЗО </w:t>
      </w:r>
      <w:r w:rsidR="00A81254">
        <w:rPr>
          <w:sz w:val="28"/>
          <w:szCs w:val="28"/>
        </w:rPr>
        <w:t>расторгнуть договор на установку и эксплуатацию временного сооружения.</w:t>
      </w:r>
    </w:p>
    <w:p w14:paraId="33271188" w14:textId="77777777" w:rsidR="00A81254" w:rsidRPr="008E55C5" w:rsidRDefault="00A81254" w:rsidP="00A81254">
      <w:pPr>
        <w:ind w:firstLine="709"/>
        <w:jc w:val="both"/>
        <w:rPr>
          <w:sz w:val="28"/>
          <w:szCs w:val="28"/>
        </w:rPr>
      </w:pPr>
      <w:r w:rsidRPr="00D214EC">
        <w:rPr>
          <w:b/>
          <w:bCs/>
          <w:color w:val="000000"/>
          <w:sz w:val="28"/>
          <w:szCs w:val="28"/>
        </w:rPr>
        <w:t>Владельцу</w:t>
      </w:r>
      <w:r>
        <w:rPr>
          <w:bCs/>
          <w:color w:val="000000"/>
          <w:sz w:val="28"/>
          <w:szCs w:val="28"/>
        </w:rPr>
        <w:t xml:space="preserve"> нестационарного торгового объекта </w:t>
      </w:r>
      <w:r>
        <w:rPr>
          <w:sz w:val="28"/>
          <w:szCs w:val="28"/>
        </w:rPr>
        <w:t xml:space="preserve">передать участок по акту приема-передачи в состоянии и качестве не хуже первоначального освобожденного от строений. Освободить место размещения Объекта и </w:t>
      </w:r>
      <w:r w:rsidRPr="008E55C5">
        <w:rPr>
          <w:sz w:val="28"/>
          <w:szCs w:val="28"/>
        </w:rPr>
        <w:t>восстановить нарушенное благоустройство территории в границах места размещения, обеспечить уборку территории и вывоз мусора.</w:t>
      </w:r>
    </w:p>
    <w:p w14:paraId="7CD86073" w14:textId="7796ED22" w:rsidR="000D022C" w:rsidRPr="008E55C5" w:rsidRDefault="00E753E1" w:rsidP="00F86FDB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8E55C5">
        <w:rPr>
          <w:b/>
          <w:bCs/>
          <w:sz w:val="28"/>
          <w:szCs w:val="28"/>
        </w:rPr>
        <w:t>2</w:t>
      </w:r>
      <w:r w:rsidR="000D022C" w:rsidRPr="008E55C5">
        <w:rPr>
          <w:rStyle w:val="extendedtext-short"/>
          <w:b/>
          <w:bCs/>
          <w:sz w:val="28"/>
          <w:szCs w:val="28"/>
        </w:rPr>
        <w:t>.</w:t>
      </w:r>
      <w:r w:rsidRPr="008E55C5">
        <w:rPr>
          <w:rStyle w:val="extendedtext-short"/>
          <w:b/>
          <w:bCs/>
          <w:sz w:val="28"/>
          <w:szCs w:val="28"/>
        </w:rPr>
        <w:t>4</w:t>
      </w:r>
      <w:r w:rsidR="000D022C" w:rsidRPr="008E55C5">
        <w:rPr>
          <w:rStyle w:val="extendedtext-short"/>
          <w:b/>
          <w:bCs/>
          <w:sz w:val="28"/>
          <w:szCs w:val="28"/>
        </w:rPr>
        <w:t>. Х</w:t>
      </w:r>
      <w:r w:rsidR="000D022C" w:rsidRPr="008E55C5">
        <w:rPr>
          <w:b/>
          <w:bCs/>
          <w:sz w:val="28"/>
          <w:szCs w:val="28"/>
        </w:rPr>
        <w:t>озяйствующему субъекту</w:t>
      </w:r>
      <w:r w:rsidR="00326ECA" w:rsidRPr="008E55C5">
        <w:rPr>
          <w:b/>
          <w:bCs/>
          <w:sz w:val="28"/>
          <w:szCs w:val="28"/>
        </w:rPr>
        <w:t xml:space="preserve"> ИП Гусейнову А.Д.</w:t>
      </w:r>
      <w:r w:rsidR="0040289E">
        <w:rPr>
          <w:b/>
          <w:bCs/>
          <w:sz w:val="28"/>
          <w:szCs w:val="28"/>
        </w:rPr>
        <w:t xml:space="preserve"> </w:t>
      </w:r>
      <w:r w:rsidR="00A622F1" w:rsidRPr="008E55C5">
        <w:rPr>
          <w:b/>
          <w:bCs/>
          <w:sz w:val="28"/>
          <w:szCs w:val="28"/>
        </w:rPr>
        <w:t>при заключении договора</w:t>
      </w:r>
      <w:r w:rsidR="000D022C" w:rsidRPr="008E55C5">
        <w:rPr>
          <w:b/>
          <w:bCs/>
          <w:sz w:val="28"/>
          <w:szCs w:val="28"/>
          <w:shd w:val="clear" w:color="auto" w:fill="FFFFFF"/>
        </w:rPr>
        <w:t>:</w:t>
      </w:r>
    </w:p>
    <w:p w14:paraId="46608CDD" w14:textId="77777777" w:rsidR="009F6635" w:rsidRDefault="000D022C" w:rsidP="009F6635">
      <w:pPr>
        <w:ind w:firstLine="709"/>
        <w:jc w:val="both"/>
        <w:rPr>
          <w:bCs/>
          <w:color w:val="FF0000"/>
          <w:sz w:val="28"/>
          <w:szCs w:val="28"/>
        </w:rPr>
      </w:pPr>
      <w:r w:rsidRPr="008E55C5">
        <w:rPr>
          <w:bCs/>
          <w:sz w:val="28"/>
          <w:szCs w:val="28"/>
        </w:rPr>
        <w:t>- владельцы (арендаторы) временных объектов обязаны производить уборку прилегающей территории в радиусе 15 метров по периметру отведенной</w:t>
      </w:r>
      <w:r w:rsidRPr="003A5F6C">
        <w:rPr>
          <w:bCs/>
          <w:sz w:val="28"/>
          <w:szCs w:val="28"/>
        </w:rPr>
        <w:t xml:space="preserve"> территории, или границ проезжей части дорог, зданий и сооружений, земельных участков</w:t>
      </w:r>
      <w:r w:rsidR="00BB56A7" w:rsidRPr="003A5F6C">
        <w:rPr>
          <w:bCs/>
          <w:sz w:val="28"/>
          <w:szCs w:val="28"/>
        </w:rPr>
        <w:t>;</w:t>
      </w:r>
      <w:r w:rsidR="003A5F6C">
        <w:rPr>
          <w:bCs/>
          <w:color w:val="FF0000"/>
          <w:sz w:val="28"/>
          <w:szCs w:val="28"/>
        </w:rPr>
        <w:t xml:space="preserve"> </w:t>
      </w:r>
    </w:p>
    <w:p w14:paraId="59881889" w14:textId="1278FBCC" w:rsidR="0028773A" w:rsidRPr="00BB56A7" w:rsidRDefault="00BB56A7" w:rsidP="009F6635">
      <w:pPr>
        <w:ind w:firstLine="709"/>
        <w:jc w:val="both"/>
        <w:rPr>
          <w:bCs/>
          <w:color w:val="000000"/>
          <w:sz w:val="28"/>
          <w:szCs w:val="28"/>
        </w:rPr>
      </w:pPr>
      <w:r w:rsidRPr="00BB56A7">
        <w:rPr>
          <w:bCs/>
          <w:color w:val="000000"/>
          <w:sz w:val="28"/>
          <w:szCs w:val="28"/>
        </w:rPr>
        <w:lastRenderedPageBreak/>
        <w:t>- п</w:t>
      </w:r>
      <w:r w:rsidR="0028773A" w:rsidRPr="00BB56A7">
        <w:rPr>
          <w:bCs/>
          <w:color w:val="000000"/>
          <w:sz w:val="28"/>
          <w:szCs w:val="28"/>
        </w:rPr>
        <w:t>ри размещении временных объектов должен быть предусмотрен удобный подъезд автотранспорта, не создающий помех для прохода пешеходов. Разгрузку/выгрузку товаров требуется осуществлять без заезда машин на тротуар</w:t>
      </w:r>
      <w:r w:rsidRPr="00BB56A7">
        <w:rPr>
          <w:bCs/>
          <w:color w:val="000000"/>
          <w:sz w:val="28"/>
          <w:szCs w:val="28"/>
        </w:rPr>
        <w:t>;</w:t>
      </w:r>
    </w:p>
    <w:p w14:paraId="55222D77" w14:textId="77777777" w:rsidR="00BB56A7" w:rsidRPr="00BB56A7" w:rsidRDefault="00BB56A7" w:rsidP="00F86FDB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BB56A7">
        <w:rPr>
          <w:bCs/>
          <w:color w:val="000000"/>
          <w:sz w:val="28"/>
          <w:szCs w:val="28"/>
        </w:rPr>
        <w:t>- стационарное размещение павильонов и киосков, требующее устройства фундаментов, не допускается;</w:t>
      </w:r>
    </w:p>
    <w:p w14:paraId="1B370513" w14:textId="77777777" w:rsidR="00BB56A7" w:rsidRPr="009F6635" w:rsidRDefault="00BB56A7" w:rsidP="00F86FDB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BB56A7">
        <w:rPr>
          <w:bCs/>
          <w:color w:val="000000"/>
          <w:sz w:val="28"/>
          <w:szCs w:val="28"/>
        </w:rPr>
        <w:t xml:space="preserve">- не допускается осуществлять складирование товара, упаковок, мусора на </w:t>
      </w:r>
      <w:r w:rsidRPr="009F6635">
        <w:rPr>
          <w:bCs/>
          <w:color w:val="000000"/>
          <w:sz w:val="28"/>
          <w:szCs w:val="28"/>
        </w:rPr>
        <w:t>элементах благоустройства, крышах временных объектов и прилегающей территории;</w:t>
      </w:r>
    </w:p>
    <w:p w14:paraId="28CA7163" w14:textId="77777777" w:rsidR="00BB56A7" w:rsidRPr="00BB56A7" w:rsidRDefault="00BB56A7" w:rsidP="00F86FD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9F6635">
        <w:rPr>
          <w:bCs/>
          <w:color w:val="000000"/>
          <w:sz w:val="28"/>
          <w:szCs w:val="28"/>
        </w:rPr>
        <w:t xml:space="preserve">- владельцы временных объектов указанных в </w:t>
      </w:r>
      <w:hyperlink r:id="rId7" w:history="1">
        <w:r w:rsidRPr="009F6635">
          <w:rPr>
            <w:bCs/>
            <w:color w:val="000000"/>
            <w:sz w:val="28"/>
            <w:szCs w:val="28"/>
          </w:rPr>
          <w:t>подпунктах 3</w:t>
        </w:r>
      </w:hyperlink>
      <w:r w:rsidRPr="009F6635">
        <w:rPr>
          <w:bCs/>
          <w:color w:val="000000"/>
          <w:sz w:val="28"/>
          <w:szCs w:val="28"/>
        </w:rPr>
        <w:t xml:space="preserve">, 4, 7, 8, 10, 11, 12, 13, 17, 21  </w:t>
      </w:r>
      <w:hyperlink r:id="rId8" w:history="1">
        <w:r w:rsidRPr="009F6635">
          <w:rPr>
            <w:bCs/>
            <w:color w:val="000000"/>
            <w:sz w:val="28"/>
            <w:szCs w:val="28"/>
          </w:rPr>
          <w:t xml:space="preserve"> пункта 4</w:t>
        </w:r>
      </w:hyperlink>
      <w:r w:rsidRPr="009F6635">
        <w:rPr>
          <w:bCs/>
          <w:color w:val="000000"/>
          <w:sz w:val="28"/>
          <w:szCs w:val="28"/>
        </w:rPr>
        <w:t xml:space="preserve"> настоящего Положения, обязаны </w:t>
      </w:r>
      <w:bookmarkStart w:id="2" w:name="_Hlk69821225"/>
      <w:r w:rsidRPr="009F6635">
        <w:rPr>
          <w:bCs/>
          <w:color w:val="000000"/>
          <w:sz w:val="28"/>
          <w:szCs w:val="28"/>
        </w:rPr>
        <w:t>заключить договор (договоры) со специализированной организацией, имеющей лицензию на вывоз и утилизацию</w:t>
      </w:r>
      <w:r w:rsidRPr="00E36C4C">
        <w:rPr>
          <w:bCs/>
          <w:color w:val="000000"/>
          <w:sz w:val="28"/>
          <w:szCs w:val="28"/>
        </w:rPr>
        <w:t xml:space="preserve"> отходов, на вывоз ТКО;</w:t>
      </w:r>
    </w:p>
    <w:p w14:paraId="796CA160" w14:textId="77777777" w:rsidR="00BB56A7" w:rsidRPr="00BB56A7" w:rsidRDefault="00BB56A7" w:rsidP="00F86FD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BB56A7">
        <w:rPr>
          <w:bCs/>
          <w:color w:val="000000"/>
          <w:sz w:val="28"/>
          <w:szCs w:val="28"/>
        </w:rPr>
        <w:t xml:space="preserve">- </w:t>
      </w:r>
      <w:bookmarkEnd w:id="2"/>
      <w:r w:rsidRPr="00BB56A7">
        <w:rPr>
          <w:bCs/>
          <w:color w:val="000000"/>
          <w:sz w:val="28"/>
          <w:szCs w:val="28"/>
        </w:rPr>
        <w:t>при размещении временных объектов должен быть предусмотрен удобный подъезд автотранспорта, не создающий помех для прохода пешеходов. Разгрузку/выгрузку товаров требуется осуществлять без заезда машин на тротуар.</w:t>
      </w:r>
    </w:p>
    <w:p w14:paraId="5777EBD7" w14:textId="77777777" w:rsidR="00C249EB" w:rsidRDefault="00C249EB" w:rsidP="00A952C3">
      <w:pPr>
        <w:widowControl w:val="0"/>
        <w:snapToGrid w:val="0"/>
        <w:rPr>
          <w:sz w:val="28"/>
          <w:szCs w:val="28"/>
        </w:rPr>
      </w:pPr>
    </w:p>
    <w:p w14:paraId="2E9F7CA2" w14:textId="77777777" w:rsidR="00CD7091" w:rsidRDefault="00CD7091" w:rsidP="00CD7091">
      <w:pPr>
        <w:ind w:firstLine="714"/>
        <w:jc w:val="both"/>
        <w:rPr>
          <w:b/>
          <w:sz w:val="28"/>
          <w:szCs w:val="28"/>
        </w:rPr>
      </w:pPr>
      <w:r>
        <w:rPr>
          <w:b/>
          <w:sz w:val="28"/>
          <w:szCs w:val="28"/>
          <w:highlight w:val="yellow"/>
        </w:rPr>
        <w:t xml:space="preserve">Вопрос № </w:t>
      </w:r>
      <w:r w:rsidR="00060764">
        <w:rPr>
          <w:b/>
          <w:sz w:val="28"/>
          <w:szCs w:val="28"/>
          <w:highlight w:val="yellow"/>
        </w:rPr>
        <w:t>3</w:t>
      </w:r>
      <w:r>
        <w:rPr>
          <w:b/>
          <w:sz w:val="28"/>
          <w:szCs w:val="28"/>
          <w:highlight w:val="yellow"/>
        </w:rPr>
        <w:t xml:space="preserve">: </w:t>
      </w:r>
    </w:p>
    <w:p w14:paraId="377D3169" w14:textId="77777777" w:rsidR="008E7A95" w:rsidRPr="008E7A95" w:rsidRDefault="008E7A95" w:rsidP="008E7A95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2A21D7">
        <w:rPr>
          <w:color w:val="000000"/>
          <w:sz w:val="28"/>
          <w:szCs w:val="28"/>
        </w:rPr>
        <w:t xml:space="preserve">. </w:t>
      </w:r>
      <w:r w:rsidRPr="00C249EB">
        <w:rPr>
          <w:bCs/>
          <w:color w:val="000000"/>
          <w:sz w:val="28"/>
          <w:szCs w:val="28"/>
        </w:rPr>
        <w:t>На рассмотрение комиссии поступило заявление от 2</w:t>
      </w:r>
      <w:r>
        <w:rPr>
          <w:bCs/>
          <w:color w:val="000000"/>
          <w:sz w:val="28"/>
          <w:szCs w:val="28"/>
        </w:rPr>
        <w:t>6</w:t>
      </w:r>
      <w:r w:rsidRPr="00C249EB">
        <w:rPr>
          <w:bCs/>
          <w:color w:val="000000"/>
          <w:sz w:val="28"/>
          <w:szCs w:val="28"/>
        </w:rPr>
        <w:t>.04.2022 № 02-41/1</w:t>
      </w:r>
      <w:r>
        <w:rPr>
          <w:bCs/>
          <w:color w:val="000000"/>
          <w:sz w:val="28"/>
          <w:szCs w:val="28"/>
        </w:rPr>
        <w:t>270</w:t>
      </w:r>
      <w:r w:rsidRPr="00C249EB">
        <w:rPr>
          <w:bCs/>
          <w:color w:val="000000"/>
          <w:sz w:val="28"/>
          <w:szCs w:val="28"/>
        </w:rPr>
        <w:t xml:space="preserve">, хозяйствующий субъект: </w:t>
      </w:r>
      <w:r w:rsidRPr="00C744E0">
        <w:rPr>
          <w:b/>
          <w:bCs/>
          <w:color w:val="000000"/>
          <w:sz w:val="28"/>
          <w:szCs w:val="28"/>
        </w:rPr>
        <w:t>ООО «Гермес»</w:t>
      </w:r>
      <w:r w:rsidRPr="00C744E0">
        <w:rPr>
          <w:color w:val="000000"/>
          <w:sz w:val="28"/>
          <w:szCs w:val="28"/>
        </w:rPr>
        <w:t>, директор Смирнова Елена Ивановна (ИНН 2459014555, Дата включения в Единый реестр субъектов МСП: 01.08.2016,</w:t>
      </w:r>
      <w:r w:rsidRPr="00757D07">
        <w:rPr>
          <w:color w:val="000000"/>
          <w:sz w:val="28"/>
          <w:szCs w:val="28"/>
        </w:rPr>
        <w:t xml:space="preserve">ОКВЭД: 47.11 - Торговля розничная </w:t>
      </w:r>
      <w:r w:rsidRPr="008E7A95">
        <w:rPr>
          <w:color w:val="000000"/>
          <w:sz w:val="28"/>
          <w:szCs w:val="28"/>
        </w:rPr>
        <w:t xml:space="preserve">преимущественно пищевыми продуктами, включая напитки, и табачными изделиями в неспециализированных магазинах; </w:t>
      </w:r>
      <w:r w:rsidRPr="008E7A95">
        <w:rPr>
          <w:sz w:val="28"/>
          <w:szCs w:val="28"/>
        </w:rPr>
        <w:t>96.03 - Организация похорон и представление связанных с ними услуг</w:t>
      </w:r>
      <w:r w:rsidRPr="008E7A95">
        <w:rPr>
          <w:color w:val="000000"/>
          <w:sz w:val="28"/>
          <w:szCs w:val="28"/>
        </w:rPr>
        <w:t xml:space="preserve">)  </w:t>
      </w:r>
      <w:r w:rsidRPr="008E7A95">
        <w:rPr>
          <w:b/>
          <w:color w:val="000000"/>
          <w:sz w:val="28"/>
          <w:szCs w:val="28"/>
        </w:rPr>
        <w:t xml:space="preserve">о заключении </w:t>
      </w:r>
      <w:r w:rsidRPr="008E7A95">
        <w:rPr>
          <w:bCs/>
          <w:color w:val="000000"/>
          <w:sz w:val="28"/>
          <w:szCs w:val="28"/>
        </w:rPr>
        <w:t xml:space="preserve">договора на размещение временного сооружения: </w:t>
      </w:r>
    </w:p>
    <w:p w14:paraId="58DD6BD3" w14:textId="77777777" w:rsidR="008E7A95" w:rsidRPr="008E7A95" w:rsidRDefault="008E7A95" w:rsidP="008E7A95">
      <w:pPr>
        <w:ind w:firstLine="709"/>
        <w:jc w:val="both"/>
        <w:rPr>
          <w:bCs/>
          <w:color w:val="000000"/>
          <w:sz w:val="28"/>
          <w:szCs w:val="28"/>
        </w:rPr>
      </w:pPr>
      <w:r w:rsidRPr="008E7A95">
        <w:rPr>
          <w:bCs/>
          <w:sz w:val="28"/>
          <w:szCs w:val="28"/>
        </w:rPr>
        <w:t xml:space="preserve">- по адресному ориентиру: </w:t>
      </w:r>
      <w:r w:rsidRPr="008E7A95">
        <w:rPr>
          <w:sz w:val="28"/>
          <w:szCs w:val="28"/>
        </w:rPr>
        <w:t>г. Шарыпово, Больничный городок, соор. 5/1.</w:t>
      </w:r>
      <w:r w:rsidRPr="008E7A95">
        <w:rPr>
          <w:bCs/>
          <w:color w:val="000000"/>
          <w:sz w:val="28"/>
          <w:szCs w:val="28"/>
        </w:rPr>
        <w:t>;</w:t>
      </w:r>
    </w:p>
    <w:p w14:paraId="417E5FF5" w14:textId="77777777" w:rsidR="008E7A95" w:rsidRPr="008E7A95" w:rsidRDefault="008E7A95" w:rsidP="008E7A95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8E7A95">
        <w:rPr>
          <w:bCs/>
          <w:color w:val="000000"/>
          <w:sz w:val="28"/>
          <w:szCs w:val="28"/>
        </w:rPr>
        <w:t>- общая площадь - 36 кв. м.;</w:t>
      </w:r>
    </w:p>
    <w:p w14:paraId="28341FD5" w14:textId="77777777" w:rsidR="008E7A95" w:rsidRPr="00C249EB" w:rsidRDefault="008E7A95" w:rsidP="008E7A95">
      <w:pPr>
        <w:shd w:val="clear" w:color="auto" w:fill="FFFFFF" w:themeFill="background1"/>
        <w:ind w:firstLine="709"/>
        <w:jc w:val="both"/>
        <w:rPr>
          <w:bCs/>
          <w:sz w:val="28"/>
          <w:szCs w:val="28"/>
        </w:rPr>
      </w:pPr>
      <w:r w:rsidRPr="008E7A95">
        <w:rPr>
          <w:bCs/>
          <w:sz w:val="28"/>
          <w:szCs w:val="28"/>
        </w:rPr>
        <w:t>- вид разрешенного использования – Павильон «Некрополь» (</w:t>
      </w:r>
      <w:r w:rsidR="000C6680">
        <w:rPr>
          <w:sz w:val="28"/>
          <w:szCs w:val="28"/>
        </w:rPr>
        <w:t>ритуальные услуги</w:t>
      </w:r>
      <w:r w:rsidRPr="00C249EB">
        <w:rPr>
          <w:bCs/>
          <w:sz w:val="28"/>
          <w:szCs w:val="28"/>
        </w:rPr>
        <w:t>).</w:t>
      </w:r>
    </w:p>
    <w:p w14:paraId="72B60272" w14:textId="77777777" w:rsidR="008E7A95" w:rsidRDefault="008E7A95" w:rsidP="002A21D7">
      <w:pPr>
        <w:ind w:firstLine="709"/>
        <w:jc w:val="both"/>
      </w:pP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"/>
        <w:gridCol w:w="1675"/>
        <w:gridCol w:w="1285"/>
        <w:gridCol w:w="1150"/>
        <w:gridCol w:w="1151"/>
        <w:gridCol w:w="2141"/>
        <w:gridCol w:w="1116"/>
      </w:tblGrid>
      <w:tr w:rsidR="00751935" w:rsidRPr="00F341B7" w14:paraId="7410D15D" w14:textId="77777777" w:rsidTr="00751935">
        <w:trPr>
          <w:trHeight w:val="600"/>
        </w:trPr>
        <w:tc>
          <w:tcPr>
            <w:tcW w:w="391" w:type="pct"/>
            <w:shd w:val="clear" w:color="auto" w:fill="auto"/>
            <w:vAlign w:val="center"/>
          </w:tcPr>
          <w:p w14:paraId="4B88C7F9" w14:textId="77777777" w:rsidR="00751935" w:rsidRPr="00751935" w:rsidRDefault="00751935" w:rsidP="00751935">
            <w:pPr>
              <w:jc w:val="center"/>
              <w:rPr>
                <w:sz w:val="20"/>
                <w:szCs w:val="20"/>
              </w:rPr>
            </w:pPr>
            <w:r w:rsidRPr="00751935">
              <w:rPr>
                <w:sz w:val="20"/>
                <w:szCs w:val="20"/>
              </w:rPr>
              <w:t>5</w:t>
            </w:r>
          </w:p>
        </w:tc>
        <w:tc>
          <w:tcPr>
            <w:tcW w:w="960" w:type="pct"/>
            <w:shd w:val="clear" w:color="auto" w:fill="FFFFFF"/>
            <w:vAlign w:val="center"/>
          </w:tcPr>
          <w:p w14:paraId="596C7F56" w14:textId="77777777" w:rsidR="00751935" w:rsidRPr="00751935" w:rsidRDefault="00751935" w:rsidP="00751935">
            <w:pPr>
              <w:jc w:val="center"/>
              <w:rPr>
                <w:b/>
                <w:bCs/>
                <w:sz w:val="20"/>
                <w:szCs w:val="20"/>
              </w:rPr>
            </w:pPr>
            <w:r w:rsidRPr="00751935">
              <w:rPr>
                <w:sz w:val="20"/>
                <w:szCs w:val="20"/>
              </w:rPr>
              <w:t>Павильон</w:t>
            </w:r>
          </w:p>
        </w:tc>
        <w:tc>
          <w:tcPr>
            <w:tcW w:w="673" w:type="pct"/>
            <w:shd w:val="clear" w:color="auto" w:fill="FFFFFF"/>
            <w:vAlign w:val="center"/>
          </w:tcPr>
          <w:p w14:paraId="325DE4F4" w14:textId="77777777" w:rsidR="00751935" w:rsidRPr="00751935" w:rsidRDefault="00751935" w:rsidP="00751935">
            <w:pPr>
              <w:jc w:val="center"/>
              <w:rPr>
                <w:b/>
                <w:bCs/>
                <w:sz w:val="20"/>
                <w:szCs w:val="20"/>
              </w:rPr>
            </w:pPr>
            <w:r w:rsidRPr="00751935">
              <w:rPr>
                <w:sz w:val="20"/>
                <w:szCs w:val="20"/>
              </w:rPr>
              <w:t>662314, г. Шарыпово, Больничный городок, соор. 5/1.</w:t>
            </w:r>
          </w:p>
        </w:tc>
        <w:tc>
          <w:tcPr>
            <w:tcW w:w="673" w:type="pct"/>
            <w:shd w:val="clear" w:color="auto" w:fill="FFFFFF"/>
            <w:vAlign w:val="center"/>
          </w:tcPr>
          <w:p w14:paraId="57252EE5" w14:textId="77777777" w:rsidR="00751935" w:rsidRPr="00751935" w:rsidRDefault="00751935" w:rsidP="00751935">
            <w:pPr>
              <w:jc w:val="center"/>
              <w:rPr>
                <w:b/>
                <w:bCs/>
                <w:sz w:val="20"/>
                <w:szCs w:val="20"/>
              </w:rPr>
            </w:pPr>
            <w:r w:rsidRPr="00751935">
              <w:rPr>
                <w:sz w:val="20"/>
                <w:szCs w:val="20"/>
              </w:rPr>
              <w:t>1</w:t>
            </w:r>
          </w:p>
        </w:tc>
        <w:tc>
          <w:tcPr>
            <w:tcW w:w="673" w:type="pct"/>
            <w:shd w:val="clear" w:color="auto" w:fill="FFFFFF"/>
            <w:vAlign w:val="center"/>
          </w:tcPr>
          <w:p w14:paraId="4884E141" w14:textId="77777777" w:rsidR="00751935" w:rsidRPr="00751935" w:rsidRDefault="00751935" w:rsidP="00751935">
            <w:pPr>
              <w:jc w:val="center"/>
              <w:rPr>
                <w:b/>
                <w:bCs/>
                <w:sz w:val="20"/>
                <w:szCs w:val="20"/>
              </w:rPr>
            </w:pPr>
            <w:r w:rsidRPr="00751935">
              <w:rPr>
                <w:sz w:val="20"/>
                <w:szCs w:val="20"/>
              </w:rPr>
              <w:t>36</w:t>
            </w:r>
          </w:p>
        </w:tc>
        <w:tc>
          <w:tcPr>
            <w:tcW w:w="1064" w:type="pct"/>
            <w:shd w:val="clear" w:color="auto" w:fill="FFFFFF"/>
            <w:vAlign w:val="center"/>
          </w:tcPr>
          <w:p w14:paraId="2CC26131" w14:textId="77777777" w:rsidR="00751935" w:rsidRPr="00751935" w:rsidRDefault="00751935" w:rsidP="00751935">
            <w:pPr>
              <w:jc w:val="center"/>
              <w:rPr>
                <w:b/>
                <w:bCs/>
                <w:sz w:val="20"/>
                <w:szCs w:val="20"/>
              </w:rPr>
            </w:pPr>
            <w:r w:rsidRPr="00751935">
              <w:rPr>
                <w:sz w:val="20"/>
                <w:szCs w:val="20"/>
              </w:rPr>
              <w:t>Непродовольственные товары</w:t>
            </w:r>
          </w:p>
        </w:tc>
        <w:tc>
          <w:tcPr>
            <w:tcW w:w="565" w:type="pct"/>
            <w:shd w:val="clear" w:color="auto" w:fill="FFFFFF"/>
            <w:vAlign w:val="center"/>
          </w:tcPr>
          <w:p w14:paraId="381761D4" w14:textId="77777777" w:rsidR="00751935" w:rsidRPr="00751935" w:rsidRDefault="00751935" w:rsidP="00751935">
            <w:pPr>
              <w:jc w:val="center"/>
              <w:rPr>
                <w:b/>
                <w:bCs/>
                <w:sz w:val="20"/>
                <w:szCs w:val="20"/>
              </w:rPr>
            </w:pPr>
            <w:r w:rsidRPr="00751935">
              <w:rPr>
                <w:sz w:val="20"/>
                <w:szCs w:val="20"/>
              </w:rPr>
              <w:t>до 01.05.2022 года</w:t>
            </w:r>
          </w:p>
        </w:tc>
      </w:tr>
    </w:tbl>
    <w:p w14:paraId="443CC456" w14:textId="77777777" w:rsidR="002A21D7" w:rsidRDefault="002A21D7" w:rsidP="002A21D7">
      <w:pPr>
        <w:jc w:val="both"/>
        <w:rPr>
          <w:b/>
          <w:sz w:val="28"/>
          <w:szCs w:val="28"/>
          <w:u w:val="single"/>
        </w:rPr>
      </w:pPr>
    </w:p>
    <w:p w14:paraId="6A44F247" w14:textId="77777777" w:rsidR="002A21D7" w:rsidRPr="00C37448" w:rsidRDefault="002A21D7" w:rsidP="002A21D7">
      <w:pPr>
        <w:ind w:firstLine="709"/>
        <w:jc w:val="both"/>
        <w:rPr>
          <w:b/>
          <w:bCs/>
          <w:sz w:val="28"/>
          <w:szCs w:val="28"/>
        </w:rPr>
      </w:pPr>
      <w:r w:rsidRPr="00C37448">
        <w:rPr>
          <w:b/>
          <w:bCs/>
          <w:sz w:val="28"/>
          <w:szCs w:val="28"/>
          <w:u w:val="single"/>
        </w:rPr>
        <w:t>Решили:</w:t>
      </w:r>
    </w:p>
    <w:p w14:paraId="720F823B" w14:textId="77777777" w:rsidR="002A21D7" w:rsidRDefault="008E7A95" w:rsidP="002A21D7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2A21D7" w:rsidRPr="00C37448">
        <w:rPr>
          <w:b/>
          <w:bCs/>
          <w:sz w:val="28"/>
          <w:szCs w:val="28"/>
        </w:rPr>
        <w:t>.1. Продлить срок</w:t>
      </w:r>
      <w:r w:rsidR="002A21D7" w:rsidRPr="00C37448">
        <w:rPr>
          <w:sz w:val="28"/>
          <w:szCs w:val="28"/>
        </w:rPr>
        <w:t xml:space="preserve"> договора на размещение временного сооружения</w:t>
      </w:r>
      <w:r w:rsidR="002A21D7" w:rsidRPr="00C37448">
        <w:rPr>
          <w:b/>
          <w:bCs/>
          <w:sz w:val="28"/>
          <w:szCs w:val="28"/>
        </w:rPr>
        <w:t xml:space="preserve"> до </w:t>
      </w:r>
      <w:r w:rsidR="002A21D7" w:rsidRPr="00751935">
        <w:rPr>
          <w:b/>
          <w:bCs/>
          <w:sz w:val="28"/>
          <w:szCs w:val="28"/>
          <w:highlight w:val="yellow"/>
          <w:u w:val="single"/>
        </w:rPr>
        <w:t>0</w:t>
      </w:r>
      <w:r w:rsidR="000C6680">
        <w:rPr>
          <w:b/>
          <w:bCs/>
          <w:sz w:val="28"/>
          <w:szCs w:val="28"/>
          <w:highlight w:val="yellow"/>
          <w:u w:val="single"/>
        </w:rPr>
        <w:t>6</w:t>
      </w:r>
      <w:r w:rsidR="002A21D7" w:rsidRPr="00751935">
        <w:rPr>
          <w:b/>
          <w:bCs/>
          <w:sz w:val="28"/>
          <w:szCs w:val="28"/>
          <w:highlight w:val="yellow"/>
          <w:u w:val="single"/>
        </w:rPr>
        <w:t>.</w:t>
      </w:r>
      <w:r w:rsidR="000C6680">
        <w:rPr>
          <w:b/>
          <w:bCs/>
          <w:sz w:val="28"/>
          <w:szCs w:val="28"/>
          <w:highlight w:val="yellow"/>
          <w:u w:val="single"/>
        </w:rPr>
        <w:t>06</w:t>
      </w:r>
      <w:r w:rsidR="002A21D7" w:rsidRPr="00751935">
        <w:rPr>
          <w:b/>
          <w:bCs/>
          <w:sz w:val="28"/>
          <w:szCs w:val="28"/>
          <w:highlight w:val="yellow"/>
          <w:u w:val="single"/>
        </w:rPr>
        <w:t>.202</w:t>
      </w:r>
      <w:r w:rsidR="000C6680">
        <w:rPr>
          <w:b/>
          <w:bCs/>
          <w:sz w:val="28"/>
          <w:szCs w:val="28"/>
          <w:highlight w:val="yellow"/>
          <w:u w:val="single"/>
        </w:rPr>
        <w:t>2</w:t>
      </w:r>
      <w:r w:rsidR="002A21D7" w:rsidRPr="00751935">
        <w:rPr>
          <w:b/>
          <w:bCs/>
          <w:sz w:val="28"/>
          <w:szCs w:val="28"/>
          <w:highlight w:val="yellow"/>
          <w:u w:val="single"/>
        </w:rPr>
        <w:t xml:space="preserve"> года</w:t>
      </w:r>
      <w:r w:rsidR="002A21D7" w:rsidRPr="00751935">
        <w:rPr>
          <w:sz w:val="28"/>
          <w:szCs w:val="28"/>
          <w:highlight w:val="yellow"/>
        </w:rPr>
        <w:t>.</w:t>
      </w:r>
    </w:p>
    <w:p w14:paraId="5803F59D" w14:textId="77777777" w:rsidR="000C6680" w:rsidRDefault="000C6680" w:rsidP="000C6680">
      <w:pPr>
        <w:ind w:firstLine="709"/>
        <w:jc w:val="both"/>
        <w:rPr>
          <w:color w:val="000000"/>
          <w:sz w:val="28"/>
          <w:szCs w:val="28"/>
        </w:rPr>
      </w:pPr>
      <w:r w:rsidRPr="00687103">
        <w:rPr>
          <w:color w:val="000000"/>
          <w:sz w:val="28"/>
          <w:szCs w:val="28"/>
        </w:rPr>
        <w:t xml:space="preserve">После выполнения </w:t>
      </w:r>
      <w:r>
        <w:rPr>
          <w:color w:val="000000"/>
          <w:sz w:val="28"/>
          <w:szCs w:val="28"/>
        </w:rPr>
        <w:t xml:space="preserve">хозяйствующим субъектом </w:t>
      </w:r>
      <w:r w:rsidRPr="00687103">
        <w:rPr>
          <w:color w:val="000000"/>
          <w:sz w:val="28"/>
          <w:szCs w:val="28"/>
        </w:rPr>
        <w:t xml:space="preserve">гарантийных обязательств по благоустройству прилегающей территории: </w:t>
      </w:r>
    </w:p>
    <w:p w14:paraId="2AF25C55" w14:textId="77777777" w:rsidR="000C6680" w:rsidRDefault="000C6680" w:rsidP="000C668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облагораживание территории;</w:t>
      </w:r>
    </w:p>
    <w:p w14:paraId="2ECCE99E" w14:textId="77777777" w:rsidR="000C6680" w:rsidRDefault="000C6680" w:rsidP="000C668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внешний вид фасада: замена облицовки, пришедшей в негодность, ступеньки, опалубку;</w:t>
      </w:r>
    </w:p>
    <w:p w14:paraId="062B29D8" w14:textId="77777777" w:rsidR="000C6680" w:rsidRDefault="000C6680" w:rsidP="000C668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6333AE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азместить цветы в вазоне;</w:t>
      </w:r>
    </w:p>
    <w:p w14:paraId="40F0F5F8" w14:textId="77777777" w:rsidR="000C6680" w:rsidRDefault="007D58F5" w:rsidP="000C668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</w:t>
      </w:r>
      <w:r w:rsidR="000C6680">
        <w:rPr>
          <w:color w:val="000000"/>
          <w:sz w:val="28"/>
          <w:szCs w:val="28"/>
        </w:rPr>
        <w:t xml:space="preserve">амена </w:t>
      </w:r>
      <w:r>
        <w:rPr>
          <w:color w:val="000000"/>
          <w:sz w:val="28"/>
          <w:szCs w:val="28"/>
        </w:rPr>
        <w:t>вывески</w:t>
      </w:r>
      <w:r w:rsidR="000C6680">
        <w:rPr>
          <w:color w:val="000000"/>
          <w:sz w:val="28"/>
          <w:szCs w:val="28"/>
        </w:rPr>
        <w:t>;</w:t>
      </w:r>
    </w:p>
    <w:p w14:paraId="77191544" w14:textId="77777777" w:rsidR="000C6680" w:rsidRDefault="007D58F5" w:rsidP="000C668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C6680">
        <w:rPr>
          <w:color w:val="000000"/>
          <w:sz w:val="28"/>
          <w:szCs w:val="28"/>
        </w:rPr>
        <w:t xml:space="preserve">установка </w:t>
      </w:r>
      <w:r w:rsidR="000C6680" w:rsidRPr="00687103">
        <w:rPr>
          <w:color w:val="000000"/>
          <w:sz w:val="28"/>
          <w:szCs w:val="28"/>
        </w:rPr>
        <w:t xml:space="preserve">вазонов в количестве </w:t>
      </w:r>
      <w:r w:rsidR="000C6680">
        <w:rPr>
          <w:color w:val="000000"/>
          <w:sz w:val="28"/>
          <w:szCs w:val="28"/>
        </w:rPr>
        <w:t xml:space="preserve">- </w:t>
      </w:r>
      <w:r w:rsidR="000C6680" w:rsidRPr="00687103">
        <w:rPr>
          <w:color w:val="000000"/>
          <w:sz w:val="28"/>
          <w:szCs w:val="28"/>
        </w:rPr>
        <w:t>2 шт.</w:t>
      </w:r>
      <w:r w:rsidR="000C6680">
        <w:rPr>
          <w:color w:val="000000"/>
          <w:sz w:val="28"/>
          <w:szCs w:val="28"/>
        </w:rPr>
        <w:t>;</w:t>
      </w:r>
    </w:p>
    <w:p w14:paraId="1851BA4E" w14:textId="77777777" w:rsidR="000C6680" w:rsidRDefault="000C6680" w:rsidP="000C668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87103">
        <w:rPr>
          <w:color w:val="000000"/>
          <w:sz w:val="28"/>
          <w:szCs w:val="28"/>
        </w:rPr>
        <w:t>размещение урны</w:t>
      </w:r>
      <w:r>
        <w:rPr>
          <w:color w:val="000000"/>
          <w:sz w:val="28"/>
          <w:szCs w:val="28"/>
        </w:rPr>
        <w:t xml:space="preserve"> – 1 шт.</w:t>
      </w:r>
      <w:r w:rsidR="007D58F5">
        <w:rPr>
          <w:color w:val="000000"/>
          <w:sz w:val="28"/>
          <w:szCs w:val="28"/>
        </w:rPr>
        <w:t>;</w:t>
      </w:r>
    </w:p>
    <w:p w14:paraId="12650BB2" w14:textId="77777777" w:rsidR="0097447C" w:rsidRDefault="0097447C" w:rsidP="000C668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обновить краску двери и окна;</w:t>
      </w:r>
    </w:p>
    <w:p w14:paraId="497E5879" w14:textId="77777777" w:rsidR="007D58F5" w:rsidRDefault="0097447C" w:rsidP="000C668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торец крыши обновить.</w:t>
      </w:r>
    </w:p>
    <w:p w14:paraId="0F14E543" w14:textId="6E1924CE" w:rsidR="000C6680" w:rsidRDefault="000C6680" w:rsidP="000C6680">
      <w:pPr>
        <w:ind w:firstLine="709"/>
        <w:jc w:val="both"/>
        <w:rPr>
          <w:color w:val="000000"/>
          <w:sz w:val="28"/>
          <w:szCs w:val="28"/>
        </w:rPr>
      </w:pPr>
      <w:r w:rsidRPr="00D214EC">
        <w:rPr>
          <w:b/>
          <w:bCs/>
          <w:color w:val="000000"/>
          <w:sz w:val="28"/>
          <w:szCs w:val="28"/>
        </w:rPr>
        <w:t>Владельцу</w:t>
      </w:r>
      <w:r>
        <w:rPr>
          <w:bCs/>
          <w:color w:val="000000"/>
          <w:sz w:val="28"/>
          <w:szCs w:val="28"/>
        </w:rPr>
        <w:t xml:space="preserve"> нестационарного торгового объекта направить в </w:t>
      </w:r>
      <w:r>
        <w:rPr>
          <w:b/>
          <w:sz w:val="28"/>
          <w:szCs w:val="28"/>
        </w:rPr>
        <w:t>Отдел архитектуры</w:t>
      </w:r>
      <w:r w:rsidR="002721C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 градостроительства</w:t>
      </w:r>
      <w:r>
        <w:rPr>
          <w:bCs/>
          <w:color w:val="000000"/>
          <w:sz w:val="28"/>
          <w:szCs w:val="28"/>
        </w:rPr>
        <w:t xml:space="preserve"> съемку фактически </w:t>
      </w:r>
      <w:r>
        <w:rPr>
          <w:color w:val="000000"/>
          <w:sz w:val="28"/>
          <w:szCs w:val="28"/>
        </w:rPr>
        <w:t xml:space="preserve">проведенных работ по </w:t>
      </w:r>
      <w:r w:rsidRPr="00687103">
        <w:rPr>
          <w:color w:val="000000"/>
          <w:sz w:val="28"/>
          <w:szCs w:val="28"/>
        </w:rPr>
        <w:t>выполнени</w:t>
      </w:r>
      <w:r>
        <w:rPr>
          <w:color w:val="000000"/>
          <w:sz w:val="28"/>
          <w:szCs w:val="28"/>
        </w:rPr>
        <w:t>ю</w:t>
      </w:r>
      <w:r w:rsidRPr="00687103">
        <w:rPr>
          <w:color w:val="000000"/>
          <w:sz w:val="28"/>
          <w:szCs w:val="28"/>
        </w:rPr>
        <w:t xml:space="preserve"> гарантийных обязательств благоустройств</w:t>
      </w:r>
      <w:r>
        <w:rPr>
          <w:color w:val="000000"/>
          <w:sz w:val="28"/>
          <w:szCs w:val="28"/>
        </w:rPr>
        <w:t>а</w:t>
      </w:r>
      <w:r w:rsidRPr="00687103">
        <w:rPr>
          <w:color w:val="000000"/>
          <w:sz w:val="28"/>
          <w:szCs w:val="28"/>
        </w:rPr>
        <w:t xml:space="preserve"> прилегающей территории</w:t>
      </w:r>
      <w:r>
        <w:rPr>
          <w:color w:val="000000"/>
          <w:sz w:val="28"/>
          <w:szCs w:val="28"/>
        </w:rPr>
        <w:t>.</w:t>
      </w:r>
    </w:p>
    <w:p w14:paraId="2FAC03DF" w14:textId="3C38E795" w:rsidR="000C6680" w:rsidRDefault="00676FBE" w:rsidP="000C6680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0C6680" w:rsidRPr="00F46EBF">
        <w:rPr>
          <w:b/>
          <w:bCs/>
          <w:sz w:val="28"/>
          <w:szCs w:val="28"/>
        </w:rPr>
        <w:t>.2.</w:t>
      </w:r>
      <w:r w:rsidR="000C6680">
        <w:rPr>
          <w:sz w:val="28"/>
          <w:szCs w:val="28"/>
        </w:rPr>
        <w:t xml:space="preserve"> При положительном согласовании </w:t>
      </w:r>
      <w:r w:rsidR="000C6680">
        <w:rPr>
          <w:b/>
          <w:sz w:val="28"/>
          <w:szCs w:val="28"/>
        </w:rPr>
        <w:t>Отделом архитектуры</w:t>
      </w:r>
      <w:r w:rsidR="002721C2">
        <w:rPr>
          <w:b/>
          <w:sz w:val="28"/>
          <w:szCs w:val="28"/>
        </w:rPr>
        <w:t xml:space="preserve"> </w:t>
      </w:r>
      <w:r w:rsidR="000C6680">
        <w:rPr>
          <w:b/>
          <w:bCs/>
          <w:sz w:val="28"/>
          <w:szCs w:val="28"/>
        </w:rPr>
        <w:t xml:space="preserve">и градостроительства (далее – ОАиГ) </w:t>
      </w:r>
      <w:r w:rsidR="000C6680">
        <w:rPr>
          <w:bCs/>
          <w:color w:val="000000"/>
          <w:sz w:val="28"/>
          <w:szCs w:val="28"/>
        </w:rPr>
        <w:t xml:space="preserve">фактически </w:t>
      </w:r>
      <w:r w:rsidR="000C6680">
        <w:rPr>
          <w:color w:val="000000"/>
          <w:sz w:val="28"/>
          <w:szCs w:val="28"/>
        </w:rPr>
        <w:t xml:space="preserve">проведенных работ по </w:t>
      </w:r>
      <w:r w:rsidR="000C6680" w:rsidRPr="00687103">
        <w:rPr>
          <w:color w:val="000000"/>
          <w:sz w:val="28"/>
          <w:szCs w:val="28"/>
        </w:rPr>
        <w:t>выполнени</w:t>
      </w:r>
      <w:r w:rsidR="000C6680">
        <w:rPr>
          <w:color w:val="000000"/>
          <w:sz w:val="28"/>
          <w:szCs w:val="28"/>
        </w:rPr>
        <w:t>ю</w:t>
      </w:r>
      <w:r w:rsidR="000C6680" w:rsidRPr="00687103">
        <w:rPr>
          <w:color w:val="000000"/>
          <w:sz w:val="28"/>
          <w:szCs w:val="28"/>
        </w:rPr>
        <w:t xml:space="preserve"> гарантийных обязательств</w:t>
      </w:r>
      <w:r w:rsidR="000C6680">
        <w:rPr>
          <w:color w:val="000000"/>
          <w:sz w:val="28"/>
          <w:szCs w:val="28"/>
        </w:rPr>
        <w:t xml:space="preserve">, </w:t>
      </w:r>
      <w:r w:rsidR="000C6680">
        <w:rPr>
          <w:b/>
          <w:sz w:val="28"/>
          <w:szCs w:val="28"/>
        </w:rPr>
        <w:t xml:space="preserve">КУМИиЗО </w:t>
      </w:r>
      <w:r w:rsidR="000C6680">
        <w:rPr>
          <w:sz w:val="28"/>
          <w:szCs w:val="28"/>
        </w:rPr>
        <w:t xml:space="preserve">заключить договор на установку и эксплуатацию временного сооружения </w:t>
      </w:r>
      <w:r w:rsidR="000C6680" w:rsidRPr="0043790F">
        <w:rPr>
          <w:b/>
          <w:bCs/>
          <w:sz w:val="28"/>
          <w:szCs w:val="28"/>
        </w:rPr>
        <w:t xml:space="preserve">сроком договора до </w:t>
      </w:r>
      <w:r w:rsidR="000C6680" w:rsidRPr="00731864">
        <w:rPr>
          <w:b/>
          <w:bCs/>
          <w:sz w:val="28"/>
          <w:szCs w:val="28"/>
        </w:rPr>
        <w:t>01.10.2023 года</w:t>
      </w:r>
      <w:r w:rsidR="000C6680" w:rsidRPr="0043790F">
        <w:rPr>
          <w:b/>
          <w:bCs/>
          <w:sz w:val="28"/>
          <w:szCs w:val="28"/>
        </w:rPr>
        <w:t>.</w:t>
      </w:r>
    </w:p>
    <w:p w14:paraId="751D5541" w14:textId="55A5DF55" w:rsidR="000C6680" w:rsidRDefault="00676FBE" w:rsidP="000C6680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3</w:t>
      </w:r>
      <w:r w:rsidR="000C6680">
        <w:rPr>
          <w:b/>
          <w:sz w:val="28"/>
          <w:szCs w:val="28"/>
        </w:rPr>
        <w:t>.2.1. Отделу архитектуры</w:t>
      </w:r>
      <w:r w:rsidR="002721C2">
        <w:rPr>
          <w:b/>
          <w:sz w:val="28"/>
          <w:szCs w:val="28"/>
        </w:rPr>
        <w:t xml:space="preserve"> </w:t>
      </w:r>
      <w:r w:rsidR="000C6680">
        <w:rPr>
          <w:b/>
          <w:bCs/>
          <w:sz w:val="28"/>
          <w:szCs w:val="28"/>
        </w:rPr>
        <w:t>и градостроительства:</w:t>
      </w:r>
    </w:p>
    <w:p w14:paraId="015C9741" w14:textId="77777777" w:rsidR="000C6680" w:rsidRDefault="000C6680" w:rsidP="000C668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-  </w:t>
      </w:r>
      <w:r w:rsidRPr="00787111">
        <w:rPr>
          <w:sz w:val="28"/>
          <w:szCs w:val="28"/>
        </w:rPr>
        <w:t>сформировать выкопировку</w:t>
      </w:r>
      <w:r>
        <w:rPr>
          <w:color w:val="000000" w:themeColor="text1"/>
          <w:sz w:val="28"/>
          <w:szCs w:val="28"/>
        </w:rPr>
        <w:t xml:space="preserve">адресного ориентира, </w:t>
      </w:r>
      <w:r>
        <w:rPr>
          <w:sz w:val="28"/>
          <w:szCs w:val="28"/>
        </w:rPr>
        <w:t xml:space="preserve">площади временного сооружения, общей площади (учитывая прилегающую территорию) </w:t>
      </w:r>
      <w:r>
        <w:rPr>
          <w:rStyle w:val="extended-textshort"/>
          <w:bCs/>
          <w:sz w:val="28"/>
          <w:szCs w:val="28"/>
        </w:rPr>
        <w:t>размещения</w:t>
      </w:r>
      <w:r>
        <w:rPr>
          <w:sz w:val="28"/>
          <w:szCs w:val="28"/>
        </w:rPr>
        <w:t xml:space="preserve"> временного сооружения;</w:t>
      </w:r>
    </w:p>
    <w:p w14:paraId="582336CF" w14:textId="77777777" w:rsidR="000C6680" w:rsidRDefault="000C6680" w:rsidP="000C668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>
        <w:rPr>
          <w:color w:val="000000" w:themeColor="text1"/>
          <w:sz w:val="28"/>
          <w:szCs w:val="28"/>
        </w:rPr>
        <w:t xml:space="preserve">направить выкопировку в отдел экономики и планирования для внесения изменений и уточнений в </w:t>
      </w:r>
      <w:r>
        <w:rPr>
          <w:bCs/>
          <w:sz w:val="28"/>
          <w:szCs w:val="28"/>
        </w:rPr>
        <w:t xml:space="preserve">постановление </w:t>
      </w:r>
      <w:r>
        <w:rPr>
          <w:color w:val="000000" w:themeColor="text1"/>
          <w:spacing w:val="-1"/>
          <w:sz w:val="28"/>
          <w:szCs w:val="28"/>
        </w:rPr>
        <w:t xml:space="preserve">Администрации города Шарыпово от </w:t>
      </w:r>
      <w:r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</w:t>
      </w:r>
      <w:r>
        <w:rPr>
          <w:sz w:val="28"/>
          <w:szCs w:val="28"/>
        </w:rPr>
        <w:t>.</w:t>
      </w:r>
    </w:p>
    <w:p w14:paraId="59FA84C1" w14:textId="2492DF87" w:rsidR="000C6680" w:rsidRDefault="00676FBE" w:rsidP="000C6680">
      <w:pPr>
        <w:shd w:val="clear" w:color="auto" w:fill="FFFFFF" w:themeFill="background1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>3</w:t>
      </w:r>
      <w:r w:rsidR="000C6680">
        <w:rPr>
          <w:b/>
          <w:sz w:val="28"/>
          <w:szCs w:val="28"/>
        </w:rPr>
        <w:t xml:space="preserve">.2.2. </w:t>
      </w:r>
      <w:r w:rsidR="000C6680">
        <w:rPr>
          <w:b/>
          <w:bCs/>
          <w:spacing w:val="-1"/>
          <w:sz w:val="28"/>
          <w:szCs w:val="28"/>
        </w:rPr>
        <w:t>Отделу экономики и планирования</w:t>
      </w:r>
      <w:r w:rsidR="002721C2">
        <w:rPr>
          <w:b/>
          <w:bCs/>
          <w:spacing w:val="-1"/>
          <w:sz w:val="28"/>
          <w:szCs w:val="28"/>
        </w:rPr>
        <w:t xml:space="preserve"> </w:t>
      </w:r>
      <w:r w:rsidR="000C6680" w:rsidRPr="00D214EC">
        <w:rPr>
          <w:color w:val="000000" w:themeColor="text1"/>
          <w:spacing w:val="-1"/>
          <w:sz w:val="28"/>
          <w:szCs w:val="28"/>
        </w:rPr>
        <w:t>п</w:t>
      </w:r>
      <w:r w:rsidR="000C6680">
        <w:rPr>
          <w:sz w:val="28"/>
          <w:szCs w:val="28"/>
        </w:rPr>
        <w:t xml:space="preserve">ри положительном согласовании </w:t>
      </w:r>
      <w:r w:rsidR="000C6680">
        <w:rPr>
          <w:b/>
          <w:bCs/>
          <w:sz w:val="28"/>
          <w:szCs w:val="28"/>
        </w:rPr>
        <w:t>ОАиГ</w:t>
      </w:r>
      <w:r w:rsidR="000C6680">
        <w:rPr>
          <w:color w:val="000000" w:themeColor="text1"/>
          <w:spacing w:val="-1"/>
          <w:sz w:val="28"/>
          <w:szCs w:val="28"/>
        </w:rPr>
        <w:t>, внести соответствующие изменения в Схему размещения временных сооружений</w:t>
      </w:r>
      <w:r w:rsidR="00601872">
        <w:rPr>
          <w:color w:val="000000" w:themeColor="text1"/>
          <w:spacing w:val="-1"/>
          <w:sz w:val="28"/>
          <w:szCs w:val="28"/>
        </w:rPr>
        <w:t>,</w:t>
      </w:r>
      <w:r w:rsidR="000C6680">
        <w:rPr>
          <w:color w:val="000000" w:themeColor="text1"/>
          <w:spacing w:val="-1"/>
          <w:sz w:val="28"/>
          <w:szCs w:val="28"/>
        </w:rPr>
        <w:t xml:space="preserve"> согласно</w:t>
      </w:r>
      <w:r w:rsidR="00DF54B1">
        <w:rPr>
          <w:color w:val="000000" w:themeColor="text1"/>
          <w:spacing w:val="-1"/>
          <w:sz w:val="28"/>
          <w:szCs w:val="28"/>
        </w:rPr>
        <w:t xml:space="preserve"> </w:t>
      </w:r>
      <w:r w:rsidR="000C6680">
        <w:rPr>
          <w:color w:val="000000" w:themeColor="text1"/>
          <w:spacing w:val="-1"/>
          <w:sz w:val="28"/>
          <w:szCs w:val="28"/>
        </w:rPr>
        <w:t xml:space="preserve">постановления Администрации города Шарыпово от </w:t>
      </w:r>
      <w:r w:rsidR="000C6680">
        <w:rPr>
          <w:color w:val="000000"/>
          <w:spacing w:val="-1"/>
          <w:sz w:val="28"/>
          <w:szCs w:val="28"/>
        </w:rPr>
        <w:t>02.10.2017 № 182 «Об утверждении схемы размещения нестационарных торговых объектов на территории муниципального образования города Шарыпово».</w:t>
      </w:r>
    </w:p>
    <w:p w14:paraId="7AC3D872" w14:textId="77777777" w:rsidR="000C6680" w:rsidRDefault="00676FBE" w:rsidP="000C6680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3</w:t>
      </w:r>
      <w:r w:rsidR="000C6680" w:rsidRPr="00A622F1">
        <w:rPr>
          <w:b/>
          <w:bCs/>
          <w:sz w:val="28"/>
          <w:szCs w:val="28"/>
        </w:rPr>
        <w:t>.</w:t>
      </w:r>
      <w:r w:rsidR="000C6680">
        <w:rPr>
          <w:b/>
          <w:bCs/>
          <w:sz w:val="28"/>
          <w:szCs w:val="28"/>
        </w:rPr>
        <w:t>3</w:t>
      </w:r>
      <w:r w:rsidR="000C6680" w:rsidRPr="00A622F1">
        <w:rPr>
          <w:b/>
          <w:bCs/>
          <w:sz w:val="28"/>
          <w:szCs w:val="28"/>
        </w:rPr>
        <w:t>.</w:t>
      </w:r>
      <w:r w:rsidR="000C6680">
        <w:rPr>
          <w:sz w:val="28"/>
          <w:szCs w:val="28"/>
        </w:rPr>
        <w:t xml:space="preserve"> При отрицательном согласовании </w:t>
      </w:r>
      <w:r w:rsidR="000C6680">
        <w:rPr>
          <w:b/>
          <w:bCs/>
          <w:sz w:val="28"/>
          <w:szCs w:val="28"/>
        </w:rPr>
        <w:t xml:space="preserve">ОАиГ </w:t>
      </w:r>
      <w:r w:rsidR="000C6680">
        <w:rPr>
          <w:bCs/>
          <w:color w:val="000000"/>
          <w:sz w:val="28"/>
          <w:szCs w:val="28"/>
        </w:rPr>
        <w:t xml:space="preserve">фактически </w:t>
      </w:r>
      <w:r w:rsidR="000C6680">
        <w:rPr>
          <w:color w:val="000000"/>
          <w:sz w:val="28"/>
          <w:szCs w:val="28"/>
        </w:rPr>
        <w:t xml:space="preserve">проведенных работ по </w:t>
      </w:r>
      <w:r w:rsidR="000C6680" w:rsidRPr="00687103">
        <w:rPr>
          <w:color w:val="000000"/>
          <w:sz w:val="28"/>
          <w:szCs w:val="28"/>
        </w:rPr>
        <w:t>выполнени</w:t>
      </w:r>
      <w:r w:rsidR="000C6680">
        <w:rPr>
          <w:color w:val="000000"/>
          <w:sz w:val="28"/>
          <w:szCs w:val="28"/>
        </w:rPr>
        <w:t>ю</w:t>
      </w:r>
      <w:r w:rsidR="000C6680" w:rsidRPr="00687103">
        <w:rPr>
          <w:color w:val="000000"/>
          <w:sz w:val="28"/>
          <w:szCs w:val="28"/>
        </w:rPr>
        <w:t xml:space="preserve"> гарантийных обязательств</w:t>
      </w:r>
      <w:r w:rsidR="000C6680">
        <w:rPr>
          <w:color w:val="000000"/>
          <w:sz w:val="28"/>
          <w:szCs w:val="28"/>
        </w:rPr>
        <w:t xml:space="preserve">, </w:t>
      </w:r>
      <w:r w:rsidR="000C6680">
        <w:rPr>
          <w:b/>
          <w:sz w:val="28"/>
          <w:szCs w:val="28"/>
        </w:rPr>
        <w:t xml:space="preserve">КУМИиЗО </w:t>
      </w:r>
      <w:r w:rsidR="000C6680">
        <w:rPr>
          <w:sz w:val="28"/>
          <w:szCs w:val="28"/>
        </w:rPr>
        <w:t>расторгнуть договор на установку и эксплуатацию временного сооружения.</w:t>
      </w:r>
    </w:p>
    <w:p w14:paraId="465382AD" w14:textId="77777777" w:rsidR="000C6680" w:rsidRDefault="000C6680" w:rsidP="000C6680">
      <w:pPr>
        <w:ind w:firstLine="709"/>
        <w:jc w:val="both"/>
        <w:rPr>
          <w:sz w:val="28"/>
          <w:szCs w:val="28"/>
        </w:rPr>
      </w:pPr>
      <w:r w:rsidRPr="00D214EC">
        <w:rPr>
          <w:b/>
          <w:bCs/>
          <w:color w:val="000000"/>
          <w:sz w:val="28"/>
          <w:szCs w:val="28"/>
        </w:rPr>
        <w:t>Владельцу</w:t>
      </w:r>
      <w:r>
        <w:rPr>
          <w:bCs/>
          <w:color w:val="000000"/>
          <w:sz w:val="28"/>
          <w:szCs w:val="28"/>
        </w:rPr>
        <w:t xml:space="preserve"> нестационарного торгового объекта </w:t>
      </w:r>
      <w:r>
        <w:rPr>
          <w:sz w:val="28"/>
          <w:szCs w:val="28"/>
        </w:rPr>
        <w:t>передать участок по акту приема-передачи в состоянии и качестве не хуже первоначального освобожденного от строений. Освободить место размещения Объекта и восстановить нарушенное благоустройство территории в границах места размещения, обеспечить уборку территории и вывоз мусора.</w:t>
      </w:r>
    </w:p>
    <w:p w14:paraId="0CC90B08" w14:textId="77777777" w:rsidR="000C6680" w:rsidRPr="00DF54B1" w:rsidRDefault="00676FBE" w:rsidP="000C6680">
      <w:pPr>
        <w:shd w:val="clear" w:color="auto" w:fill="FFFFFF" w:themeFill="background1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3</w:t>
      </w:r>
      <w:r w:rsidR="000C6680" w:rsidRPr="00BB56A7">
        <w:rPr>
          <w:rStyle w:val="extendedtext-short"/>
          <w:b/>
          <w:bCs/>
          <w:sz w:val="28"/>
          <w:szCs w:val="28"/>
        </w:rPr>
        <w:t>.</w:t>
      </w:r>
      <w:r w:rsidR="000C6680">
        <w:rPr>
          <w:rStyle w:val="extendedtext-short"/>
          <w:b/>
          <w:bCs/>
          <w:sz w:val="28"/>
          <w:szCs w:val="28"/>
        </w:rPr>
        <w:t>4</w:t>
      </w:r>
      <w:r w:rsidR="000C6680" w:rsidRPr="00BB56A7">
        <w:rPr>
          <w:rStyle w:val="extendedtext-short"/>
          <w:b/>
          <w:bCs/>
          <w:sz w:val="28"/>
          <w:szCs w:val="28"/>
        </w:rPr>
        <w:t>. Х</w:t>
      </w:r>
      <w:r w:rsidR="000C6680" w:rsidRPr="00BB56A7">
        <w:rPr>
          <w:b/>
          <w:bCs/>
          <w:sz w:val="28"/>
          <w:szCs w:val="28"/>
        </w:rPr>
        <w:t xml:space="preserve">озяйствующему субъекту </w:t>
      </w:r>
      <w:r>
        <w:rPr>
          <w:b/>
          <w:bCs/>
          <w:sz w:val="28"/>
          <w:szCs w:val="28"/>
        </w:rPr>
        <w:t xml:space="preserve">ООО «Гермес» </w:t>
      </w:r>
      <w:r w:rsidR="000C6680">
        <w:rPr>
          <w:b/>
          <w:bCs/>
          <w:sz w:val="28"/>
          <w:szCs w:val="28"/>
        </w:rPr>
        <w:t xml:space="preserve">при заключении </w:t>
      </w:r>
      <w:r w:rsidR="000C6680" w:rsidRPr="00DF54B1">
        <w:rPr>
          <w:b/>
          <w:bCs/>
          <w:sz w:val="28"/>
          <w:szCs w:val="28"/>
        </w:rPr>
        <w:t>договора</w:t>
      </w:r>
      <w:r w:rsidR="000C6680" w:rsidRPr="00DF54B1">
        <w:rPr>
          <w:b/>
          <w:bCs/>
          <w:sz w:val="28"/>
          <w:szCs w:val="28"/>
          <w:shd w:val="clear" w:color="auto" w:fill="FFFFFF"/>
        </w:rPr>
        <w:t>:</w:t>
      </w:r>
    </w:p>
    <w:p w14:paraId="17B8DFC4" w14:textId="77777777" w:rsidR="000C6680" w:rsidRPr="00BB56A7" w:rsidRDefault="000C6680" w:rsidP="000C6680">
      <w:pPr>
        <w:ind w:firstLine="709"/>
        <w:jc w:val="both"/>
        <w:rPr>
          <w:bCs/>
          <w:color w:val="000000"/>
          <w:sz w:val="28"/>
          <w:szCs w:val="28"/>
        </w:rPr>
      </w:pPr>
      <w:r w:rsidRPr="00DF54B1">
        <w:rPr>
          <w:bCs/>
          <w:color w:val="000000"/>
          <w:sz w:val="28"/>
          <w:szCs w:val="28"/>
        </w:rPr>
        <w:t>- владельцы (арендаторы) временных объектов обязаны производить уборку прилегающей территории в радиусе 15 метров по периметру отведенной территории, или границ проезжей части дорог, зданий и сооружений, земельных участков;</w:t>
      </w:r>
    </w:p>
    <w:p w14:paraId="2A6D1BF9" w14:textId="77777777" w:rsidR="000C6680" w:rsidRPr="00BB56A7" w:rsidRDefault="000C6680" w:rsidP="000C6680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BB56A7">
        <w:rPr>
          <w:bCs/>
          <w:color w:val="000000"/>
          <w:sz w:val="28"/>
          <w:szCs w:val="28"/>
        </w:rPr>
        <w:lastRenderedPageBreak/>
        <w:t>- при размещении временных объектов должен быть предусмотрен удобный подъезд автотранспорта, не создающий помех для прохода пешеходов. Разгрузку/выгрузку товаров требуется осуществлять без заезда машин на тротуар;</w:t>
      </w:r>
    </w:p>
    <w:p w14:paraId="36D6FB05" w14:textId="77777777" w:rsidR="000C6680" w:rsidRPr="00BB56A7" w:rsidRDefault="000C6680" w:rsidP="000C6680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BB56A7">
        <w:rPr>
          <w:bCs/>
          <w:color w:val="000000"/>
          <w:sz w:val="28"/>
          <w:szCs w:val="28"/>
        </w:rPr>
        <w:t>- стационарное размещение павильонов и киосков, требующее устройства фундаментов, не допускается;</w:t>
      </w:r>
    </w:p>
    <w:p w14:paraId="7068C74E" w14:textId="77777777" w:rsidR="000C6680" w:rsidRPr="009F6635" w:rsidRDefault="000C6680" w:rsidP="000C6680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BB56A7">
        <w:rPr>
          <w:bCs/>
          <w:color w:val="000000"/>
          <w:sz w:val="28"/>
          <w:szCs w:val="28"/>
        </w:rPr>
        <w:t xml:space="preserve">- не допускается осуществлять складирование товара, упаковок, мусора на элементах благоустройства, крышах временных объектов и прилегающей </w:t>
      </w:r>
      <w:r w:rsidRPr="009F6635">
        <w:rPr>
          <w:bCs/>
          <w:color w:val="000000"/>
          <w:sz w:val="28"/>
          <w:szCs w:val="28"/>
        </w:rPr>
        <w:t>территории;</w:t>
      </w:r>
    </w:p>
    <w:p w14:paraId="7EB2E907" w14:textId="77777777" w:rsidR="000C6680" w:rsidRPr="009F6635" w:rsidRDefault="000C6680" w:rsidP="000C6680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9F6635">
        <w:rPr>
          <w:bCs/>
          <w:color w:val="000000"/>
          <w:sz w:val="28"/>
          <w:szCs w:val="28"/>
        </w:rPr>
        <w:t xml:space="preserve">- владельцы временных объектов указанных в </w:t>
      </w:r>
      <w:hyperlink r:id="rId9" w:history="1">
        <w:r w:rsidRPr="009F6635">
          <w:rPr>
            <w:bCs/>
            <w:color w:val="000000"/>
            <w:sz w:val="28"/>
            <w:szCs w:val="28"/>
          </w:rPr>
          <w:t>подпунктах 3</w:t>
        </w:r>
      </w:hyperlink>
      <w:r w:rsidRPr="009F6635">
        <w:rPr>
          <w:bCs/>
          <w:color w:val="000000"/>
          <w:sz w:val="28"/>
          <w:szCs w:val="28"/>
        </w:rPr>
        <w:t xml:space="preserve">, 4, 7, 8, 10, 11, 12, 13, 17, 21  </w:t>
      </w:r>
      <w:hyperlink r:id="rId10" w:history="1">
        <w:r w:rsidRPr="009F6635">
          <w:rPr>
            <w:bCs/>
            <w:color w:val="000000"/>
            <w:sz w:val="28"/>
            <w:szCs w:val="28"/>
          </w:rPr>
          <w:t xml:space="preserve"> пункта 4</w:t>
        </w:r>
      </w:hyperlink>
      <w:r w:rsidRPr="009F6635">
        <w:rPr>
          <w:bCs/>
          <w:color w:val="000000"/>
          <w:sz w:val="28"/>
          <w:szCs w:val="28"/>
        </w:rPr>
        <w:t xml:space="preserve"> настоящего Положения, обязаны заключить договор (договоры) со специализированной организацией, имеющей лицензию на вывоз и утилизацию отходов, на вывоз ТКО;</w:t>
      </w:r>
    </w:p>
    <w:p w14:paraId="30A2AEC0" w14:textId="77777777" w:rsidR="000C6680" w:rsidRPr="009F6635" w:rsidRDefault="000C6680" w:rsidP="000C6680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9F6635">
        <w:rPr>
          <w:bCs/>
          <w:color w:val="000000"/>
          <w:sz w:val="28"/>
          <w:szCs w:val="28"/>
        </w:rPr>
        <w:t>- при размещении временных объектов должен быть предусмотрен удобный подъезд автотранспорта, не создающий помех для прохода пешеходов. Разгрузку/выгрузку товаров требуется осуществлять без заезда машин на тротуар.</w:t>
      </w:r>
    </w:p>
    <w:p w14:paraId="6C16C34E" w14:textId="77777777" w:rsidR="000C6680" w:rsidRPr="009F6635" w:rsidRDefault="000C6680" w:rsidP="000C6680">
      <w:pPr>
        <w:widowControl w:val="0"/>
        <w:snapToGrid w:val="0"/>
        <w:rPr>
          <w:sz w:val="28"/>
          <w:szCs w:val="28"/>
        </w:rPr>
      </w:pPr>
    </w:p>
    <w:p w14:paraId="404F7315" w14:textId="77777777" w:rsidR="004D0BE9" w:rsidRPr="009F6635" w:rsidRDefault="004D0BE9" w:rsidP="004D0BE9">
      <w:pPr>
        <w:shd w:val="clear" w:color="auto" w:fill="FFFFFF" w:themeFill="background1"/>
        <w:ind w:firstLine="709"/>
        <w:jc w:val="both"/>
        <w:rPr>
          <w:b/>
          <w:sz w:val="28"/>
          <w:szCs w:val="28"/>
        </w:rPr>
      </w:pPr>
      <w:r w:rsidRPr="009F6635">
        <w:rPr>
          <w:b/>
          <w:sz w:val="28"/>
          <w:szCs w:val="28"/>
          <w:highlight w:val="yellow"/>
        </w:rPr>
        <w:t>Вопрос № 4:</w:t>
      </w:r>
      <w:r w:rsidRPr="009F6635">
        <w:rPr>
          <w:b/>
          <w:sz w:val="28"/>
          <w:szCs w:val="28"/>
        </w:rPr>
        <w:t xml:space="preserve"> </w:t>
      </w:r>
    </w:p>
    <w:p w14:paraId="42FECE43" w14:textId="7D82F8E2" w:rsidR="004D0BE9" w:rsidRPr="009F6635" w:rsidRDefault="004D0BE9" w:rsidP="00366A01">
      <w:pPr>
        <w:shd w:val="clear" w:color="auto" w:fill="FFFFFF" w:themeFill="background1"/>
        <w:ind w:firstLine="709"/>
        <w:jc w:val="both"/>
        <w:rPr>
          <w:bCs/>
          <w:color w:val="000000"/>
          <w:sz w:val="28"/>
          <w:szCs w:val="28"/>
        </w:rPr>
      </w:pPr>
      <w:r w:rsidRPr="009F6635">
        <w:rPr>
          <w:b/>
          <w:sz w:val="28"/>
          <w:szCs w:val="28"/>
        </w:rPr>
        <w:t>4</w:t>
      </w:r>
      <w:r w:rsidRPr="009F6635">
        <w:rPr>
          <w:color w:val="000000"/>
          <w:sz w:val="28"/>
          <w:szCs w:val="28"/>
        </w:rPr>
        <w:t>. На  рассмотрение комиссии</w:t>
      </w:r>
      <w:r w:rsidR="00601872">
        <w:rPr>
          <w:color w:val="000000"/>
          <w:sz w:val="28"/>
          <w:szCs w:val="28"/>
        </w:rPr>
        <w:t>,</w:t>
      </w:r>
      <w:r w:rsidRPr="009F6635">
        <w:rPr>
          <w:color w:val="000000"/>
          <w:sz w:val="28"/>
          <w:szCs w:val="28"/>
        </w:rPr>
        <w:t xml:space="preserve">  ранее поступило  заявление  от 30.03.2022 № 02-41/1014,  от</w:t>
      </w:r>
      <w:r w:rsidR="00560A10">
        <w:rPr>
          <w:color w:val="000000"/>
          <w:sz w:val="28"/>
          <w:szCs w:val="28"/>
        </w:rPr>
        <w:t xml:space="preserve"> </w:t>
      </w:r>
      <w:r w:rsidRPr="009F6635">
        <w:rPr>
          <w:b/>
          <w:sz w:val="28"/>
          <w:szCs w:val="28"/>
        </w:rPr>
        <w:t>ИП Каймасовой Валентины Федоровны</w:t>
      </w:r>
      <w:r w:rsidR="00366A01" w:rsidRPr="009F6635">
        <w:rPr>
          <w:b/>
          <w:sz w:val="28"/>
          <w:szCs w:val="28"/>
        </w:rPr>
        <w:t xml:space="preserve">: </w:t>
      </w:r>
      <w:r w:rsidR="00366A01" w:rsidRPr="009F6635">
        <w:rPr>
          <w:sz w:val="28"/>
          <w:szCs w:val="28"/>
        </w:rPr>
        <w:t>п</w:t>
      </w:r>
      <w:r w:rsidRPr="009F6635">
        <w:rPr>
          <w:bCs/>
          <w:color w:val="000000"/>
          <w:sz w:val="28"/>
          <w:szCs w:val="28"/>
        </w:rPr>
        <w:t xml:space="preserve">о адресу </w:t>
      </w:r>
      <w:r w:rsidRPr="009F6635">
        <w:rPr>
          <w:color w:val="000000"/>
          <w:sz w:val="28"/>
          <w:szCs w:val="28"/>
        </w:rPr>
        <w:t>г. Шарыпово, мкр. 3, №1Б</w:t>
      </w:r>
      <w:r w:rsidRPr="009F6635">
        <w:rPr>
          <w:bCs/>
          <w:color w:val="000000"/>
          <w:sz w:val="28"/>
          <w:szCs w:val="28"/>
        </w:rPr>
        <w:t xml:space="preserve"> размещен старый павильон «Цветы»</w:t>
      </w:r>
      <w:r w:rsidR="007870FE" w:rsidRPr="009F6635">
        <w:rPr>
          <w:bCs/>
          <w:color w:val="000000"/>
          <w:sz w:val="28"/>
          <w:szCs w:val="28"/>
        </w:rPr>
        <w:t>,</w:t>
      </w:r>
      <w:r w:rsidRPr="009F6635">
        <w:rPr>
          <w:bCs/>
          <w:color w:val="000000"/>
          <w:sz w:val="28"/>
          <w:szCs w:val="28"/>
        </w:rPr>
        <w:t xml:space="preserve"> пришедший в негодность, необходимо для установки нового павильона увеличить площадь участка, но тогда крыша остановки задевает крышу нового павильона, в связи с этим просим другое место установки (по схеме 1,2)</w:t>
      </w:r>
      <w:r w:rsidR="00366A01" w:rsidRPr="009F6635">
        <w:rPr>
          <w:bCs/>
          <w:color w:val="000000"/>
          <w:sz w:val="28"/>
          <w:szCs w:val="28"/>
        </w:rPr>
        <w:t>, рассмотренное комиссией протоколом 33 от 06.04.2022 года.</w:t>
      </w:r>
    </w:p>
    <w:p w14:paraId="443BADD1" w14:textId="0E226579" w:rsidR="00EB4846" w:rsidRPr="00063636" w:rsidRDefault="00EB4846" w:rsidP="00657AC7">
      <w:pPr>
        <w:shd w:val="clear" w:color="auto" w:fill="FFFFFF" w:themeFill="background1"/>
        <w:ind w:firstLine="709"/>
        <w:jc w:val="both"/>
        <w:rPr>
          <w:rStyle w:val="a7"/>
          <w:b w:val="0"/>
          <w:bCs w:val="0"/>
          <w:color w:val="000000"/>
          <w:sz w:val="28"/>
          <w:szCs w:val="28"/>
        </w:rPr>
      </w:pPr>
      <w:r w:rsidRPr="009F6635">
        <w:rPr>
          <w:b/>
          <w:color w:val="000000"/>
          <w:sz w:val="28"/>
          <w:szCs w:val="28"/>
        </w:rPr>
        <w:t>Отдел архитектуры</w:t>
      </w:r>
      <w:r w:rsidR="002721C2">
        <w:rPr>
          <w:b/>
          <w:color w:val="000000"/>
          <w:sz w:val="28"/>
          <w:szCs w:val="28"/>
        </w:rPr>
        <w:t xml:space="preserve"> </w:t>
      </w:r>
      <w:r w:rsidRPr="009F6635">
        <w:rPr>
          <w:b/>
          <w:bCs/>
          <w:sz w:val="28"/>
          <w:szCs w:val="28"/>
        </w:rPr>
        <w:t>и градостроительства</w:t>
      </w:r>
      <w:r w:rsidR="002721C2">
        <w:rPr>
          <w:b/>
          <w:bCs/>
          <w:sz w:val="28"/>
          <w:szCs w:val="28"/>
        </w:rPr>
        <w:t xml:space="preserve"> </w:t>
      </w:r>
      <w:r w:rsidRPr="009F6635">
        <w:rPr>
          <w:sz w:val="28"/>
          <w:szCs w:val="28"/>
        </w:rPr>
        <w:t xml:space="preserve">осуществил выезд для определения места, </w:t>
      </w:r>
      <w:r w:rsidRPr="009F6635">
        <w:rPr>
          <w:color w:val="000000" w:themeColor="text1"/>
          <w:sz w:val="28"/>
          <w:szCs w:val="28"/>
        </w:rPr>
        <w:t xml:space="preserve">адресного ориентира, </w:t>
      </w:r>
      <w:r w:rsidRPr="009F6635">
        <w:rPr>
          <w:sz w:val="28"/>
          <w:szCs w:val="28"/>
        </w:rPr>
        <w:t xml:space="preserve">площади временного сооружения, общей площади (учитывая прилегающую территорию) </w:t>
      </w:r>
      <w:r w:rsidRPr="009F6635">
        <w:rPr>
          <w:rStyle w:val="extended-textshort"/>
          <w:bCs/>
          <w:sz w:val="28"/>
          <w:szCs w:val="28"/>
        </w:rPr>
        <w:t>размещения</w:t>
      </w:r>
      <w:r w:rsidRPr="009F6635">
        <w:rPr>
          <w:sz w:val="28"/>
          <w:szCs w:val="28"/>
        </w:rPr>
        <w:t xml:space="preserve"> временного сооружения в соответствии с градостроительными нормами. По </w:t>
      </w:r>
      <w:r w:rsidR="007870FE" w:rsidRPr="009F6635">
        <w:rPr>
          <w:sz w:val="28"/>
          <w:szCs w:val="28"/>
        </w:rPr>
        <w:t xml:space="preserve">итогу </w:t>
      </w:r>
      <w:r w:rsidRPr="009F6635">
        <w:rPr>
          <w:sz w:val="28"/>
          <w:szCs w:val="28"/>
        </w:rPr>
        <w:t>вые</w:t>
      </w:r>
      <w:r w:rsidR="007870FE" w:rsidRPr="009F6635">
        <w:rPr>
          <w:sz w:val="28"/>
          <w:szCs w:val="28"/>
        </w:rPr>
        <w:t>з</w:t>
      </w:r>
      <w:r w:rsidRPr="009F6635">
        <w:rPr>
          <w:sz w:val="28"/>
          <w:szCs w:val="28"/>
        </w:rPr>
        <w:t xml:space="preserve">да установлено, что павильон будет размещаться </w:t>
      </w:r>
      <w:r w:rsidR="00472A7C" w:rsidRPr="009F6635">
        <w:rPr>
          <w:sz w:val="28"/>
          <w:szCs w:val="28"/>
        </w:rPr>
        <w:t xml:space="preserve">в охранной зоне </w:t>
      </w:r>
      <w:r w:rsidR="007870FE" w:rsidRPr="009F6635">
        <w:rPr>
          <w:sz w:val="28"/>
          <w:szCs w:val="28"/>
        </w:rPr>
        <w:t xml:space="preserve">водоснабжения, а также на посадочных площадках пассажирского транспорта, что </w:t>
      </w:r>
      <w:r w:rsidR="00657AC7" w:rsidRPr="009F6635">
        <w:rPr>
          <w:sz w:val="28"/>
          <w:szCs w:val="28"/>
        </w:rPr>
        <w:t xml:space="preserve">запрещено согласно постановления Администрации города Шарыпово </w:t>
      </w:r>
      <w:r w:rsidR="00657AC7" w:rsidRPr="009F6635">
        <w:rPr>
          <w:rStyle w:val="a7"/>
          <w:b w:val="0"/>
          <w:bCs w:val="0"/>
          <w:color w:val="000000"/>
          <w:sz w:val="28"/>
          <w:szCs w:val="28"/>
        </w:rPr>
        <w:t>от 07.06.2017 № 100 «Об утверждении Положения о порядке размещения временных сооружений на</w:t>
      </w:r>
      <w:r w:rsidR="00657AC7" w:rsidRPr="00063636">
        <w:rPr>
          <w:rStyle w:val="a7"/>
          <w:b w:val="0"/>
          <w:bCs w:val="0"/>
          <w:color w:val="000000"/>
          <w:sz w:val="28"/>
          <w:szCs w:val="28"/>
        </w:rPr>
        <w:t xml:space="preserve"> территории муниципального образования города Шарыпово Красноярского края».</w:t>
      </w:r>
    </w:p>
    <w:p w14:paraId="4087FDB9" w14:textId="77777777" w:rsidR="007870FE" w:rsidRPr="00063636" w:rsidRDefault="007870FE" w:rsidP="004D0BE9">
      <w:pPr>
        <w:ind w:firstLine="709"/>
        <w:jc w:val="both"/>
        <w:rPr>
          <w:sz w:val="28"/>
          <w:szCs w:val="28"/>
        </w:rPr>
      </w:pPr>
    </w:p>
    <w:p w14:paraId="3C1D7108" w14:textId="77777777" w:rsidR="004D0BE9" w:rsidRPr="00063636" w:rsidRDefault="004D0BE9" w:rsidP="004D0BE9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063636">
        <w:rPr>
          <w:b/>
          <w:color w:val="000000"/>
          <w:sz w:val="28"/>
          <w:szCs w:val="28"/>
          <w:u w:val="single"/>
        </w:rPr>
        <w:t xml:space="preserve">Решили: </w:t>
      </w:r>
    </w:p>
    <w:p w14:paraId="50861D0B" w14:textId="07E8BBC5" w:rsidR="007870FE" w:rsidRPr="00063636" w:rsidRDefault="007870FE" w:rsidP="007870FE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063636">
        <w:rPr>
          <w:sz w:val="28"/>
          <w:szCs w:val="28"/>
        </w:rPr>
        <w:t xml:space="preserve">Отказать </w:t>
      </w:r>
      <w:r w:rsidR="00657AC7" w:rsidRPr="00063636">
        <w:rPr>
          <w:b/>
          <w:sz w:val="28"/>
          <w:szCs w:val="28"/>
        </w:rPr>
        <w:t>ИП Каймасовой Валентины Федоровны</w:t>
      </w:r>
      <w:r w:rsidR="00DF54B1">
        <w:rPr>
          <w:b/>
          <w:sz w:val="28"/>
          <w:szCs w:val="28"/>
        </w:rPr>
        <w:t xml:space="preserve"> </w:t>
      </w:r>
      <w:r w:rsidR="00657AC7" w:rsidRPr="00063636">
        <w:rPr>
          <w:b/>
          <w:bCs/>
          <w:color w:val="000000"/>
          <w:sz w:val="28"/>
          <w:szCs w:val="28"/>
        </w:rPr>
        <w:t>в</w:t>
      </w:r>
      <w:r w:rsidRPr="00063636">
        <w:rPr>
          <w:b/>
          <w:bCs/>
          <w:color w:val="000000"/>
          <w:sz w:val="28"/>
          <w:szCs w:val="28"/>
        </w:rPr>
        <w:t xml:space="preserve"> заключении договора</w:t>
      </w:r>
      <w:r w:rsidR="00DF54B1">
        <w:rPr>
          <w:b/>
          <w:bCs/>
          <w:color w:val="000000"/>
          <w:sz w:val="28"/>
          <w:szCs w:val="28"/>
        </w:rPr>
        <w:t xml:space="preserve"> </w:t>
      </w:r>
      <w:r w:rsidRPr="00063636">
        <w:rPr>
          <w:sz w:val="28"/>
          <w:szCs w:val="28"/>
        </w:rPr>
        <w:t>на размещение временного сооружения н</w:t>
      </w:r>
      <w:r w:rsidRPr="00063636">
        <w:rPr>
          <w:color w:val="000000"/>
          <w:sz w:val="28"/>
          <w:szCs w:val="28"/>
        </w:rPr>
        <w:t xml:space="preserve">а основании подпунктов </w:t>
      </w:r>
      <w:r w:rsidR="008E13B5" w:rsidRPr="00063636">
        <w:rPr>
          <w:color w:val="000000"/>
          <w:sz w:val="28"/>
          <w:szCs w:val="28"/>
        </w:rPr>
        <w:t>6</w:t>
      </w:r>
      <w:r w:rsidRPr="00063636">
        <w:rPr>
          <w:color w:val="000000"/>
          <w:sz w:val="28"/>
          <w:szCs w:val="28"/>
        </w:rPr>
        <w:t>,</w:t>
      </w:r>
      <w:r w:rsidR="008E13B5" w:rsidRPr="00063636">
        <w:rPr>
          <w:color w:val="000000"/>
          <w:sz w:val="28"/>
          <w:szCs w:val="28"/>
        </w:rPr>
        <w:t xml:space="preserve"> 8</w:t>
      </w:r>
      <w:r w:rsidRPr="00063636">
        <w:rPr>
          <w:color w:val="000000"/>
          <w:sz w:val="28"/>
          <w:szCs w:val="28"/>
        </w:rPr>
        <w:t xml:space="preserve">, пункта 9 </w:t>
      </w:r>
      <w:r w:rsidRPr="00063636">
        <w:rPr>
          <w:sz w:val="28"/>
          <w:szCs w:val="28"/>
        </w:rPr>
        <w:t xml:space="preserve">постановления Администрации города Шарыпово </w:t>
      </w:r>
      <w:r w:rsidRPr="00063636">
        <w:rPr>
          <w:rStyle w:val="a7"/>
          <w:color w:val="000000"/>
          <w:sz w:val="28"/>
          <w:szCs w:val="28"/>
        </w:rPr>
        <w:t>от 07.06.2017 № 100 «Об утверждении Положения о порядке размещения временных сооружений на территории муниципального образования города Шарыпово Красноярского края»</w:t>
      </w:r>
      <w:r w:rsidRPr="00063636">
        <w:rPr>
          <w:b/>
          <w:bCs/>
          <w:color w:val="000000"/>
          <w:sz w:val="28"/>
          <w:szCs w:val="28"/>
        </w:rPr>
        <w:t xml:space="preserve">: </w:t>
      </w:r>
    </w:p>
    <w:p w14:paraId="4415005E" w14:textId="77777777" w:rsidR="007870FE" w:rsidRPr="00063636" w:rsidRDefault="008E13B5" w:rsidP="007870FE">
      <w:pPr>
        <w:ind w:firstLine="709"/>
        <w:jc w:val="both"/>
        <w:rPr>
          <w:sz w:val="28"/>
          <w:szCs w:val="28"/>
        </w:rPr>
      </w:pPr>
      <w:r w:rsidRPr="00063636">
        <w:rPr>
          <w:color w:val="000000"/>
          <w:sz w:val="28"/>
          <w:szCs w:val="28"/>
        </w:rPr>
        <w:lastRenderedPageBreak/>
        <w:t>1</w:t>
      </w:r>
      <w:r w:rsidR="007870FE" w:rsidRPr="00063636">
        <w:rPr>
          <w:color w:val="000000"/>
          <w:sz w:val="28"/>
          <w:szCs w:val="28"/>
        </w:rPr>
        <w:t>«9. Основаниями для отказа в размещении временного сооружения являются случаи, когда:</w:t>
      </w:r>
    </w:p>
    <w:p w14:paraId="74BBFA06" w14:textId="77777777" w:rsidR="00657AC7" w:rsidRPr="00063636" w:rsidRDefault="00657AC7" w:rsidP="00657AC7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63636">
        <w:rPr>
          <w:rFonts w:ascii="Times New Roman" w:hAnsi="Times New Roman" w:cs="Times New Roman"/>
          <w:bCs/>
          <w:color w:val="000000"/>
          <w:sz w:val="28"/>
          <w:szCs w:val="28"/>
        </w:rPr>
        <w:t>6)  размещение временного сооружения предполагается на газонах, в охранной зоне инженерных сетей, за исключением случаев, предусмотренных законодательством Российской Федерации;</w:t>
      </w:r>
    </w:p>
    <w:p w14:paraId="6A73BD40" w14:textId="77777777" w:rsidR="00657AC7" w:rsidRPr="00063636" w:rsidRDefault="00657AC7" w:rsidP="00657AC7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63636">
        <w:rPr>
          <w:rFonts w:ascii="Times New Roman" w:hAnsi="Times New Roman" w:cs="Times New Roman"/>
          <w:bCs/>
          <w:color w:val="000000"/>
          <w:sz w:val="28"/>
          <w:szCs w:val="28"/>
        </w:rPr>
        <w:t>8)  предполагаемое размещение временного сооружения противоречит требованиям законодательства, а также градостроительным нормам и правилам;</w:t>
      </w:r>
    </w:p>
    <w:p w14:paraId="753030DD" w14:textId="77777777" w:rsidR="008E13B5" w:rsidRPr="00063636" w:rsidRDefault="008E13B5" w:rsidP="00657AC7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63636">
        <w:rPr>
          <w:rFonts w:ascii="Times New Roman" w:hAnsi="Times New Roman" w:cs="Times New Roman"/>
          <w:color w:val="000000"/>
          <w:sz w:val="28"/>
          <w:szCs w:val="28"/>
        </w:rPr>
        <w:t>На основании подпункта д, пункта 25:</w:t>
      </w:r>
    </w:p>
    <w:p w14:paraId="54CF8EB6" w14:textId="77777777" w:rsidR="008E13B5" w:rsidRPr="00063636" w:rsidRDefault="008E13B5" w:rsidP="008E13B5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63636">
        <w:rPr>
          <w:bCs/>
          <w:color w:val="000000"/>
          <w:sz w:val="28"/>
          <w:szCs w:val="28"/>
        </w:rPr>
        <w:t>«25.</w:t>
      </w:r>
      <w:r w:rsidRPr="00063636">
        <w:rPr>
          <w:bCs/>
          <w:color w:val="000000"/>
          <w:sz w:val="28"/>
          <w:szCs w:val="28"/>
        </w:rPr>
        <w:tab/>
        <w:t>Временные объекты при их размещении не должны создавать помех основному функциональному использованию и визуальному восприятию городской среды территорий, на которых они размещаются.</w:t>
      </w:r>
    </w:p>
    <w:p w14:paraId="39A2C2D8" w14:textId="77777777" w:rsidR="008E13B5" w:rsidRPr="00063636" w:rsidRDefault="008E13B5" w:rsidP="008E13B5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63636">
        <w:rPr>
          <w:bCs/>
          <w:color w:val="000000"/>
          <w:sz w:val="28"/>
          <w:szCs w:val="28"/>
        </w:rPr>
        <w:t>Размещение временных объектов запрещается:</w:t>
      </w:r>
    </w:p>
    <w:p w14:paraId="3419B36F" w14:textId="3CCC85AD" w:rsidR="008E13B5" w:rsidRPr="00063636" w:rsidRDefault="008E13B5" w:rsidP="008E13B5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  <w:r w:rsidRPr="00063636">
        <w:rPr>
          <w:bCs/>
          <w:color w:val="000000"/>
          <w:sz w:val="28"/>
          <w:szCs w:val="28"/>
        </w:rPr>
        <w:t>д)</w:t>
      </w:r>
      <w:r w:rsidRPr="00063636">
        <w:rPr>
          <w:bCs/>
          <w:color w:val="000000"/>
          <w:sz w:val="28"/>
          <w:szCs w:val="28"/>
        </w:rPr>
        <w:tab/>
        <w:t>на посадочных площадках пассажирского транспорта (за исключением сблокированных с остановочным павильоном);»</w:t>
      </w:r>
      <w:r w:rsidR="00560A10">
        <w:rPr>
          <w:bCs/>
          <w:color w:val="000000"/>
          <w:sz w:val="28"/>
          <w:szCs w:val="28"/>
        </w:rPr>
        <w:t>.</w:t>
      </w:r>
    </w:p>
    <w:p w14:paraId="5905706E" w14:textId="77777777" w:rsidR="000C6680" w:rsidRDefault="000C6680" w:rsidP="002A21D7">
      <w:pPr>
        <w:ind w:firstLine="709"/>
        <w:jc w:val="both"/>
        <w:rPr>
          <w:sz w:val="28"/>
          <w:szCs w:val="28"/>
        </w:rPr>
      </w:pPr>
    </w:p>
    <w:p w14:paraId="40B71443" w14:textId="77777777" w:rsidR="000C6680" w:rsidRPr="00C37448" w:rsidRDefault="000C6680" w:rsidP="002A21D7">
      <w:pPr>
        <w:ind w:firstLine="709"/>
        <w:jc w:val="both"/>
        <w:rPr>
          <w:sz w:val="28"/>
          <w:szCs w:val="28"/>
        </w:rPr>
      </w:pPr>
    </w:p>
    <w:p w14:paraId="4A91222F" w14:textId="77777777" w:rsidR="00E440BA" w:rsidRDefault="00E440BA" w:rsidP="005C151E">
      <w:pPr>
        <w:ind w:firstLine="714"/>
        <w:jc w:val="both"/>
        <w:rPr>
          <w:b/>
          <w:sz w:val="28"/>
          <w:szCs w:val="28"/>
          <w:highlight w:val="yellow"/>
        </w:rPr>
      </w:pPr>
    </w:p>
    <w:bookmarkEnd w:id="1"/>
    <w:p w14:paraId="3CD948BB" w14:textId="77777777" w:rsidR="00DC67E8" w:rsidRDefault="00DC67E8">
      <w:pPr>
        <w:shd w:val="clear" w:color="auto" w:fill="FFFFFF" w:themeFill="background1"/>
        <w:ind w:firstLine="709"/>
        <w:jc w:val="both"/>
      </w:pPr>
    </w:p>
    <w:p w14:paraId="76C7F7BC" w14:textId="77777777" w:rsidR="00DC67E8" w:rsidRDefault="00CD74CB">
      <w:pPr>
        <w:shd w:val="clear" w:color="auto" w:fill="FFFFFF" w:themeFill="background1"/>
        <w:jc w:val="both"/>
      </w:pPr>
      <w:r>
        <w:rPr>
          <w:sz w:val="28"/>
          <w:szCs w:val="28"/>
        </w:rPr>
        <w:t>Голосовали  «за» - 7 чел, «против» - 0 чел., «воздержались» - 0 чел.</w:t>
      </w: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4650"/>
        <w:gridCol w:w="2495"/>
        <w:gridCol w:w="2200"/>
      </w:tblGrid>
      <w:tr w:rsidR="00DC67E8" w14:paraId="76122840" w14:textId="77777777" w:rsidTr="008E13B5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7E446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Ф.И.О.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D50BC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Мнение каждого члена комиссии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8F0726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Подписи членов комиссии</w:t>
            </w:r>
          </w:p>
        </w:tc>
      </w:tr>
      <w:tr w:rsidR="00DC67E8" w14:paraId="6F414C02" w14:textId="77777777" w:rsidTr="008E13B5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F0B39" w14:textId="77777777" w:rsidR="00DC67E8" w:rsidRDefault="002A21D7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Саюшев</w:t>
            </w:r>
            <w:r w:rsidR="00CD74CB">
              <w:rPr>
                <w:rFonts w:eastAsia="Noto Serif CJK SC" w:cs="Lohit Devanagari"/>
                <w:kern w:val="2"/>
                <w:lang w:eastAsia="zh-CN" w:bidi="hi-IN"/>
              </w:rPr>
              <w:t xml:space="preserve">  Дмитрий</w:t>
            </w:r>
            <w:r w:rsidR="001265D4">
              <w:rPr>
                <w:rFonts w:eastAsia="Noto Serif CJK SC" w:cs="Lohit Devanagari"/>
                <w:kern w:val="2"/>
                <w:lang w:eastAsia="zh-CN" w:bidi="hi-IN"/>
              </w:rPr>
              <w:t>В</w:t>
            </w:r>
            <w:r>
              <w:rPr>
                <w:rFonts w:eastAsia="Noto Serif CJK SC" w:cs="Lohit Devanagari"/>
                <w:kern w:val="2"/>
                <w:lang w:eastAsia="zh-CN" w:bidi="hi-IN"/>
              </w:rPr>
              <w:t>икторович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E59CE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81458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DC67E8" w14:paraId="01CBC0A0" w14:textId="77777777" w:rsidTr="008E13B5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DD2FA" w14:textId="77777777" w:rsidR="00DC67E8" w:rsidRDefault="00CD74CB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Андриянова Инна Геннадьевна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38A2D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8B385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DC67E8" w14:paraId="4EA08F98" w14:textId="77777777" w:rsidTr="008E13B5">
        <w:tc>
          <w:tcPr>
            <w:tcW w:w="4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5C4C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Стескаль Анна Викторовна</w:t>
            </w:r>
          </w:p>
        </w:tc>
        <w:tc>
          <w:tcPr>
            <w:tcW w:w="24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67C7E" w14:textId="77777777" w:rsidR="00DC67E8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2D70B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DC67E8" w14:paraId="6340AB86" w14:textId="77777777" w:rsidTr="008E13B5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1A8D1" w14:textId="77777777" w:rsidR="00DC67E8" w:rsidRDefault="00CD74CB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Андриянова Ольга Геннадьевна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6114C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2735F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DC67E8" w14:paraId="51C8C6CB" w14:textId="77777777" w:rsidTr="008E13B5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10D5E" w14:textId="77777777" w:rsidR="00DC67E8" w:rsidRDefault="00CD74CB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Style w:val="a7"/>
                <w:b w:val="0"/>
                <w:bCs w:val="0"/>
                <w:color w:val="000000"/>
              </w:rPr>
              <w:t>Васяева Ксения Владимировна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AB940" w14:textId="77777777" w:rsidR="00DC67E8" w:rsidRDefault="00CD74CB">
            <w:pPr>
              <w:widowControl w:val="0"/>
              <w:shd w:val="clear" w:color="auto" w:fill="FFFFFF" w:themeFill="background1"/>
              <w:jc w:val="center"/>
              <w:rPr>
                <w:rFonts w:eastAsia="Noto Serif CJK SC" w:cs="Lohit Devanagari"/>
                <w:kern w:val="2"/>
                <w:lang w:eastAsia="zh-CN" w:bidi="hi-IN"/>
              </w:rPr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18786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  <w:tr w:rsidR="00DC67E8" w14:paraId="2592FA79" w14:textId="77777777" w:rsidTr="008E13B5"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F2C8B" w14:textId="77777777" w:rsidR="00DC67E8" w:rsidRDefault="00CD74CB">
            <w:pPr>
              <w:widowControl w:val="0"/>
              <w:shd w:val="clear" w:color="auto" w:fill="FFFFFF" w:themeFill="background1"/>
            </w:pPr>
            <w:r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  <w:t>Иванова Ирина Алексеевна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9F53" w14:textId="77777777" w:rsidR="00DC67E8" w:rsidRDefault="00CD74CB">
            <w:pPr>
              <w:widowControl w:val="0"/>
              <w:shd w:val="clear" w:color="auto" w:fill="FFFFFF" w:themeFill="background1"/>
              <w:jc w:val="center"/>
            </w:pPr>
            <w:r>
              <w:rPr>
                <w:rFonts w:eastAsia="Noto Serif CJK SC" w:cs="Lohit Devanagari"/>
                <w:kern w:val="2"/>
                <w:lang w:eastAsia="zh-CN" w:bidi="hi-IN"/>
              </w:rPr>
              <w:t>«за»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8E9ED" w14:textId="77777777" w:rsidR="00DC67E8" w:rsidRDefault="00DC67E8">
            <w:pPr>
              <w:widowControl w:val="0"/>
              <w:shd w:val="clear" w:color="auto" w:fill="FFFFFF" w:themeFill="background1"/>
              <w:rPr>
                <w:rFonts w:eastAsia="Noto Serif CJK SC" w:cs="Lohit Devanagari"/>
                <w:color w:val="000000"/>
                <w:kern w:val="2"/>
                <w:lang w:eastAsia="zh-CN" w:bidi="hi-IN"/>
              </w:rPr>
            </w:pPr>
          </w:p>
        </w:tc>
      </w:tr>
    </w:tbl>
    <w:p w14:paraId="129FB17A" w14:textId="77777777" w:rsidR="00DC67E8" w:rsidRDefault="00DC67E8">
      <w:pPr>
        <w:shd w:val="clear" w:color="auto" w:fill="FFFFFF" w:themeFill="background1"/>
        <w:jc w:val="both"/>
      </w:pPr>
    </w:p>
    <w:p w14:paraId="13684DAB" w14:textId="77777777" w:rsidR="003B64BD" w:rsidRDefault="003B64BD">
      <w:pPr>
        <w:shd w:val="clear" w:color="auto" w:fill="FFFFFF" w:themeFill="background1"/>
        <w:jc w:val="both"/>
      </w:pPr>
    </w:p>
    <w:p w14:paraId="23786361" w14:textId="77777777" w:rsidR="008E13B5" w:rsidRDefault="008E13B5">
      <w:pPr>
        <w:shd w:val="clear" w:color="auto" w:fill="FFFFFF" w:themeFill="background1"/>
        <w:jc w:val="both"/>
      </w:pPr>
    </w:p>
    <w:tbl>
      <w:tblPr>
        <w:tblpPr w:leftFromText="180" w:rightFromText="180" w:vertAnchor="text" w:horzAnchor="margin" w:tblpY="21"/>
        <w:tblW w:w="5000" w:type="pct"/>
        <w:tblLayout w:type="fixed"/>
        <w:tblLook w:val="04A0" w:firstRow="1" w:lastRow="0" w:firstColumn="1" w:lastColumn="0" w:noHBand="0" w:noVBand="1"/>
      </w:tblPr>
      <w:tblGrid>
        <w:gridCol w:w="3007"/>
        <w:gridCol w:w="2368"/>
        <w:gridCol w:w="3980"/>
      </w:tblGrid>
      <w:tr w:rsidR="00DC67E8" w14:paraId="12FC26C9" w14:textId="77777777">
        <w:tc>
          <w:tcPr>
            <w:tcW w:w="3134" w:type="dxa"/>
            <w:shd w:val="clear" w:color="auto" w:fill="auto"/>
          </w:tcPr>
          <w:p w14:paraId="5C8933F0" w14:textId="77777777" w:rsidR="00DC67E8" w:rsidRPr="001265D4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1265D4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2466" w:type="dxa"/>
            <w:shd w:val="clear" w:color="auto" w:fill="auto"/>
          </w:tcPr>
          <w:p w14:paraId="169A64C4" w14:textId="77777777" w:rsidR="00DC67E8" w:rsidRPr="001265D4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51" w:type="dxa"/>
            <w:shd w:val="clear" w:color="auto" w:fill="auto"/>
          </w:tcPr>
          <w:p w14:paraId="3C18803B" w14:textId="77777777" w:rsidR="00DC67E8" w:rsidRPr="001265D4" w:rsidRDefault="001265D4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1265D4">
              <w:rPr>
                <w:rFonts w:eastAsia="Noto Serif CJK SC" w:cs="Lohit Devanagari"/>
                <w:kern w:val="2"/>
                <w:sz w:val="28"/>
                <w:szCs w:val="28"/>
                <w:lang w:eastAsia="zh-CN" w:bidi="hi-IN"/>
              </w:rPr>
              <w:t>Саюшев  Дмитрий Викторович</w:t>
            </w:r>
          </w:p>
        </w:tc>
      </w:tr>
      <w:tr w:rsidR="00DC67E8" w14:paraId="53D8CB0F" w14:textId="77777777">
        <w:tc>
          <w:tcPr>
            <w:tcW w:w="3134" w:type="dxa"/>
            <w:shd w:val="clear" w:color="auto" w:fill="auto"/>
          </w:tcPr>
          <w:p w14:paraId="6E68AE34" w14:textId="77777777" w:rsidR="00DC67E8" w:rsidRPr="001265D4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  <w:tc>
          <w:tcPr>
            <w:tcW w:w="2466" w:type="dxa"/>
            <w:shd w:val="clear" w:color="auto" w:fill="auto"/>
          </w:tcPr>
          <w:p w14:paraId="40F00224" w14:textId="77777777" w:rsidR="00DC67E8" w:rsidRPr="001265D4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51" w:type="dxa"/>
            <w:shd w:val="clear" w:color="auto" w:fill="auto"/>
          </w:tcPr>
          <w:p w14:paraId="528F05A7" w14:textId="77777777" w:rsidR="00DC67E8" w:rsidRPr="001265D4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  <w:tr w:rsidR="00DC67E8" w14:paraId="37E6E174" w14:textId="77777777">
        <w:trPr>
          <w:trHeight w:val="316"/>
        </w:trPr>
        <w:tc>
          <w:tcPr>
            <w:tcW w:w="3134" w:type="dxa"/>
            <w:shd w:val="clear" w:color="auto" w:fill="auto"/>
          </w:tcPr>
          <w:p w14:paraId="3EF2CDCC" w14:textId="77777777" w:rsidR="00DC67E8" w:rsidRPr="001265D4" w:rsidRDefault="00CD74CB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  <w:r w:rsidRPr="001265D4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466" w:type="dxa"/>
            <w:shd w:val="clear" w:color="auto" w:fill="auto"/>
          </w:tcPr>
          <w:p w14:paraId="03CDF2AA" w14:textId="77777777" w:rsidR="00DC67E8" w:rsidRPr="001265D4" w:rsidRDefault="00DC67E8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51" w:type="dxa"/>
            <w:shd w:val="clear" w:color="auto" w:fill="auto"/>
          </w:tcPr>
          <w:p w14:paraId="0EE31849" w14:textId="77777777" w:rsidR="00DC67E8" w:rsidRPr="001265D4" w:rsidRDefault="00CD74CB" w:rsidP="003121E2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color w:val="000000"/>
                <w:sz w:val="28"/>
                <w:szCs w:val="28"/>
              </w:rPr>
            </w:pPr>
            <w:r w:rsidRPr="001265D4">
              <w:rPr>
                <w:color w:val="000000"/>
                <w:sz w:val="28"/>
                <w:szCs w:val="28"/>
              </w:rPr>
              <w:t>Стескаль Анна Викторовна</w:t>
            </w:r>
          </w:p>
          <w:p w14:paraId="392768A9" w14:textId="77777777" w:rsidR="003121E2" w:rsidRPr="001265D4" w:rsidRDefault="003121E2" w:rsidP="003121E2">
            <w:pPr>
              <w:widowControl w:val="0"/>
              <w:shd w:val="clear" w:color="auto" w:fill="FFFFFF" w:themeFill="backgroun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5"/>
              </w:tabs>
              <w:rPr>
                <w:sz w:val="28"/>
                <w:szCs w:val="28"/>
              </w:rPr>
            </w:pPr>
          </w:p>
        </w:tc>
      </w:tr>
    </w:tbl>
    <w:p w14:paraId="2F63F29D" w14:textId="77777777" w:rsidR="00DC67E8" w:rsidRDefault="00DC67E8" w:rsidP="00C4503A">
      <w:pPr>
        <w:shd w:val="clear" w:color="auto" w:fill="FFFFFF" w:themeFill="background1"/>
      </w:pPr>
    </w:p>
    <w:sectPr w:rsidR="00DC67E8" w:rsidSect="00E440B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Calibri"/>
    <w:charset w:val="00"/>
    <w:family w:val="auto"/>
    <w:pitch w:val="variable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7E8"/>
    <w:rsid w:val="0005486A"/>
    <w:rsid w:val="00060764"/>
    <w:rsid w:val="00063636"/>
    <w:rsid w:val="00067361"/>
    <w:rsid w:val="000A7C92"/>
    <w:rsid w:val="000B39C6"/>
    <w:rsid w:val="000C6680"/>
    <w:rsid w:val="000D022C"/>
    <w:rsid w:val="000E260A"/>
    <w:rsid w:val="00115DAA"/>
    <w:rsid w:val="001265D4"/>
    <w:rsid w:val="0013767E"/>
    <w:rsid w:val="00147A0B"/>
    <w:rsid w:val="00155AAE"/>
    <w:rsid w:val="00162A68"/>
    <w:rsid w:val="00184D0B"/>
    <w:rsid w:val="00192E76"/>
    <w:rsid w:val="001A3448"/>
    <w:rsid w:val="001B7096"/>
    <w:rsid w:val="001D674D"/>
    <w:rsid w:val="001F2194"/>
    <w:rsid w:val="00221EB3"/>
    <w:rsid w:val="00234846"/>
    <w:rsid w:val="002721C2"/>
    <w:rsid w:val="0028773A"/>
    <w:rsid w:val="002A0259"/>
    <w:rsid w:val="002A21D7"/>
    <w:rsid w:val="002A5F26"/>
    <w:rsid w:val="002A6FB5"/>
    <w:rsid w:val="002D26D5"/>
    <w:rsid w:val="002E7F78"/>
    <w:rsid w:val="002F1A0C"/>
    <w:rsid w:val="002F7B97"/>
    <w:rsid w:val="0030182D"/>
    <w:rsid w:val="00311313"/>
    <w:rsid w:val="003121E2"/>
    <w:rsid w:val="00326ECA"/>
    <w:rsid w:val="003473C5"/>
    <w:rsid w:val="00366A01"/>
    <w:rsid w:val="00380D4D"/>
    <w:rsid w:val="00387513"/>
    <w:rsid w:val="003A30C1"/>
    <w:rsid w:val="003A3D70"/>
    <w:rsid w:val="003A5F6C"/>
    <w:rsid w:val="003B64BD"/>
    <w:rsid w:val="003F74EB"/>
    <w:rsid w:val="0040289E"/>
    <w:rsid w:val="004028E1"/>
    <w:rsid w:val="0040458E"/>
    <w:rsid w:val="004222BE"/>
    <w:rsid w:val="00435AFA"/>
    <w:rsid w:val="00437AC5"/>
    <w:rsid w:val="00455A2B"/>
    <w:rsid w:val="004568CC"/>
    <w:rsid w:val="00472A7C"/>
    <w:rsid w:val="004754C5"/>
    <w:rsid w:val="004A0DD5"/>
    <w:rsid w:val="004D0BE9"/>
    <w:rsid w:val="00507491"/>
    <w:rsid w:val="0051304D"/>
    <w:rsid w:val="005343B1"/>
    <w:rsid w:val="00537B88"/>
    <w:rsid w:val="005554E0"/>
    <w:rsid w:val="00560A10"/>
    <w:rsid w:val="005C151E"/>
    <w:rsid w:val="005D11A5"/>
    <w:rsid w:val="005D7B8F"/>
    <w:rsid w:val="005F1054"/>
    <w:rsid w:val="005F3001"/>
    <w:rsid w:val="00601872"/>
    <w:rsid w:val="006333AE"/>
    <w:rsid w:val="00634BF5"/>
    <w:rsid w:val="00656ACC"/>
    <w:rsid w:val="00657AC7"/>
    <w:rsid w:val="00676FBE"/>
    <w:rsid w:val="00683475"/>
    <w:rsid w:val="00687103"/>
    <w:rsid w:val="006C1096"/>
    <w:rsid w:val="006E64E9"/>
    <w:rsid w:val="00723BDC"/>
    <w:rsid w:val="00731864"/>
    <w:rsid w:val="00751935"/>
    <w:rsid w:val="00757D07"/>
    <w:rsid w:val="0076521C"/>
    <w:rsid w:val="0078184A"/>
    <w:rsid w:val="00781BB8"/>
    <w:rsid w:val="007870FE"/>
    <w:rsid w:val="00787111"/>
    <w:rsid w:val="007C17E1"/>
    <w:rsid w:val="007D58F5"/>
    <w:rsid w:val="00803277"/>
    <w:rsid w:val="0086199B"/>
    <w:rsid w:val="00872549"/>
    <w:rsid w:val="00884667"/>
    <w:rsid w:val="008854FA"/>
    <w:rsid w:val="00890523"/>
    <w:rsid w:val="008C3387"/>
    <w:rsid w:val="008E13B5"/>
    <w:rsid w:val="008E55C5"/>
    <w:rsid w:val="008E7A95"/>
    <w:rsid w:val="00923499"/>
    <w:rsid w:val="00925727"/>
    <w:rsid w:val="009372B7"/>
    <w:rsid w:val="00955FAB"/>
    <w:rsid w:val="00962BC6"/>
    <w:rsid w:val="0097447C"/>
    <w:rsid w:val="009879DB"/>
    <w:rsid w:val="009A5852"/>
    <w:rsid w:val="009C3C88"/>
    <w:rsid w:val="009C532E"/>
    <w:rsid w:val="009D7FCF"/>
    <w:rsid w:val="009E7E2E"/>
    <w:rsid w:val="009F6635"/>
    <w:rsid w:val="00A622F1"/>
    <w:rsid w:val="00A81254"/>
    <w:rsid w:val="00A952C3"/>
    <w:rsid w:val="00AA474A"/>
    <w:rsid w:val="00AA78AA"/>
    <w:rsid w:val="00AD33F7"/>
    <w:rsid w:val="00AE7986"/>
    <w:rsid w:val="00B21E91"/>
    <w:rsid w:val="00B31FEE"/>
    <w:rsid w:val="00B61813"/>
    <w:rsid w:val="00B64079"/>
    <w:rsid w:val="00B82B6D"/>
    <w:rsid w:val="00B82FD3"/>
    <w:rsid w:val="00BA0125"/>
    <w:rsid w:val="00BA0E9C"/>
    <w:rsid w:val="00BA426D"/>
    <w:rsid w:val="00BB56A7"/>
    <w:rsid w:val="00BC136C"/>
    <w:rsid w:val="00BE0D89"/>
    <w:rsid w:val="00BF2C64"/>
    <w:rsid w:val="00C128EE"/>
    <w:rsid w:val="00C249EB"/>
    <w:rsid w:val="00C31113"/>
    <w:rsid w:val="00C41B66"/>
    <w:rsid w:val="00C4503A"/>
    <w:rsid w:val="00C46B06"/>
    <w:rsid w:val="00C5337D"/>
    <w:rsid w:val="00C63493"/>
    <w:rsid w:val="00C64FAD"/>
    <w:rsid w:val="00CD7091"/>
    <w:rsid w:val="00CD74CB"/>
    <w:rsid w:val="00CF14A1"/>
    <w:rsid w:val="00D214EC"/>
    <w:rsid w:val="00D504C3"/>
    <w:rsid w:val="00D546AA"/>
    <w:rsid w:val="00D57498"/>
    <w:rsid w:val="00D86692"/>
    <w:rsid w:val="00DA06A3"/>
    <w:rsid w:val="00DC67E8"/>
    <w:rsid w:val="00DD7DD2"/>
    <w:rsid w:val="00DF54B1"/>
    <w:rsid w:val="00DF7A61"/>
    <w:rsid w:val="00E17775"/>
    <w:rsid w:val="00E369A5"/>
    <w:rsid w:val="00E36C4C"/>
    <w:rsid w:val="00E41A2D"/>
    <w:rsid w:val="00E440BA"/>
    <w:rsid w:val="00E530AD"/>
    <w:rsid w:val="00E617EE"/>
    <w:rsid w:val="00E6583A"/>
    <w:rsid w:val="00E753E1"/>
    <w:rsid w:val="00E87D26"/>
    <w:rsid w:val="00EB3637"/>
    <w:rsid w:val="00EB4846"/>
    <w:rsid w:val="00EC571A"/>
    <w:rsid w:val="00EE7DCB"/>
    <w:rsid w:val="00F07B18"/>
    <w:rsid w:val="00F371F1"/>
    <w:rsid w:val="00F4179D"/>
    <w:rsid w:val="00F46EBF"/>
    <w:rsid w:val="00F53B80"/>
    <w:rsid w:val="00F71925"/>
    <w:rsid w:val="00F77A57"/>
    <w:rsid w:val="00F80668"/>
    <w:rsid w:val="00F86FDB"/>
    <w:rsid w:val="00FE64F7"/>
    <w:rsid w:val="00FE7A96"/>
    <w:rsid w:val="00FF4F7D"/>
    <w:rsid w:val="00FF6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8303D"/>
  <w15:docId w15:val="{C6DC6FD6-60B7-4E48-BDB0-588F13EC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B4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D75AF"/>
    <w:pPr>
      <w:suppressAutoHyphens w:val="0"/>
      <w:spacing w:beforeAutospacing="1" w:afterAutospacing="1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0A3F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B3658"/>
    <w:rPr>
      <w:b/>
      <w:bCs/>
    </w:rPr>
  </w:style>
  <w:style w:type="character" w:customStyle="1" w:styleId="a4">
    <w:name w:val="Основной текст Знак"/>
    <w:basedOn w:val="a0"/>
    <w:qFormat/>
    <w:rsid w:val="00490823"/>
    <w:rPr>
      <w:sz w:val="30"/>
      <w:szCs w:val="24"/>
      <w:lang w:val="ru-RU" w:eastAsia="ru-RU" w:bidi="ar-SA"/>
    </w:rPr>
  </w:style>
  <w:style w:type="character" w:styleId="a5">
    <w:name w:val="page number"/>
    <w:basedOn w:val="a0"/>
    <w:qFormat/>
    <w:rsid w:val="007C1BA1"/>
  </w:style>
  <w:style w:type="character" w:customStyle="1" w:styleId="ConsPlusNormal">
    <w:name w:val="ConsPlusNormal Знак"/>
    <w:qFormat/>
    <w:locked/>
    <w:rsid w:val="00E17329"/>
    <w:rPr>
      <w:rFonts w:ascii="Arial" w:hAnsi="Arial" w:cs="Arial"/>
      <w:lang w:val="ru-RU" w:eastAsia="ru-RU" w:bidi="ar-SA"/>
    </w:rPr>
  </w:style>
  <w:style w:type="character" w:customStyle="1" w:styleId="a6">
    <w:name w:val="Верхний колонтитул Знак"/>
    <w:basedOn w:val="a0"/>
    <w:qFormat/>
    <w:rsid w:val="001C1840"/>
    <w:rPr>
      <w:sz w:val="24"/>
      <w:szCs w:val="24"/>
    </w:rPr>
  </w:style>
  <w:style w:type="character" w:customStyle="1" w:styleId="blk">
    <w:name w:val="blk"/>
    <w:basedOn w:val="a0"/>
    <w:qFormat/>
    <w:rsid w:val="00D5488F"/>
  </w:style>
  <w:style w:type="character" w:customStyle="1" w:styleId="-">
    <w:name w:val="Интернет-ссылка"/>
    <w:rsid w:val="00C42F0C"/>
    <w:rPr>
      <w:color w:val="0000FF"/>
      <w:u w:val="single"/>
    </w:rPr>
  </w:style>
  <w:style w:type="character" w:customStyle="1" w:styleId="extended-textshort">
    <w:name w:val="extended-text__short"/>
    <w:basedOn w:val="a0"/>
    <w:qFormat/>
    <w:rsid w:val="00780048"/>
  </w:style>
  <w:style w:type="character" w:customStyle="1" w:styleId="2">
    <w:name w:val="Заголовок 2 Знак"/>
    <w:basedOn w:val="a0"/>
    <w:semiHidden/>
    <w:qFormat/>
    <w:rsid w:val="007C5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237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lfuvd">
    <w:name w:val="ilfuvd"/>
    <w:basedOn w:val="a0"/>
    <w:qFormat/>
    <w:rsid w:val="000F3D98"/>
  </w:style>
  <w:style w:type="character" w:customStyle="1" w:styleId="HTML">
    <w:name w:val="Стандартный HTML Знак"/>
    <w:basedOn w:val="a0"/>
    <w:qFormat/>
    <w:rsid w:val="00931B3D"/>
    <w:rPr>
      <w:rFonts w:ascii="Courier New" w:hAnsi="Courier New" w:cs="Courier New"/>
    </w:rPr>
  </w:style>
  <w:style w:type="character" w:customStyle="1" w:styleId="extended-textfull">
    <w:name w:val="extended-text__full"/>
    <w:basedOn w:val="a0"/>
    <w:qFormat/>
    <w:rsid w:val="009D387A"/>
  </w:style>
  <w:style w:type="character" w:customStyle="1" w:styleId="a7">
    <w:name w:val="Выделение жирным"/>
    <w:basedOn w:val="a0"/>
    <w:qFormat/>
    <w:rsid w:val="00EF6447"/>
    <w:rPr>
      <w:b/>
      <w:bCs/>
    </w:rPr>
  </w:style>
  <w:style w:type="character" w:customStyle="1" w:styleId="extendedtext-short">
    <w:name w:val="extendedtext-short"/>
    <w:basedOn w:val="a0"/>
    <w:qFormat/>
    <w:rsid w:val="00C661A5"/>
  </w:style>
  <w:style w:type="character" w:customStyle="1" w:styleId="extendedtext-full">
    <w:name w:val="extendedtext-full"/>
    <w:basedOn w:val="a0"/>
    <w:qFormat/>
    <w:rsid w:val="003C7416"/>
  </w:style>
  <w:style w:type="character" w:customStyle="1" w:styleId="11">
    <w:name w:val="Заголовок 1 Знак1"/>
    <w:basedOn w:val="a0"/>
    <w:qFormat/>
    <w:rsid w:val="003D75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sid w:val="00B97FDB"/>
    <w:rPr>
      <w:color w:val="605E5C"/>
      <w:shd w:val="clear" w:color="auto" w:fill="E1DFDD"/>
    </w:rPr>
  </w:style>
  <w:style w:type="character" w:customStyle="1" w:styleId="13">
    <w:name w:val="Верхний колонтитул Знак1"/>
    <w:basedOn w:val="a0"/>
    <w:qFormat/>
    <w:rsid w:val="00405E04"/>
    <w:rPr>
      <w:sz w:val="24"/>
      <w:szCs w:val="24"/>
    </w:rPr>
  </w:style>
  <w:style w:type="character" w:customStyle="1" w:styleId="a8">
    <w:name w:val="Нижний колонтитул Знак"/>
    <w:basedOn w:val="a0"/>
    <w:qFormat/>
    <w:rsid w:val="00405E04"/>
    <w:rPr>
      <w:sz w:val="24"/>
      <w:szCs w:val="24"/>
    </w:rPr>
  </w:style>
  <w:style w:type="character" w:customStyle="1" w:styleId="30">
    <w:name w:val="Заголовок 3 Знак"/>
    <w:basedOn w:val="a0"/>
    <w:link w:val="3"/>
    <w:qFormat/>
    <w:rsid w:val="000A3F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9">
    <w:name w:val="Посещённая гиперссылка"/>
    <w:rsid w:val="005D11A5"/>
    <w:rPr>
      <w:color w:val="800000"/>
      <w:u w:val="single"/>
    </w:rPr>
  </w:style>
  <w:style w:type="paragraph" w:styleId="aa">
    <w:name w:val="Title"/>
    <w:basedOn w:val="a"/>
    <w:next w:val="ab"/>
    <w:qFormat/>
    <w:rsid w:val="005D11A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b">
    <w:name w:val="Body Text"/>
    <w:basedOn w:val="a"/>
    <w:rsid w:val="005A4BAB"/>
    <w:pPr>
      <w:spacing w:line="192" w:lineRule="auto"/>
      <w:jc w:val="center"/>
    </w:pPr>
    <w:rPr>
      <w:sz w:val="30"/>
    </w:rPr>
  </w:style>
  <w:style w:type="paragraph" w:styleId="ac">
    <w:name w:val="List"/>
    <w:basedOn w:val="ab"/>
    <w:rsid w:val="00AB6A5A"/>
    <w:rPr>
      <w:rFonts w:cs="Lohit Devanagari"/>
    </w:rPr>
  </w:style>
  <w:style w:type="paragraph" w:styleId="ad">
    <w:name w:val="caption"/>
    <w:basedOn w:val="a"/>
    <w:qFormat/>
    <w:rsid w:val="005D11A5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qFormat/>
    <w:rsid w:val="00AB6A5A"/>
    <w:pPr>
      <w:suppressLineNumbers/>
    </w:pPr>
    <w:rPr>
      <w:rFonts w:cs="Lohit Devanagari"/>
    </w:rPr>
  </w:style>
  <w:style w:type="paragraph" w:customStyle="1" w:styleId="110">
    <w:name w:val="Заголовок 11"/>
    <w:basedOn w:val="a"/>
    <w:next w:val="a"/>
    <w:qFormat/>
    <w:rsid w:val="00237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"/>
    <w:next w:val="a"/>
    <w:semiHidden/>
    <w:unhideWhenUsed/>
    <w:qFormat/>
    <w:rsid w:val="007C53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41">
    <w:name w:val="Заголовок 41"/>
    <w:basedOn w:val="a"/>
    <w:next w:val="a"/>
    <w:qFormat/>
    <w:rsid w:val="005602F5"/>
    <w:pPr>
      <w:keepNext/>
      <w:widowControl w:val="0"/>
      <w:shd w:val="clear" w:color="auto" w:fill="FFFFFF"/>
      <w:spacing w:before="499"/>
      <w:ind w:right="67"/>
      <w:jc w:val="center"/>
      <w:outlineLvl w:val="3"/>
    </w:pPr>
    <w:rPr>
      <w:szCs w:val="20"/>
    </w:rPr>
  </w:style>
  <w:style w:type="paragraph" w:customStyle="1" w:styleId="14">
    <w:name w:val="Заголовок1"/>
    <w:basedOn w:val="a"/>
    <w:next w:val="ab"/>
    <w:qFormat/>
    <w:rsid w:val="00AB6A5A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15">
    <w:name w:val="Название объекта1"/>
    <w:basedOn w:val="a"/>
    <w:qFormat/>
    <w:rsid w:val="00AB6A5A"/>
    <w:pPr>
      <w:suppressLineNumbers/>
      <w:spacing w:before="120" w:after="120"/>
    </w:pPr>
    <w:rPr>
      <w:rFonts w:cs="Lohit Devanagari"/>
      <w:i/>
      <w:iCs/>
    </w:rPr>
  </w:style>
  <w:style w:type="paragraph" w:customStyle="1" w:styleId="af">
    <w:name w:val="Знак"/>
    <w:basedOn w:val="a"/>
    <w:qFormat/>
    <w:rsid w:val="005A4BAB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0">
    <w:name w:val="ConsPlusNormal"/>
    <w:qFormat/>
    <w:rsid w:val="008B3658"/>
    <w:pPr>
      <w:widowControl w:val="0"/>
      <w:ind w:firstLine="720"/>
    </w:pPr>
    <w:rPr>
      <w:rFonts w:ascii="Arial" w:hAnsi="Arial" w:cs="Arial"/>
      <w:sz w:val="24"/>
    </w:rPr>
  </w:style>
  <w:style w:type="paragraph" w:customStyle="1" w:styleId="ConsPlusNonformat">
    <w:name w:val="ConsPlusNonformat"/>
    <w:qFormat/>
    <w:rsid w:val="005F6E1C"/>
    <w:pPr>
      <w:widowControl w:val="0"/>
    </w:pPr>
    <w:rPr>
      <w:rFonts w:ascii="Courier New" w:hAnsi="Courier New" w:cs="Courier New"/>
      <w:sz w:val="24"/>
    </w:rPr>
  </w:style>
  <w:style w:type="paragraph" w:customStyle="1" w:styleId="af0">
    <w:name w:val="Верхний и нижний колонтитулы"/>
    <w:basedOn w:val="a"/>
    <w:qFormat/>
    <w:rsid w:val="00AB6A5A"/>
  </w:style>
  <w:style w:type="paragraph" w:customStyle="1" w:styleId="16">
    <w:name w:val="Нижний колонтитул1"/>
    <w:basedOn w:val="a"/>
    <w:qFormat/>
    <w:rsid w:val="007C1BA1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qFormat/>
    <w:rsid w:val="00303782"/>
    <w:pPr>
      <w:spacing w:beforeAutospacing="1" w:afterAutospacing="1"/>
    </w:pPr>
  </w:style>
  <w:style w:type="paragraph" w:styleId="af2">
    <w:name w:val="Balloon Text"/>
    <w:basedOn w:val="a"/>
    <w:semiHidden/>
    <w:qFormat/>
    <w:rsid w:val="00014705"/>
    <w:rPr>
      <w:rFonts w:ascii="Tahoma" w:hAnsi="Tahoma" w:cs="Tahoma"/>
      <w:sz w:val="16"/>
      <w:szCs w:val="16"/>
    </w:rPr>
  </w:style>
  <w:style w:type="paragraph" w:customStyle="1" w:styleId="20">
    <w:name w:val="Верхний колонтитул Знак2"/>
    <w:basedOn w:val="a"/>
    <w:qFormat/>
    <w:rsid w:val="001C184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9351E1"/>
    <w:pPr>
      <w:widowControl w:val="0"/>
    </w:pPr>
    <w:rPr>
      <w:b/>
      <w:bCs/>
      <w:sz w:val="28"/>
      <w:szCs w:val="28"/>
    </w:rPr>
  </w:style>
  <w:style w:type="paragraph" w:styleId="af3">
    <w:name w:val="List Paragraph"/>
    <w:basedOn w:val="a"/>
    <w:qFormat/>
    <w:rsid w:val="00857E39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styleId="af4">
    <w:name w:val="No Spacing"/>
    <w:uiPriority w:val="1"/>
    <w:qFormat/>
    <w:rsid w:val="00D356BC"/>
    <w:rPr>
      <w:rFonts w:ascii="Calibri" w:eastAsia="Calibri" w:hAnsi="Calibri"/>
      <w:sz w:val="22"/>
      <w:szCs w:val="22"/>
      <w:lang w:eastAsia="en-US"/>
    </w:rPr>
  </w:style>
  <w:style w:type="paragraph" w:styleId="HTML0">
    <w:name w:val="HTML Preformatted"/>
    <w:basedOn w:val="a"/>
    <w:qFormat/>
    <w:rsid w:val="00931B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qFormat/>
    <w:rsid w:val="00166D47"/>
    <w:rPr>
      <w:rFonts w:eastAsia="Calibri"/>
      <w:color w:val="000000"/>
      <w:sz w:val="24"/>
      <w:szCs w:val="24"/>
    </w:rPr>
  </w:style>
  <w:style w:type="paragraph" w:customStyle="1" w:styleId="msonormalcxspfirstmailrucssattributepostfix">
    <w:name w:val="msonormalcxspfirst_mailru_css_attribute_postfix"/>
    <w:basedOn w:val="a"/>
    <w:qFormat/>
    <w:rsid w:val="00C44B5E"/>
    <w:pPr>
      <w:spacing w:beforeAutospacing="1" w:afterAutospacing="1"/>
    </w:pPr>
  </w:style>
  <w:style w:type="paragraph" w:customStyle="1" w:styleId="msonormalcxspmiddlemailrucssattributepostfix">
    <w:name w:val="msonormalcxspmiddle_mailru_css_attribute_postfix"/>
    <w:basedOn w:val="a"/>
    <w:qFormat/>
    <w:rsid w:val="00C44B5E"/>
    <w:pPr>
      <w:spacing w:beforeAutospacing="1" w:afterAutospacing="1"/>
    </w:pPr>
  </w:style>
  <w:style w:type="paragraph" w:customStyle="1" w:styleId="af5">
    <w:name w:val="Содержимое врезки"/>
    <w:basedOn w:val="a"/>
    <w:qFormat/>
    <w:rsid w:val="00AB6A5A"/>
  </w:style>
  <w:style w:type="paragraph" w:customStyle="1" w:styleId="af6">
    <w:name w:val="Содержимое таблицы"/>
    <w:basedOn w:val="a"/>
    <w:qFormat/>
    <w:rsid w:val="00AB6A5A"/>
    <w:pPr>
      <w:suppressLineNumbers/>
    </w:pPr>
  </w:style>
  <w:style w:type="paragraph" w:customStyle="1" w:styleId="af7">
    <w:name w:val="Заголовок таблицы"/>
    <w:basedOn w:val="af6"/>
    <w:qFormat/>
    <w:rsid w:val="00AB6A5A"/>
    <w:pPr>
      <w:jc w:val="center"/>
    </w:pPr>
    <w:rPr>
      <w:b/>
      <w:bCs/>
    </w:rPr>
  </w:style>
  <w:style w:type="paragraph" w:customStyle="1" w:styleId="ConsPlusCell">
    <w:name w:val="ConsPlusCell"/>
    <w:qFormat/>
    <w:rsid w:val="005D11A5"/>
    <w:pPr>
      <w:widowControl w:val="0"/>
    </w:pPr>
    <w:rPr>
      <w:rFonts w:ascii="Arial" w:hAnsi="Arial" w:cs="Arial"/>
      <w:sz w:val="24"/>
      <w:lang w:eastAsia="zh-CN"/>
    </w:rPr>
  </w:style>
  <w:style w:type="paragraph" w:customStyle="1" w:styleId="p3">
    <w:name w:val="p3"/>
    <w:basedOn w:val="a"/>
    <w:qFormat/>
    <w:rsid w:val="005D11A5"/>
    <w:pPr>
      <w:spacing w:before="280" w:after="280"/>
    </w:pPr>
  </w:style>
  <w:style w:type="paragraph" w:customStyle="1" w:styleId="af8">
    <w:name w:val="Содержимое списка"/>
    <w:basedOn w:val="a"/>
    <w:qFormat/>
    <w:rsid w:val="005D11A5"/>
    <w:pPr>
      <w:ind w:left="567"/>
    </w:pPr>
  </w:style>
  <w:style w:type="paragraph" w:customStyle="1" w:styleId="af9">
    <w:name w:val="Заголовок списка"/>
    <w:basedOn w:val="a"/>
    <w:next w:val="af8"/>
    <w:qFormat/>
    <w:rsid w:val="005D11A5"/>
  </w:style>
  <w:style w:type="paragraph" w:customStyle="1" w:styleId="xl76">
    <w:name w:val="xl76"/>
    <w:basedOn w:val="a"/>
    <w:qFormat/>
    <w:rsid w:val="003F6123"/>
    <w:pPr>
      <w:suppressAutoHyphens w:val="0"/>
      <w:spacing w:before="280" w:after="280"/>
      <w:textAlignment w:val="center"/>
    </w:pPr>
    <w:rPr>
      <w:lang w:eastAsia="zh-CN"/>
    </w:rPr>
  </w:style>
  <w:style w:type="paragraph" w:customStyle="1" w:styleId="dktexleft">
    <w:name w:val="dktexleft"/>
    <w:basedOn w:val="a"/>
    <w:qFormat/>
    <w:rsid w:val="005D608F"/>
    <w:pPr>
      <w:spacing w:before="280" w:after="280"/>
    </w:pPr>
    <w:rPr>
      <w:lang w:eastAsia="zh-CN"/>
    </w:rPr>
  </w:style>
  <w:style w:type="paragraph" w:styleId="afa">
    <w:name w:val="header"/>
    <w:basedOn w:val="a"/>
    <w:unhideWhenUsed/>
    <w:rsid w:val="00405E04"/>
    <w:pPr>
      <w:tabs>
        <w:tab w:val="center" w:pos="4677"/>
        <w:tab w:val="right" w:pos="9355"/>
      </w:tabs>
    </w:pPr>
  </w:style>
  <w:style w:type="paragraph" w:styleId="afb">
    <w:name w:val="footer"/>
    <w:basedOn w:val="a"/>
    <w:unhideWhenUsed/>
    <w:rsid w:val="00405E04"/>
    <w:pPr>
      <w:tabs>
        <w:tab w:val="center" w:pos="4677"/>
        <w:tab w:val="right" w:pos="9355"/>
      </w:tabs>
    </w:pPr>
  </w:style>
  <w:style w:type="character" w:styleId="afc">
    <w:name w:val="Hyperlink"/>
    <w:basedOn w:val="a0"/>
    <w:unhideWhenUsed/>
    <w:rsid w:val="003121E2"/>
    <w:rPr>
      <w:color w:val="0000FF" w:themeColor="hyperlink"/>
      <w:u w:val="single"/>
    </w:rPr>
  </w:style>
  <w:style w:type="character" w:customStyle="1" w:styleId="muxgbd">
    <w:name w:val="muxgbd"/>
    <w:basedOn w:val="a0"/>
    <w:rsid w:val="002A0259"/>
  </w:style>
  <w:style w:type="character" w:styleId="afd">
    <w:name w:val="Emphasis"/>
    <w:basedOn w:val="a0"/>
    <w:uiPriority w:val="20"/>
    <w:qFormat/>
    <w:rsid w:val="002A02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FD755253C064803F5FF19BEE56C501D2208FBBFA0A719EB8DEC0B312149A0F3E8DA27582F768115927C351213D4873A9778DCB1CB200CDD9F80E57p8c0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FD755253C064803F5FF19BEE56C501D2208FBBFA0A719EB8DEC0B312149A0F3E8DA27582F768115927C3552E3D4873A9778DCB1CB200CDD9F80E57p8c0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C:\Users\a2101\Desktop\&#1055;&#1088;&#1086;&#1090;&#1086;&#1082;&#1086;&#1083;%2025%20&#1053;&#1058;&#1054;%202021\01%20&#1042;&#1057;&#1071;%20&#1056;&#1040;&#1041;&#1054;&#1058;&#1040;\&#8470;%2001%20&#1053;&#1058;&#1054;%20&#1053;&#1058;&#1054;%20&#1050;&#1086;&#1084;&#1080;&#1089;&#1089;&#1080;&#1103;%20&#1053;&#1058;&#1054;\00%20&#1055;&#1056;&#1054;&#1058;&#1054;&#1050;&#1054;&#1051;&#1067;%20%20&#1042;&#1057;&#1045;\&#1055;&#1088;&#1086;&#1090;&#1086;&#1082;&#1086;&#1083;%2023\&#1055;&#1088;&#1086;&#1090;&#1086;&#1082;&#1086;&#1083;%2022%20&#1053;&#1058;&#1054;\&#1055;&#1088;&#1086;&#1090;&#1086;&#1082;&#1086;&#1083;%2022%20&#1053;&#1058;&#1054;\&#1055;&#1088;&#1086;&#1090;&#1086;&#1082;&#1086;&#1083;%2021%20&#1053;&#1058;&#1054;\02%20&#1057;&#1045;&#1049;&#1063;&#1040;&#1057;%20%20&#1056;&#1040;&#1041;&#1054;&#1058;&#1040;\&#1055;&#1088;&#1086;&#1090;&#1086;&#1082;&#1086;&#1083;%2020%20&#1053;&#1058;&#1054;\01%20&#1042;&#1057;&#1071;%20&#1056;&#1040;&#1041;&#1054;&#1058;&#1040;\&#8470;%2001%20&#1050;&#1086;&#1084;&#1080;&#1089;&#1089;&#1080;&#1103;%20&#1053;&#1058;&#1054;\00%20&#1055;&#1056;&#1054;&#1058;&#1054;&#1050;&#1054;&#1051;&#1067;%20%20&#1042;&#1057;&#1045;\&#1055;&#1088;&#1086;&#1090;&#1086;&#1082;&#1086;&#1083;%2019%20&#1053;&#1058;&#1054;\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rodsharypovo.ru/news-by-category/komissiya_NTO_NOVOSTY/" TargetMode="External"/><Relationship Id="rId10" Type="http://schemas.openxmlformats.org/officeDocument/2006/relationships/hyperlink" Target="consultantplus://offline/ref=A0FD755253C064803F5FF19BEE56C501D2208FBBFA0A719EB8DEC0B312149A0F3E8DA27582F768115927C351213D4873A9778DCB1CB200CDD9F80E57p8c0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0FD755253C064803F5FF19BEE56C501D2208FBBFA0A719EB8DEC0B312149A0F3E8DA27582F768115927C3552E3D4873A9778DCB1CB200CDD9F80E57p8c0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14496-A947-4351-82B6-DDF02661C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2670</Words>
  <Characters>15224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Tycoon</Company>
  <LinksUpToDate>false</LinksUpToDate>
  <CharactersWithSpaces>17859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user</dc:creator>
  <cp:keywords/>
  <dc:description/>
  <cp:lastModifiedBy>a2101</cp:lastModifiedBy>
  <cp:revision>12</cp:revision>
  <cp:lastPrinted>2022-05-25T09:08:00Z</cp:lastPrinted>
  <dcterms:created xsi:type="dcterms:W3CDTF">2022-05-23T02:28:00Z</dcterms:created>
  <dcterms:modified xsi:type="dcterms:W3CDTF">2022-05-25T09:10:00Z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