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F144" w14:textId="77777777" w:rsidR="00A06075" w:rsidRDefault="00E64F7F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29DF7B12" w14:textId="77777777" w:rsidR="00A06075" w:rsidRDefault="00A0607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D81324F" w14:textId="77777777" w:rsidR="00A06075" w:rsidRDefault="00E64F7F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6073F98F" w14:textId="77777777" w:rsidR="00A06075" w:rsidRDefault="00E64F7F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5C39BC56" w14:textId="77777777" w:rsidR="00A06075" w:rsidRDefault="00E64F7F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2DFB23D5" w14:textId="77777777" w:rsidR="00A06075" w:rsidRDefault="00A0607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69A6E22" w14:textId="77777777" w:rsidR="00A06075" w:rsidRDefault="00A0607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91"/>
        <w:gridCol w:w="3081"/>
        <w:gridCol w:w="2734"/>
      </w:tblGrid>
      <w:tr w:rsidR="00A06075" w14:paraId="4150170C" w14:textId="77777777">
        <w:tc>
          <w:tcPr>
            <w:tcW w:w="3791" w:type="dxa"/>
            <w:shd w:val="clear" w:color="auto" w:fill="auto"/>
          </w:tcPr>
          <w:p w14:paraId="3D7FDA54" w14:textId="70FB6794" w:rsidR="00A06075" w:rsidRDefault="00CA5849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21</w:t>
            </w:r>
            <w:r w:rsidR="00E64F7F">
              <w:rPr>
                <w:sz w:val="28"/>
                <w:szCs w:val="28"/>
                <w:highlight w:val="yellow"/>
              </w:rPr>
              <w:t xml:space="preserve"> октября 2021г.   в    1</w:t>
            </w:r>
            <w:r>
              <w:rPr>
                <w:sz w:val="28"/>
                <w:szCs w:val="28"/>
                <w:highlight w:val="yellow"/>
              </w:rPr>
              <w:t>4</w:t>
            </w:r>
            <w:r w:rsidR="00E64F7F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1" w:type="dxa"/>
            <w:shd w:val="clear" w:color="auto" w:fill="auto"/>
          </w:tcPr>
          <w:p w14:paraId="6CE7A965" w14:textId="77777777" w:rsidR="00A06075" w:rsidRDefault="00E64F7F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0E5A8294" w14:textId="77777777" w:rsidR="00A06075" w:rsidRDefault="00E64F7F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29</w:t>
            </w:r>
          </w:p>
        </w:tc>
      </w:tr>
    </w:tbl>
    <w:p w14:paraId="3890F270" w14:textId="77777777" w:rsidR="00A06075" w:rsidRDefault="00A06075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ook w:val="0000" w:firstRow="0" w:lastRow="0" w:firstColumn="0" w:lastColumn="0" w:noHBand="0" w:noVBand="0"/>
      </w:tblPr>
      <w:tblGrid>
        <w:gridCol w:w="3600"/>
        <w:gridCol w:w="6075"/>
      </w:tblGrid>
      <w:tr w:rsidR="00A06075" w14:paraId="114161A8" w14:textId="77777777" w:rsidTr="007B2A3D">
        <w:tc>
          <w:tcPr>
            <w:tcW w:w="3600" w:type="dxa"/>
            <w:shd w:val="clear" w:color="auto" w:fill="auto"/>
          </w:tcPr>
          <w:p w14:paraId="2BB18CAE" w14:textId="77777777" w:rsidR="00A06075" w:rsidRDefault="00E64F7F">
            <w:r>
              <w:rPr>
                <w:szCs w:val="28"/>
              </w:rPr>
              <w:t xml:space="preserve">Гудков Дмитрий Евгеньевич </w:t>
            </w:r>
          </w:p>
        </w:tc>
        <w:tc>
          <w:tcPr>
            <w:tcW w:w="6075" w:type="dxa"/>
            <w:shd w:val="clear" w:color="auto" w:fill="auto"/>
          </w:tcPr>
          <w:p w14:paraId="556EA875" w14:textId="77777777" w:rsidR="00A06075" w:rsidRDefault="00E64F7F">
            <w:pPr>
              <w:tabs>
                <w:tab w:val="center" w:pos="0"/>
              </w:tabs>
              <w:jc w:val="both"/>
            </w:pPr>
            <w:r>
              <w:rPr>
                <w:szCs w:val="28"/>
              </w:rPr>
              <w:t xml:space="preserve">Первый заместитель Главы города  Шарыпово, председатель комиссии;                                           </w:t>
            </w:r>
          </w:p>
        </w:tc>
      </w:tr>
      <w:tr w:rsidR="00A06075" w14:paraId="0F7CB7CD" w14:textId="77777777" w:rsidTr="007B2A3D">
        <w:tc>
          <w:tcPr>
            <w:tcW w:w="3600" w:type="dxa"/>
            <w:shd w:val="clear" w:color="auto" w:fill="auto"/>
          </w:tcPr>
          <w:p w14:paraId="144C12A5" w14:textId="77777777" w:rsidR="00A06075" w:rsidRDefault="00A06075">
            <w:pPr>
              <w:snapToGrid w:val="0"/>
              <w:rPr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14:paraId="457408A7" w14:textId="77777777" w:rsidR="00A06075" w:rsidRDefault="00A06075">
            <w:pPr>
              <w:snapToGrid w:val="0"/>
              <w:jc w:val="both"/>
              <w:rPr>
                <w:bCs/>
                <w:szCs w:val="28"/>
              </w:rPr>
            </w:pPr>
          </w:p>
        </w:tc>
      </w:tr>
      <w:tr w:rsidR="00A06075" w14:paraId="1068C539" w14:textId="77777777" w:rsidTr="007B2A3D">
        <w:tc>
          <w:tcPr>
            <w:tcW w:w="3600" w:type="dxa"/>
            <w:shd w:val="clear" w:color="auto" w:fill="auto"/>
          </w:tcPr>
          <w:p w14:paraId="3EA3F1BD" w14:textId="77777777" w:rsidR="00A06075" w:rsidRDefault="00E64F7F">
            <w:r>
              <w:t xml:space="preserve">Андриянова Инна </w:t>
            </w:r>
          </w:p>
          <w:p w14:paraId="327DB754" w14:textId="77777777" w:rsidR="00A06075" w:rsidRDefault="00E64F7F">
            <w:r>
              <w:t>Геннадьевна</w:t>
            </w:r>
          </w:p>
          <w:p w14:paraId="1BEED8ED" w14:textId="77777777" w:rsidR="00A06075" w:rsidRDefault="00A06075"/>
        </w:tc>
        <w:tc>
          <w:tcPr>
            <w:tcW w:w="6075" w:type="dxa"/>
            <w:shd w:val="clear" w:color="auto" w:fill="auto"/>
          </w:tcPr>
          <w:p w14:paraId="3504B38C" w14:textId="77777777" w:rsidR="00A06075" w:rsidRDefault="00E64F7F">
            <w:pPr>
              <w:jc w:val="both"/>
            </w:pPr>
            <w:r>
              <w:rPr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A06075" w14:paraId="2EF86145" w14:textId="77777777" w:rsidTr="007B2A3D">
        <w:tc>
          <w:tcPr>
            <w:tcW w:w="3600" w:type="dxa"/>
            <w:shd w:val="clear" w:color="auto" w:fill="auto"/>
          </w:tcPr>
          <w:p w14:paraId="1E62DA80" w14:textId="77777777" w:rsidR="00A06075" w:rsidRDefault="00A06075">
            <w:pPr>
              <w:snapToGrid w:val="0"/>
              <w:rPr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14:paraId="51651C38" w14:textId="77777777" w:rsidR="00A06075" w:rsidRDefault="00A06075">
            <w:pPr>
              <w:snapToGrid w:val="0"/>
              <w:jc w:val="both"/>
              <w:rPr>
                <w:szCs w:val="28"/>
              </w:rPr>
            </w:pPr>
          </w:p>
        </w:tc>
      </w:tr>
      <w:tr w:rsidR="00A06075" w14:paraId="043FBE65" w14:textId="77777777" w:rsidTr="007B2A3D">
        <w:tc>
          <w:tcPr>
            <w:tcW w:w="3600" w:type="dxa"/>
            <w:shd w:val="clear" w:color="auto" w:fill="auto"/>
          </w:tcPr>
          <w:p w14:paraId="09B84E24" w14:textId="77777777" w:rsidR="00A06075" w:rsidRDefault="00E64F7F">
            <w:r>
              <w:rPr>
                <w:szCs w:val="28"/>
              </w:rPr>
              <w:t xml:space="preserve">Стескаль  Анна Викторовна                                  </w:t>
            </w:r>
          </w:p>
        </w:tc>
        <w:tc>
          <w:tcPr>
            <w:tcW w:w="6075" w:type="dxa"/>
            <w:shd w:val="clear" w:color="auto" w:fill="auto"/>
          </w:tcPr>
          <w:p w14:paraId="7E9A65C9" w14:textId="77777777" w:rsidR="00A06075" w:rsidRDefault="00E64F7F">
            <w:pPr>
              <w:jc w:val="both"/>
            </w:pPr>
            <w:r>
              <w:rPr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A06075" w14:paraId="6E67AE58" w14:textId="77777777" w:rsidTr="007B2A3D">
        <w:tc>
          <w:tcPr>
            <w:tcW w:w="3600" w:type="dxa"/>
            <w:shd w:val="clear" w:color="auto" w:fill="auto"/>
          </w:tcPr>
          <w:p w14:paraId="1C77CB3C" w14:textId="77777777" w:rsidR="00A06075" w:rsidRDefault="00A06075">
            <w:pPr>
              <w:snapToGrid w:val="0"/>
              <w:rPr>
                <w:spacing w:val="-2"/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14:paraId="3ABC8C85" w14:textId="77777777" w:rsidR="00A06075" w:rsidRDefault="00A06075">
            <w:pPr>
              <w:pStyle w:val="ac"/>
              <w:snapToGrid w:val="0"/>
              <w:jc w:val="both"/>
              <w:rPr>
                <w:spacing w:val="-2"/>
                <w:szCs w:val="28"/>
              </w:rPr>
            </w:pPr>
          </w:p>
        </w:tc>
      </w:tr>
      <w:tr w:rsidR="00A06075" w14:paraId="30FCA952" w14:textId="77777777" w:rsidTr="007B2A3D">
        <w:tc>
          <w:tcPr>
            <w:tcW w:w="3600" w:type="dxa"/>
            <w:shd w:val="clear" w:color="auto" w:fill="auto"/>
          </w:tcPr>
          <w:p w14:paraId="1A98529E" w14:textId="77777777" w:rsidR="00A06075" w:rsidRDefault="00E64F7F">
            <w:r>
              <w:rPr>
                <w:szCs w:val="28"/>
              </w:rPr>
              <w:t>Андриянова Ольга Геннадьевна</w:t>
            </w:r>
          </w:p>
          <w:p w14:paraId="60A6398F" w14:textId="77777777" w:rsidR="00A06075" w:rsidRDefault="00A06075">
            <w:pPr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6075" w:type="dxa"/>
            <w:shd w:val="clear" w:color="auto" w:fill="auto"/>
          </w:tcPr>
          <w:p w14:paraId="63FB0BB2" w14:textId="77777777" w:rsidR="00A06075" w:rsidRDefault="00E64F7F">
            <w:pPr>
              <w:jc w:val="both"/>
            </w:pPr>
            <w:r>
              <w:rPr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A06075" w14:paraId="5139600B" w14:textId="77777777" w:rsidTr="007B2A3D">
        <w:tc>
          <w:tcPr>
            <w:tcW w:w="3600" w:type="dxa"/>
            <w:shd w:val="clear" w:color="auto" w:fill="auto"/>
          </w:tcPr>
          <w:p w14:paraId="67F879B7" w14:textId="77777777" w:rsidR="00A06075" w:rsidRDefault="00A06075">
            <w:pPr>
              <w:snapToGrid w:val="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6075" w:type="dxa"/>
            <w:shd w:val="clear" w:color="auto" w:fill="auto"/>
          </w:tcPr>
          <w:p w14:paraId="426253E5" w14:textId="77777777" w:rsidR="00A06075" w:rsidRDefault="00A06075">
            <w:pPr>
              <w:snapToGrid w:val="0"/>
              <w:jc w:val="both"/>
              <w:rPr>
                <w:color w:val="000000"/>
                <w:szCs w:val="28"/>
                <w:highlight w:val="yellow"/>
              </w:rPr>
            </w:pPr>
          </w:p>
        </w:tc>
      </w:tr>
      <w:tr w:rsidR="00A06075" w14:paraId="19B8ABAD" w14:textId="77777777" w:rsidTr="007B2A3D">
        <w:tc>
          <w:tcPr>
            <w:tcW w:w="3600" w:type="dxa"/>
            <w:shd w:val="clear" w:color="auto" w:fill="auto"/>
          </w:tcPr>
          <w:p w14:paraId="21265665" w14:textId="77777777" w:rsidR="00A06075" w:rsidRDefault="00E64F7F">
            <w:r>
              <w:rPr>
                <w:color w:val="000000"/>
                <w:szCs w:val="28"/>
              </w:rPr>
              <w:t>Иванова Ирина Алексеевна</w:t>
            </w:r>
          </w:p>
        </w:tc>
        <w:tc>
          <w:tcPr>
            <w:tcW w:w="6075" w:type="dxa"/>
            <w:shd w:val="clear" w:color="auto" w:fill="auto"/>
          </w:tcPr>
          <w:p w14:paraId="56CD36B5" w14:textId="77777777" w:rsidR="00A06075" w:rsidRDefault="00E64F7F">
            <w:pPr>
              <w:tabs>
                <w:tab w:val="center" w:pos="0"/>
              </w:tabs>
              <w:jc w:val="both"/>
            </w:pPr>
            <w:r>
              <w:rPr>
                <w:szCs w:val="28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A06075" w14:paraId="1362E7EA" w14:textId="77777777" w:rsidTr="007B2A3D">
        <w:tc>
          <w:tcPr>
            <w:tcW w:w="3600" w:type="dxa"/>
            <w:shd w:val="clear" w:color="auto" w:fill="auto"/>
          </w:tcPr>
          <w:p w14:paraId="5C9ED13B" w14:textId="77777777" w:rsidR="00A06075" w:rsidRDefault="00A06075">
            <w:pPr>
              <w:snapToGrid w:val="0"/>
              <w:rPr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14:paraId="53CDA5EA" w14:textId="77777777" w:rsidR="00A06075" w:rsidRDefault="00A06075">
            <w:pPr>
              <w:tabs>
                <w:tab w:val="center" w:pos="0"/>
              </w:tabs>
              <w:snapToGrid w:val="0"/>
              <w:jc w:val="both"/>
              <w:rPr>
                <w:szCs w:val="28"/>
              </w:rPr>
            </w:pPr>
          </w:p>
        </w:tc>
      </w:tr>
      <w:tr w:rsidR="00A06075" w14:paraId="65B67F7B" w14:textId="77777777" w:rsidTr="007B2A3D">
        <w:tc>
          <w:tcPr>
            <w:tcW w:w="3600" w:type="dxa"/>
            <w:shd w:val="clear" w:color="auto" w:fill="auto"/>
          </w:tcPr>
          <w:p w14:paraId="5467B0AE" w14:textId="77777777" w:rsidR="00A06075" w:rsidRDefault="00E64F7F">
            <w:pPr>
              <w:shd w:val="clear" w:color="auto" w:fill="FFFFFF"/>
              <w:jc w:val="both"/>
            </w:pPr>
            <w:r>
              <w:rPr>
                <w:rStyle w:val="a3"/>
                <w:b w:val="0"/>
                <w:bCs w:val="0"/>
                <w:color w:val="000000"/>
                <w:szCs w:val="28"/>
              </w:rPr>
              <w:t>Васяева Ксения Владимировна</w:t>
            </w:r>
          </w:p>
        </w:tc>
        <w:tc>
          <w:tcPr>
            <w:tcW w:w="6075" w:type="dxa"/>
            <w:shd w:val="clear" w:color="auto" w:fill="auto"/>
          </w:tcPr>
          <w:p w14:paraId="28F1F7A7" w14:textId="1D046F87" w:rsidR="00A06075" w:rsidRDefault="00E64F7F">
            <w:pPr>
              <w:jc w:val="both"/>
            </w:pPr>
            <w:r>
              <w:rPr>
                <w:szCs w:val="28"/>
              </w:rPr>
              <w:t xml:space="preserve">Начальник отдела архитектуры и градостроительства Администрации города Шарыпово </w:t>
            </w:r>
            <w:r>
              <w:rPr>
                <w:color w:val="000000"/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</w:tr>
      <w:tr w:rsidR="00A06075" w14:paraId="3B041688" w14:textId="77777777" w:rsidTr="007B2A3D">
        <w:trPr>
          <w:trHeight w:val="80"/>
        </w:trPr>
        <w:tc>
          <w:tcPr>
            <w:tcW w:w="3600" w:type="dxa"/>
            <w:shd w:val="clear" w:color="auto" w:fill="auto"/>
          </w:tcPr>
          <w:p w14:paraId="6AE07620" w14:textId="77777777" w:rsidR="00A06075" w:rsidRDefault="00A06075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14:paraId="402087BC" w14:textId="77777777" w:rsidR="00A06075" w:rsidRDefault="00A06075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A06075" w14:paraId="5BF477E2" w14:textId="77777777" w:rsidTr="007B2A3D">
        <w:tc>
          <w:tcPr>
            <w:tcW w:w="3600" w:type="dxa"/>
            <w:shd w:val="clear" w:color="auto" w:fill="auto"/>
          </w:tcPr>
          <w:p w14:paraId="26E13414" w14:textId="77777777" w:rsidR="00A06075" w:rsidRDefault="00E64F7F">
            <w:pPr>
              <w:snapToGrid w:val="0"/>
              <w:rPr>
                <w:color w:val="000000"/>
                <w:szCs w:val="28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6075" w:type="dxa"/>
            <w:shd w:val="clear" w:color="auto" w:fill="auto"/>
          </w:tcPr>
          <w:p w14:paraId="2897A07C" w14:textId="77777777" w:rsidR="00A06075" w:rsidRDefault="00E64F7F">
            <w:pPr>
              <w:jc w:val="both"/>
            </w:pPr>
            <w:r>
              <w:rPr>
                <w:color w:val="000000"/>
                <w:szCs w:val="28"/>
              </w:rPr>
              <w:t>Депутат Шарыповского городского Совета депутатов (по согласованию).»</w:t>
            </w:r>
          </w:p>
        </w:tc>
      </w:tr>
    </w:tbl>
    <w:p w14:paraId="4CA7F3D7" w14:textId="77777777" w:rsidR="00A06075" w:rsidRDefault="00A06075">
      <w:pPr>
        <w:shd w:val="clear" w:color="auto" w:fill="FFFFFF" w:themeFill="background1"/>
        <w:rPr>
          <w:b/>
          <w:sz w:val="28"/>
          <w:szCs w:val="28"/>
        </w:rPr>
      </w:pPr>
    </w:p>
    <w:p w14:paraId="624257AB" w14:textId="77777777" w:rsidR="00A06075" w:rsidRDefault="00A06075">
      <w:pPr>
        <w:pStyle w:val="ConsPlusTitle"/>
        <w:shd w:val="clear" w:color="auto" w:fill="FFFFFF" w:themeFill="background1"/>
        <w:ind w:firstLine="709"/>
        <w:jc w:val="both"/>
        <w:rPr>
          <w:b w:val="0"/>
        </w:rPr>
      </w:pPr>
    </w:p>
    <w:p w14:paraId="262A2FC9" w14:textId="77777777" w:rsidR="00A06075" w:rsidRDefault="00E64F7F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color w:val="000000"/>
        </w:rPr>
        <w:t>» (далее - Комиссия).</w:t>
      </w:r>
    </w:p>
    <w:p w14:paraId="3B7804BE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25CB93A3" w14:textId="77777777" w:rsidR="00A06075" w:rsidRDefault="00A06075">
      <w:pPr>
        <w:shd w:val="clear" w:color="auto" w:fill="FFFFFF" w:themeFill="background1"/>
        <w:ind w:firstLine="709"/>
        <w:jc w:val="both"/>
      </w:pPr>
    </w:p>
    <w:p w14:paraId="0DEB9542" w14:textId="77777777" w:rsidR="00A06075" w:rsidRDefault="008F58D7">
      <w:pPr>
        <w:shd w:val="clear" w:color="auto" w:fill="FFFFFF" w:themeFill="background1"/>
        <w:ind w:firstLine="709"/>
        <w:jc w:val="both"/>
      </w:pPr>
      <w:hyperlink r:id="rId5">
        <w:r w:rsidR="00E64F7F">
          <w:rPr>
            <w:b/>
            <w:sz w:val="28"/>
            <w:szCs w:val="28"/>
            <w:u w:val="single"/>
          </w:rPr>
          <w:t xml:space="preserve"> </w:t>
        </w:r>
      </w:hyperlink>
      <w:r w:rsidR="00E64F7F">
        <w:rPr>
          <w:b/>
          <w:sz w:val="28"/>
          <w:szCs w:val="28"/>
          <w:u w:val="single"/>
        </w:rPr>
        <w:t xml:space="preserve">Повестка заседания: </w:t>
      </w:r>
    </w:p>
    <w:p w14:paraId="21C9AB91" w14:textId="77777777" w:rsidR="00A06075" w:rsidRDefault="00E64F7F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50C7A20E" w14:textId="77777777" w:rsidR="00A06075" w:rsidRDefault="00A06075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0DEC3" w14:textId="77777777" w:rsidR="00A06075" w:rsidRDefault="00E64F7F">
      <w:pPr>
        <w:pStyle w:val="af6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578E92FD" w14:textId="61DBD8D6" w:rsidR="00A06075" w:rsidRDefault="00E64F7F">
      <w:pPr>
        <w:pStyle w:val="af6"/>
        <w:shd w:val="clear" w:color="auto" w:fill="FFFFFF" w:themeFill="background1"/>
        <w:ind w:firstLine="709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Докладчики:</w:t>
      </w:r>
      <w:bookmarkStart w:id="0" w:name="__DdeLink__9757_3171882481"/>
      <w:bookmarkEnd w:id="0"/>
      <w:r w:rsidR="00CC1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oto Serif CJK SC" w:hAnsi="Times New Roman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3A9DDF0" w14:textId="77777777" w:rsidR="00A06075" w:rsidRDefault="00A06075">
      <w:pPr>
        <w:pStyle w:val="af6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76B3F47C" w14:textId="77777777" w:rsidR="00A06075" w:rsidRDefault="00E64F7F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1: </w:t>
      </w:r>
    </w:p>
    <w:p w14:paraId="70B73101" w14:textId="41151D61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 предыдущем совещании комиссии (Протокол № 28 от </w:t>
      </w:r>
      <w:r w:rsidR="00CC1B8F">
        <w:rPr>
          <w:sz w:val="28"/>
          <w:szCs w:val="28"/>
        </w:rPr>
        <w:t>31.08.2021</w:t>
      </w:r>
      <w:r>
        <w:rPr>
          <w:sz w:val="28"/>
          <w:szCs w:val="28"/>
        </w:rPr>
        <w:t xml:space="preserve">) было </w:t>
      </w:r>
      <w:r>
        <w:rPr>
          <w:color w:val="000000"/>
          <w:sz w:val="28"/>
          <w:szCs w:val="28"/>
        </w:rPr>
        <w:t xml:space="preserve">рассмотрено </w:t>
      </w:r>
      <w:r>
        <w:rPr>
          <w:sz w:val="28"/>
          <w:szCs w:val="28"/>
        </w:rPr>
        <w:t>заявление от 30.08.2021 № 02-41/2792, хозяйствующий субъект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shd w:val="clear" w:color="auto" w:fill="FFFFFF"/>
        </w:rPr>
        <w:t>ИП Калимулин Минзяки Юсупович</w:t>
      </w:r>
      <w:r>
        <w:rPr>
          <w:sz w:val="28"/>
          <w:szCs w:val="28"/>
          <w:shd w:val="clear" w:color="auto" w:fill="FFFFFF"/>
        </w:rPr>
        <w:t xml:space="preserve"> (ИНН 245906884687,</w:t>
      </w:r>
      <w:r>
        <w:rPr>
          <w:sz w:val="28"/>
          <w:szCs w:val="28"/>
        </w:rPr>
        <w:t xml:space="preserve"> дата включения в Единый реестр субъектов МСП: 01.08.2016</w:t>
      </w:r>
      <w:r>
        <w:rPr>
          <w:rFonts w:cs="Liberation Serif;Times New Roma"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3EDFEC39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предварительный адресный ориентир расположения временного сооружения: Красноярский край, г. Шарыпово, ул. Преображенская, соор. 43; </w:t>
      </w:r>
    </w:p>
    <w:p w14:paraId="2F762019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- 60 кв. м.,</w:t>
      </w:r>
    </w:p>
    <w:p w14:paraId="61BA2D4E" w14:textId="77777777" w:rsidR="00A06075" w:rsidRDefault="00E64F7F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мастерская по обслуживанию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– временное сооружение закрытого типа с рабочей зоной, подсобным помещением                  и специально оборудованной площадкой на прилегающей территории, предназначенное для выполнения шиномонтажных работ.</w:t>
      </w:r>
    </w:p>
    <w:p w14:paraId="3E68FB74" w14:textId="77777777" w:rsidR="00A06075" w:rsidRDefault="00A06075">
      <w:pPr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</w:p>
    <w:p w14:paraId="5C835D1E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369828C8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 xml:space="preserve">Согласовать и предоставить </w:t>
      </w:r>
      <w:r>
        <w:rPr>
          <w:b/>
          <w:bCs/>
          <w:sz w:val="28"/>
          <w:szCs w:val="28"/>
          <w:shd w:val="clear" w:color="auto" w:fill="FFFFFF"/>
        </w:rPr>
        <w:t xml:space="preserve">ИП Калимулину М. Ю. </w:t>
      </w:r>
      <w:r>
        <w:rPr>
          <w:color w:val="000000"/>
          <w:sz w:val="28"/>
          <w:szCs w:val="28"/>
        </w:rPr>
        <w:t xml:space="preserve">место на установку и эксплуатацию </w:t>
      </w:r>
      <w:r>
        <w:rPr>
          <w:sz w:val="28"/>
          <w:szCs w:val="28"/>
        </w:rPr>
        <w:t xml:space="preserve">временного сооружения сроком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адресному ориентиру: </w:t>
      </w:r>
    </w:p>
    <w:p w14:paraId="0661552E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предварительный адресный ориентир расположения временного сооружения: </w:t>
      </w:r>
      <w:r>
        <w:rPr>
          <w:bCs/>
          <w:sz w:val="28"/>
          <w:szCs w:val="28"/>
        </w:rPr>
        <w:t>Красноярский край, г.Шарыпово, проспект Преображенский в 1,5 метрах от земельного участка расположенного по адресу: Красноярский край, г.Шарыпово, проспект Преображенский № 47 по направлению на юго-восток;</w:t>
      </w:r>
    </w:p>
    <w:p w14:paraId="5F0D74FD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- 102 кв. м.,</w:t>
      </w:r>
    </w:p>
    <w:p w14:paraId="224DFF5B" w14:textId="77777777" w:rsidR="00A06075" w:rsidRDefault="00E64F7F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мастерская по обслуживанию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– временное сооружение закрытого типа с рабочей зоной, подсобным помещением                  и специально оборудованной площадкой на прилегающей территории, предназначенное для выполнения шиномонтажных работ.</w:t>
      </w:r>
    </w:p>
    <w:p w14:paraId="2549F9B0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Отделу архитектуры и градостроительства:</w:t>
      </w:r>
    </w:p>
    <w:p w14:paraId="21FC8E2F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направить выкопировку в отдел экономики и планирования для внесения изменений и уточнений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края»;</w:t>
      </w:r>
    </w:p>
    <w:p w14:paraId="70E77238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</w:t>
      </w:r>
      <w:r>
        <w:rPr>
          <w:color w:val="000000"/>
          <w:sz w:val="28"/>
          <w:szCs w:val="28"/>
        </w:rPr>
        <w:lastRenderedPageBreak/>
        <w:t>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7A15C3AE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КУМИиЗО: </w:t>
      </w:r>
    </w:p>
    <w:p w14:paraId="3000D56F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договор на установку и эксплуатацию временного сооружения, после </w:t>
      </w:r>
      <w:r>
        <w:rPr>
          <w:sz w:val="28"/>
          <w:szCs w:val="28"/>
        </w:rPr>
        <w:t>утверждения на заседании Градостроительного совета эскизного проекта размещения нестационарного торгового объекта.</w:t>
      </w:r>
    </w:p>
    <w:p w14:paraId="2B08DA78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rStyle w:val="extendedtext-short"/>
          <w:b/>
          <w:bCs/>
          <w:sz w:val="28"/>
          <w:szCs w:val="28"/>
        </w:rPr>
        <w:t>1.5.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sz w:val="28"/>
          <w:szCs w:val="28"/>
          <w:shd w:val="clear" w:color="auto" w:fill="FFFFFF"/>
        </w:rPr>
        <w:t>ИП Калимулину М. Ю.:</w:t>
      </w:r>
    </w:p>
    <w:p w14:paraId="0DB1EA97" w14:textId="77777777" w:rsidR="00A06075" w:rsidRDefault="00E64F7F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 на очередное заседание </w:t>
      </w:r>
      <w:r>
        <w:rPr>
          <w:color w:val="000000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Градостроительного совета эскизного проект размещения </w:t>
      </w:r>
      <w:r>
        <w:rPr>
          <w:color w:val="000000"/>
          <w:sz w:val="28"/>
          <w:szCs w:val="28"/>
        </w:rPr>
        <w:t>временного сооружения</w:t>
      </w:r>
      <w:r>
        <w:rPr>
          <w:color w:val="000000"/>
          <w:spacing w:val="3"/>
          <w:sz w:val="28"/>
          <w:szCs w:val="28"/>
        </w:rPr>
        <w:t>;</w:t>
      </w:r>
    </w:p>
    <w:p w14:paraId="7D8150C8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а</w:t>
      </w:r>
      <w:r>
        <w:rPr>
          <w:color w:val="000000"/>
          <w:sz w:val="28"/>
          <w:szCs w:val="28"/>
        </w:rPr>
        <w:t>рхитектурно-художественное решение временного сооружения не должно противоречить существующей стилистике окружающей среды, архитектурному 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</w:t>
      </w:r>
    </w:p>
    <w:p w14:paraId="6505161E" w14:textId="77777777" w:rsidR="00A06075" w:rsidRDefault="00E64F7F">
      <w:pPr>
        <w:shd w:val="clear" w:color="auto" w:fill="FFFFFF" w:themeFill="background1"/>
        <w:ind w:firstLine="709"/>
        <w:jc w:val="both"/>
      </w:pPr>
      <w:r>
        <w:rPr>
          <w:color w:val="000000"/>
          <w:sz w:val="28"/>
          <w:szCs w:val="28"/>
        </w:rPr>
        <w:t>- размещение временного сооружения должно соответствовать градостроительным, архитектурным, пожарным, санитарным нормам, правилам и нормативам.</w:t>
      </w:r>
    </w:p>
    <w:p w14:paraId="0F2E7AB5" w14:textId="77777777" w:rsidR="00A06075" w:rsidRDefault="00A06075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14:paraId="05262442" w14:textId="77777777" w:rsidR="00A06075" w:rsidRDefault="00E64F7F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 w14:paraId="2349BBCA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 рассмотрение комиссии поступило  заявление  от 03.09.2021 № 02-41/2853, хозяйствующий </w:t>
      </w:r>
      <w:r>
        <w:rPr>
          <w:sz w:val="28"/>
          <w:szCs w:val="28"/>
        </w:rPr>
        <w:t xml:space="preserve">субъект: </w:t>
      </w:r>
      <w:r>
        <w:rPr>
          <w:b/>
          <w:bCs/>
          <w:sz w:val="28"/>
          <w:szCs w:val="28"/>
        </w:rPr>
        <w:t xml:space="preserve">ИП </w:t>
      </w:r>
      <w:r>
        <w:rPr>
          <w:rStyle w:val="extendedtext-short"/>
          <w:b/>
          <w:bCs/>
          <w:sz w:val="28"/>
          <w:szCs w:val="28"/>
        </w:rPr>
        <w:t>Любченко Татьяна Александровна</w:t>
      </w:r>
      <w:r>
        <w:rPr>
          <w:color w:val="000000"/>
          <w:sz w:val="28"/>
          <w:szCs w:val="28"/>
        </w:rPr>
        <w:t xml:space="preserve"> (ИНН 245904150909, Дата включения в Единый реестр субъектов МСП: 01.08.2016)  </w:t>
      </w:r>
      <w:r>
        <w:rPr>
          <w:rFonts w:cs="Liberation Serif;Times New Roma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заключении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5EB5F69E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ул. Ленина, в 5 метрах на северо-запад от нежилого здания 2А с кадастровым номером 24:57:0000025:189;</w:t>
      </w:r>
    </w:p>
    <w:p w14:paraId="05C2FB1F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120 кв. м.,</w:t>
      </w:r>
    </w:p>
    <w:p w14:paraId="24288112" w14:textId="77777777" w:rsidR="00A06075" w:rsidRDefault="00E64F7F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(парковка) </w:t>
      </w:r>
      <w:r>
        <w:rPr>
          <w:rFonts w:ascii="Times New Roman" w:hAnsi="Times New Roman" w:cs="Times New Roman"/>
          <w:color w:val="000000"/>
          <w:sz w:val="28"/>
          <w:szCs w:val="28"/>
        </w:rPr>
        <w:t>– специально отведенная площадка, обозначенная разметкой и не имеющая в своем составе каких либо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платы.</w:t>
      </w:r>
    </w:p>
    <w:p w14:paraId="40EC5AD8" w14:textId="77777777" w:rsidR="00A06075" w:rsidRDefault="00A06075">
      <w:pPr>
        <w:shd w:val="clear" w:color="auto" w:fill="FFFFFF" w:themeFill="background1"/>
        <w:ind w:firstLine="709"/>
        <w:jc w:val="both"/>
      </w:pPr>
    </w:p>
    <w:p w14:paraId="62755589" w14:textId="77777777" w:rsidR="00AF247E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4C42A83F" w14:textId="6070CD00" w:rsidR="00A06075" w:rsidRDefault="00E64F7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 xml:space="preserve">Согласовать и предоставить </w:t>
      </w:r>
      <w:r>
        <w:rPr>
          <w:b/>
          <w:bCs/>
          <w:sz w:val="28"/>
          <w:szCs w:val="28"/>
        </w:rPr>
        <w:t xml:space="preserve">ИП </w:t>
      </w:r>
      <w:r>
        <w:rPr>
          <w:rStyle w:val="extendedtext-short"/>
          <w:b/>
          <w:bCs/>
          <w:sz w:val="28"/>
          <w:szCs w:val="28"/>
        </w:rPr>
        <w:t>Любченко Т. А</w:t>
      </w:r>
      <w:r>
        <w:rPr>
          <w:b/>
          <w:bCs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 xml:space="preserve">место на установку и эксплуатацию </w:t>
      </w:r>
      <w:r>
        <w:rPr>
          <w:sz w:val="28"/>
          <w:szCs w:val="28"/>
        </w:rPr>
        <w:t xml:space="preserve">временного сооружения сроком 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года:</w:t>
      </w:r>
    </w:p>
    <w:p w14:paraId="343D4B29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ул. Ленина, в 5 метрах на северо-запад от нежилого здания 2А с кадастровым номером 24:57:0000025:189;</w:t>
      </w:r>
    </w:p>
    <w:p w14:paraId="2E79284E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120 кв. м.,</w:t>
      </w:r>
    </w:p>
    <w:p w14:paraId="790C0BF4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/>
          <w:bCs/>
          <w:sz w:val="28"/>
          <w:szCs w:val="28"/>
          <w:u w:val="single"/>
        </w:rPr>
        <w:t>П</w:t>
      </w:r>
      <w:r>
        <w:rPr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b/>
          <w:bCs/>
          <w:color w:val="000000"/>
          <w:sz w:val="28"/>
          <w:szCs w:val="28"/>
        </w:rPr>
        <w:t xml:space="preserve"> (парковка) </w:t>
      </w:r>
    </w:p>
    <w:p w14:paraId="5E3384C1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 Отделу архитектуры и градостроительства:</w:t>
      </w:r>
    </w:p>
    <w:p w14:paraId="7978B65A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направить выкопировку в отдел экономики и планирования для внесения изменений и уточнений в постановление Администрации города Шарыпово № 133 от 10.04.2018 «Об утверждении схемы размещения временных сооружений </w:t>
      </w:r>
      <w:r>
        <w:rPr>
          <w:color w:val="000000"/>
          <w:sz w:val="28"/>
          <w:szCs w:val="28"/>
        </w:rPr>
        <w:lastRenderedPageBreak/>
        <w:t>на территории муниципального образования города Шарыпово Красноярского края»;</w:t>
      </w:r>
    </w:p>
    <w:p w14:paraId="26F89D86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2ABFD6DA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КУМИиЗО: </w:t>
      </w:r>
    </w:p>
    <w:p w14:paraId="1CA23360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договор на установку и эксплуатацию временного сооружения, после положительного согласования размещения временного сооружения на заседании комиссии по безопасности дорожного движения при Администрации города Шарыпово. </w:t>
      </w:r>
    </w:p>
    <w:p w14:paraId="1599BCF9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rStyle w:val="extendedtext-short"/>
          <w:b/>
          <w:bCs/>
          <w:sz w:val="28"/>
          <w:szCs w:val="28"/>
        </w:rPr>
        <w:t>2.5. Х</w:t>
      </w:r>
      <w:r>
        <w:rPr>
          <w:b/>
          <w:bCs/>
          <w:sz w:val="28"/>
          <w:szCs w:val="28"/>
        </w:rPr>
        <w:t xml:space="preserve">озяйствующему субъекту ИП </w:t>
      </w:r>
      <w:r>
        <w:rPr>
          <w:rStyle w:val="extendedtext-short"/>
          <w:b/>
          <w:bCs/>
          <w:sz w:val="28"/>
          <w:szCs w:val="28"/>
        </w:rPr>
        <w:t>Любченко Т. А</w:t>
      </w:r>
      <w:r>
        <w:rPr>
          <w:b/>
          <w:bCs/>
          <w:sz w:val="28"/>
          <w:szCs w:val="28"/>
          <w:shd w:val="clear" w:color="auto" w:fill="FFFFFF"/>
        </w:rPr>
        <w:t>.:</w:t>
      </w:r>
    </w:p>
    <w:p w14:paraId="45F360CB" w14:textId="77777777" w:rsidR="00A06075" w:rsidRDefault="00E64F7F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 на очередное заседание </w:t>
      </w:r>
      <w:r>
        <w:rPr>
          <w:color w:val="000000"/>
          <w:sz w:val="28"/>
          <w:szCs w:val="28"/>
        </w:rPr>
        <w:t>комиссии по безопасности дорожного движения при Администрации города Шарыпово</w:t>
      </w:r>
      <w:r>
        <w:rPr>
          <w:color w:val="000000"/>
          <w:spacing w:val="3"/>
          <w:sz w:val="28"/>
          <w:szCs w:val="28"/>
        </w:rPr>
        <w:t xml:space="preserve"> проект размещения временного сооружения;</w:t>
      </w:r>
    </w:p>
    <w:p w14:paraId="24D51866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при </w:t>
      </w:r>
      <w:r>
        <w:rPr>
          <w:sz w:val="28"/>
          <w:szCs w:val="28"/>
        </w:rPr>
        <w:t xml:space="preserve">проектировании парковочных мест следует предусматривать примыкание к местам парковки тротуаров и </w:t>
      </w:r>
      <w:r>
        <w:rPr>
          <w:color w:val="000000"/>
          <w:spacing w:val="3"/>
          <w:sz w:val="28"/>
          <w:szCs w:val="28"/>
        </w:rPr>
        <w:t>пешеходных дорожек согласно требований установленными ГОСТами Национальными стандартами Российской Федерации;</w:t>
      </w:r>
    </w:p>
    <w:p w14:paraId="1E15D3EE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sz w:val="28"/>
          <w:szCs w:val="28"/>
        </w:rPr>
        <w:t>выделить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(ФЗ от 18.07.2019 N 184-ФЗ).</w:t>
      </w:r>
    </w:p>
    <w:p w14:paraId="467000E4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- а</w:t>
      </w:r>
      <w:r>
        <w:rPr>
          <w:color w:val="000000"/>
          <w:sz w:val="28"/>
          <w:szCs w:val="28"/>
        </w:rPr>
        <w:t>рхитектурно-художественное решение временного сооружения не должно противоречить существующей стилистике окружающей среды, архитектурному 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</w:t>
      </w:r>
    </w:p>
    <w:p w14:paraId="51DF03D8" w14:textId="372AD21A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размещение временного сооружения должно соответствовать градостроительным, архитектурным, пожарным, санитарным нормам, правилам и нормативам.</w:t>
      </w:r>
    </w:p>
    <w:p w14:paraId="00CB0AC9" w14:textId="77777777" w:rsidR="007B2A3D" w:rsidRDefault="007B2A3D">
      <w:pPr>
        <w:shd w:val="clear" w:color="auto" w:fill="FFFFFF" w:themeFill="background1"/>
        <w:ind w:firstLine="709"/>
        <w:jc w:val="both"/>
      </w:pPr>
    </w:p>
    <w:p w14:paraId="73A34736" w14:textId="77777777" w:rsidR="00A06075" w:rsidRDefault="00E64F7F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 w14:paraId="59EFE956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 рассмотрение комиссии поступило  заявление  от 24.09.2021 № 02-41/3215, хозяйствующий </w:t>
      </w:r>
      <w:r>
        <w:rPr>
          <w:sz w:val="28"/>
          <w:szCs w:val="28"/>
        </w:rPr>
        <w:t xml:space="preserve">субъект: </w:t>
      </w:r>
      <w:r>
        <w:rPr>
          <w:b/>
          <w:bCs/>
          <w:sz w:val="28"/>
          <w:szCs w:val="28"/>
          <w:shd w:val="clear" w:color="auto" w:fill="FFFFFF"/>
        </w:rPr>
        <w:t>ИП Гунуев Омархан Магомед оглы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Fonts w:cs="Liberation Serif;Times New Roma"/>
          <w:sz w:val="28"/>
          <w:szCs w:val="28"/>
        </w:rPr>
        <w:t xml:space="preserve"> </w:t>
      </w:r>
      <w:r>
        <w:rPr>
          <w:rFonts w:cs="Liberation Serif;Times New Roma"/>
          <w:color w:val="000000"/>
          <w:sz w:val="28"/>
          <w:szCs w:val="28"/>
        </w:rPr>
        <w:t xml:space="preserve">(ИНН: 262812277388, </w:t>
      </w:r>
      <w:r>
        <w:rPr>
          <w:color w:val="000000"/>
          <w:sz w:val="28"/>
          <w:szCs w:val="28"/>
        </w:rPr>
        <w:t xml:space="preserve"> дата включения в Единый реестр субъектов МСП: 10.02.2021</w:t>
      </w:r>
      <w:r>
        <w:rPr>
          <w:rFonts w:cs="Liberation Serif;Times New Roma"/>
          <w:color w:val="000000"/>
          <w:sz w:val="28"/>
          <w:szCs w:val="28"/>
        </w:rPr>
        <w:t xml:space="preserve">) </w:t>
      </w:r>
      <w:r>
        <w:rPr>
          <w:b/>
          <w:bCs/>
          <w:color w:val="000000"/>
          <w:sz w:val="28"/>
          <w:szCs w:val="28"/>
        </w:rPr>
        <w:t>о заключении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63D778DC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предварительный адресный ориентир расположения временного сооружения: Красноярский край, г. Шарыпово, пр. Центральный 61/1; </w:t>
      </w:r>
    </w:p>
    <w:p w14:paraId="5C4469FC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205 кв. м.;</w:t>
      </w:r>
    </w:p>
    <w:p w14:paraId="47A2CF20" w14:textId="77777777" w:rsidR="00A06075" w:rsidRDefault="00E64F7F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(парковка) </w:t>
      </w:r>
      <w:r>
        <w:rPr>
          <w:rFonts w:ascii="Times New Roman" w:hAnsi="Times New Roman" w:cs="Times New Roman"/>
          <w:color w:val="000000"/>
          <w:sz w:val="28"/>
          <w:szCs w:val="28"/>
        </w:rPr>
        <w:t>– специально отведенная площадка, обозначенная разметкой и не имеющая в своем составе каких либо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платы.</w:t>
      </w:r>
    </w:p>
    <w:p w14:paraId="4BF0CBA7" w14:textId="77777777" w:rsidR="00A06075" w:rsidRDefault="00A06075">
      <w:pPr>
        <w:shd w:val="clear" w:color="auto" w:fill="FFFFFF" w:themeFill="background1"/>
        <w:ind w:firstLine="709"/>
        <w:jc w:val="both"/>
      </w:pPr>
    </w:p>
    <w:p w14:paraId="6FC19504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C9211E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07EA200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3.1. </w:t>
      </w:r>
      <w:r>
        <w:rPr>
          <w:sz w:val="28"/>
          <w:szCs w:val="28"/>
        </w:rPr>
        <w:t xml:space="preserve">Согласовать и предоставить </w:t>
      </w:r>
      <w:r>
        <w:rPr>
          <w:b/>
          <w:bCs/>
          <w:sz w:val="28"/>
          <w:szCs w:val="28"/>
          <w:shd w:val="clear" w:color="auto" w:fill="FFFFFF"/>
        </w:rPr>
        <w:t xml:space="preserve">ИП Гунуеву О. М.  </w:t>
      </w:r>
      <w:r>
        <w:rPr>
          <w:color w:val="000000"/>
          <w:sz w:val="28"/>
          <w:szCs w:val="28"/>
        </w:rPr>
        <w:t xml:space="preserve">место на установку и эксплуатацию </w:t>
      </w:r>
      <w:r>
        <w:rPr>
          <w:sz w:val="28"/>
          <w:szCs w:val="28"/>
        </w:rPr>
        <w:t xml:space="preserve">временного сооружения сроком 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года:</w:t>
      </w:r>
    </w:p>
    <w:p w14:paraId="4519DB67" w14:textId="7CB34EBA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пр</w:t>
      </w:r>
      <w:r w:rsidR="008F58D7">
        <w:rPr>
          <w:sz w:val="28"/>
          <w:szCs w:val="28"/>
        </w:rPr>
        <w:t>осп</w:t>
      </w:r>
      <w:r>
        <w:rPr>
          <w:sz w:val="28"/>
          <w:szCs w:val="28"/>
        </w:rPr>
        <w:t>. Центральный</w:t>
      </w:r>
      <w:r w:rsidR="008F58D7">
        <w:rPr>
          <w:sz w:val="28"/>
          <w:szCs w:val="28"/>
        </w:rPr>
        <w:t xml:space="preserve">, в 12 метрах от земельного участка расположенного по адресу: </w:t>
      </w:r>
      <w:r>
        <w:rPr>
          <w:sz w:val="28"/>
          <w:szCs w:val="28"/>
        </w:rPr>
        <w:t xml:space="preserve"> </w:t>
      </w:r>
      <w:r w:rsidR="008F58D7">
        <w:rPr>
          <w:sz w:val="28"/>
          <w:szCs w:val="28"/>
        </w:rPr>
        <w:t>Красноярский край, г.Шарыпово, просп. Центральный</w:t>
      </w:r>
      <w:r w:rsidR="008F58D7">
        <w:rPr>
          <w:sz w:val="28"/>
          <w:szCs w:val="28"/>
        </w:rPr>
        <w:t xml:space="preserve"> № </w:t>
      </w:r>
      <w:r>
        <w:rPr>
          <w:sz w:val="28"/>
          <w:szCs w:val="28"/>
        </w:rPr>
        <w:t>61/</w:t>
      </w:r>
      <w:r w:rsidR="008F58D7">
        <w:rPr>
          <w:sz w:val="28"/>
          <w:szCs w:val="28"/>
        </w:rPr>
        <w:t>2 кадастровый номер 24:57:0000004:54  по направлению на северо-запад</w:t>
      </w:r>
      <w:r>
        <w:rPr>
          <w:sz w:val="28"/>
          <w:szCs w:val="28"/>
        </w:rPr>
        <w:t xml:space="preserve">; </w:t>
      </w:r>
    </w:p>
    <w:p w14:paraId="0C02CC92" w14:textId="26643E69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</w:t>
      </w:r>
      <w:r w:rsidR="008F58D7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кв. м.;</w:t>
      </w:r>
    </w:p>
    <w:p w14:paraId="626EC1D2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/>
          <w:bCs/>
          <w:sz w:val="28"/>
          <w:szCs w:val="28"/>
          <w:u w:val="single"/>
        </w:rPr>
        <w:t>П</w:t>
      </w:r>
      <w:r>
        <w:rPr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b/>
          <w:bCs/>
          <w:color w:val="000000"/>
          <w:sz w:val="28"/>
          <w:szCs w:val="28"/>
        </w:rPr>
        <w:t xml:space="preserve"> (парковка) </w:t>
      </w:r>
    </w:p>
    <w:p w14:paraId="4E0E8BC0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 Отделу архитектуры и градостроительства:</w:t>
      </w:r>
    </w:p>
    <w:p w14:paraId="1F142543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осуществить выезд для определения места, адресного ориентира, площади временного сооружения, общей площади размещения временного сооружения;</w:t>
      </w:r>
    </w:p>
    <w:p w14:paraId="62E62D04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направить выкопировку в отдел экономики и планирования для внесения изменений и уточнений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края»;</w:t>
      </w:r>
    </w:p>
    <w:p w14:paraId="3359DCB4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1974AE99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КУМИиЗО: </w:t>
      </w:r>
    </w:p>
    <w:p w14:paraId="2C5AE8D1" w14:textId="77777777" w:rsidR="00A06075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договор на установку и эксплуатацию временного сооружения, после положительного согласования размещения временного сооружения на заседании комиссии по безопасности дорожного движения при Администрации города Шарыпово. </w:t>
      </w:r>
    </w:p>
    <w:p w14:paraId="36A26D79" w14:textId="77777777" w:rsidR="00A06075" w:rsidRDefault="00E64F7F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rStyle w:val="extendedtext-short"/>
          <w:b/>
          <w:bCs/>
          <w:sz w:val="28"/>
          <w:szCs w:val="28"/>
        </w:rPr>
        <w:t>3.5.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sz w:val="28"/>
          <w:szCs w:val="28"/>
          <w:shd w:val="clear" w:color="auto" w:fill="FFFFFF"/>
        </w:rPr>
        <w:t>ИП Гунуеву О.М.:</w:t>
      </w:r>
    </w:p>
    <w:p w14:paraId="104E82BE" w14:textId="77777777" w:rsidR="00A06075" w:rsidRDefault="00E64F7F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 на очередное заседание </w:t>
      </w:r>
      <w:r>
        <w:rPr>
          <w:color w:val="000000"/>
          <w:sz w:val="28"/>
          <w:szCs w:val="28"/>
        </w:rPr>
        <w:t>комиссии по безопасности дорожного движения при Администрации города Шарыпово</w:t>
      </w:r>
      <w:r>
        <w:rPr>
          <w:color w:val="000000"/>
          <w:spacing w:val="3"/>
          <w:sz w:val="28"/>
          <w:szCs w:val="28"/>
        </w:rPr>
        <w:t xml:space="preserve"> проект размещения временного сооружения;</w:t>
      </w:r>
    </w:p>
    <w:p w14:paraId="2EFA66F3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при </w:t>
      </w:r>
      <w:r>
        <w:rPr>
          <w:sz w:val="28"/>
          <w:szCs w:val="28"/>
        </w:rPr>
        <w:t xml:space="preserve">проектировании парковочных мест следует предусматривать примыкание к местам парковки тротуаров и </w:t>
      </w:r>
      <w:r>
        <w:rPr>
          <w:color w:val="000000"/>
          <w:spacing w:val="3"/>
          <w:sz w:val="28"/>
          <w:szCs w:val="28"/>
        </w:rPr>
        <w:t>пешеходных дорожек согласно требований установленными ГОСТами Национальными стандартами Российской Федерации;</w:t>
      </w:r>
    </w:p>
    <w:p w14:paraId="574C4D65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sz w:val="28"/>
          <w:szCs w:val="28"/>
        </w:rPr>
        <w:t>выделить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(ФЗ от 18.07.2019 N 184-ФЗ).</w:t>
      </w:r>
    </w:p>
    <w:p w14:paraId="254202B8" w14:textId="77777777" w:rsidR="00A06075" w:rsidRDefault="00E64F7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- а</w:t>
      </w:r>
      <w:r>
        <w:rPr>
          <w:color w:val="000000"/>
          <w:sz w:val="28"/>
          <w:szCs w:val="28"/>
        </w:rPr>
        <w:t>рхитектурно-художественное решение временного сооружения не должно противоречить существующей стилистике окружающей среды, архитектурному 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</w:t>
      </w:r>
    </w:p>
    <w:p w14:paraId="706F1D50" w14:textId="77777777" w:rsidR="00A06075" w:rsidRDefault="00E64F7F">
      <w:pPr>
        <w:shd w:val="clear" w:color="auto" w:fill="FFFFFF" w:themeFill="background1"/>
        <w:ind w:firstLine="709"/>
        <w:jc w:val="both"/>
      </w:pPr>
      <w:r>
        <w:rPr>
          <w:color w:val="000000"/>
          <w:sz w:val="28"/>
          <w:szCs w:val="28"/>
        </w:rPr>
        <w:lastRenderedPageBreak/>
        <w:t>- размещение временного сооружения должно соответствовать градостроительным, архитектурным, пожарным, санитарным нормам, правилам и нормативам.</w:t>
      </w:r>
    </w:p>
    <w:p w14:paraId="71C48969" w14:textId="77777777" w:rsidR="00A06075" w:rsidRDefault="00A06075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14:paraId="1BD86B05" w14:textId="77777777" w:rsidR="00A06075" w:rsidRPr="009F2F8A" w:rsidRDefault="00E64F7F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r w:rsidRPr="003E72D4">
        <w:rPr>
          <w:b/>
          <w:sz w:val="28"/>
          <w:szCs w:val="28"/>
          <w:highlight w:val="yellow"/>
        </w:rPr>
        <w:t>Вопрос № 4:</w:t>
      </w:r>
      <w:r w:rsidRPr="009F2F8A">
        <w:rPr>
          <w:b/>
          <w:sz w:val="28"/>
          <w:szCs w:val="28"/>
        </w:rPr>
        <w:t xml:space="preserve"> </w:t>
      </w:r>
    </w:p>
    <w:p w14:paraId="588E6B9E" w14:textId="77777777" w:rsidR="00A06075" w:rsidRPr="009F2F8A" w:rsidRDefault="00E64F7F">
      <w:pPr>
        <w:shd w:val="clear" w:color="auto" w:fill="FFFFFF" w:themeFill="background1"/>
        <w:ind w:firstLine="709"/>
        <w:jc w:val="both"/>
      </w:pPr>
      <w:r w:rsidRPr="009F2F8A">
        <w:rPr>
          <w:b/>
          <w:sz w:val="28"/>
          <w:szCs w:val="28"/>
        </w:rPr>
        <w:t>4.</w:t>
      </w:r>
      <w:r w:rsidRPr="009F2F8A">
        <w:rPr>
          <w:color w:val="000000"/>
          <w:sz w:val="28"/>
          <w:szCs w:val="28"/>
        </w:rPr>
        <w:t xml:space="preserve"> На рассмотрение комиссии поступило заявление от 10.09.2021 № 02-41/2961, хозяйствующий </w:t>
      </w:r>
      <w:r w:rsidRPr="009F2F8A">
        <w:rPr>
          <w:sz w:val="28"/>
          <w:szCs w:val="28"/>
        </w:rPr>
        <w:t xml:space="preserve">субъект: </w:t>
      </w:r>
      <w:r w:rsidRPr="009F2F8A">
        <w:rPr>
          <w:b/>
          <w:bCs/>
          <w:sz w:val="28"/>
          <w:szCs w:val="28"/>
          <w:shd w:val="clear" w:color="auto" w:fill="FFFFFF"/>
        </w:rPr>
        <w:t xml:space="preserve">ИП </w:t>
      </w:r>
      <w:r w:rsidRPr="009F2F8A">
        <w:rPr>
          <w:rFonts w:cs="Liberation Serif;Times New Roma"/>
          <w:b/>
          <w:bCs/>
          <w:color w:val="000000"/>
          <w:sz w:val="28"/>
          <w:szCs w:val="28"/>
        </w:rPr>
        <w:t xml:space="preserve">Полосова Ирина Васильевна </w:t>
      </w:r>
      <w:r w:rsidRPr="009F2F8A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F2F8A">
        <w:rPr>
          <w:rFonts w:cs="Liberation Serif;Times New Roma"/>
          <w:sz w:val="28"/>
          <w:szCs w:val="28"/>
        </w:rPr>
        <w:t xml:space="preserve"> </w:t>
      </w:r>
      <w:r w:rsidRPr="009F2F8A">
        <w:rPr>
          <w:rFonts w:cs="Liberation Serif;Times New Roma"/>
          <w:color w:val="000000"/>
          <w:sz w:val="28"/>
          <w:szCs w:val="28"/>
        </w:rPr>
        <w:t xml:space="preserve">(ИНН: 245908194569, </w:t>
      </w:r>
      <w:r w:rsidRPr="009F2F8A">
        <w:rPr>
          <w:color w:val="000000"/>
          <w:sz w:val="28"/>
          <w:szCs w:val="28"/>
        </w:rPr>
        <w:t>дата включения в Единый реестр субъектов МСП: 10.02.2021</w:t>
      </w:r>
      <w:r w:rsidRPr="009F2F8A">
        <w:rPr>
          <w:rFonts w:cs="Liberation Serif;Times New Roma"/>
          <w:color w:val="000000"/>
          <w:sz w:val="28"/>
          <w:szCs w:val="28"/>
        </w:rPr>
        <w:t xml:space="preserve">) </w:t>
      </w:r>
      <w:r w:rsidRPr="009F2F8A">
        <w:rPr>
          <w:b/>
          <w:bCs/>
          <w:color w:val="000000"/>
          <w:sz w:val="28"/>
          <w:szCs w:val="28"/>
        </w:rPr>
        <w:t>о заключении договора</w:t>
      </w:r>
      <w:r w:rsidRPr="009F2F8A">
        <w:rPr>
          <w:color w:val="000000"/>
          <w:sz w:val="28"/>
          <w:szCs w:val="28"/>
        </w:rPr>
        <w:t xml:space="preserve"> </w:t>
      </w:r>
      <w:r w:rsidRPr="009F2F8A">
        <w:rPr>
          <w:sz w:val="28"/>
          <w:szCs w:val="28"/>
        </w:rPr>
        <w:t>на размещение временного сооружения на основании согласования с ресурсоснабжающей</w:t>
      </w:r>
      <w:r w:rsidRPr="009F2F8A">
        <w:rPr>
          <w:rStyle w:val="extended-textshort"/>
          <w:sz w:val="28"/>
          <w:szCs w:val="28"/>
        </w:rPr>
        <w:t xml:space="preserve"> </w:t>
      </w:r>
      <w:r w:rsidRPr="009F2F8A">
        <w:rPr>
          <w:rStyle w:val="extended-textshort"/>
          <w:bCs/>
          <w:sz w:val="28"/>
          <w:szCs w:val="28"/>
        </w:rPr>
        <w:t>организацией ООО «ЦРКУ», что при возникновении ремонтных работ связанных с разработкой грунта на сетях водоснабжения, собственник перемещает павильон от места проведения работ собственными силами незамедлительно по первому требованию.</w:t>
      </w:r>
    </w:p>
    <w:p w14:paraId="6AC36D34" w14:textId="77777777" w:rsidR="00A06075" w:rsidRPr="009F2F8A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F2F8A">
        <w:rPr>
          <w:sz w:val="28"/>
          <w:szCs w:val="28"/>
        </w:rPr>
        <w:t xml:space="preserve">Размещение временного сооружения на земельном участке: </w:t>
      </w:r>
    </w:p>
    <w:p w14:paraId="664157CD" w14:textId="77777777" w:rsidR="00A06075" w:rsidRPr="009F2F8A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F2F8A">
        <w:rPr>
          <w:sz w:val="28"/>
          <w:szCs w:val="28"/>
        </w:rPr>
        <w:t xml:space="preserve">- предварительный адресный ориентир расположения временного сооружения: Красноярский край, </w:t>
      </w:r>
      <w:r w:rsidRPr="009F2F8A">
        <w:rPr>
          <w:rFonts w:cs="Liberation Serif;Times New Roma"/>
          <w:color w:val="000000"/>
          <w:sz w:val="28"/>
          <w:szCs w:val="28"/>
        </w:rPr>
        <w:t xml:space="preserve">г. Шарыпово, </w:t>
      </w:r>
      <w:r w:rsidRPr="009F2F8A">
        <w:rPr>
          <w:rFonts w:cs="Liberation Serif;Times New Roma"/>
          <w:sz w:val="28"/>
          <w:szCs w:val="28"/>
        </w:rPr>
        <w:t xml:space="preserve">мкр. 2, </w:t>
      </w:r>
      <w:r w:rsidRPr="009F2F8A">
        <w:rPr>
          <w:rFonts w:cs="Liberation Serif;Times New Roma"/>
          <w:color w:val="000000"/>
          <w:sz w:val="28"/>
          <w:szCs w:val="28"/>
        </w:rPr>
        <w:t>соор. 4/4А</w:t>
      </w:r>
      <w:r w:rsidRPr="009F2F8A">
        <w:rPr>
          <w:sz w:val="28"/>
          <w:szCs w:val="28"/>
        </w:rPr>
        <w:t xml:space="preserve">; </w:t>
      </w:r>
    </w:p>
    <w:p w14:paraId="73D25399" w14:textId="77777777" w:rsidR="00A06075" w:rsidRPr="009F2F8A" w:rsidRDefault="00E64F7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F2F8A">
        <w:rPr>
          <w:color w:val="000000"/>
          <w:sz w:val="28"/>
          <w:szCs w:val="28"/>
        </w:rPr>
        <w:t>- площадь временного сооружения – (4,82х3,87) 19 кв.м.;</w:t>
      </w:r>
    </w:p>
    <w:p w14:paraId="66DE05A6" w14:textId="0869849C" w:rsidR="00A06075" w:rsidRDefault="00E64F7F">
      <w:pPr>
        <w:ind w:firstLine="714"/>
        <w:jc w:val="both"/>
        <w:rPr>
          <w:color w:val="000000"/>
          <w:sz w:val="28"/>
          <w:szCs w:val="28"/>
        </w:rPr>
      </w:pPr>
      <w:r w:rsidRPr="009F2F8A">
        <w:rPr>
          <w:sz w:val="28"/>
          <w:szCs w:val="28"/>
        </w:rPr>
        <w:t>- вид разрешенного использования –</w:t>
      </w:r>
      <w:r w:rsidRPr="009F2F8A">
        <w:rPr>
          <w:color w:val="000000"/>
          <w:sz w:val="28"/>
          <w:szCs w:val="28"/>
        </w:rPr>
        <w:t xml:space="preserve"> </w:t>
      </w:r>
      <w:r w:rsidRPr="009F2F8A">
        <w:rPr>
          <w:b/>
          <w:bCs/>
          <w:color w:val="000000"/>
          <w:sz w:val="28"/>
          <w:szCs w:val="28"/>
        </w:rPr>
        <w:t xml:space="preserve">Павильон </w:t>
      </w:r>
      <w:r w:rsidRPr="009F2F8A">
        <w:rPr>
          <w:color w:val="000000"/>
          <w:sz w:val="28"/>
          <w:szCs w:val="28"/>
        </w:rPr>
        <w:t>(табачные изделия), согласно договору купли-продажи павильона (ранее принадлежащий Алиеву Р.М.).</w:t>
      </w:r>
    </w:p>
    <w:p w14:paraId="53110201" w14:textId="77777777" w:rsidR="007B2A3D" w:rsidRPr="009F2F8A" w:rsidRDefault="007B2A3D">
      <w:pPr>
        <w:ind w:firstLine="714"/>
        <w:jc w:val="both"/>
        <w:rPr>
          <w:color w:val="000000"/>
          <w:sz w:val="28"/>
          <w:szCs w:val="28"/>
        </w:rPr>
      </w:pPr>
    </w:p>
    <w:p w14:paraId="6E8B8EE3" w14:textId="77777777" w:rsidR="00A06075" w:rsidRPr="009F2F8A" w:rsidRDefault="00E64F7F">
      <w:pPr>
        <w:ind w:firstLine="709"/>
        <w:jc w:val="both"/>
      </w:pPr>
      <w:r w:rsidRPr="009F2F8A">
        <w:rPr>
          <w:b/>
          <w:bCs/>
          <w:color w:val="000000"/>
          <w:sz w:val="28"/>
          <w:szCs w:val="28"/>
          <w:u w:val="single"/>
        </w:rPr>
        <w:t>Решили:</w:t>
      </w:r>
      <w:r w:rsidRPr="009F2F8A">
        <w:rPr>
          <w:b/>
          <w:bCs/>
          <w:color w:val="000000"/>
          <w:sz w:val="28"/>
          <w:szCs w:val="28"/>
        </w:rPr>
        <w:t xml:space="preserve"> </w:t>
      </w:r>
    </w:p>
    <w:p w14:paraId="7AF595A5" w14:textId="77777777" w:rsidR="00A06075" w:rsidRPr="009F2F8A" w:rsidRDefault="00E64F7F">
      <w:pPr>
        <w:widowControl w:val="0"/>
        <w:ind w:firstLine="708"/>
        <w:jc w:val="both"/>
      </w:pPr>
      <w:r w:rsidRPr="009F2F8A">
        <w:rPr>
          <w:b/>
          <w:bCs/>
          <w:color w:val="000000"/>
          <w:sz w:val="28"/>
          <w:szCs w:val="28"/>
        </w:rPr>
        <w:t xml:space="preserve">4.1. </w:t>
      </w:r>
      <w:r w:rsidRPr="009F2F8A">
        <w:rPr>
          <w:color w:val="000000"/>
          <w:sz w:val="28"/>
          <w:szCs w:val="28"/>
        </w:rPr>
        <w:t xml:space="preserve">Согласно протокола № 27 от 09.07.2021 года данный вопрос рассматривался на комиссии и было принято решение </w:t>
      </w:r>
      <w:r w:rsidRPr="009F2F8A">
        <w:rPr>
          <w:rFonts w:cs="Liberation Serif;Times New Roma"/>
          <w:color w:val="000000"/>
          <w:sz w:val="28"/>
          <w:szCs w:val="28"/>
        </w:rPr>
        <w:t xml:space="preserve">об </w:t>
      </w:r>
      <w:r w:rsidRPr="009F2F8A">
        <w:rPr>
          <w:sz w:val="28"/>
          <w:szCs w:val="28"/>
        </w:rPr>
        <w:t>отказе</w:t>
      </w:r>
      <w:r w:rsidRPr="009F2F8A">
        <w:rPr>
          <w:rFonts w:cs="Liberation Serif;Times New Roma"/>
          <w:color w:val="000000"/>
          <w:sz w:val="28"/>
          <w:szCs w:val="28"/>
        </w:rPr>
        <w:t xml:space="preserve"> </w:t>
      </w:r>
      <w:r w:rsidRPr="009F2F8A">
        <w:rPr>
          <w:sz w:val="28"/>
          <w:szCs w:val="28"/>
        </w:rPr>
        <w:t xml:space="preserve">на установку и эксплуатацию нестационарного торгового объекта - Павильон т.к. размещаемое временное сооружение по адресному ориентиру: Красноярский край, г. Шарыпово, мкр. 2, соор. 4/4А попадает в охранную зону водопровода, в связи с чем, данный нестационарный торговый объект не включен в </w:t>
      </w:r>
      <w:r w:rsidRPr="009F2F8A">
        <w:rPr>
          <w:color w:val="000000" w:themeColor="text1"/>
          <w:sz w:val="28"/>
          <w:szCs w:val="28"/>
        </w:rPr>
        <w:t xml:space="preserve">Схему размещения временных сооружений, утвержденную постановлением Администрации города Шарыпово от </w:t>
      </w:r>
      <w:r w:rsidRPr="009F2F8A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A7ACC75" w14:textId="77777777" w:rsidR="00A06075" w:rsidRPr="009F2F8A" w:rsidRDefault="00E64F7F">
      <w:pPr>
        <w:widowControl w:val="0"/>
        <w:ind w:firstLine="708"/>
        <w:jc w:val="both"/>
      </w:pPr>
      <w:r w:rsidRPr="009F2F8A">
        <w:rPr>
          <w:sz w:val="28"/>
          <w:szCs w:val="28"/>
        </w:rPr>
        <w:t xml:space="preserve">Согласно таблице 12.5 п. 12.35 "СП 42.13330.2016. Свод правил. Градостроительство. Планировка и застройка городских и сельских поселений. Актуализированная редакция СНиП 2.07.01-89*"(утв. Приказом Минстроя России от 30.12.2016 N 1034/пр) (ред. от 19.12.2019), а также данных предоставленных ресурсоснабжающими организациями и отраженных на топографическом плане — охранная зона водопровода до фундамента сооружения составляет 5 метров. </w:t>
      </w:r>
    </w:p>
    <w:p w14:paraId="1402858A" w14:textId="77777777" w:rsidR="00A06075" w:rsidRPr="009F2F8A" w:rsidRDefault="00E64F7F">
      <w:pPr>
        <w:ind w:firstLine="709"/>
        <w:jc w:val="both"/>
        <w:rPr>
          <w:rStyle w:val="extended-textshort"/>
          <w:bCs/>
          <w:sz w:val="28"/>
          <w:szCs w:val="28"/>
        </w:rPr>
      </w:pPr>
      <w:r w:rsidRPr="009F2F8A">
        <w:rPr>
          <w:sz w:val="28"/>
          <w:szCs w:val="28"/>
        </w:rPr>
        <w:t xml:space="preserve">Согласно поступившей дополнительной информации от </w:t>
      </w:r>
      <w:r w:rsidRPr="009F2F8A">
        <w:rPr>
          <w:bCs/>
          <w:sz w:val="28"/>
          <w:szCs w:val="28"/>
        </w:rPr>
        <w:t xml:space="preserve">ИП </w:t>
      </w:r>
      <w:r w:rsidRPr="009F2F8A">
        <w:rPr>
          <w:rFonts w:cs="Liberation Serif;Times New Roma"/>
          <w:bCs/>
          <w:color w:val="000000"/>
          <w:sz w:val="28"/>
          <w:szCs w:val="28"/>
        </w:rPr>
        <w:t xml:space="preserve">Полосовой И.В. </w:t>
      </w:r>
      <w:r w:rsidRPr="009F2F8A">
        <w:rPr>
          <w:sz w:val="28"/>
          <w:szCs w:val="28"/>
        </w:rPr>
        <w:t xml:space="preserve">по данному вопросу (письмо от ООО </w:t>
      </w:r>
      <w:r w:rsidRPr="009F2F8A">
        <w:rPr>
          <w:rStyle w:val="extended-textshort"/>
          <w:bCs/>
          <w:sz w:val="28"/>
          <w:szCs w:val="28"/>
        </w:rPr>
        <w:t>«ЦРКУ» от 09.09.2021 № 5992)</w:t>
      </w:r>
      <w:r w:rsidRPr="009F2F8A">
        <w:rPr>
          <w:sz w:val="28"/>
          <w:szCs w:val="28"/>
        </w:rPr>
        <w:t xml:space="preserve">, </w:t>
      </w:r>
      <w:r w:rsidRPr="009F2F8A">
        <w:rPr>
          <w:rStyle w:val="extended-textshort"/>
          <w:bCs/>
          <w:sz w:val="28"/>
          <w:szCs w:val="28"/>
        </w:rPr>
        <w:t>что при возникновении ремонтных работ связанных с разработкой грунта на сетях водоснабжения, собственник перемещает павильон от места проведения работ собственными силами незамедлительно по первому требованию.</w:t>
      </w:r>
    </w:p>
    <w:p w14:paraId="3FC9BB3A" w14:textId="77777777" w:rsidR="00A06075" w:rsidRPr="009F2F8A" w:rsidRDefault="00E64F7F">
      <w:pPr>
        <w:ind w:firstLine="709"/>
        <w:jc w:val="both"/>
        <w:rPr>
          <w:sz w:val="28"/>
          <w:szCs w:val="28"/>
        </w:rPr>
      </w:pPr>
      <w:r w:rsidRPr="009F2F8A">
        <w:rPr>
          <w:rStyle w:val="extended-textshort"/>
          <w:bCs/>
          <w:sz w:val="28"/>
          <w:szCs w:val="28"/>
        </w:rPr>
        <w:lastRenderedPageBreak/>
        <w:t xml:space="preserve">Однако, при проведении земляных работ по ремонту инженерных сетей на месте размещения временного сооружения отсутствует возможность передвижения </w:t>
      </w:r>
      <w:r w:rsidRPr="009F2F8A">
        <w:rPr>
          <w:rStyle w:val="extended-textshort"/>
          <w:bCs/>
          <w:color w:val="000000" w:themeColor="text1"/>
          <w:sz w:val="28"/>
          <w:szCs w:val="28"/>
        </w:rPr>
        <w:t xml:space="preserve">павильона т.к. земельный участок окружен придомовой территорией </w:t>
      </w:r>
      <w:r w:rsidRPr="009F2F8A">
        <w:rPr>
          <w:color w:val="000000" w:themeColor="text1"/>
          <w:sz w:val="28"/>
          <w:szCs w:val="28"/>
          <w:shd w:val="clear" w:color="auto" w:fill="FFFFFF"/>
        </w:rPr>
        <w:t>многоквартирного</w:t>
      </w:r>
      <w:r w:rsidRPr="009F2F8A">
        <w:rPr>
          <w:rStyle w:val="extended-textshort"/>
          <w:bCs/>
          <w:color w:val="000000" w:themeColor="text1"/>
          <w:sz w:val="28"/>
          <w:szCs w:val="28"/>
        </w:rPr>
        <w:t xml:space="preserve"> дома расположенного по адресу: </w:t>
      </w:r>
      <w:r w:rsidRPr="009F2F8A">
        <w:rPr>
          <w:color w:val="000000" w:themeColor="text1"/>
          <w:sz w:val="28"/>
          <w:szCs w:val="28"/>
        </w:rPr>
        <w:t xml:space="preserve">Красноярский край, г. </w:t>
      </w:r>
      <w:r w:rsidRPr="009F2F8A">
        <w:rPr>
          <w:sz w:val="28"/>
          <w:szCs w:val="28"/>
        </w:rPr>
        <w:t xml:space="preserve">Шарыпово, мкр. 2, соор. 4/4. При размещении </w:t>
      </w:r>
      <w:r w:rsidRPr="009F2F8A">
        <w:rPr>
          <w:rStyle w:val="extended-textshort"/>
          <w:bCs/>
          <w:sz w:val="28"/>
          <w:szCs w:val="28"/>
        </w:rPr>
        <w:t xml:space="preserve">временного сооружения на </w:t>
      </w:r>
      <w:r w:rsidRPr="009F2F8A">
        <w:rPr>
          <w:rStyle w:val="extended-textshort"/>
          <w:bCs/>
          <w:color w:val="000000" w:themeColor="text1"/>
          <w:sz w:val="28"/>
          <w:szCs w:val="28"/>
        </w:rPr>
        <w:t xml:space="preserve">участке придомовой территории  </w:t>
      </w:r>
      <w:r w:rsidRPr="009F2F8A">
        <w:rPr>
          <w:color w:val="000000" w:themeColor="text1"/>
          <w:sz w:val="28"/>
          <w:szCs w:val="28"/>
          <w:shd w:val="clear" w:color="auto" w:fill="FFFFFF"/>
        </w:rPr>
        <w:t>многоквартирного</w:t>
      </w:r>
      <w:r w:rsidRPr="009F2F8A">
        <w:rPr>
          <w:rStyle w:val="extended-textshort"/>
          <w:bCs/>
          <w:color w:val="000000" w:themeColor="text1"/>
          <w:sz w:val="28"/>
          <w:szCs w:val="28"/>
        </w:rPr>
        <w:t xml:space="preserve"> дома </w:t>
      </w:r>
      <w:r w:rsidRPr="009F2F8A">
        <w:rPr>
          <w:rStyle w:val="extended-textshort"/>
          <w:bCs/>
          <w:sz w:val="28"/>
          <w:szCs w:val="28"/>
        </w:rPr>
        <w:t>при проведении земляных работ</w:t>
      </w:r>
      <w:r w:rsidRPr="009F2F8A">
        <w:rPr>
          <w:sz w:val="28"/>
          <w:szCs w:val="28"/>
        </w:rPr>
        <w:t xml:space="preserve">  </w:t>
      </w:r>
      <w:r w:rsidRPr="009F2F8A">
        <w:rPr>
          <w:bCs/>
          <w:color w:val="000000"/>
          <w:sz w:val="28"/>
          <w:szCs w:val="28"/>
        </w:rPr>
        <w:t>нарушаются права и законные интересы физических  лиц</w:t>
      </w:r>
      <w:r w:rsidRPr="009F2F8A">
        <w:rPr>
          <w:sz w:val="28"/>
          <w:szCs w:val="28"/>
        </w:rPr>
        <w:t xml:space="preserve"> собственников данного земельного участка. </w:t>
      </w:r>
    </w:p>
    <w:p w14:paraId="39206D79" w14:textId="4CAF4C32" w:rsidR="00A06075" w:rsidRPr="009F2F8A" w:rsidRDefault="00E64F7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9F2F8A">
        <w:rPr>
          <w:sz w:val="28"/>
          <w:szCs w:val="28"/>
        </w:rPr>
        <w:t xml:space="preserve">Отказать </w:t>
      </w:r>
      <w:r w:rsidRPr="009F2F8A">
        <w:rPr>
          <w:b/>
          <w:bCs/>
          <w:sz w:val="28"/>
          <w:szCs w:val="28"/>
          <w:shd w:val="clear" w:color="auto" w:fill="FFFFFF"/>
        </w:rPr>
        <w:t xml:space="preserve">ИП </w:t>
      </w:r>
      <w:r w:rsidRPr="009F2F8A">
        <w:rPr>
          <w:b/>
          <w:bCs/>
          <w:color w:val="000000"/>
          <w:sz w:val="28"/>
          <w:szCs w:val="28"/>
        </w:rPr>
        <w:t>Полосовой И.В. о заключении договора</w:t>
      </w:r>
      <w:r w:rsidRPr="009F2F8A">
        <w:rPr>
          <w:color w:val="000000"/>
          <w:sz w:val="28"/>
          <w:szCs w:val="28"/>
        </w:rPr>
        <w:t xml:space="preserve"> </w:t>
      </w:r>
      <w:r w:rsidRPr="009F2F8A">
        <w:rPr>
          <w:sz w:val="28"/>
          <w:szCs w:val="28"/>
        </w:rPr>
        <w:t>на размещение временного сооружения н</w:t>
      </w:r>
      <w:r w:rsidRPr="009F2F8A">
        <w:rPr>
          <w:color w:val="000000"/>
          <w:sz w:val="28"/>
          <w:szCs w:val="28"/>
        </w:rPr>
        <w:t xml:space="preserve">а основании подпунктов 4, 6, пункта 9 </w:t>
      </w:r>
      <w:r w:rsidRPr="009F2F8A">
        <w:rPr>
          <w:sz w:val="28"/>
          <w:szCs w:val="28"/>
        </w:rPr>
        <w:t xml:space="preserve">постановления Администрации города Шарыпово </w:t>
      </w:r>
      <w:r w:rsidRPr="009F2F8A">
        <w:rPr>
          <w:rStyle w:val="a7"/>
          <w:b w:val="0"/>
          <w:bCs w:val="0"/>
          <w:color w:val="000000"/>
          <w:sz w:val="28"/>
          <w:szCs w:val="28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 w:rsidR="009F2F8A" w:rsidRPr="009F2F8A">
        <w:rPr>
          <w:sz w:val="28"/>
          <w:szCs w:val="28"/>
        </w:rPr>
        <w:t xml:space="preserve"> т.к. нестационарный торговый объект попадает в охранную зону водопровода</w:t>
      </w:r>
      <w:r w:rsidRPr="009F2F8A">
        <w:rPr>
          <w:b/>
          <w:bCs/>
          <w:color w:val="000000"/>
          <w:sz w:val="28"/>
          <w:szCs w:val="28"/>
        </w:rPr>
        <w:t xml:space="preserve">: </w:t>
      </w:r>
    </w:p>
    <w:p w14:paraId="2C1486C9" w14:textId="77777777" w:rsidR="00A06075" w:rsidRPr="009F2F8A" w:rsidRDefault="00E64F7F">
      <w:pPr>
        <w:ind w:firstLine="709"/>
        <w:jc w:val="both"/>
      </w:pPr>
      <w:r w:rsidRPr="009F2F8A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2A839FF7" w14:textId="77777777" w:rsidR="00A06075" w:rsidRPr="009F2F8A" w:rsidRDefault="00E64F7F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2F8A">
        <w:rPr>
          <w:rFonts w:ascii="Times New Roman" w:hAnsi="Times New Roman" w:cs="Times New Roman"/>
          <w:bCs/>
          <w:color w:val="000000"/>
          <w:sz w:val="28"/>
          <w:szCs w:val="28"/>
        </w:rPr>
        <w:t>4) нестационарный торговый объект не включен в схему размещения нестационарных торговых объектов на территории муниципального образования;</w:t>
      </w:r>
    </w:p>
    <w:p w14:paraId="169CA37F" w14:textId="77777777" w:rsidR="00A06075" w:rsidRPr="009F2F8A" w:rsidRDefault="00E64F7F">
      <w:pPr>
        <w:pStyle w:val="ConsPlusNormal0"/>
        <w:ind w:firstLine="709"/>
        <w:jc w:val="both"/>
      </w:pPr>
      <w:r w:rsidRPr="009F2F8A">
        <w:rPr>
          <w:rFonts w:ascii="Times New Roman" w:hAnsi="Times New Roman" w:cs="Times New Roman"/>
          <w:bCs/>
          <w:color w:val="000000"/>
          <w:sz w:val="28"/>
          <w:szCs w:val="28"/>
        </w:rPr>
        <w:t>6) размещение временного сооружения предполагается на газонах, в охранной зоне инженерных сетей, за исключением случаев, предусмотренных законодательством Российской Федерации;».</w:t>
      </w:r>
    </w:p>
    <w:p w14:paraId="2D028B3E" w14:textId="4D9B40E0" w:rsidR="00A06075" w:rsidRPr="009F2F8A" w:rsidRDefault="00E64F7F">
      <w:pPr>
        <w:ind w:firstLine="709"/>
        <w:jc w:val="both"/>
        <w:rPr>
          <w:sz w:val="28"/>
          <w:szCs w:val="28"/>
        </w:rPr>
      </w:pPr>
      <w:r w:rsidRPr="009F2F8A">
        <w:rPr>
          <w:b/>
          <w:sz w:val="28"/>
          <w:szCs w:val="28"/>
        </w:rPr>
        <w:t>4.</w:t>
      </w:r>
      <w:r w:rsidR="009F2F8A" w:rsidRPr="009F2F8A">
        <w:rPr>
          <w:b/>
          <w:sz w:val="28"/>
          <w:szCs w:val="28"/>
        </w:rPr>
        <w:t>2</w:t>
      </w:r>
      <w:r w:rsidRPr="009F2F8A">
        <w:rPr>
          <w:b/>
          <w:sz w:val="28"/>
          <w:szCs w:val="28"/>
        </w:rPr>
        <w:t xml:space="preserve">. КУМИиЗО </w:t>
      </w:r>
      <w:r w:rsidRPr="009F2F8A">
        <w:rPr>
          <w:sz w:val="28"/>
          <w:szCs w:val="28"/>
        </w:rPr>
        <w:t>Администрации города Шарыпово:</w:t>
      </w:r>
    </w:p>
    <w:p w14:paraId="55A4A65C" w14:textId="77777777" w:rsidR="00A06075" w:rsidRPr="009F2F8A" w:rsidRDefault="00E64F7F">
      <w:pPr>
        <w:ind w:firstLine="709"/>
        <w:jc w:val="both"/>
        <w:rPr>
          <w:color w:val="000000"/>
          <w:sz w:val="28"/>
          <w:szCs w:val="28"/>
        </w:rPr>
      </w:pPr>
      <w:r w:rsidRPr="009F2F8A">
        <w:rPr>
          <w:color w:val="000000"/>
          <w:spacing w:val="-1"/>
          <w:sz w:val="28"/>
          <w:szCs w:val="28"/>
        </w:rPr>
        <w:t xml:space="preserve">- уведомить </w:t>
      </w:r>
      <w:r w:rsidRPr="009F2F8A">
        <w:rPr>
          <w:b/>
          <w:sz w:val="28"/>
          <w:szCs w:val="28"/>
        </w:rPr>
        <w:t xml:space="preserve">ИП </w:t>
      </w:r>
      <w:r w:rsidRPr="009F2F8A">
        <w:rPr>
          <w:rFonts w:cs="Liberation Serif;Times New Roma"/>
          <w:b/>
          <w:bCs/>
          <w:color w:val="000000"/>
          <w:sz w:val="28"/>
          <w:szCs w:val="28"/>
        </w:rPr>
        <w:t xml:space="preserve">Полосову И.В. об </w:t>
      </w:r>
      <w:r w:rsidRPr="009F2F8A">
        <w:rPr>
          <w:b/>
          <w:bCs/>
          <w:sz w:val="28"/>
          <w:szCs w:val="28"/>
        </w:rPr>
        <w:t>отказе</w:t>
      </w:r>
      <w:r w:rsidRPr="009F2F8A">
        <w:rPr>
          <w:rFonts w:cs="Liberation Serif;Times New Roma"/>
          <w:b/>
          <w:bCs/>
          <w:color w:val="000000"/>
          <w:sz w:val="28"/>
          <w:szCs w:val="28"/>
        </w:rPr>
        <w:t xml:space="preserve"> </w:t>
      </w:r>
      <w:r w:rsidRPr="009F2F8A">
        <w:rPr>
          <w:sz w:val="28"/>
          <w:szCs w:val="28"/>
        </w:rPr>
        <w:t xml:space="preserve">на установку и эксплуатацию нестационарного торгового объекта  </w:t>
      </w:r>
      <w:r w:rsidRPr="009F2F8A">
        <w:rPr>
          <w:b/>
          <w:bCs/>
          <w:sz w:val="28"/>
          <w:szCs w:val="28"/>
        </w:rPr>
        <w:t>- Павильон</w:t>
      </w:r>
      <w:r w:rsidRPr="009F2F8A">
        <w:rPr>
          <w:color w:val="000000"/>
          <w:sz w:val="28"/>
          <w:szCs w:val="28"/>
        </w:rPr>
        <w:t>.</w:t>
      </w:r>
    </w:p>
    <w:p w14:paraId="288EF349" w14:textId="77777777" w:rsidR="00A06075" w:rsidRPr="009F2F8A" w:rsidRDefault="00E64F7F">
      <w:pPr>
        <w:ind w:firstLine="709"/>
        <w:jc w:val="both"/>
      </w:pPr>
      <w:r w:rsidRPr="009F2F8A">
        <w:rPr>
          <w:sz w:val="28"/>
          <w:szCs w:val="28"/>
        </w:rPr>
        <w:t>- передать участок по акту приема-передачи в состоянии и качестве не хуже первоначального освобожденного от строений.</w:t>
      </w:r>
    </w:p>
    <w:p w14:paraId="0F180586" w14:textId="77777777" w:rsidR="00A06075" w:rsidRPr="009F2F8A" w:rsidRDefault="00E64F7F">
      <w:pPr>
        <w:ind w:firstLine="709"/>
        <w:jc w:val="both"/>
        <w:rPr>
          <w:sz w:val="28"/>
          <w:szCs w:val="28"/>
        </w:rPr>
      </w:pPr>
      <w:r w:rsidRPr="009F2F8A">
        <w:rPr>
          <w:color w:val="000000"/>
          <w:sz w:val="28"/>
          <w:szCs w:val="28"/>
        </w:rPr>
        <w:t>- дополнительно предложить свободное</w:t>
      </w:r>
      <w:r w:rsidRPr="009F2F8A">
        <w:rPr>
          <w:b/>
          <w:bCs/>
          <w:color w:val="000000"/>
          <w:sz w:val="28"/>
          <w:szCs w:val="28"/>
        </w:rPr>
        <w:t xml:space="preserve"> </w:t>
      </w:r>
      <w:r w:rsidRPr="009F2F8A">
        <w:rPr>
          <w:rStyle w:val="a7"/>
          <w:b w:val="0"/>
          <w:bCs w:val="0"/>
          <w:color w:val="000000"/>
          <w:sz w:val="28"/>
          <w:szCs w:val="28"/>
        </w:rPr>
        <w:t xml:space="preserve">место размещения нестационарного торгового объекта для осуществления торговой деятельности, по адресу: </w:t>
      </w:r>
      <w:r w:rsidRPr="009F2F8A">
        <w:rPr>
          <w:sz w:val="28"/>
          <w:szCs w:val="28"/>
        </w:rPr>
        <w:t>г. Шарыпово, ул. Индустриальная, соор. 2Б.</w:t>
      </w:r>
    </w:p>
    <w:p w14:paraId="27989C87" w14:textId="77777777" w:rsidR="00A06075" w:rsidRDefault="00E64F7F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9F2F8A">
        <w:rPr>
          <w:color w:val="000000"/>
          <w:spacing w:val="3"/>
          <w:sz w:val="28"/>
          <w:szCs w:val="28"/>
        </w:rPr>
        <w:t>- копию ответа направить секретарю комиссии.</w:t>
      </w:r>
    </w:p>
    <w:p w14:paraId="24B9BF63" w14:textId="4934D4CD" w:rsidR="00A06075" w:rsidRDefault="00A06075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</w:p>
    <w:p w14:paraId="1A88965D" w14:textId="6F165AEC" w:rsidR="001F136F" w:rsidRDefault="001F136F" w:rsidP="001F136F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r w:rsidRPr="003E72D4">
        <w:rPr>
          <w:b/>
          <w:sz w:val="28"/>
          <w:szCs w:val="28"/>
          <w:highlight w:val="yellow"/>
        </w:rPr>
        <w:t>Вопрос № 5:</w:t>
      </w:r>
      <w:r w:rsidRPr="009F2F8A">
        <w:rPr>
          <w:b/>
          <w:sz w:val="28"/>
          <w:szCs w:val="28"/>
        </w:rPr>
        <w:t xml:space="preserve"> </w:t>
      </w:r>
    </w:p>
    <w:p w14:paraId="314DB515" w14:textId="70FF8702" w:rsidR="003E72D4" w:rsidRPr="003C7308" w:rsidRDefault="003E72D4" w:rsidP="003E72D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C7308">
        <w:rPr>
          <w:b/>
          <w:sz w:val="28"/>
          <w:szCs w:val="28"/>
        </w:rPr>
        <w:t xml:space="preserve">5. </w:t>
      </w:r>
      <w:r w:rsidRPr="003C7308">
        <w:rPr>
          <w:color w:val="000000"/>
          <w:sz w:val="28"/>
          <w:szCs w:val="28"/>
        </w:rPr>
        <w:t xml:space="preserve">На рассмотрение комиссии поступило  заявление  от 09.09.2021 № 02-41/2951, хозяйствующий </w:t>
      </w:r>
      <w:r w:rsidRPr="003C7308">
        <w:rPr>
          <w:sz w:val="28"/>
          <w:szCs w:val="28"/>
        </w:rPr>
        <w:t xml:space="preserve">субъект: </w:t>
      </w:r>
      <w:r w:rsidRPr="003C7308">
        <w:rPr>
          <w:b/>
          <w:sz w:val="28"/>
          <w:szCs w:val="28"/>
        </w:rPr>
        <w:t>ИП Брюхина Наталья Романовна</w:t>
      </w:r>
      <w:r w:rsidRPr="003C7308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3C7308">
        <w:rPr>
          <w:rFonts w:cs="Liberation Serif;Times New Roma"/>
          <w:sz w:val="28"/>
          <w:szCs w:val="28"/>
        </w:rPr>
        <w:t xml:space="preserve"> </w:t>
      </w:r>
      <w:r w:rsidRPr="003C7308">
        <w:rPr>
          <w:rFonts w:cs="Liberation Serif;Times New Roma"/>
          <w:color w:val="000000"/>
          <w:sz w:val="28"/>
          <w:szCs w:val="28"/>
        </w:rPr>
        <w:t>(ИНН: </w:t>
      </w:r>
      <w:r w:rsidRPr="003C7308">
        <w:rPr>
          <w:sz w:val="28"/>
          <w:szCs w:val="28"/>
        </w:rPr>
        <w:t>245900260097</w:t>
      </w:r>
      <w:r w:rsidRPr="003C7308">
        <w:rPr>
          <w:rFonts w:cs="Liberation Serif;Times New Roma"/>
          <w:color w:val="000000"/>
          <w:sz w:val="28"/>
          <w:szCs w:val="28"/>
        </w:rPr>
        <w:t xml:space="preserve">, </w:t>
      </w:r>
      <w:r w:rsidRPr="003C7308">
        <w:rPr>
          <w:color w:val="000000"/>
          <w:sz w:val="28"/>
          <w:szCs w:val="28"/>
        </w:rPr>
        <w:t xml:space="preserve"> дата включения в Единый реестр субъектов МСП: </w:t>
      </w:r>
      <w:r w:rsidRPr="003C7308">
        <w:rPr>
          <w:color w:val="000000"/>
          <w:sz w:val="28"/>
          <w:szCs w:val="28"/>
          <w:shd w:val="clear" w:color="auto" w:fill="FFFFFF"/>
        </w:rPr>
        <w:t>01.08.2016</w:t>
      </w:r>
      <w:r w:rsidRPr="003C7308">
        <w:rPr>
          <w:color w:val="000000"/>
          <w:sz w:val="28"/>
          <w:szCs w:val="28"/>
        </w:rPr>
        <w:t xml:space="preserve">) </w:t>
      </w:r>
      <w:r w:rsidRPr="003C7308">
        <w:rPr>
          <w:b/>
          <w:bCs/>
          <w:color w:val="000000"/>
          <w:sz w:val="28"/>
          <w:szCs w:val="28"/>
        </w:rPr>
        <w:t xml:space="preserve">о </w:t>
      </w:r>
      <w:r w:rsidR="00563EDF" w:rsidRPr="003C7308">
        <w:rPr>
          <w:b/>
          <w:bCs/>
          <w:color w:val="000000"/>
          <w:sz w:val="28"/>
          <w:szCs w:val="28"/>
        </w:rPr>
        <w:t>продлении</w:t>
      </w:r>
      <w:r w:rsidRPr="003C7308">
        <w:rPr>
          <w:b/>
          <w:bCs/>
          <w:color w:val="000000"/>
          <w:sz w:val="28"/>
          <w:szCs w:val="28"/>
        </w:rPr>
        <w:t xml:space="preserve"> договора</w:t>
      </w:r>
      <w:r w:rsidRPr="003C7308">
        <w:rPr>
          <w:color w:val="000000"/>
          <w:sz w:val="28"/>
          <w:szCs w:val="28"/>
        </w:rPr>
        <w:t xml:space="preserve"> </w:t>
      </w:r>
      <w:r w:rsidRPr="003C7308"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0D28A7BF" w14:textId="0992D8B2" w:rsidR="003E72D4" w:rsidRPr="003C7308" w:rsidRDefault="003E72D4" w:rsidP="003E72D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C7308">
        <w:rPr>
          <w:sz w:val="28"/>
          <w:szCs w:val="28"/>
        </w:rPr>
        <w:t xml:space="preserve">- адресный ориентир расположения временного сооружения: </w:t>
      </w:r>
      <w:r w:rsidR="000679C8" w:rsidRPr="003C7308">
        <w:rPr>
          <w:color w:val="000000"/>
          <w:sz w:val="28"/>
          <w:szCs w:val="28"/>
        </w:rPr>
        <w:t xml:space="preserve">Красноярский край, г. Шарыпово, мкр. 6, в 41 метре от земельного участка расположенного по адресу: </w:t>
      </w:r>
      <w:r w:rsidR="000679C8" w:rsidRPr="003C7308">
        <w:rPr>
          <w:sz w:val="28"/>
          <w:szCs w:val="28"/>
        </w:rPr>
        <w:t xml:space="preserve">Красноярский край, г. Шарыпово, </w:t>
      </w:r>
      <w:r w:rsidR="000679C8" w:rsidRPr="003C7308">
        <w:rPr>
          <w:color w:val="000000"/>
          <w:sz w:val="28"/>
          <w:szCs w:val="28"/>
        </w:rPr>
        <w:t>мкр. 6, кадастровый номер 24:57:0000045:412 по направлению на юг;</w:t>
      </w:r>
    </w:p>
    <w:p w14:paraId="6BB7F7F1" w14:textId="7E3DD098" w:rsidR="003E72D4" w:rsidRPr="003C7308" w:rsidRDefault="003E72D4" w:rsidP="003E72D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C7308">
        <w:rPr>
          <w:color w:val="000000"/>
          <w:sz w:val="28"/>
          <w:szCs w:val="28"/>
        </w:rPr>
        <w:t xml:space="preserve">- площадь временного сооружения – </w:t>
      </w:r>
      <w:r w:rsidR="000679C8" w:rsidRPr="003C7308">
        <w:rPr>
          <w:color w:val="000000"/>
          <w:sz w:val="28"/>
          <w:szCs w:val="28"/>
        </w:rPr>
        <w:t xml:space="preserve">3260 </w:t>
      </w:r>
      <w:r w:rsidRPr="003C7308">
        <w:rPr>
          <w:color w:val="000000"/>
          <w:sz w:val="28"/>
          <w:szCs w:val="28"/>
        </w:rPr>
        <w:t>кв. м.;</w:t>
      </w:r>
    </w:p>
    <w:p w14:paraId="11591DA3" w14:textId="3C9CED81" w:rsidR="003C7308" w:rsidRPr="003C7308" w:rsidRDefault="003E72D4" w:rsidP="003C7308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7308"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 w:rsidR="003C7308" w:rsidRPr="003C73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7308" w:rsidRPr="003C73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втостоянка</w:t>
      </w:r>
      <w:r w:rsidR="003C7308" w:rsidRPr="003C73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временное сооружение со специально оборудованной прилегающей территорией для стоянки и хранения автомобильного транспорта, с организацией помещения охранного пункта высотой не более двух этажей</w:t>
      </w:r>
      <w:r w:rsidR="003C730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3169B66" w14:textId="77777777" w:rsidR="000679C8" w:rsidRDefault="000679C8" w:rsidP="003E72D4">
      <w:pPr>
        <w:shd w:val="clear" w:color="auto" w:fill="FFFFFF" w:themeFill="background1"/>
        <w:ind w:firstLine="709"/>
        <w:jc w:val="both"/>
      </w:pPr>
    </w:p>
    <w:p w14:paraId="43B6F8C5" w14:textId="2F581234" w:rsidR="003E72D4" w:rsidRDefault="003E72D4" w:rsidP="003E72D4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65C08447" w14:textId="21BD2EA7" w:rsidR="00755376" w:rsidRDefault="00755376" w:rsidP="00755376">
      <w:pPr>
        <w:ind w:firstLine="709"/>
        <w:jc w:val="both"/>
        <w:rPr>
          <w:sz w:val="28"/>
          <w:szCs w:val="28"/>
        </w:rPr>
      </w:pPr>
      <w:r w:rsidRPr="003C7308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Продлить срок</w:t>
      </w:r>
      <w:r>
        <w:rPr>
          <w:sz w:val="28"/>
          <w:szCs w:val="28"/>
        </w:rPr>
        <w:t xml:space="preserve"> договора на размещение временного сооружения</w:t>
      </w:r>
      <w:r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  <w:u w:val="single"/>
        </w:rPr>
        <w:t>01.10.2022 года</w:t>
      </w:r>
      <w:r>
        <w:rPr>
          <w:sz w:val="28"/>
          <w:szCs w:val="28"/>
        </w:rPr>
        <w:t>.</w:t>
      </w:r>
    </w:p>
    <w:p w14:paraId="00B7CC50" w14:textId="2E9CD134" w:rsidR="00755376" w:rsidRPr="00692C91" w:rsidRDefault="00755376" w:rsidP="00755376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692C91">
        <w:rPr>
          <w:b/>
          <w:bCs/>
          <w:sz w:val="28"/>
          <w:szCs w:val="28"/>
        </w:rPr>
        <w:t>.2.</w:t>
      </w:r>
      <w:r w:rsidRPr="00692C91">
        <w:rPr>
          <w:sz w:val="28"/>
          <w:szCs w:val="28"/>
        </w:rPr>
        <w:t xml:space="preserve">  </w:t>
      </w:r>
      <w:r w:rsidRPr="00692C91">
        <w:rPr>
          <w:b/>
          <w:sz w:val="28"/>
          <w:szCs w:val="28"/>
        </w:rPr>
        <w:t>Отделу архитектуры и градостроительства:</w:t>
      </w:r>
    </w:p>
    <w:p w14:paraId="2625C4BF" w14:textId="77777777" w:rsidR="00755376" w:rsidRPr="00692C91" w:rsidRDefault="00755376" w:rsidP="00755376">
      <w:pPr>
        <w:ind w:firstLine="709"/>
        <w:jc w:val="both"/>
      </w:pPr>
      <w:r w:rsidRPr="00692C91">
        <w:rPr>
          <w:sz w:val="28"/>
          <w:szCs w:val="28"/>
        </w:rPr>
        <w:t>Подготовить выкопировку с указанием места согласно занимаемой площади и адресным ориентиром</w:t>
      </w:r>
      <w:r w:rsidRPr="00692C91">
        <w:rPr>
          <w:color w:val="000000" w:themeColor="text1"/>
          <w:sz w:val="28"/>
          <w:szCs w:val="28"/>
        </w:rPr>
        <w:t xml:space="preserve"> и направить в отдел экономики и планирования для внесения изменений и уточнений в </w:t>
      </w:r>
      <w:r w:rsidRPr="00692C91">
        <w:rPr>
          <w:bCs/>
          <w:sz w:val="28"/>
          <w:szCs w:val="28"/>
        </w:rPr>
        <w:t xml:space="preserve">постановление Администрации города Шарыпово </w:t>
      </w:r>
      <w:r w:rsidRPr="00692C91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8B0A26C" w14:textId="77777777" w:rsidR="00755376" w:rsidRDefault="00755376" w:rsidP="0075537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5</w:t>
      </w:r>
      <w:r w:rsidRPr="00692C91">
        <w:rPr>
          <w:b/>
          <w:bCs/>
          <w:color w:val="000000"/>
          <w:spacing w:val="-1"/>
          <w:sz w:val="28"/>
          <w:szCs w:val="28"/>
        </w:rPr>
        <w:t>.</w:t>
      </w:r>
      <w:r>
        <w:rPr>
          <w:b/>
          <w:bCs/>
          <w:color w:val="000000"/>
          <w:spacing w:val="-1"/>
          <w:sz w:val="28"/>
          <w:szCs w:val="28"/>
        </w:rPr>
        <w:t>3</w:t>
      </w:r>
      <w:r w:rsidRPr="00692C91">
        <w:rPr>
          <w:b/>
          <w:bCs/>
          <w:color w:val="000000"/>
          <w:spacing w:val="-1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31DF0E19" w14:textId="6F7A96EF" w:rsidR="00755376" w:rsidRDefault="00755376" w:rsidP="00755376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5</w:t>
      </w:r>
      <w:r w:rsidRPr="00692C91">
        <w:rPr>
          <w:b/>
          <w:bCs/>
          <w:color w:val="000000"/>
          <w:spacing w:val="-1"/>
          <w:sz w:val="28"/>
          <w:szCs w:val="28"/>
        </w:rPr>
        <w:t>.</w:t>
      </w:r>
      <w:r>
        <w:rPr>
          <w:b/>
          <w:bCs/>
          <w:color w:val="000000"/>
          <w:spacing w:val="-1"/>
          <w:sz w:val="28"/>
          <w:szCs w:val="28"/>
        </w:rPr>
        <w:t>4</w:t>
      </w:r>
      <w:r w:rsidRPr="00692C91">
        <w:rPr>
          <w:b/>
          <w:bCs/>
          <w:color w:val="000000"/>
          <w:spacing w:val="-1"/>
          <w:sz w:val="28"/>
          <w:szCs w:val="28"/>
        </w:rPr>
        <w:t xml:space="preserve">. КУМИиЗО </w:t>
      </w:r>
      <w:r w:rsidRPr="00692C91">
        <w:rPr>
          <w:color w:val="000000"/>
          <w:spacing w:val="-1"/>
          <w:sz w:val="28"/>
          <w:szCs w:val="28"/>
        </w:rPr>
        <w:t xml:space="preserve">Администрации города Шарыпово  заключить договор на размещение временного сооружения </w:t>
      </w:r>
      <w:r w:rsidRPr="00692C91">
        <w:rPr>
          <w:b/>
          <w:bCs/>
          <w:color w:val="000000"/>
          <w:spacing w:val="-1"/>
          <w:sz w:val="28"/>
          <w:szCs w:val="28"/>
          <w:u w:val="single"/>
        </w:rPr>
        <w:t>до 01.10.202</w:t>
      </w:r>
      <w:r>
        <w:rPr>
          <w:b/>
          <w:bCs/>
          <w:color w:val="000000"/>
          <w:spacing w:val="-1"/>
          <w:sz w:val="28"/>
          <w:szCs w:val="28"/>
          <w:u w:val="single"/>
        </w:rPr>
        <w:t>2</w:t>
      </w:r>
      <w:r w:rsidRPr="00692C91">
        <w:rPr>
          <w:b/>
          <w:bCs/>
          <w:color w:val="000000"/>
          <w:spacing w:val="-1"/>
          <w:sz w:val="28"/>
          <w:szCs w:val="28"/>
          <w:u w:val="single"/>
        </w:rPr>
        <w:t xml:space="preserve"> года.</w:t>
      </w:r>
    </w:p>
    <w:p w14:paraId="0E8FFBA0" w14:textId="77777777" w:rsidR="00755376" w:rsidRDefault="00755376" w:rsidP="00755376">
      <w:pPr>
        <w:ind w:firstLine="709"/>
        <w:jc w:val="both"/>
        <w:rPr>
          <w:b/>
          <w:bCs/>
          <w:sz w:val="28"/>
          <w:szCs w:val="28"/>
        </w:rPr>
      </w:pPr>
    </w:p>
    <w:p w14:paraId="04EFF25D" w14:textId="77777777" w:rsidR="00A06075" w:rsidRDefault="00A0607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4319283" w14:textId="77777777" w:rsidR="00A06075" w:rsidRDefault="00E64F7F">
      <w:pPr>
        <w:shd w:val="clear" w:color="auto" w:fill="FFFFFF" w:themeFill="background1"/>
        <w:jc w:val="both"/>
      </w:pPr>
      <w:r>
        <w:rPr>
          <w:sz w:val="28"/>
          <w:szCs w:val="28"/>
        </w:rPr>
        <w:t>Голосовали  «за» - 7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4854"/>
        <w:gridCol w:w="2598"/>
        <w:gridCol w:w="2289"/>
      </w:tblGrid>
      <w:tr w:rsidR="00A06075" w14:paraId="5E7C5B19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4BF5" w14:textId="77777777" w:rsidR="00A06075" w:rsidRDefault="00E64F7F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E1D4" w14:textId="77777777" w:rsidR="00A06075" w:rsidRDefault="00E64F7F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442E" w14:textId="77777777" w:rsidR="00A06075" w:rsidRDefault="00E64F7F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A06075" w14:paraId="0B7D3C52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A55F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 Евгеньевич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1ECE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90E3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7765D060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BFD3" w14:textId="77777777" w:rsidR="00A06075" w:rsidRDefault="00E64F7F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D7AB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A90B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0C16F991" w14:textId="77777777"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FAB9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4AD3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3C4B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769DF05B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0EDDD" w14:textId="77777777" w:rsidR="00A06075" w:rsidRDefault="00E64F7F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2E58" w14:textId="77777777" w:rsidR="00A06075" w:rsidRDefault="00E64F7F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D7DD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5E1A4463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C04E" w14:textId="77777777" w:rsidR="00A06075" w:rsidRDefault="00E64F7F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43E2" w14:textId="77777777" w:rsidR="00A06075" w:rsidRDefault="00E64F7F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FCE1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3ECD19DE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8586" w14:textId="77777777" w:rsidR="00A06075" w:rsidRDefault="00E64F7F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2D50" w14:textId="77777777" w:rsidR="00A06075" w:rsidRDefault="00E64F7F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2269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06075" w14:paraId="7781871A" w14:textId="77777777"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4013" w14:textId="77777777" w:rsidR="00A06075" w:rsidRDefault="00E64F7F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FE5B" w14:textId="77777777" w:rsidR="00A06075" w:rsidRDefault="00E64F7F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C0A6" w14:textId="77777777" w:rsidR="00A06075" w:rsidRDefault="00A06075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3F28F8BE" w14:textId="77777777" w:rsidR="00A06075" w:rsidRDefault="00A06075">
      <w:pPr>
        <w:shd w:val="clear" w:color="auto" w:fill="FFFFFF" w:themeFill="background1"/>
        <w:jc w:val="both"/>
      </w:pPr>
    </w:p>
    <w:p w14:paraId="21DB5416" w14:textId="77777777" w:rsidR="00A06075" w:rsidRDefault="00A06075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3135"/>
        <w:gridCol w:w="2466"/>
        <w:gridCol w:w="4150"/>
      </w:tblGrid>
      <w:tr w:rsidR="00A06075" w14:paraId="0C05317A" w14:textId="77777777">
        <w:tc>
          <w:tcPr>
            <w:tcW w:w="3008" w:type="dxa"/>
            <w:shd w:val="clear" w:color="auto" w:fill="auto"/>
          </w:tcPr>
          <w:p w14:paraId="79CD5EC9" w14:textId="77777777" w:rsidR="00630055" w:rsidRDefault="0063005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76359945" w14:textId="5DCF6E75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6" w:type="dxa"/>
            <w:shd w:val="clear" w:color="auto" w:fill="auto"/>
          </w:tcPr>
          <w:p w14:paraId="0145DEA3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707ABC59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2F9897D2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A06075" w14:paraId="3FE42121" w14:textId="77777777">
        <w:tc>
          <w:tcPr>
            <w:tcW w:w="3008" w:type="dxa"/>
            <w:shd w:val="clear" w:color="auto" w:fill="auto"/>
          </w:tcPr>
          <w:p w14:paraId="3E47D529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  <w:p w14:paraId="64C95671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366" w:type="dxa"/>
            <w:shd w:val="clear" w:color="auto" w:fill="auto"/>
          </w:tcPr>
          <w:p w14:paraId="1B061102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52C7390A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A06075" w14:paraId="5CE6A885" w14:textId="77777777">
        <w:trPr>
          <w:trHeight w:val="316"/>
        </w:trPr>
        <w:tc>
          <w:tcPr>
            <w:tcW w:w="3008" w:type="dxa"/>
            <w:shd w:val="clear" w:color="auto" w:fill="auto"/>
          </w:tcPr>
          <w:p w14:paraId="2DD7C96E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6" w:type="dxa"/>
            <w:shd w:val="clear" w:color="auto" w:fill="auto"/>
          </w:tcPr>
          <w:p w14:paraId="4A573DA7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shd w:val="clear" w:color="auto" w:fill="auto"/>
          </w:tcPr>
          <w:p w14:paraId="0FE50E75" w14:textId="77777777" w:rsidR="00A06075" w:rsidRDefault="00E64F7F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  <w:p w14:paraId="6168495C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</w:p>
          <w:p w14:paraId="78D34ABA" w14:textId="77777777" w:rsidR="00A06075" w:rsidRDefault="00A06075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14:paraId="17DBE656" w14:textId="77777777" w:rsidR="00A06075" w:rsidRDefault="008F58D7">
      <w:pPr>
        <w:shd w:val="clear" w:color="auto" w:fill="FFFFFF" w:themeFill="background1"/>
      </w:pPr>
      <w:hyperlink r:id="rId6">
        <w:r w:rsidR="00E64F7F">
          <w:rPr>
            <w:rStyle w:val="-"/>
          </w:rPr>
          <w:t>http://www.gorodsharypovo.ru/news-by-category/komissiya_NTO_NOVOSTY/</w:t>
        </w:r>
      </w:hyperlink>
    </w:p>
    <w:sectPr w:rsidR="00A06075" w:rsidSect="00B95D75">
      <w:pgSz w:w="11906" w:h="16838"/>
      <w:pgMar w:top="1021" w:right="737" w:bottom="96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75"/>
    <w:rsid w:val="000679C8"/>
    <w:rsid w:val="001F136F"/>
    <w:rsid w:val="002E59C8"/>
    <w:rsid w:val="002F70C6"/>
    <w:rsid w:val="003C7308"/>
    <w:rsid w:val="003E72D4"/>
    <w:rsid w:val="00434C1F"/>
    <w:rsid w:val="004B0E82"/>
    <w:rsid w:val="00547798"/>
    <w:rsid w:val="00563EDF"/>
    <w:rsid w:val="00630055"/>
    <w:rsid w:val="00755376"/>
    <w:rsid w:val="007B2A3D"/>
    <w:rsid w:val="008F58D7"/>
    <w:rsid w:val="00904DE4"/>
    <w:rsid w:val="009F2F8A"/>
    <w:rsid w:val="00A06075"/>
    <w:rsid w:val="00AF247E"/>
    <w:rsid w:val="00B95D75"/>
    <w:rsid w:val="00CA5849"/>
    <w:rsid w:val="00CC1B8F"/>
    <w:rsid w:val="00E64F7F"/>
    <w:rsid w:val="00E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F3EA"/>
  <w15:docId w15:val="{BADD2C78-AE77-4C24-8FE2-1AB0E45F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2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a">
    <w:name w:val="Посещённая гиперссылка"/>
    <w:rPr>
      <w:color w:val="80000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d">
    <w:name w:val="List"/>
    <w:basedOn w:val="ac"/>
    <w:rsid w:val="00AB6A5A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3">
    <w:name w:val="Заголовок1"/>
    <w:basedOn w:val="a"/>
    <w:next w:val="ac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4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0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af1">
    <w:name w:val="Верхний и нижний колонтитулы"/>
    <w:basedOn w:val="a"/>
    <w:qFormat/>
    <w:rsid w:val="00AB6A5A"/>
  </w:style>
  <w:style w:type="paragraph" w:customStyle="1" w:styleId="15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3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link w:val="af4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  <w:suppressAutoHyphens/>
    </w:pPr>
    <w:rPr>
      <w:b/>
      <w:bCs/>
      <w:sz w:val="28"/>
      <w:szCs w:val="28"/>
    </w:rPr>
  </w:style>
  <w:style w:type="paragraph" w:styleId="af5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6">
    <w:name w:val="No Spacing"/>
    <w:uiPriority w:val="1"/>
    <w:qFormat/>
    <w:rsid w:val="00D356B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pPr>
      <w:suppressAutoHyphens/>
    </w:pPr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7">
    <w:name w:val="Содержимое врезки"/>
    <w:basedOn w:val="a"/>
    <w:qFormat/>
    <w:rsid w:val="00AB6A5A"/>
  </w:style>
  <w:style w:type="paragraph" w:customStyle="1" w:styleId="af8">
    <w:name w:val="Содержимое таблицы"/>
    <w:basedOn w:val="a"/>
    <w:qFormat/>
    <w:rsid w:val="00AB6A5A"/>
    <w:pPr>
      <w:suppressLineNumbers/>
    </w:pPr>
  </w:style>
  <w:style w:type="paragraph" w:customStyle="1" w:styleId="af9">
    <w:name w:val="Заголовок таблицы"/>
    <w:basedOn w:val="af8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a">
    <w:name w:val="Содержимое списка"/>
    <w:basedOn w:val="a"/>
    <w:qFormat/>
    <w:pPr>
      <w:ind w:left="567"/>
    </w:pPr>
  </w:style>
  <w:style w:type="paragraph" w:customStyle="1" w:styleId="afb">
    <w:name w:val="Заголовок списка"/>
    <w:basedOn w:val="a"/>
    <w:next w:val="afa"/>
    <w:qFormat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4">
    <w:name w:val="header"/>
    <w:basedOn w:val="a"/>
    <w:link w:val="20"/>
    <w:unhideWhenUsed/>
    <w:rsid w:val="00405E04"/>
    <w:pPr>
      <w:tabs>
        <w:tab w:val="center" w:pos="4677"/>
        <w:tab w:val="right" w:pos="9355"/>
      </w:tabs>
    </w:pPr>
  </w:style>
  <w:style w:type="paragraph" w:styleId="afc">
    <w:name w:val="footer"/>
    <w:basedOn w:val="a"/>
    <w:unhideWhenUsed/>
    <w:rsid w:val="00405E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news-by-category/komissiya_NTO_NOVOSTY/" TargetMode="External"/><Relationship Id="rId5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3</cp:revision>
  <cp:lastPrinted>2021-10-14T01:51:00Z</cp:lastPrinted>
  <dcterms:created xsi:type="dcterms:W3CDTF">2021-10-22T02:46:00Z</dcterms:created>
  <dcterms:modified xsi:type="dcterms:W3CDTF">2021-10-25T07:13:00Z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