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sz w:val="28"/>
          <w:szCs w:val="28"/>
        </w:rPr>
      </w:pPr>
      <w:r>
        <w:rPr>
          <w:sz w:val="28"/>
          <w:szCs w:val="28"/>
        </w:rPr>
        <w:t>Требования по организации работы парикмахерских, салонов красоты, косметических салонов с целью недопущения заноса и распространения новой коронавирусной инфекции (COVID-19)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1. Перед ежедневным открытием объекта в сфере услуг проведение генеральной уборки помещений с применением дезинфицирующих средств по вирусному режиму.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2. Организация перед началом рабочей смены ежедневного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уточнением информации о состоянии здоровья работника и лиц, проживающих вместе с ним, о возможных контактах с больными лицами или лицами, вернувшимися из другой страны (опрос, анкетирование).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3. Организация при входе мест обработки рук кожными антисептиками, предназначенными для этих целей (с содержанием этилового спирта не менее 70% по массе, изопропилового не менее 60% по массе), в том числе с установлением дозаторов, парфюмерно-косметической продукцией (жидкости, лосьоны, гели с аналогичным содержанием спиртов) или дезинфицирующими салфетками.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4. Запрещение входа в объекты в сфере услуг лиц, не связанных с их деятельностью.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5. Ограничение контактов между работниками и между посетителями:</w:t>
        <w:br/>
        <w:t>5.1. Организация обслуживания по предварительной записи с соблюдением временного интервала не менее 20 минут между посетителями для исключения контакта между ними;</w:t>
        <w:br/>
        <w:t>5.2. Исключение ожидания обслуживания посетителями внутри объекта в сфере услуг, при непредвиденном возникновении очереди организация ожидания на улице с соблюдением принципа социального дистанцирования (1,5 метра);</w:t>
        <w:br/>
        <w:t>5.3. Оказание косметологических услуг каждому посетителю в отдельном кабинете;</w:t>
        <w:br/>
        <w:t>5.4. Организация посменной работы сотрудников;</w:t>
        <w:br/>
        <w:t>5.5. Ограничение перемещения работников в обеденный перерыв и во время перерыва на отдых - выход за территорию предприятия (организации);</w:t>
        <w:br/>
        <w:t>5.6. Запрет приема пищи на рабочих местах, а также исключение для посетителей чая, кофе и других напитков;</w:t>
        <w:br/>
        <w:t>5.7. Выделение для приема пищи специально отведенной комнаты с оборудованной раковиной для мытья рук и дозатором для обработки рук кожным антисептиком.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 xml:space="preserve">6. Обеззараживание воздуха в помещениях с постоянным нахождением работников и посетителей путем использования бактерицидных облучателей-рециркуляторов, разрешенных для применения в присутствии людей, в соответствии с паспортом на соответствующее оборудование. 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 xml:space="preserve">7. Наличие условий для соблюдения правил личной гигиены сотрудников, а именно частое мытье рук с мылом, использование кожных антисептиков с содержанием этилового спирта не менее 70% по массе, изопропилового не менее 60% по массе, парфюмерно-косметической продукции (жидкости, лосьоны, гели, одноразовые салфетки) с аналогичным содержанием спиртов. 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8. Использование работниками средств индивидуальной защиты IV типа: пижама, медицинский халат, шапочка, маска (одноразовая или многоразовая) со сменой каждые 3 часа или респиратор фильтрующий, перчатки, носки, тапочки или туфли.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 xml:space="preserve">9. Ежедневная (после окончания работы) стирка по договору со специализированной организацией или непосредственно в объекте в сфере услуг (при наличии соответствующих условий). 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 xml:space="preserve">10. Наличие пятидневного запаса средств индивидуальной защиты дезинфицирующих и моющих средств. 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 xml:space="preserve">11. Проведение проветривания помещений каждые 2 часа или после каждого посетителя. 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12. Проведение влажной уборки помещений и мест общего пользования (комнаты приема пищи, отдыха, туалетных комнат) с применением дезинфицирующих средств вирулицидного действия.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13. После завершения обслуживания каждого клиента проведение обработки всех контактных поверхностей (дверных ручек, выключателей, подлокотников) с применением дезинфицирующих средств по вирусному режиму.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 xml:space="preserve">14. Проведение дезинфекции используемого инструмента после каждого клиента по вирусному режиму. 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15. Обеспечение подтверждения проведения дезинфекционных мероприятий, позволяющего оценить объем, качество и своевременность проведенных дезинфекционных мероприятий (фото- и (или) видеофиксация).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16. Организация контроля за применением работниками средств индивидуальной защиты.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17. Прием посетителей допускается только в маске (в исключительных случаях, если при осуществлении процедуры маска затрудняет либо делает невозможным ее проведение, допускается кратковременное снятие маски).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4"/>
  <w:defaultTabStop w:val="4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LibreOffice/7.0.1.2$Linux_X86_64 LibreOffice_project/00$Build-2</Application>
  <Pages>2</Pages>
  <Words>541</Words>
  <Characters>3862</Characters>
  <CharactersWithSpaces>4391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2020-10-15T14:59:47Z</dcterms:created>
  <dc:creator/>
  <dc:description/>
  <dc:language>ru-RU</dc:language>
  <cp:lastModifiedBy/>
  <dcterms:modified xsi:type="dcterms:W3CDTF">2020-10-15T15:00:15Z</dcterms:modified>
  <cp:revision>1</cp:revision>
  <dc:subject/>
  <dc:title/>
</cp:coreProperties>
</file>