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CBF" w:rsidRDefault="0042231E" w:rsidP="001A5A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31E">
        <w:rPr>
          <w:rFonts w:ascii="Times New Roman" w:hAnsi="Times New Roman" w:cs="Times New Roman"/>
          <w:b/>
          <w:sz w:val="28"/>
          <w:szCs w:val="28"/>
        </w:rPr>
        <w:t>Определение стоимости благоустройства дворовой территории</w:t>
      </w:r>
      <w:r w:rsidR="009E1CBF">
        <w:rPr>
          <w:rFonts w:ascii="Times New Roman" w:hAnsi="Times New Roman" w:cs="Times New Roman"/>
          <w:b/>
          <w:sz w:val="28"/>
          <w:szCs w:val="28"/>
        </w:rPr>
        <w:t>,</w:t>
      </w:r>
    </w:p>
    <w:p w:rsidR="00F14655" w:rsidRDefault="00F14655" w:rsidP="001A5A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калькулятор определения стоимости</w:t>
      </w:r>
    </w:p>
    <w:p w:rsidR="00F14655" w:rsidRDefault="00F14655" w:rsidP="001A5A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благоустройства дворовой территории, </w:t>
      </w:r>
    </w:p>
    <w:p w:rsidR="001A5A59" w:rsidRPr="0042231E" w:rsidRDefault="00F14655" w:rsidP="001A5A5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расчет</w:t>
      </w:r>
      <w:r w:rsidR="00776A82">
        <w:rPr>
          <w:rFonts w:ascii="Times New Roman" w:hAnsi="Times New Roman" w:cs="Times New Roman"/>
          <w:b/>
          <w:sz w:val="28"/>
          <w:szCs w:val="28"/>
        </w:rPr>
        <w:t xml:space="preserve"> суммы</w:t>
      </w:r>
      <w:r w:rsidR="009E1CBF">
        <w:rPr>
          <w:rFonts w:ascii="Times New Roman" w:hAnsi="Times New Roman" w:cs="Times New Roman"/>
          <w:b/>
          <w:sz w:val="28"/>
          <w:szCs w:val="28"/>
        </w:rPr>
        <w:t xml:space="preserve"> финансового участия собственников</w:t>
      </w:r>
    </w:p>
    <w:p w:rsidR="001A5A59" w:rsidRDefault="001A5A59" w:rsidP="001A5A5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E1CBF" w:rsidRPr="00981159" w:rsidRDefault="00981159" w:rsidP="00981159">
      <w:pPr>
        <w:pStyle w:val="a4"/>
        <w:spacing w:after="0" w:line="240" w:lineRule="auto"/>
        <w:ind w:left="92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1. </w:t>
      </w:r>
      <w:r w:rsidR="009E1CBF" w:rsidRPr="009E1CBF">
        <w:rPr>
          <w:rFonts w:ascii="Times New Roman" w:hAnsi="Times New Roman"/>
          <w:b/>
          <w:color w:val="000000"/>
          <w:sz w:val="28"/>
          <w:szCs w:val="28"/>
        </w:rPr>
        <w:t xml:space="preserve">Определение стоимости </w:t>
      </w:r>
      <w:r w:rsidR="009E1CBF" w:rsidRPr="009E1CBF">
        <w:rPr>
          <w:rFonts w:ascii="Times New Roman" w:hAnsi="Times New Roman" w:cs="Times New Roman"/>
          <w:b/>
          <w:sz w:val="28"/>
          <w:szCs w:val="28"/>
        </w:rPr>
        <w:t>благоустройства дворовой территории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81159" w:rsidRPr="009E1CBF" w:rsidRDefault="00981159" w:rsidP="00981159">
      <w:pPr>
        <w:pStyle w:val="a4"/>
        <w:spacing w:after="0" w:line="240" w:lineRule="auto"/>
        <w:ind w:left="92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64078" w:rsidRDefault="009E1CBF" w:rsidP="003C6F6C">
      <w:pPr>
        <w:tabs>
          <w:tab w:val="left" w:pos="59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3EB">
        <w:rPr>
          <w:rFonts w:ascii="Times New Roman" w:hAnsi="Times New Roman" w:cs="Times New Roman"/>
          <w:color w:val="000000"/>
          <w:sz w:val="28"/>
          <w:szCs w:val="28"/>
        </w:rPr>
        <w:t xml:space="preserve">Смета на благоустройство дворовой территории (далее – смета) определяется </w:t>
      </w:r>
      <w:r w:rsidR="00D173EB" w:rsidRPr="00D173EB">
        <w:rPr>
          <w:rFonts w:ascii="Times New Roman" w:hAnsi="Times New Roman" w:cs="Times New Roman"/>
          <w:sz w:val="28"/>
          <w:szCs w:val="28"/>
        </w:rPr>
        <w:t>по Территориальной сметно-нор</w:t>
      </w:r>
      <w:r w:rsidR="00C64078">
        <w:rPr>
          <w:rFonts w:ascii="Times New Roman" w:hAnsi="Times New Roman" w:cs="Times New Roman"/>
          <w:sz w:val="28"/>
          <w:szCs w:val="28"/>
        </w:rPr>
        <w:t xml:space="preserve">мативной базе Красноярского края и Федеральной сметно-нормативной базе, </w:t>
      </w:r>
      <w:r w:rsidR="00D173EB" w:rsidRPr="00D173EB">
        <w:rPr>
          <w:rFonts w:ascii="Times New Roman" w:hAnsi="Times New Roman" w:cs="Times New Roman"/>
          <w:sz w:val="28"/>
          <w:szCs w:val="28"/>
        </w:rPr>
        <w:t xml:space="preserve"> с перерасчетом в текущие цены </w:t>
      </w:r>
      <w:r w:rsidR="00375ED5">
        <w:rPr>
          <w:rFonts w:ascii="Times New Roman" w:hAnsi="Times New Roman" w:cs="Times New Roman"/>
          <w:sz w:val="28"/>
          <w:szCs w:val="28"/>
        </w:rPr>
        <w:t xml:space="preserve">в соответствии с информационно-справочными материалами «Территориальные индексы пересчета сметной стоимости строительно-монтажных и пусконаладочных работ, затрат на перевозку грузов к базисному уровню цен ФЕР и ТСН-2001 Красноярского края», </w:t>
      </w:r>
      <w:r w:rsidR="00761B1A">
        <w:rPr>
          <w:rFonts w:ascii="Times New Roman" w:hAnsi="Times New Roman" w:cs="Times New Roman"/>
          <w:sz w:val="28"/>
          <w:szCs w:val="28"/>
        </w:rPr>
        <w:t>которые ежеквартально подлежат обновлению</w:t>
      </w:r>
      <w:r w:rsidR="00375ED5">
        <w:rPr>
          <w:rFonts w:ascii="Times New Roman" w:hAnsi="Times New Roman" w:cs="Times New Roman"/>
          <w:sz w:val="28"/>
          <w:szCs w:val="28"/>
        </w:rPr>
        <w:t>.</w:t>
      </w:r>
    </w:p>
    <w:p w:rsidR="00695114" w:rsidRDefault="009E1CBF" w:rsidP="00D173E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3D21E2">
        <w:rPr>
          <w:rFonts w:ascii="Times New Roman" w:hAnsi="Times New Roman"/>
          <w:b w:val="0"/>
          <w:color w:val="000000"/>
          <w:sz w:val="28"/>
          <w:szCs w:val="28"/>
        </w:rPr>
        <w:t xml:space="preserve">Смета формируется заказчиком работ по благоустройству (далее -  заказчик). В </w:t>
      </w:r>
      <w:r w:rsidRPr="003D21E2">
        <w:rPr>
          <w:rFonts w:ascii="Times New Roman" w:hAnsi="Times New Roman" w:cs="Times New Roman"/>
          <w:b w:val="0"/>
          <w:sz w:val="28"/>
          <w:szCs w:val="28"/>
        </w:rPr>
        <w:t>случае если дворовая территория образована земельными участками, находящимися полностью или частично в частной собственности</w:t>
      </w:r>
      <w:r w:rsidR="00473DF7">
        <w:rPr>
          <w:rFonts w:ascii="Times New Roman" w:hAnsi="Times New Roman" w:cs="Times New Roman"/>
          <w:b w:val="0"/>
          <w:sz w:val="28"/>
          <w:szCs w:val="28"/>
        </w:rPr>
        <w:t>,</w:t>
      </w:r>
      <w:r w:rsidR="00166AAF" w:rsidRPr="003D21E2">
        <w:rPr>
          <w:rFonts w:ascii="Times New Roman" w:hAnsi="Times New Roman" w:cs="Times New Roman"/>
          <w:b w:val="0"/>
          <w:sz w:val="28"/>
          <w:szCs w:val="28"/>
        </w:rPr>
        <w:t xml:space="preserve"> з</w:t>
      </w:r>
      <w:r w:rsidRPr="003D21E2">
        <w:rPr>
          <w:rFonts w:ascii="Times New Roman" w:hAnsi="Times New Roman"/>
          <w:b w:val="0"/>
          <w:color w:val="000000"/>
          <w:sz w:val="28"/>
          <w:szCs w:val="28"/>
        </w:rPr>
        <w:t>аказчиком выступает управляющая организация</w:t>
      </w:r>
      <w:r w:rsidR="00E42AFF">
        <w:rPr>
          <w:rFonts w:ascii="Times New Roman" w:hAnsi="Times New Roman"/>
          <w:b w:val="0"/>
          <w:color w:val="000000"/>
          <w:sz w:val="28"/>
          <w:szCs w:val="28"/>
        </w:rPr>
        <w:t xml:space="preserve">, </w:t>
      </w:r>
      <w:r w:rsidR="003D21E2" w:rsidRPr="003D21E2">
        <w:rPr>
          <w:rFonts w:ascii="Times New Roman" w:hAnsi="Times New Roman" w:cs="Times New Roman"/>
          <w:b w:val="0"/>
          <w:sz w:val="28"/>
          <w:szCs w:val="28"/>
        </w:rPr>
        <w:t>товарищество собственников жилья либо жилищны</w:t>
      </w:r>
      <w:r w:rsidR="00E42AFF">
        <w:rPr>
          <w:rFonts w:ascii="Times New Roman" w:hAnsi="Times New Roman" w:cs="Times New Roman"/>
          <w:b w:val="0"/>
          <w:sz w:val="28"/>
          <w:szCs w:val="28"/>
        </w:rPr>
        <w:t>й кооператив или иной</w:t>
      </w:r>
      <w:r w:rsidR="003D21E2" w:rsidRPr="003D21E2">
        <w:rPr>
          <w:rFonts w:ascii="Times New Roman" w:hAnsi="Times New Roman" w:cs="Times New Roman"/>
          <w:b w:val="0"/>
          <w:sz w:val="28"/>
          <w:szCs w:val="28"/>
        </w:rPr>
        <w:t xml:space="preserve"> специализированны</w:t>
      </w:r>
      <w:r w:rsidR="00E42AFF">
        <w:rPr>
          <w:rFonts w:ascii="Times New Roman" w:hAnsi="Times New Roman" w:cs="Times New Roman"/>
          <w:b w:val="0"/>
          <w:sz w:val="28"/>
          <w:szCs w:val="28"/>
        </w:rPr>
        <w:t>й</w:t>
      </w:r>
      <w:r w:rsidR="003D21E2" w:rsidRPr="003D21E2">
        <w:rPr>
          <w:rFonts w:ascii="Times New Roman" w:hAnsi="Times New Roman" w:cs="Times New Roman"/>
          <w:b w:val="0"/>
          <w:sz w:val="28"/>
          <w:szCs w:val="28"/>
        </w:rPr>
        <w:t xml:space="preserve"> потребительски</w:t>
      </w:r>
      <w:r w:rsidR="00E42AFF">
        <w:rPr>
          <w:rFonts w:ascii="Times New Roman" w:hAnsi="Times New Roman" w:cs="Times New Roman"/>
          <w:b w:val="0"/>
          <w:sz w:val="28"/>
          <w:szCs w:val="28"/>
        </w:rPr>
        <w:t>й</w:t>
      </w:r>
      <w:r w:rsidR="003D21E2" w:rsidRPr="003D21E2">
        <w:rPr>
          <w:rFonts w:ascii="Times New Roman" w:hAnsi="Times New Roman" w:cs="Times New Roman"/>
          <w:b w:val="0"/>
          <w:sz w:val="28"/>
          <w:szCs w:val="28"/>
        </w:rPr>
        <w:t xml:space="preserve"> кооператив (далее - </w:t>
      </w:r>
      <w:r w:rsidR="003D21E2" w:rsidRPr="003D21E2">
        <w:rPr>
          <w:rStyle w:val="ad"/>
          <w:rFonts w:ascii="Times New Roman" w:hAnsi="Times New Roman" w:cs="Times New Roman"/>
          <w:b w:val="0"/>
          <w:bCs w:val="0"/>
          <w:i w:val="0"/>
          <w:sz w:val="28"/>
          <w:szCs w:val="28"/>
          <w:shd w:val="clear" w:color="auto" w:fill="FFFFFF"/>
        </w:rPr>
        <w:t>управляющие организации,</w:t>
      </w:r>
      <w:r w:rsidR="003D21E2" w:rsidRPr="003D21E2">
        <w:rPr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 xml:space="preserve"> </w:t>
      </w:r>
      <w:r w:rsidR="003D21E2" w:rsidRPr="003D21E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ТСЖ</w:t>
      </w:r>
      <w:r w:rsidR="003D21E2" w:rsidRPr="003D21E2">
        <w:rPr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)</w:t>
      </w:r>
      <w:r w:rsidR="003D21E2" w:rsidRPr="003D21E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  <w:r w:rsidR="003D21E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</w:p>
    <w:p w:rsidR="009E1CBF" w:rsidRPr="00695114" w:rsidRDefault="003D21E2" w:rsidP="00D173EB">
      <w:pPr>
        <w:pStyle w:val="ConsPlusTitle"/>
        <w:spacing w:line="235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69511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Если земельный участок находится в собственности муниципального </w:t>
      </w:r>
      <w:r w:rsidR="0069511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образовании либо</w:t>
      </w:r>
      <w:r w:rsidRPr="0069511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не </w:t>
      </w:r>
      <w:r w:rsidR="00695114" w:rsidRPr="00695114">
        <w:rPr>
          <w:rFonts w:ascii="Times New Roman" w:hAnsi="Times New Roman" w:cs="Times New Roman"/>
          <w:b w:val="0"/>
          <w:sz w:val="28"/>
          <w:szCs w:val="28"/>
        </w:rPr>
        <w:t>сформирован</w:t>
      </w:r>
      <w:r w:rsidR="00695114">
        <w:rPr>
          <w:rFonts w:ascii="Times New Roman" w:hAnsi="Times New Roman" w:cs="Times New Roman"/>
          <w:b w:val="0"/>
          <w:sz w:val="28"/>
          <w:szCs w:val="28"/>
        </w:rPr>
        <w:t>, не разграничен</w:t>
      </w:r>
      <w:r w:rsidR="0098115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-</w:t>
      </w:r>
      <w:r w:rsidRPr="0069511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заказчиком является орган местного самоуправления.</w:t>
      </w:r>
    </w:p>
    <w:p w:rsidR="00D173EB" w:rsidRPr="003C6F6C" w:rsidRDefault="00CA18A3" w:rsidP="003C6F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основании опыта реализации </w:t>
      </w:r>
      <w:r w:rsidR="00981159">
        <w:rPr>
          <w:rFonts w:ascii="Times New Roman" w:hAnsi="Times New Roman"/>
          <w:color w:val="000000"/>
          <w:sz w:val="28"/>
          <w:szCs w:val="28"/>
        </w:rPr>
        <w:t xml:space="preserve">приоритетного проекта </w:t>
      </w:r>
      <w:r w:rsidR="00981159" w:rsidRPr="002C2ACE">
        <w:rPr>
          <w:rFonts w:ascii="Times New Roman" w:hAnsi="Times New Roman" w:cs="Times New Roman"/>
          <w:sz w:val="28"/>
          <w:szCs w:val="28"/>
        </w:rPr>
        <w:t>«Формирование комфортной городской (сельской) среды»</w:t>
      </w:r>
      <w:r w:rsidR="009811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 2018 году сформирован основной </w:t>
      </w:r>
      <w:r w:rsidRPr="00156FAF">
        <w:rPr>
          <w:rFonts w:ascii="Times New Roman" w:hAnsi="Times New Roman"/>
          <w:color w:val="000000"/>
          <w:sz w:val="28"/>
          <w:szCs w:val="28"/>
        </w:rPr>
        <w:t xml:space="preserve">набор </w:t>
      </w:r>
      <w:r>
        <w:rPr>
          <w:rFonts w:ascii="Times New Roman" w:hAnsi="Times New Roman"/>
          <w:color w:val="000000"/>
          <w:sz w:val="28"/>
          <w:szCs w:val="28"/>
        </w:rPr>
        <w:t>работ, необходимый для благоустройства дворовых территорий по минимальному и дополнительному перечню.</w:t>
      </w:r>
    </w:p>
    <w:p w:rsidR="00A220CB" w:rsidRDefault="00A220CB" w:rsidP="002A0D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E1CBF" w:rsidRPr="004134E6" w:rsidRDefault="00981159" w:rsidP="004134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EB">
        <w:rPr>
          <w:rFonts w:ascii="Times New Roman" w:hAnsi="Times New Roman" w:cs="Times New Roman"/>
          <w:b/>
          <w:sz w:val="28"/>
          <w:szCs w:val="28"/>
        </w:rPr>
        <w:t>2. </w:t>
      </w:r>
      <w:r w:rsidR="00F14655" w:rsidRPr="00D173EB">
        <w:rPr>
          <w:rFonts w:ascii="Times New Roman" w:hAnsi="Times New Roman" w:cs="Times New Roman"/>
          <w:b/>
          <w:sz w:val="28"/>
          <w:szCs w:val="28"/>
        </w:rPr>
        <w:t xml:space="preserve">Калькулятор определения стоимости благоустройства </w:t>
      </w:r>
      <w:r w:rsidR="00F14655" w:rsidRPr="004134E6">
        <w:rPr>
          <w:rFonts w:ascii="Times New Roman" w:hAnsi="Times New Roman" w:cs="Times New Roman"/>
          <w:b/>
          <w:sz w:val="28"/>
          <w:szCs w:val="28"/>
        </w:rPr>
        <w:t>дворовой территории.</w:t>
      </w:r>
    </w:p>
    <w:p w:rsidR="00E157A9" w:rsidRDefault="00821E67" w:rsidP="00821E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практического применения в</w:t>
      </w:r>
      <w:r w:rsidR="00E15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 специальных квалификаций и программных продуктов разработан калькулятор расчета стоимости благоустройства дворовой территории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(далее – калькулятор) по </w:t>
      </w:r>
      <w:r w:rsidR="00E157A9">
        <w:rPr>
          <w:rFonts w:ascii="Times New Roman" w:hAnsi="Times New Roman" w:cs="Times New Roman"/>
          <w:color w:val="000000" w:themeColor="text1"/>
          <w:sz w:val="28"/>
          <w:szCs w:val="28"/>
        </w:rPr>
        <w:t>зонам сметного ценообразования – 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ерриториям Красноярского края в </w:t>
      </w:r>
      <w:r w:rsidR="00E157A9">
        <w:rPr>
          <w:rFonts w:ascii="Times New Roman" w:hAnsi="Times New Roman" w:cs="Times New Roman"/>
          <w:color w:val="000000" w:themeColor="text1"/>
          <w:sz w:val="28"/>
          <w:szCs w:val="28"/>
        </w:rPr>
        <w:t>формате</w:t>
      </w:r>
      <w:r w:rsidR="00E157A9" w:rsidRPr="001D7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157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Exsel</w:t>
      </w:r>
      <w:proofErr w:type="spellEnd"/>
      <w:r w:rsidR="00E15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606B28">
        <w:rPr>
          <w:rFonts w:ascii="Times New Roman" w:hAnsi="Times New Roman" w:cs="Times New Roman"/>
          <w:color w:val="000000" w:themeColor="text1"/>
          <w:sz w:val="28"/>
          <w:szCs w:val="28"/>
        </w:rPr>
        <w:t>прилагается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расчета по калькулятору необходимы следующие значения (исходные данные)</w:t>
      </w:r>
      <w:r w:rsidR="005234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благоустройства дворовой территории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D3937" w:rsidRPr="00821E67" w:rsidRDefault="00821E67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821E6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</w:t>
      </w:r>
      <w:r w:rsidR="00DD3937" w:rsidRPr="00821E6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инимальный перечень</w:t>
      </w:r>
      <w:r w:rsidR="00523412" w:rsidRPr="00821E6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</w:p>
    <w:p w:rsidR="00487432" w:rsidRPr="00F67B1F" w:rsidRDefault="00487432" w:rsidP="00F67B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B1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67B1F" w:rsidRPr="00F67B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7B1F">
        <w:rPr>
          <w:rFonts w:ascii="Times New Roman" w:hAnsi="Times New Roman" w:cs="Times New Roman"/>
          <w:color w:val="000000" w:themeColor="text1"/>
          <w:sz w:val="28"/>
          <w:szCs w:val="28"/>
        </w:rPr>
        <w:t>площадь асфальтирования</w:t>
      </w:r>
      <w:r w:rsidR="0087089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67B1F">
        <w:rPr>
          <w:rFonts w:ascii="Times New Roman" w:hAnsi="Times New Roman" w:cs="Times New Roman"/>
          <w:sz w:val="28"/>
          <w:szCs w:val="28"/>
        </w:rPr>
        <w:t xml:space="preserve"> </w:t>
      </w:r>
      <w:r w:rsidR="00F67B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протяженность укладки бордюрного камня для </w:t>
      </w:r>
      <w:r w:rsidR="00F67B1F" w:rsidRPr="00F67B1F">
        <w:rPr>
          <w:rFonts w:ascii="Times New Roman" w:hAnsi="Times New Roman" w:cs="Times New Roman"/>
          <w:sz w:val="28"/>
          <w:szCs w:val="28"/>
        </w:rPr>
        <w:t>ремонт</w:t>
      </w:r>
      <w:r w:rsidR="00F67B1F">
        <w:rPr>
          <w:rFonts w:ascii="Times New Roman" w:hAnsi="Times New Roman" w:cs="Times New Roman"/>
          <w:sz w:val="28"/>
          <w:szCs w:val="28"/>
        </w:rPr>
        <w:t>а</w:t>
      </w:r>
      <w:r w:rsidR="00F67B1F" w:rsidRPr="00F67B1F">
        <w:rPr>
          <w:rFonts w:ascii="Times New Roman" w:hAnsi="Times New Roman" w:cs="Times New Roman"/>
          <w:sz w:val="28"/>
          <w:szCs w:val="28"/>
        </w:rPr>
        <w:t xml:space="preserve"> тротуара, дворового проезда, ремонт</w:t>
      </w:r>
      <w:r w:rsidR="00F67B1F">
        <w:rPr>
          <w:rFonts w:ascii="Times New Roman" w:hAnsi="Times New Roman" w:cs="Times New Roman"/>
          <w:sz w:val="28"/>
          <w:szCs w:val="28"/>
        </w:rPr>
        <w:t>а</w:t>
      </w:r>
      <w:r w:rsidR="00F67B1F" w:rsidRPr="00F67B1F">
        <w:rPr>
          <w:rFonts w:ascii="Times New Roman" w:hAnsi="Times New Roman" w:cs="Times New Roman"/>
          <w:sz w:val="28"/>
          <w:szCs w:val="28"/>
        </w:rPr>
        <w:t xml:space="preserve"> дороги, образующей проезд к территории, прилегающей к многоквартирному дому</w:t>
      </w:r>
      <w:r w:rsidR="00F67B1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87432" w:rsidRDefault="00487432" w:rsidP="00F67B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D36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количество урн;</w:t>
      </w:r>
    </w:p>
    <w:p w:rsidR="00BD362F" w:rsidRDefault="00BD362F" w:rsidP="00F67B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количество скамеек;</w:t>
      </w:r>
    </w:p>
    <w:p w:rsidR="00BD362F" w:rsidRDefault="00BD362F" w:rsidP="00F67B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количество светильников;</w:t>
      </w:r>
    </w:p>
    <w:p w:rsidR="00BD362F" w:rsidRDefault="00BD362F" w:rsidP="00F67B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протяженность кабеля для </w:t>
      </w:r>
      <w:r w:rsidR="00DD3937">
        <w:rPr>
          <w:rFonts w:ascii="Times New Roman" w:hAnsi="Times New Roman" w:cs="Times New Roman"/>
          <w:color w:val="000000" w:themeColor="text1"/>
          <w:sz w:val="28"/>
          <w:szCs w:val="28"/>
        </w:rPr>
        <w:t>монтажа светильников;</w:t>
      </w:r>
    </w:p>
    <w:p w:rsidR="00DD3937" w:rsidRDefault="00DD3937" w:rsidP="00F67B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масса материалов, которые необходимо доставить в муниципальное образование; </w:t>
      </w:r>
    </w:p>
    <w:p w:rsidR="0087089F" w:rsidRDefault="0087089F" w:rsidP="00F67B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3937" w:rsidRPr="00821E67" w:rsidRDefault="00821E67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821E6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</w:t>
      </w:r>
      <w:r w:rsidR="00DD3937" w:rsidRPr="00821E6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ополнительный перечень</w:t>
      </w:r>
      <w:r w:rsidR="00523412" w:rsidRPr="00821E6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</w:p>
    <w:p w:rsidR="0014665A" w:rsidRPr="0014665A" w:rsidRDefault="0014665A" w:rsidP="00F25E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площадь песчаного основания под детское/спортивное оборудование; </w:t>
      </w:r>
    </w:p>
    <w:p w:rsidR="00DD3937" w:rsidRDefault="00DD3937" w:rsidP="00F25E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25EA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4665A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детского/спортивного оборудования</w:t>
      </w:r>
      <w:r w:rsidR="00981159">
        <w:rPr>
          <w:rFonts w:ascii="Times New Roman" w:hAnsi="Times New Roman" w:cs="Times New Roman"/>
          <w:color w:val="000000" w:themeColor="text1"/>
          <w:sz w:val="28"/>
          <w:szCs w:val="28"/>
        </w:rPr>
        <w:t>, указанного в </w:t>
      </w:r>
      <w:r w:rsidR="0014665A">
        <w:rPr>
          <w:rFonts w:ascii="Times New Roman" w:hAnsi="Times New Roman" w:cs="Times New Roman"/>
          <w:color w:val="000000" w:themeColor="text1"/>
          <w:sz w:val="28"/>
          <w:szCs w:val="28"/>
        </w:rPr>
        <w:t>калькуляторе;</w:t>
      </w:r>
    </w:p>
    <w:p w:rsidR="00981159" w:rsidRDefault="00DD3937" w:rsidP="00981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масса малых архитектурных форм,</w:t>
      </w:r>
      <w:r w:rsidR="009811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которые необходимо доставить в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образование.</w:t>
      </w:r>
    </w:p>
    <w:p w:rsidR="00821E67" w:rsidRDefault="00821E67" w:rsidP="00981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Применив значения для своей дворовой территории, определите стоимость благоустройства по минимальному и дополнительному перечням.</w:t>
      </w:r>
    </w:p>
    <w:p w:rsidR="00821E67" w:rsidRDefault="00821E67" w:rsidP="0098115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53F" w:rsidRPr="00981159" w:rsidRDefault="00981159" w:rsidP="0098115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3. </w:t>
      </w:r>
      <w:r w:rsidR="00776A82">
        <w:rPr>
          <w:rFonts w:ascii="Times New Roman" w:hAnsi="Times New Roman" w:cs="Times New Roman"/>
          <w:b/>
          <w:sz w:val="28"/>
          <w:szCs w:val="28"/>
        </w:rPr>
        <w:t>Расчет суммы</w:t>
      </w:r>
      <w:r w:rsidR="004D553F" w:rsidRPr="00981159">
        <w:rPr>
          <w:rFonts w:ascii="Times New Roman" w:hAnsi="Times New Roman" w:cs="Times New Roman"/>
          <w:b/>
          <w:sz w:val="28"/>
          <w:szCs w:val="28"/>
        </w:rPr>
        <w:t xml:space="preserve"> финансового участия собственников</w:t>
      </w:r>
      <w:r w:rsidRPr="00981159">
        <w:rPr>
          <w:rFonts w:ascii="Times New Roman" w:hAnsi="Times New Roman" w:cs="Times New Roman"/>
          <w:b/>
          <w:sz w:val="28"/>
          <w:szCs w:val="28"/>
        </w:rPr>
        <w:t>.</w:t>
      </w:r>
    </w:p>
    <w:p w:rsidR="00981159" w:rsidRPr="00981159" w:rsidRDefault="00981159" w:rsidP="00981159">
      <w:pPr>
        <w:pStyle w:val="a4"/>
        <w:spacing w:after="0" w:line="240" w:lineRule="auto"/>
        <w:ind w:left="92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81159" w:rsidRDefault="0014665A" w:rsidP="001466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работ по минимальному перечню заинтересованные лица</w:t>
      </w:r>
      <w:r w:rsidR="00981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(собственники помещений в доме)</w:t>
      </w:r>
      <w:r w:rsidRPr="0014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обеспечивают финансов</w:t>
      </w:r>
      <w:r w:rsidR="00981159">
        <w:rPr>
          <w:rFonts w:ascii="Times New Roman" w:eastAsia="Times New Roman" w:hAnsi="Times New Roman" w:cs="Times New Roman"/>
          <w:sz w:val="28"/>
          <w:szCs w:val="28"/>
          <w:lang w:eastAsia="ru-RU"/>
        </w:rPr>
        <w:t>ое участие в </w:t>
      </w:r>
      <w:r w:rsidRPr="001466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r w:rsidR="009811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23412" w:rsidRDefault="0014665A" w:rsidP="001466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2% от </w:t>
      </w:r>
      <w:r w:rsidRPr="0014665A">
        <w:rPr>
          <w:rFonts w:ascii="Times New Roman" w:eastAsia="Calibri" w:hAnsi="Times New Roman" w:cs="Times New Roman"/>
          <w:sz w:val="28"/>
          <w:szCs w:val="28"/>
        </w:rPr>
        <w:t>сметной стоимости на благ</w:t>
      </w:r>
      <w:r w:rsidR="00523412">
        <w:rPr>
          <w:rFonts w:ascii="Times New Roman" w:eastAsia="Calibri" w:hAnsi="Times New Roman" w:cs="Times New Roman"/>
          <w:sz w:val="28"/>
          <w:szCs w:val="28"/>
        </w:rPr>
        <w:t>оустройство дворовой территории по минимальному перечню;</w:t>
      </w:r>
    </w:p>
    <w:p w:rsidR="00821E67" w:rsidRPr="00776A82" w:rsidRDefault="00523412" w:rsidP="00776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20% от сметной стоимости </w:t>
      </w:r>
      <w:r w:rsidRPr="0014665A">
        <w:rPr>
          <w:rFonts w:ascii="Times New Roman" w:eastAsia="Calibri" w:hAnsi="Times New Roman" w:cs="Times New Roman"/>
          <w:sz w:val="28"/>
          <w:szCs w:val="28"/>
        </w:rPr>
        <w:t>на благ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оустройство дворовой территории </w:t>
      </w:r>
      <w:r w:rsidR="0014665A" w:rsidRPr="001466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дополнительному перечню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1E67" w:rsidRDefault="00821E67" w:rsidP="00EC61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определения с помощью калькулятора стоимости благоустройства своей дворовой территории </w:t>
      </w:r>
      <w:r w:rsidR="00EC6135">
        <w:rPr>
          <w:rFonts w:ascii="Times New Roman" w:hAnsi="Times New Roman" w:cs="Times New Roman"/>
          <w:color w:val="000000" w:themeColor="text1"/>
          <w:sz w:val="28"/>
          <w:szCs w:val="28"/>
        </w:rPr>
        <w:t>рассчитайте фактическую сумму</w:t>
      </w:r>
      <w:r w:rsidR="00EC6135" w:rsidRPr="00EC61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финансового участия граждан</w:t>
      </w:r>
      <w:r w:rsidR="00EC61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исходя из доли такого участия.</w:t>
      </w:r>
    </w:p>
    <w:p w:rsidR="00CB449D" w:rsidRDefault="00CB449D" w:rsidP="00CB4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расчета фактического участия каждого жилого/нежилого помещения необходимо определить долю в праве общей долевой собственности: отношение площади жилого/нежилого помещения к общей площади дома, которая складывается из суммы площадей всех жилых и нежилых помещений заинтересованных лиц.</w:t>
      </w:r>
    </w:p>
    <w:p w:rsidR="001810CA" w:rsidRPr="00523412" w:rsidRDefault="001810CA" w:rsidP="00523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Расчет</w:t>
      </w:r>
      <w:r w:rsidR="00EC6135">
        <w:rPr>
          <w:rFonts w:ascii="Times New Roman" w:eastAsia="Calibri" w:hAnsi="Times New Roman" w:cs="Times New Roman"/>
          <w:sz w:val="28"/>
          <w:szCs w:val="28"/>
        </w:rPr>
        <w:t xml:space="preserve"> фактической суммы финансового участия исходя из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доли финансового участия по минимальному перечню</w:t>
      </w:r>
      <w:r w:rsidR="00523412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D0142" w:rsidRDefault="003D0142" w:rsidP="001466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Исходные данные:</w:t>
      </w:r>
    </w:p>
    <w:p w:rsidR="003D0142" w:rsidRDefault="00EC6135" w:rsidP="001466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доля софинансирования граждан (не менее 2%);</w:t>
      </w:r>
      <w:r w:rsidR="007B259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C6135" w:rsidRDefault="00EC6135" w:rsidP="001466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сумма софинансирования исходя из доли на весь многоквартирный дом, необходимая для благоустройства </w:t>
      </w:r>
      <w:r w:rsidR="00776A82">
        <w:rPr>
          <w:rFonts w:ascii="Times New Roman" w:eastAsia="Calibri" w:hAnsi="Times New Roman" w:cs="Times New Roman"/>
          <w:sz w:val="28"/>
          <w:szCs w:val="28"/>
        </w:rPr>
        <w:t xml:space="preserve">двора </w:t>
      </w:r>
      <w:r>
        <w:rPr>
          <w:rFonts w:ascii="Times New Roman" w:eastAsia="Calibri" w:hAnsi="Times New Roman" w:cs="Times New Roman"/>
          <w:sz w:val="28"/>
          <w:szCs w:val="28"/>
        </w:rPr>
        <w:t>по минимальному перечню;</w:t>
      </w:r>
    </w:p>
    <w:p w:rsidR="003D0142" w:rsidRDefault="003D0142" w:rsidP="001466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общая площадь дома; </w:t>
      </w:r>
    </w:p>
    <w:p w:rsidR="00EC6135" w:rsidRDefault="001810CA" w:rsidP="00EC61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площадь жилого</w:t>
      </w:r>
      <w:r w:rsidR="00EC6135">
        <w:rPr>
          <w:rFonts w:ascii="Times New Roman" w:eastAsia="Calibri" w:hAnsi="Times New Roman" w:cs="Times New Roman"/>
          <w:sz w:val="28"/>
          <w:szCs w:val="28"/>
        </w:rPr>
        <w:t>/нежилого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помещения для расчета</w:t>
      </w:r>
      <w:r w:rsidR="00EC613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B449D" w:rsidRPr="001810CA" w:rsidRDefault="00CB449D" w:rsidP="00CB4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Расчет фактической суммы финансового участия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исходя из доли финансового участия по дополнительному перечню определяется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аналогично.</w:t>
      </w:r>
    </w:p>
    <w:p w:rsidR="00CB449D" w:rsidRDefault="00CB449D" w:rsidP="00CB4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Исходные данные:</w:t>
      </w:r>
    </w:p>
    <w:p w:rsidR="00CB449D" w:rsidRDefault="00CB449D" w:rsidP="00CB4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доля софинансирования граждан (не менее 20%); </w:t>
      </w:r>
    </w:p>
    <w:p w:rsidR="00CB449D" w:rsidRDefault="00CB449D" w:rsidP="00CB4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сумма софинансирования исходя из доли на весь многоквартирный дом, необходимая для благоустройства двора по дополнительному перечню;</w:t>
      </w:r>
    </w:p>
    <w:p w:rsidR="00CB449D" w:rsidRDefault="00CB449D" w:rsidP="00CB4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общая площадь дома; </w:t>
      </w:r>
    </w:p>
    <w:p w:rsidR="00CB449D" w:rsidRDefault="00CB449D" w:rsidP="00CB4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площадь жилого/нежилого помещения для расчета.</w:t>
      </w:r>
    </w:p>
    <w:p w:rsidR="003637D6" w:rsidRDefault="00A0165A" w:rsidP="0041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Калькулятор, </w:t>
      </w:r>
      <w:r w:rsidR="00606B28">
        <w:rPr>
          <w:rFonts w:ascii="Times New Roman" w:hAnsi="Times New Roman"/>
          <w:color w:val="000000"/>
          <w:sz w:val="28"/>
          <w:szCs w:val="28"/>
        </w:rPr>
        <w:t xml:space="preserve">для практического </w:t>
      </w:r>
      <w:r>
        <w:rPr>
          <w:rFonts w:ascii="Times New Roman" w:hAnsi="Times New Roman"/>
          <w:color w:val="000000"/>
          <w:sz w:val="28"/>
          <w:szCs w:val="28"/>
        </w:rPr>
        <w:t>определения</w:t>
      </w:r>
      <w:r w:rsidR="00CB449D">
        <w:rPr>
          <w:rFonts w:ascii="Times New Roman" w:hAnsi="Times New Roman"/>
          <w:color w:val="000000"/>
          <w:sz w:val="28"/>
          <w:szCs w:val="28"/>
        </w:rPr>
        <w:t xml:space="preserve"> фактической сумм</w:t>
      </w:r>
      <w:r w:rsidR="00606B28">
        <w:rPr>
          <w:rFonts w:ascii="Times New Roman" w:hAnsi="Times New Roman"/>
          <w:color w:val="000000"/>
          <w:sz w:val="28"/>
          <w:szCs w:val="28"/>
        </w:rPr>
        <w:t>ы финансового участия исходя из </w:t>
      </w:r>
      <w:r w:rsidR="00CB449D">
        <w:rPr>
          <w:rFonts w:ascii="Times New Roman" w:hAnsi="Times New Roman"/>
          <w:color w:val="000000"/>
          <w:sz w:val="28"/>
          <w:szCs w:val="28"/>
        </w:rPr>
        <w:t>стоимости благоустройства дворовых территорий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606B28">
        <w:rPr>
          <w:rFonts w:ascii="Times New Roman" w:hAnsi="Times New Roman"/>
          <w:color w:val="000000"/>
          <w:sz w:val="28"/>
          <w:szCs w:val="28"/>
        </w:rPr>
        <w:t xml:space="preserve"> прилага</w:t>
      </w:r>
      <w:r w:rsidR="0027575C">
        <w:rPr>
          <w:rFonts w:ascii="Times New Roman" w:hAnsi="Times New Roman"/>
          <w:color w:val="000000"/>
          <w:sz w:val="28"/>
          <w:szCs w:val="28"/>
        </w:rPr>
        <w:t>е</w:t>
      </w:r>
      <w:r w:rsidR="00606B28">
        <w:rPr>
          <w:rFonts w:ascii="Times New Roman" w:hAnsi="Times New Roman"/>
          <w:color w:val="000000"/>
          <w:sz w:val="28"/>
          <w:szCs w:val="28"/>
        </w:rPr>
        <w:t xml:space="preserve">тся </w:t>
      </w:r>
      <w:r w:rsidR="0027575C">
        <w:rPr>
          <w:rFonts w:ascii="Times New Roman" w:hAnsi="Times New Roman" w:cs="Times New Roman"/>
          <w:color w:val="000000" w:themeColor="text1"/>
          <w:sz w:val="28"/>
          <w:szCs w:val="28"/>
        </w:rPr>
        <w:t>в формате</w:t>
      </w:r>
      <w:r w:rsidR="0027575C" w:rsidRPr="001D7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575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Exsel</w:t>
      </w:r>
      <w:proofErr w:type="spellEnd"/>
      <w:r w:rsidR="002757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63C81" w:rsidRPr="00A63C81">
        <w:rPr>
          <w:rFonts w:ascii="Times New Roman" w:hAnsi="Times New Roman" w:cs="Times New Roman"/>
          <w:color w:val="FFFFFF" w:themeColor="background1"/>
          <w:sz w:val="28"/>
          <w:szCs w:val="28"/>
        </w:rPr>
        <w:t>…………………………………….</w:t>
      </w:r>
      <w:r w:rsidR="0027575C" w:rsidRPr="00A63C81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</w:t>
      </w:r>
      <w:r w:rsidR="002757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4134E6" w:rsidRDefault="004134E6" w:rsidP="0041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4E6" w:rsidRDefault="004134E6" w:rsidP="0041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4E6" w:rsidRDefault="004134E6" w:rsidP="0041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4134E6" w:rsidRDefault="004134E6" w:rsidP="0041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4E6" w:rsidRDefault="004134E6" w:rsidP="0041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4E6" w:rsidRDefault="004134E6" w:rsidP="0041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4E6" w:rsidRDefault="004134E6" w:rsidP="0041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4E6" w:rsidRDefault="004134E6" w:rsidP="0041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4E6" w:rsidRDefault="004134E6" w:rsidP="0041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4E6" w:rsidRDefault="004134E6" w:rsidP="0041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4E6" w:rsidRDefault="004134E6" w:rsidP="0041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4E6" w:rsidRDefault="004134E6" w:rsidP="0041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4E6" w:rsidRDefault="004134E6" w:rsidP="0041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4E6" w:rsidRDefault="004134E6" w:rsidP="0041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4E6" w:rsidRDefault="004134E6" w:rsidP="0041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4E6" w:rsidRDefault="004134E6" w:rsidP="0041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4E6" w:rsidRDefault="004134E6" w:rsidP="0041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4E6" w:rsidRDefault="004134E6" w:rsidP="0041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4E6" w:rsidRDefault="004134E6" w:rsidP="0041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4E6" w:rsidRDefault="004134E6" w:rsidP="0041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4E6" w:rsidRDefault="004134E6" w:rsidP="0041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4E6" w:rsidRDefault="004134E6" w:rsidP="0041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4E6" w:rsidRDefault="004134E6" w:rsidP="0041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4E6" w:rsidRDefault="004134E6" w:rsidP="0041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4E6" w:rsidRDefault="004134E6" w:rsidP="0041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4E6" w:rsidRDefault="004134E6" w:rsidP="0041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4E6" w:rsidRDefault="004134E6" w:rsidP="0041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4E6" w:rsidRDefault="004134E6" w:rsidP="0041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4E6" w:rsidRDefault="004134E6" w:rsidP="0041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4E6" w:rsidRDefault="004134E6" w:rsidP="0041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4E6" w:rsidRDefault="004134E6" w:rsidP="0041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4E6" w:rsidRDefault="004134E6" w:rsidP="0041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4E6" w:rsidRDefault="004134E6" w:rsidP="0041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4E6" w:rsidRDefault="004134E6" w:rsidP="0041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4E6" w:rsidRDefault="004134E6" w:rsidP="0041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4E6" w:rsidRDefault="004134E6" w:rsidP="0041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4E6" w:rsidRDefault="004134E6" w:rsidP="0041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4E6" w:rsidRDefault="004134E6" w:rsidP="0041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4E6" w:rsidRDefault="004134E6" w:rsidP="0041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4E6" w:rsidRDefault="004134E6" w:rsidP="0041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4E6" w:rsidRDefault="004134E6" w:rsidP="0041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4E6" w:rsidRPr="00D173EB" w:rsidRDefault="004134E6" w:rsidP="0041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3D0EFB" w:rsidRDefault="00895612" w:rsidP="00895612">
      <w:pPr>
        <w:rPr>
          <w:rFonts w:ascii="Times New Roman" w:hAnsi="Times New Roman" w:cs="Times New Roman"/>
          <w:b/>
          <w:sz w:val="28"/>
          <w:szCs w:val="28"/>
        </w:rPr>
      </w:pPr>
      <w:r w:rsidRPr="00784FB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784FB2">
        <w:rPr>
          <w:rFonts w:ascii="Times New Roman" w:hAnsi="Times New Roman" w:cs="Times New Roman"/>
          <w:b/>
          <w:sz w:val="28"/>
          <w:szCs w:val="28"/>
        </w:rPr>
        <w:t xml:space="preserve"> – Спецификация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малых архитектурных форма </w:t>
      </w:r>
    </w:p>
    <w:tbl>
      <w:tblPr>
        <w:tblStyle w:val="a3"/>
        <w:tblW w:w="11198" w:type="dxa"/>
        <w:tblInd w:w="-601" w:type="dxa"/>
        <w:tblLayout w:type="fixed"/>
        <w:tblLook w:val="04A0"/>
      </w:tblPr>
      <w:tblGrid>
        <w:gridCol w:w="567"/>
        <w:gridCol w:w="6662"/>
        <w:gridCol w:w="1843"/>
        <w:gridCol w:w="993"/>
        <w:gridCol w:w="1133"/>
      </w:tblGrid>
      <w:tr w:rsidR="004058A6" w:rsidRPr="00A93836" w:rsidTr="00A66C4D">
        <w:tc>
          <w:tcPr>
            <w:tcW w:w="567" w:type="dxa"/>
            <w:vAlign w:val="center"/>
          </w:tcPr>
          <w:p w:rsidR="004058A6" w:rsidRPr="00A66C4D" w:rsidRDefault="004058A6" w:rsidP="0089561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66C4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№</w:t>
            </w:r>
          </w:p>
          <w:p w:rsidR="004058A6" w:rsidRPr="00A66C4D" w:rsidRDefault="004058A6" w:rsidP="0089561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66C4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662" w:type="dxa"/>
            <w:vAlign w:val="center"/>
          </w:tcPr>
          <w:p w:rsidR="004058A6" w:rsidRPr="00A66C4D" w:rsidRDefault="004058A6" w:rsidP="0089561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66C4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Эскиз </w:t>
            </w:r>
          </w:p>
        </w:tc>
        <w:tc>
          <w:tcPr>
            <w:tcW w:w="1843" w:type="dxa"/>
            <w:vAlign w:val="center"/>
          </w:tcPr>
          <w:p w:rsidR="004058A6" w:rsidRPr="00A66C4D" w:rsidRDefault="004058A6" w:rsidP="00895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оборудования </w:t>
            </w:r>
          </w:p>
        </w:tc>
        <w:tc>
          <w:tcPr>
            <w:tcW w:w="993" w:type="dxa"/>
          </w:tcPr>
          <w:p w:rsidR="004058A6" w:rsidRPr="00A66C4D" w:rsidRDefault="004058A6" w:rsidP="00895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Вес, </w:t>
            </w:r>
            <w:proofErr w:type="gramStart"/>
            <w:r w:rsidRPr="00A66C4D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133" w:type="dxa"/>
          </w:tcPr>
          <w:p w:rsidR="004058A6" w:rsidRPr="00A66C4D" w:rsidRDefault="004058A6" w:rsidP="00895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4D"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руб.</w:t>
            </w:r>
          </w:p>
        </w:tc>
      </w:tr>
      <w:tr w:rsidR="00A66C4D" w:rsidRPr="00A93836" w:rsidTr="00A66C4D">
        <w:trPr>
          <w:trHeight w:val="419"/>
        </w:trPr>
        <w:tc>
          <w:tcPr>
            <w:tcW w:w="11198" w:type="dxa"/>
            <w:gridSpan w:val="5"/>
            <w:vAlign w:val="center"/>
          </w:tcPr>
          <w:p w:rsidR="00A66C4D" w:rsidRPr="00A66C4D" w:rsidRDefault="00A66C4D" w:rsidP="00895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Минимальный перечень </w:t>
            </w:r>
          </w:p>
        </w:tc>
      </w:tr>
      <w:tr w:rsidR="004058A6" w:rsidRPr="00A93836" w:rsidTr="00A66C4D">
        <w:tc>
          <w:tcPr>
            <w:tcW w:w="10065" w:type="dxa"/>
            <w:gridSpan w:val="4"/>
            <w:vAlign w:val="center"/>
          </w:tcPr>
          <w:p w:rsidR="004058A6" w:rsidRPr="00A93836" w:rsidRDefault="004058A6" w:rsidP="003D0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Скамейки </w:t>
            </w:r>
          </w:p>
        </w:tc>
        <w:tc>
          <w:tcPr>
            <w:tcW w:w="1133" w:type="dxa"/>
          </w:tcPr>
          <w:p w:rsidR="004058A6" w:rsidRDefault="004058A6" w:rsidP="003D0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A6" w:rsidRPr="00A93836" w:rsidTr="00A66C4D">
        <w:trPr>
          <w:trHeight w:val="6073"/>
        </w:trPr>
        <w:tc>
          <w:tcPr>
            <w:tcW w:w="567" w:type="dxa"/>
            <w:vAlign w:val="center"/>
          </w:tcPr>
          <w:p w:rsidR="004058A6" w:rsidRPr="00A93836" w:rsidRDefault="004058A6" w:rsidP="0089561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6662" w:type="dxa"/>
            <w:vAlign w:val="center"/>
          </w:tcPr>
          <w:p w:rsidR="004058A6" w:rsidRPr="00A93836" w:rsidRDefault="00A220CB" w:rsidP="0089561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2004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1.8pt;height:232.3pt">
                  <v:imagedata r:id="rId8" o:title="b-07-800x800-product_popup"/>
                </v:shape>
              </w:pict>
            </w:r>
          </w:p>
        </w:tc>
        <w:tc>
          <w:tcPr>
            <w:tcW w:w="1843" w:type="dxa"/>
            <w:vAlign w:val="center"/>
          </w:tcPr>
          <w:p w:rsidR="004058A6" w:rsidRPr="00A66C4D" w:rsidRDefault="004058A6" w:rsidP="00895612">
            <w:pPr>
              <w:jc w:val="center"/>
              <w:rPr>
                <w:rFonts w:ascii="Times New Roman" w:hAnsi="Times New Roman" w:cs="Times New Roman"/>
              </w:rPr>
            </w:pPr>
            <w:r w:rsidRPr="00A66C4D">
              <w:rPr>
                <w:rFonts w:ascii="Times New Roman" w:hAnsi="Times New Roman" w:cs="Times New Roman"/>
              </w:rPr>
              <w:t xml:space="preserve">Скамья </w:t>
            </w:r>
          </w:p>
        </w:tc>
        <w:tc>
          <w:tcPr>
            <w:tcW w:w="993" w:type="dxa"/>
            <w:vAlign w:val="center"/>
          </w:tcPr>
          <w:p w:rsidR="004058A6" w:rsidRPr="00A66C4D" w:rsidRDefault="004058A6" w:rsidP="003D0EFB">
            <w:pPr>
              <w:jc w:val="center"/>
              <w:rPr>
                <w:rFonts w:ascii="Times New Roman" w:hAnsi="Times New Roman" w:cs="Times New Roman"/>
              </w:rPr>
            </w:pPr>
            <w:r w:rsidRPr="00A66C4D">
              <w:rPr>
                <w:rFonts w:ascii="Times New Roman" w:hAnsi="Times New Roman" w:cs="Times New Roman"/>
              </w:rPr>
              <w:t>22,74</w:t>
            </w:r>
          </w:p>
        </w:tc>
        <w:tc>
          <w:tcPr>
            <w:tcW w:w="1133" w:type="dxa"/>
            <w:vAlign w:val="center"/>
          </w:tcPr>
          <w:p w:rsidR="004058A6" w:rsidRPr="00A66C4D" w:rsidRDefault="004058A6" w:rsidP="004058A6">
            <w:pPr>
              <w:jc w:val="center"/>
              <w:rPr>
                <w:rFonts w:ascii="Times New Roman" w:hAnsi="Times New Roman" w:cs="Times New Roman"/>
              </w:rPr>
            </w:pPr>
            <w:r w:rsidRPr="00A66C4D">
              <w:rPr>
                <w:rFonts w:ascii="Times New Roman" w:hAnsi="Times New Roman" w:cs="Times New Roman"/>
              </w:rPr>
              <w:t>4110,0</w:t>
            </w:r>
          </w:p>
        </w:tc>
      </w:tr>
      <w:tr w:rsidR="004058A6" w:rsidRPr="00A93836" w:rsidTr="00A66C4D">
        <w:tc>
          <w:tcPr>
            <w:tcW w:w="10065" w:type="dxa"/>
            <w:gridSpan w:val="4"/>
            <w:vAlign w:val="center"/>
          </w:tcPr>
          <w:p w:rsidR="004058A6" w:rsidRDefault="004058A6" w:rsidP="003D0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Урны</w:t>
            </w:r>
          </w:p>
        </w:tc>
        <w:tc>
          <w:tcPr>
            <w:tcW w:w="1133" w:type="dxa"/>
            <w:vAlign w:val="center"/>
          </w:tcPr>
          <w:p w:rsidR="004058A6" w:rsidRDefault="004058A6" w:rsidP="0040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A6" w:rsidRPr="00A93836" w:rsidTr="00A66C4D">
        <w:trPr>
          <w:trHeight w:val="6221"/>
        </w:trPr>
        <w:tc>
          <w:tcPr>
            <w:tcW w:w="567" w:type="dxa"/>
            <w:vAlign w:val="center"/>
          </w:tcPr>
          <w:p w:rsidR="004058A6" w:rsidRPr="00A66C4D" w:rsidRDefault="004058A6" w:rsidP="0089561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C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  <w:vAlign w:val="center"/>
          </w:tcPr>
          <w:p w:rsidR="004058A6" w:rsidRDefault="00A220CB" w:rsidP="0089561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2004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i1026" type="#_x0000_t75" style="width:141.5pt;height:219.15pt">
                  <v:imagedata r:id="rId9" o:title="b-15"/>
                </v:shape>
              </w:pict>
            </w:r>
          </w:p>
        </w:tc>
        <w:tc>
          <w:tcPr>
            <w:tcW w:w="1843" w:type="dxa"/>
            <w:vAlign w:val="center"/>
          </w:tcPr>
          <w:p w:rsidR="004058A6" w:rsidRPr="00A66C4D" w:rsidRDefault="004058A6" w:rsidP="00895612">
            <w:pPr>
              <w:jc w:val="center"/>
              <w:rPr>
                <w:rFonts w:ascii="Times New Roman" w:hAnsi="Times New Roman" w:cs="Times New Roman"/>
              </w:rPr>
            </w:pPr>
            <w:r w:rsidRPr="00A66C4D">
              <w:rPr>
                <w:rFonts w:ascii="Times New Roman" w:hAnsi="Times New Roman" w:cs="Times New Roman"/>
              </w:rPr>
              <w:t>Урна</w:t>
            </w:r>
          </w:p>
        </w:tc>
        <w:tc>
          <w:tcPr>
            <w:tcW w:w="993" w:type="dxa"/>
            <w:vAlign w:val="center"/>
          </w:tcPr>
          <w:p w:rsidR="004058A6" w:rsidRPr="00A66C4D" w:rsidRDefault="004058A6" w:rsidP="003D0EFB">
            <w:pPr>
              <w:jc w:val="center"/>
              <w:rPr>
                <w:rFonts w:ascii="Times New Roman" w:hAnsi="Times New Roman" w:cs="Times New Roman"/>
              </w:rPr>
            </w:pPr>
            <w:r w:rsidRPr="00A66C4D">
              <w:rPr>
                <w:rFonts w:ascii="Times New Roman" w:hAnsi="Times New Roman" w:cs="Times New Roman"/>
              </w:rPr>
              <w:t>10,18</w:t>
            </w:r>
          </w:p>
        </w:tc>
        <w:tc>
          <w:tcPr>
            <w:tcW w:w="1133" w:type="dxa"/>
            <w:vAlign w:val="center"/>
          </w:tcPr>
          <w:p w:rsidR="004058A6" w:rsidRPr="00A66C4D" w:rsidRDefault="004058A6" w:rsidP="004058A6">
            <w:pPr>
              <w:jc w:val="center"/>
              <w:rPr>
                <w:rFonts w:ascii="Times New Roman" w:hAnsi="Times New Roman" w:cs="Times New Roman"/>
              </w:rPr>
            </w:pPr>
            <w:r w:rsidRPr="00A66C4D">
              <w:rPr>
                <w:rFonts w:ascii="Times New Roman" w:hAnsi="Times New Roman" w:cs="Times New Roman"/>
              </w:rPr>
              <w:t>3300,0</w:t>
            </w:r>
          </w:p>
        </w:tc>
      </w:tr>
      <w:tr w:rsidR="00A66C4D" w:rsidRPr="00A93836" w:rsidTr="00A66C4D">
        <w:tc>
          <w:tcPr>
            <w:tcW w:w="11198" w:type="dxa"/>
            <w:gridSpan w:val="5"/>
            <w:vAlign w:val="center"/>
          </w:tcPr>
          <w:p w:rsidR="00A66C4D" w:rsidRPr="00F12684" w:rsidRDefault="00A66C4D" w:rsidP="00405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6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Дополнительный перечень </w:t>
            </w:r>
          </w:p>
        </w:tc>
      </w:tr>
      <w:tr w:rsidR="00A66C4D" w:rsidRPr="00A93836" w:rsidTr="00A66C4D">
        <w:tc>
          <w:tcPr>
            <w:tcW w:w="11198" w:type="dxa"/>
            <w:gridSpan w:val="5"/>
            <w:vAlign w:val="center"/>
          </w:tcPr>
          <w:p w:rsidR="00A66C4D" w:rsidRPr="00A93836" w:rsidRDefault="00A66C4D" w:rsidP="0040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Детское оборудование</w:t>
            </w:r>
          </w:p>
        </w:tc>
      </w:tr>
      <w:tr w:rsidR="004058A6" w:rsidRPr="00A66C4D" w:rsidTr="00A66C4D">
        <w:tc>
          <w:tcPr>
            <w:tcW w:w="567" w:type="dxa"/>
            <w:vAlign w:val="center"/>
          </w:tcPr>
          <w:p w:rsidR="004058A6" w:rsidRPr="00A93836" w:rsidRDefault="004058A6" w:rsidP="00895612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3</w:t>
            </w:r>
          </w:p>
          <w:p w:rsidR="004058A6" w:rsidRPr="00A93836" w:rsidRDefault="004058A6" w:rsidP="00895612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4058A6" w:rsidRPr="00A93836" w:rsidRDefault="004058A6" w:rsidP="00895612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4058A6" w:rsidRPr="00A93836" w:rsidRDefault="004058A6" w:rsidP="00895612">
            <w:pPr>
              <w:jc w:val="center"/>
              <w:rPr>
                <w:rFonts w:ascii="Times New Roman" w:hAnsi="Times New Roman" w:cs="Times New Roman"/>
              </w:rPr>
            </w:pPr>
            <w:r w:rsidRPr="00A93836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228899" cy="3083821"/>
                  <wp:effectExtent l="19050" t="0" r="0" b="0"/>
                  <wp:docPr id="1" name="Рисунок 1" descr="C:\Users\asp06\AppData\Local\Microsoft\Windows\INetCache\Content.Word\k-04-800x800-product_pop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p06\AppData\Local\Microsoft\Windows\INetCache\Content.Word\k-04-800x800-product_pop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9997" cy="3084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:rsidR="004058A6" w:rsidRPr="00A66C4D" w:rsidRDefault="004058A6" w:rsidP="00895612">
            <w:pPr>
              <w:jc w:val="center"/>
              <w:rPr>
                <w:rFonts w:ascii="Times New Roman" w:hAnsi="Times New Roman" w:cs="Times New Roman"/>
              </w:rPr>
            </w:pPr>
            <w:r w:rsidRPr="00A66C4D">
              <w:rPr>
                <w:rFonts w:ascii="Times New Roman" w:hAnsi="Times New Roman" w:cs="Times New Roman"/>
              </w:rPr>
              <w:t xml:space="preserve">Качели двухместные на гибкой подвеске </w:t>
            </w:r>
          </w:p>
        </w:tc>
        <w:tc>
          <w:tcPr>
            <w:tcW w:w="993" w:type="dxa"/>
            <w:vAlign w:val="center"/>
          </w:tcPr>
          <w:p w:rsidR="004058A6" w:rsidRPr="00A66C4D" w:rsidRDefault="004058A6" w:rsidP="00895612">
            <w:pPr>
              <w:jc w:val="center"/>
              <w:rPr>
                <w:rFonts w:ascii="Times New Roman" w:hAnsi="Times New Roman" w:cs="Times New Roman"/>
              </w:rPr>
            </w:pPr>
            <w:r w:rsidRPr="00A66C4D">
              <w:rPr>
                <w:rFonts w:ascii="Times New Roman" w:hAnsi="Times New Roman" w:cs="Times New Roman"/>
              </w:rPr>
              <w:t>72,88</w:t>
            </w:r>
          </w:p>
        </w:tc>
        <w:tc>
          <w:tcPr>
            <w:tcW w:w="1133" w:type="dxa"/>
            <w:vAlign w:val="center"/>
          </w:tcPr>
          <w:p w:rsidR="004058A6" w:rsidRPr="00A66C4D" w:rsidRDefault="004058A6" w:rsidP="004058A6">
            <w:pPr>
              <w:jc w:val="center"/>
              <w:rPr>
                <w:rFonts w:ascii="Times New Roman" w:hAnsi="Times New Roman" w:cs="Times New Roman"/>
              </w:rPr>
            </w:pPr>
            <w:r w:rsidRPr="00A66C4D">
              <w:rPr>
                <w:rFonts w:ascii="Times New Roman" w:hAnsi="Times New Roman" w:cs="Times New Roman"/>
              </w:rPr>
              <w:t>22 176,0</w:t>
            </w:r>
          </w:p>
        </w:tc>
      </w:tr>
      <w:tr w:rsidR="004058A6" w:rsidRPr="00A66C4D" w:rsidTr="00A66C4D">
        <w:tc>
          <w:tcPr>
            <w:tcW w:w="567" w:type="dxa"/>
            <w:vAlign w:val="center"/>
          </w:tcPr>
          <w:p w:rsidR="004058A6" w:rsidRPr="00A93836" w:rsidRDefault="004058A6" w:rsidP="00895612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4</w:t>
            </w:r>
          </w:p>
        </w:tc>
        <w:tc>
          <w:tcPr>
            <w:tcW w:w="6662" w:type="dxa"/>
            <w:vAlign w:val="center"/>
          </w:tcPr>
          <w:p w:rsidR="004058A6" w:rsidRPr="00A93836" w:rsidRDefault="004058A6" w:rsidP="00895612">
            <w:pPr>
              <w:jc w:val="center"/>
              <w:rPr>
                <w:rFonts w:ascii="Times New Roman" w:hAnsi="Times New Roman" w:cs="Times New Roman"/>
              </w:rPr>
            </w:pPr>
            <w:r w:rsidRPr="00A93836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653180" cy="2183573"/>
                  <wp:effectExtent l="19050" t="0" r="4420" b="0"/>
                  <wp:docPr id="2" name="Рисунок 2" descr="C:\Users\asp06\AppData\Local\Microsoft\Windows\INetCache\Content.Word\k-07.4-800x800-product_pop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sp06\AppData\Local\Microsoft\Windows\INetCache\Content.Word\k-07.4-800x800-product_pop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2566" cy="21832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:rsidR="004058A6" w:rsidRPr="00A66C4D" w:rsidRDefault="004058A6" w:rsidP="00895612">
            <w:pPr>
              <w:jc w:val="center"/>
              <w:rPr>
                <w:rFonts w:ascii="Times New Roman" w:hAnsi="Times New Roman" w:cs="Times New Roman"/>
              </w:rPr>
            </w:pPr>
            <w:r w:rsidRPr="00A66C4D">
              <w:rPr>
                <w:rFonts w:ascii="Times New Roman" w:hAnsi="Times New Roman" w:cs="Times New Roman"/>
              </w:rPr>
              <w:t xml:space="preserve">Качели балансир </w:t>
            </w:r>
          </w:p>
        </w:tc>
        <w:tc>
          <w:tcPr>
            <w:tcW w:w="993" w:type="dxa"/>
            <w:vAlign w:val="center"/>
          </w:tcPr>
          <w:p w:rsidR="004058A6" w:rsidRPr="00A66C4D" w:rsidRDefault="004058A6" w:rsidP="00895612">
            <w:pPr>
              <w:jc w:val="center"/>
              <w:rPr>
                <w:rFonts w:ascii="Times New Roman" w:hAnsi="Times New Roman" w:cs="Times New Roman"/>
              </w:rPr>
            </w:pPr>
            <w:r w:rsidRPr="00A66C4D">
              <w:rPr>
                <w:rFonts w:ascii="Times New Roman" w:hAnsi="Times New Roman" w:cs="Times New Roman"/>
              </w:rPr>
              <w:t>40,84</w:t>
            </w:r>
          </w:p>
        </w:tc>
        <w:tc>
          <w:tcPr>
            <w:tcW w:w="1133" w:type="dxa"/>
            <w:vAlign w:val="center"/>
          </w:tcPr>
          <w:p w:rsidR="004058A6" w:rsidRPr="00A66C4D" w:rsidRDefault="00A66C4D" w:rsidP="004058A6">
            <w:pPr>
              <w:jc w:val="center"/>
              <w:rPr>
                <w:rFonts w:ascii="Times New Roman" w:hAnsi="Times New Roman" w:cs="Times New Roman"/>
              </w:rPr>
            </w:pPr>
            <w:r w:rsidRPr="00A66C4D">
              <w:rPr>
                <w:rFonts w:ascii="Times New Roman" w:hAnsi="Times New Roman" w:cs="Times New Roman"/>
                <w:lang w:val="en-US"/>
              </w:rPr>
              <w:t>10 197</w:t>
            </w:r>
            <w:r w:rsidRPr="00A66C4D">
              <w:rPr>
                <w:rFonts w:ascii="Times New Roman" w:hAnsi="Times New Roman" w:cs="Times New Roman"/>
              </w:rPr>
              <w:t>,0</w:t>
            </w:r>
          </w:p>
        </w:tc>
      </w:tr>
      <w:tr w:rsidR="004058A6" w:rsidRPr="00A66C4D" w:rsidTr="00A66C4D">
        <w:tc>
          <w:tcPr>
            <w:tcW w:w="567" w:type="dxa"/>
            <w:vAlign w:val="center"/>
          </w:tcPr>
          <w:p w:rsidR="004058A6" w:rsidRPr="00A93836" w:rsidRDefault="004058A6" w:rsidP="00895612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5</w:t>
            </w:r>
          </w:p>
        </w:tc>
        <w:tc>
          <w:tcPr>
            <w:tcW w:w="6662" w:type="dxa"/>
            <w:vAlign w:val="center"/>
          </w:tcPr>
          <w:p w:rsidR="004058A6" w:rsidRPr="00A93836" w:rsidRDefault="004058A6" w:rsidP="00895612">
            <w:pPr>
              <w:jc w:val="center"/>
              <w:rPr>
                <w:rFonts w:ascii="Times New Roman" w:hAnsi="Times New Roman" w:cs="Times New Roman"/>
              </w:rPr>
            </w:pPr>
            <w:r w:rsidRPr="00A93836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776980" cy="2639695"/>
                  <wp:effectExtent l="19050" t="0" r="0" b="0"/>
                  <wp:docPr id="3" name="Рисунок 3" descr="C:\Users\asp06\AppData\Local\Microsoft\Windows\INetCache\Content.Word\k-06-800x800-product_pop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p06\AppData\Local\Microsoft\Windows\INetCache\Content.Word\k-06-800x800-product_pop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6980" cy="2639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:rsidR="004058A6" w:rsidRPr="00A66C4D" w:rsidRDefault="004058A6" w:rsidP="00895612">
            <w:pPr>
              <w:jc w:val="center"/>
              <w:rPr>
                <w:rFonts w:ascii="Times New Roman" w:hAnsi="Times New Roman" w:cs="Times New Roman"/>
              </w:rPr>
            </w:pPr>
            <w:r w:rsidRPr="00A66C4D">
              <w:rPr>
                <w:rFonts w:ascii="Times New Roman" w:hAnsi="Times New Roman" w:cs="Times New Roman"/>
              </w:rPr>
              <w:t xml:space="preserve">Карусель </w:t>
            </w:r>
          </w:p>
        </w:tc>
        <w:tc>
          <w:tcPr>
            <w:tcW w:w="993" w:type="dxa"/>
            <w:vAlign w:val="center"/>
          </w:tcPr>
          <w:p w:rsidR="004058A6" w:rsidRPr="00A66C4D" w:rsidRDefault="004058A6" w:rsidP="00895612">
            <w:pPr>
              <w:jc w:val="center"/>
              <w:rPr>
                <w:rFonts w:ascii="Times New Roman" w:hAnsi="Times New Roman" w:cs="Times New Roman"/>
              </w:rPr>
            </w:pPr>
            <w:r w:rsidRPr="00A66C4D">
              <w:rPr>
                <w:rFonts w:ascii="Times New Roman" w:hAnsi="Times New Roman" w:cs="Times New Roman"/>
              </w:rPr>
              <w:t>99,73</w:t>
            </w:r>
          </w:p>
        </w:tc>
        <w:tc>
          <w:tcPr>
            <w:tcW w:w="1133" w:type="dxa"/>
            <w:vAlign w:val="center"/>
          </w:tcPr>
          <w:p w:rsidR="004058A6" w:rsidRPr="00A66C4D" w:rsidRDefault="00A66C4D" w:rsidP="004058A6">
            <w:pPr>
              <w:jc w:val="center"/>
              <w:rPr>
                <w:rFonts w:ascii="Times New Roman" w:hAnsi="Times New Roman" w:cs="Times New Roman"/>
              </w:rPr>
            </w:pPr>
            <w:r w:rsidRPr="00A66C4D">
              <w:rPr>
                <w:rFonts w:ascii="Times New Roman" w:hAnsi="Times New Roman" w:cs="Times New Roman"/>
              </w:rPr>
              <w:t>29 810,0</w:t>
            </w:r>
          </w:p>
        </w:tc>
      </w:tr>
      <w:tr w:rsidR="004058A6" w:rsidRPr="00A66C4D" w:rsidTr="00A66C4D">
        <w:tc>
          <w:tcPr>
            <w:tcW w:w="567" w:type="dxa"/>
            <w:vAlign w:val="center"/>
          </w:tcPr>
          <w:p w:rsidR="004058A6" w:rsidRPr="00A93836" w:rsidRDefault="004058A6" w:rsidP="00895612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t>6</w:t>
            </w:r>
          </w:p>
        </w:tc>
        <w:tc>
          <w:tcPr>
            <w:tcW w:w="6662" w:type="dxa"/>
            <w:vAlign w:val="center"/>
          </w:tcPr>
          <w:p w:rsidR="004058A6" w:rsidRPr="00A93836" w:rsidRDefault="004058A6" w:rsidP="00895612">
            <w:pPr>
              <w:jc w:val="center"/>
              <w:rPr>
                <w:rFonts w:ascii="Times New Roman" w:hAnsi="Times New Roman" w:cs="Times New Roman"/>
              </w:rPr>
            </w:pPr>
            <w:r w:rsidRPr="00A93836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585845" cy="3689350"/>
                  <wp:effectExtent l="19050" t="0" r="0" b="0"/>
                  <wp:docPr id="4" name="Рисунок 4" descr="C:\Users\asp06\AppData\Local\Microsoft\Windows\INetCache\Content.Word\d-02.2-800x800-product_popup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sp06\AppData\Local\Microsoft\Windows\INetCache\Content.Word\d-02.2-800x800-product_popup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5845" cy="3689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:rsidR="004058A6" w:rsidRPr="00A66C4D" w:rsidRDefault="004058A6" w:rsidP="00895612">
            <w:pPr>
              <w:jc w:val="center"/>
              <w:rPr>
                <w:rFonts w:ascii="Times New Roman" w:hAnsi="Times New Roman" w:cs="Times New Roman"/>
              </w:rPr>
            </w:pPr>
            <w:r w:rsidRPr="00A66C4D">
              <w:rPr>
                <w:rFonts w:ascii="Times New Roman" w:hAnsi="Times New Roman" w:cs="Times New Roman"/>
              </w:rPr>
              <w:t xml:space="preserve">Песочница с крышкой и навесом </w:t>
            </w:r>
          </w:p>
        </w:tc>
        <w:tc>
          <w:tcPr>
            <w:tcW w:w="993" w:type="dxa"/>
            <w:vAlign w:val="center"/>
          </w:tcPr>
          <w:p w:rsidR="004058A6" w:rsidRPr="00A66C4D" w:rsidRDefault="004058A6" w:rsidP="00895612">
            <w:pPr>
              <w:jc w:val="center"/>
              <w:rPr>
                <w:rFonts w:ascii="Times New Roman" w:hAnsi="Times New Roman" w:cs="Times New Roman"/>
              </w:rPr>
            </w:pPr>
            <w:r w:rsidRPr="00A66C4D">
              <w:rPr>
                <w:rFonts w:ascii="Times New Roman" w:hAnsi="Times New Roman" w:cs="Times New Roman"/>
              </w:rPr>
              <w:t>176,21</w:t>
            </w:r>
          </w:p>
        </w:tc>
        <w:tc>
          <w:tcPr>
            <w:tcW w:w="1133" w:type="dxa"/>
            <w:vAlign w:val="center"/>
          </w:tcPr>
          <w:p w:rsidR="004058A6" w:rsidRPr="00A66C4D" w:rsidRDefault="00A66C4D" w:rsidP="004058A6">
            <w:pPr>
              <w:jc w:val="center"/>
              <w:rPr>
                <w:rFonts w:ascii="Times New Roman" w:hAnsi="Times New Roman" w:cs="Times New Roman"/>
              </w:rPr>
            </w:pPr>
            <w:r w:rsidRPr="00A66C4D">
              <w:rPr>
                <w:rFonts w:ascii="Times New Roman" w:hAnsi="Times New Roman" w:cs="Times New Roman"/>
              </w:rPr>
              <w:t>49 230,0</w:t>
            </w:r>
          </w:p>
        </w:tc>
      </w:tr>
      <w:tr w:rsidR="004058A6" w:rsidRPr="00A66C4D" w:rsidTr="00A66C4D">
        <w:tc>
          <w:tcPr>
            <w:tcW w:w="567" w:type="dxa"/>
            <w:vAlign w:val="center"/>
          </w:tcPr>
          <w:p w:rsidR="004058A6" w:rsidRPr="00A93836" w:rsidRDefault="004058A6" w:rsidP="00895612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7</w:t>
            </w:r>
          </w:p>
        </w:tc>
        <w:tc>
          <w:tcPr>
            <w:tcW w:w="6662" w:type="dxa"/>
            <w:vAlign w:val="center"/>
          </w:tcPr>
          <w:p w:rsidR="004058A6" w:rsidRPr="00A93836" w:rsidRDefault="004058A6" w:rsidP="00895612">
            <w:pPr>
              <w:jc w:val="center"/>
              <w:rPr>
                <w:rFonts w:ascii="Times New Roman" w:hAnsi="Times New Roman" w:cs="Times New Roman"/>
              </w:rPr>
            </w:pPr>
            <w:r w:rsidRPr="00A93836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609975" cy="4683125"/>
                  <wp:effectExtent l="19050" t="0" r="9525" b="0"/>
                  <wp:docPr id="6" name="Рисунок 5" descr="C:\Users\asp06\AppData\Local\Microsoft\Windows\INetCache\Content.Word\ik-01.17-800x800-product_pop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sp06\AppData\Local\Microsoft\Windows\INetCache\Content.Word\ik-01.17-800x800-product_pop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9975" cy="468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:rsidR="004058A6" w:rsidRPr="00A66C4D" w:rsidRDefault="004058A6" w:rsidP="00895612">
            <w:pPr>
              <w:jc w:val="center"/>
              <w:rPr>
                <w:rFonts w:ascii="Times New Roman" w:hAnsi="Times New Roman" w:cs="Times New Roman"/>
              </w:rPr>
            </w:pPr>
            <w:r w:rsidRPr="00A66C4D">
              <w:rPr>
                <w:rFonts w:ascii="Times New Roman" w:hAnsi="Times New Roman" w:cs="Times New Roman"/>
              </w:rPr>
              <w:t>Игровой комплекс</w:t>
            </w:r>
          </w:p>
        </w:tc>
        <w:tc>
          <w:tcPr>
            <w:tcW w:w="993" w:type="dxa"/>
            <w:vAlign w:val="center"/>
          </w:tcPr>
          <w:p w:rsidR="004058A6" w:rsidRPr="00A66C4D" w:rsidRDefault="004058A6" w:rsidP="00895612">
            <w:pPr>
              <w:jc w:val="center"/>
              <w:rPr>
                <w:rFonts w:ascii="Times New Roman" w:hAnsi="Times New Roman" w:cs="Times New Roman"/>
              </w:rPr>
            </w:pPr>
            <w:r w:rsidRPr="00A66C4D">
              <w:rPr>
                <w:rFonts w:ascii="Times New Roman" w:hAnsi="Times New Roman" w:cs="Times New Roman"/>
              </w:rPr>
              <w:t>352,28</w:t>
            </w:r>
          </w:p>
        </w:tc>
        <w:tc>
          <w:tcPr>
            <w:tcW w:w="1133" w:type="dxa"/>
            <w:vAlign w:val="center"/>
          </w:tcPr>
          <w:p w:rsidR="004058A6" w:rsidRPr="00A66C4D" w:rsidRDefault="00A66C4D" w:rsidP="004058A6">
            <w:pPr>
              <w:jc w:val="center"/>
              <w:rPr>
                <w:rFonts w:ascii="Times New Roman" w:hAnsi="Times New Roman" w:cs="Times New Roman"/>
              </w:rPr>
            </w:pPr>
            <w:r w:rsidRPr="00A66C4D">
              <w:rPr>
                <w:rFonts w:ascii="Times New Roman" w:hAnsi="Times New Roman" w:cs="Times New Roman"/>
              </w:rPr>
              <w:t>151 880,0</w:t>
            </w:r>
          </w:p>
        </w:tc>
      </w:tr>
      <w:tr w:rsidR="004058A6" w:rsidRPr="00A66C4D" w:rsidTr="00A66C4D">
        <w:tc>
          <w:tcPr>
            <w:tcW w:w="567" w:type="dxa"/>
            <w:vAlign w:val="center"/>
          </w:tcPr>
          <w:p w:rsidR="004058A6" w:rsidRPr="00A93836" w:rsidRDefault="004058A6" w:rsidP="00895612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t>8</w:t>
            </w:r>
          </w:p>
        </w:tc>
        <w:tc>
          <w:tcPr>
            <w:tcW w:w="6662" w:type="dxa"/>
            <w:vAlign w:val="center"/>
          </w:tcPr>
          <w:p w:rsidR="004058A6" w:rsidRPr="00A93836" w:rsidRDefault="004058A6" w:rsidP="00895612">
            <w:pPr>
              <w:jc w:val="center"/>
              <w:rPr>
                <w:rFonts w:ascii="Times New Roman" w:hAnsi="Times New Roman" w:cs="Times New Roman"/>
              </w:rPr>
            </w:pPr>
            <w:r w:rsidRPr="00A93836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926080" cy="4118610"/>
                  <wp:effectExtent l="19050" t="0" r="7620" b="0"/>
                  <wp:docPr id="7" name="Рисунок 7" descr="C:\Users\asp06\AppData\Local\Microsoft\Windows\INetCache\Content.Word\d-115-800x800-product_pop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sp06\AppData\Local\Microsoft\Windows\INetCache\Content.Word\d-115-800x800-product_pop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080" cy="4118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:rsidR="004058A6" w:rsidRPr="00A66C4D" w:rsidRDefault="004058A6" w:rsidP="00895612">
            <w:pPr>
              <w:jc w:val="center"/>
              <w:rPr>
                <w:rFonts w:ascii="Times New Roman" w:hAnsi="Times New Roman" w:cs="Times New Roman"/>
              </w:rPr>
            </w:pPr>
            <w:r w:rsidRPr="00A66C4D">
              <w:rPr>
                <w:rFonts w:ascii="Times New Roman" w:hAnsi="Times New Roman" w:cs="Times New Roman"/>
              </w:rPr>
              <w:t xml:space="preserve">Беседка восьмигранная </w:t>
            </w:r>
          </w:p>
          <w:p w:rsidR="004058A6" w:rsidRPr="00A66C4D" w:rsidRDefault="004058A6" w:rsidP="008956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4058A6" w:rsidRPr="00A66C4D" w:rsidRDefault="004058A6" w:rsidP="00895612">
            <w:pPr>
              <w:jc w:val="center"/>
              <w:rPr>
                <w:rFonts w:ascii="Times New Roman" w:hAnsi="Times New Roman" w:cs="Times New Roman"/>
              </w:rPr>
            </w:pPr>
            <w:r w:rsidRPr="00A66C4D">
              <w:rPr>
                <w:rFonts w:ascii="Times New Roman" w:hAnsi="Times New Roman" w:cs="Times New Roman"/>
              </w:rPr>
              <w:t>353,14</w:t>
            </w:r>
          </w:p>
        </w:tc>
        <w:tc>
          <w:tcPr>
            <w:tcW w:w="1133" w:type="dxa"/>
            <w:vAlign w:val="center"/>
          </w:tcPr>
          <w:p w:rsidR="004058A6" w:rsidRPr="00A66C4D" w:rsidRDefault="00A66C4D" w:rsidP="004058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84 490,0</w:t>
            </w:r>
          </w:p>
        </w:tc>
      </w:tr>
      <w:tr w:rsidR="004058A6" w:rsidRPr="00A66C4D" w:rsidTr="00A66C4D">
        <w:tc>
          <w:tcPr>
            <w:tcW w:w="10065" w:type="dxa"/>
            <w:gridSpan w:val="4"/>
            <w:vAlign w:val="center"/>
          </w:tcPr>
          <w:p w:rsidR="004058A6" w:rsidRPr="00A93836" w:rsidRDefault="004058A6" w:rsidP="00895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оборудование</w:t>
            </w:r>
          </w:p>
        </w:tc>
        <w:tc>
          <w:tcPr>
            <w:tcW w:w="1133" w:type="dxa"/>
            <w:vAlign w:val="center"/>
          </w:tcPr>
          <w:p w:rsidR="004058A6" w:rsidRPr="00A66C4D" w:rsidRDefault="004058A6" w:rsidP="0040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A6" w:rsidRPr="00A66C4D" w:rsidTr="00A66C4D">
        <w:trPr>
          <w:trHeight w:val="6485"/>
        </w:trPr>
        <w:tc>
          <w:tcPr>
            <w:tcW w:w="567" w:type="dxa"/>
            <w:vAlign w:val="center"/>
          </w:tcPr>
          <w:p w:rsidR="004058A6" w:rsidRPr="00A93836" w:rsidRDefault="004058A6" w:rsidP="00895612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9</w:t>
            </w:r>
          </w:p>
        </w:tc>
        <w:tc>
          <w:tcPr>
            <w:tcW w:w="6662" w:type="dxa"/>
            <w:vAlign w:val="center"/>
          </w:tcPr>
          <w:p w:rsidR="004058A6" w:rsidRPr="00A93836" w:rsidRDefault="004058A6" w:rsidP="00895612">
            <w:pPr>
              <w:jc w:val="center"/>
              <w:rPr>
                <w:rFonts w:ascii="Times New Roman" w:hAnsi="Times New Roman" w:cs="Times New Roman"/>
              </w:rPr>
            </w:pPr>
            <w:r w:rsidRPr="00A93836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4142740" cy="2623820"/>
                  <wp:effectExtent l="19050" t="0" r="0" b="0"/>
                  <wp:docPr id="8" name="Рисунок 6" descr="C:\Users\asp06\AppData\Local\Microsoft\Windows\INetCache\Content.Word\s-070.1-800x800-product_pop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sp06\AppData\Local\Microsoft\Windows\INetCache\Content.Word\s-070.1-800x800-product_pop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2740" cy="2623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:rsidR="004058A6" w:rsidRPr="00A66C4D" w:rsidRDefault="004058A6" w:rsidP="00895612">
            <w:pPr>
              <w:jc w:val="center"/>
              <w:rPr>
                <w:rFonts w:ascii="Times New Roman" w:hAnsi="Times New Roman" w:cs="Times New Roman"/>
              </w:rPr>
            </w:pPr>
            <w:r w:rsidRPr="00A66C4D">
              <w:rPr>
                <w:rFonts w:ascii="Times New Roman" w:hAnsi="Times New Roman" w:cs="Times New Roman"/>
              </w:rPr>
              <w:t>Спортивный комплекс</w:t>
            </w:r>
          </w:p>
        </w:tc>
        <w:tc>
          <w:tcPr>
            <w:tcW w:w="993" w:type="dxa"/>
            <w:vAlign w:val="center"/>
          </w:tcPr>
          <w:p w:rsidR="004058A6" w:rsidRPr="00A66C4D" w:rsidRDefault="004058A6" w:rsidP="00895612">
            <w:pPr>
              <w:jc w:val="center"/>
              <w:rPr>
                <w:rFonts w:ascii="Times New Roman" w:hAnsi="Times New Roman" w:cs="Times New Roman"/>
              </w:rPr>
            </w:pPr>
            <w:r w:rsidRPr="00A66C4D">
              <w:rPr>
                <w:rFonts w:ascii="Times New Roman" w:hAnsi="Times New Roman" w:cs="Times New Roman"/>
              </w:rPr>
              <w:t>430,63</w:t>
            </w:r>
          </w:p>
        </w:tc>
        <w:tc>
          <w:tcPr>
            <w:tcW w:w="1133" w:type="dxa"/>
            <w:vAlign w:val="center"/>
          </w:tcPr>
          <w:p w:rsidR="004058A6" w:rsidRPr="00A66C4D" w:rsidRDefault="00A66C4D" w:rsidP="004058A6">
            <w:pPr>
              <w:jc w:val="center"/>
              <w:rPr>
                <w:rFonts w:ascii="Times New Roman" w:hAnsi="Times New Roman" w:cs="Times New Roman"/>
              </w:rPr>
            </w:pPr>
            <w:r w:rsidRPr="00A66C4D">
              <w:rPr>
                <w:rFonts w:ascii="Times New Roman" w:hAnsi="Times New Roman" w:cs="Times New Roman"/>
              </w:rPr>
              <w:t>89 280,0</w:t>
            </w:r>
          </w:p>
        </w:tc>
      </w:tr>
    </w:tbl>
    <w:p w:rsidR="00895612" w:rsidRPr="00895612" w:rsidRDefault="00895612" w:rsidP="001A5A59">
      <w:pPr>
        <w:tabs>
          <w:tab w:val="left" w:pos="4962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  <w:sectPr w:rsidR="00895612" w:rsidRPr="00895612" w:rsidSect="00895612">
          <w:headerReference w:type="default" r:id="rId17"/>
          <w:pgSz w:w="11906" w:h="16838"/>
          <w:pgMar w:top="709" w:right="851" w:bottom="567" w:left="1134" w:header="709" w:footer="709" w:gutter="0"/>
          <w:cols w:space="708"/>
          <w:docGrid w:linePitch="360"/>
        </w:sectPr>
      </w:pPr>
    </w:p>
    <w:p w:rsidR="00895612" w:rsidRPr="00F65D85" w:rsidRDefault="00895612" w:rsidP="00B54C3C">
      <w:pPr>
        <w:tabs>
          <w:tab w:val="left" w:pos="4962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sectPr w:rsidR="00895612" w:rsidRPr="00F65D85" w:rsidSect="00CA44BA">
      <w:pgSz w:w="16838" w:h="11906" w:orient="landscape"/>
      <w:pgMar w:top="1135" w:right="709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D29" w:rsidRDefault="00E04D29" w:rsidP="00325E4B">
      <w:pPr>
        <w:spacing w:after="0" w:line="240" w:lineRule="auto"/>
      </w:pPr>
      <w:r>
        <w:separator/>
      </w:r>
    </w:p>
  </w:endnote>
  <w:endnote w:type="continuationSeparator" w:id="0">
    <w:p w:rsidR="00E04D29" w:rsidRDefault="00E04D29" w:rsidP="00325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D29" w:rsidRDefault="00E04D29" w:rsidP="00325E4B">
      <w:pPr>
        <w:spacing w:after="0" w:line="240" w:lineRule="auto"/>
      </w:pPr>
      <w:r>
        <w:separator/>
      </w:r>
    </w:p>
  </w:footnote>
  <w:footnote w:type="continuationSeparator" w:id="0">
    <w:p w:rsidR="00E04D29" w:rsidRDefault="00E04D29" w:rsidP="00325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D29" w:rsidRDefault="00E04D29" w:rsidP="002F2910">
    <w:pPr>
      <w:pStyle w:val="af"/>
    </w:pPr>
  </w:p>
  <w:p w:rsidR="00E04D29" w:rsidRDefault="00E04D29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6BD0"/>
    <w:multiLevelType w:val="hybridMultilevel"/>
    <w:tmpl w:val="A648A776"/>
    <w:lvl w:ilvl="0" w:tplc="1586FEDA">
      <w:start w:val="1"/>
      <w:numFmt w:val="bullet"/>
      <w:suff w:val="spac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44DA6"/>
    <w:multiLevelType w:val="hybridMultilevel"/>
    <w:tmpl w:val="88FC94C6"/>
    <w:lvl w:ilvl="0" w:tplc="1D3E410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4035A3"/>
    <w:multiLevelType w:val="hybridMultilevel"/>
    <w:tmpl w:val="98486B4E"/>
    <w:lvl w:ilvl="0" w:tplc="4D6A531A">
      <w:start w:val="1"/>
      <w:numFmt w:val="decimal"/>
      <w:suff w:val="space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7B27B3F"/>
    <w:multiLevelType w:val="hybridMultilevel"/>
    <w:tmpl w:val="E1400E50"/>
    <w:lvl w:ilvl="0" w:tplc="FEB02EC6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87802DB"/>
    <w:multiLevelType w:val="hybridMultilevel"/>
    <w:tmpl w:val="9612C4B0"/>
    <w:lvl w:ilvl="0" w:tplc="49E6945A">
      <w:start w:val="1"/>
      <w:numFmt w:val="bullet"/>
      <w:suff w:val="space"/>
      <w:lvlText w:val=""/>
      <w:lvlJc w:val="left"/>
      <w:pPr>
        <w:ind w:left="1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D5B1AD6"/>
    <w:multiLevelType w:val="hybridMultilevel"/>
    <w:tmpl w:val="BD642EA2"/>
    <w:lvl w:ilvl="0" w:tplc="48C405C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4C28AF"/>
    <w:multiLevelType w:val="hybridMultilevel"/>
    <w:tmpl w:val="BFF250C0"/>
    <w:lvl w:ilvl="0" w:tplc="E950428E">
      <w:start w:val="1"/>
      <w:numFmt w:val="bullet"/>
      <w:suff w:val="space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">
    <w:nsid w:val="14F4074F"/>
    <w:multiLevelType w:val="hybridMultilevel"/>
    <w:tmpl w:val="1004EB64"/>
    <w:lvl w:ilvl="0" w:tplc="01B03452">
      <w:numFmt w:val="bullet"/>
      <w:lvlText w:val="—"/>
      <w:lvlJc w:val="left"/>
      <w:pPr>
        <w:ind w:left="3752" w:hanging="360"/>
      </w:pPr>
      <w:rPr>
        <w:rFonts w:ascii="Verdana" w:eastAsia="Verdana" w:hAnsi="Verdana" w:cs="Verdana" w:hint="default"/>
        <w:color w:val="231F20"/>
        <w:w w:val="101"/>
        <w:sz w:val="25"/>
        <w:szCs w:val="25"/>
        <w:lang w:val="ru-RU" w:eastAsia="ru-RU" w:bidi="ru-RU"/>
      </w:rPr>
    </w:lvl>
    <w:lvl w:ilvl="1" w:tplc="AC3E4E96">
      <w:numFmt w:val="bullet"/>
      <w:lvlText w:val="•"/>
      <w:lvlJc w:val="left"/>
      <w:pPr>
        <w:ind w:left="4574" w:hanging="360"/>
      </w:pPr>
      <w:rPr>
        <w:rFonts w:hint="default"/>
        <w:lang w:val="ru-RU" w:eastAsia="ru-RU" w:bidi="ru-RU"/>
      </w:rPr>
    </w:lvl>
    <w:lvl w:ilvl="2" w:tplc="2CAC3DC8">
      <w:numFmt w:val="bullet"/>
      <w:lvlText w:val="•"/>
      <w:lvlJc w:val="left"/>
      <w:pPr>
        <w:ind w:left="5389" w:hanging="360"/>
      </w:pPr>
      <w:rPr>
        <w:rFonts w:hint="default"/>
        <w:lang w:val="ru-RU" w:eastAsia="ru-RU" w:bidi="ru-RU"/>
      </w:rPr>
    </w:lvl>
    <w:lvl w:ilvl="3" w:tplc="9F1A4772">
      <w:numFmt w:val="bullet"/>
      <w:lvlText w:val="•"/>
      <w:lvlJc w:val="left"/>
      <w:pPr>
        <w:ind w:left="6203" w:hanging="360"/>
      </w:pPr>
      <w:rPr>
        <w:rFonts w:hint="default"/>
        <w:lang w:val="ru-RU" w:eastAsia="ru-RU" w:bidi="ru-RU"/>
      </w:rPr>
    </w:lvl>
    <w:lvl w:ilvl="4" w:tplc="43B032AA">
      <w:numFmt w:val="bullet"/>
      <w:lvlText w:val="•"/>
      <w:lvlJc w:val="left"/>
      <w:pPr>
        <w:ind w:left="7018" w:hanging="360"/>
      </w:pPr>
      <w:rPr>
        <w:rFonts w:hint="default"/>
        <w:lang w:val="ru-RU" w:eastAsia="ru-RU" w:bidi="ru-RU"/>
      </w:rPr>
    </w:lvl>
    <w:lvl w:ilvl="5" w:tplc="EA7ADA14">
      <w:numFmt w:val="bullet"/>
      <w:lvlText w:val="•"/>
      <w:lvlJc w:val="left"/>
      <w:pPr>
        <w:ind w:left="7832" w:hanging="360"/>
      </w:pPr>
      <w:rPr>
        <w:rFonts w:hint="default"/>
        <w:lang w:val="ru-RU" w:eastAsia="ru-RU" w:bidi="ru-RU"/>
      </w:rPr>
    </w:lvl>
    <w:lvl w:ilvl="6" w:tplc="B64C0970">
      <w:numFmt w:val="bullet"/>
      <w:lvlText w:val="•"/>
      <w:lvlJc w:val="left"/>
      <w:pPr>
        <w:ind w:left="8647" w:hanging="360"/>
      </w:pPr>
      <w:rPr>
        <w:rFonts w:hint="default"/>
        <w:lang w:val="ru-RU" w:eastAsia="ru-RU" w:bidi="ru-RU"/>
      </w:rPr>
    </w:lvl>
    <w:lvl w:ilvl="7" w:tplc="5A5628D4">
      <w:numFmt w:val="bullet"/>
      <w:lvlText w:val="•"/>
      <w:lvlJc w:val="left"/>
      <w:pPr>
        <w:ind w:left="9461" w:hanging="360"/>
      </w:pPr>
      <w:rPr>
        <w:rFonts w:hint="default"/>
        <w:lang w:val="ru-RU" w:eastAsia="ru-RU" w:bidi="ru-RU"/>
      </w:rPr>
    </w:lvl>
    <w:lvl w:ilvl="8" w:tplc="B5ECD802">
      <w:numFmt w:val="bullet"/>
      <w:lvlText w:val="•"/>
      <w:lvlJc w:val="left"/>
      <w:pPr>
        <w:ind w:left="10276" w:hanging="360"/>
      </w:pPr>
      <w:rPr>
        <w:rFonts w:hint="default"/>
        <w:lang w:val="ru-RU" w:eastAsia="ru-RU" w:bidi="ru-RU"/>
      </w:rPr>
    </w:lvl>
  </w:abstractNum>
  <w:abstractNum w:abstractNumId="8">
    <w:nsid w:val="15C67809"/>
    <w:multiLevelType w:val="hybridMultilevel"/>
    <w:tmpl w:val="FD2E515C"/>
    <w:lvl w:ilvl="0" w:tplc="1D3E410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223D65"/>
    <w:multiLevelType w:val="hybridMultilevel"/>
    <w:tmpl w:val="FD2E515C"/>
    <w:lvl w:ilvl="0" w:tplc="1D3E410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74910DD"/>
    <w:multiLevelType w:val="hybridMultilevel"/>
    <w:tmpl w:val="F1AE53FC"/>
    <w:lvl w:ilvl="0" w:tplc="E5044E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7BE0AAE"/>
    <w:multiLevelType w:val="hybridMultilevel"/>
    <w:tmpl w:val="FEE67BD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D58138E">
      <w:start w:val="1"/>
      <w:numFmt w:val="decimal"/>
      <w:lvlText w:val="%2.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1F443E65"/>
    <w:multiLevelType w:val="hybridMultilevel"/>
    <w:tmpl w:val="D3169C94"/>
    <w:lvl w:ilvl="0" w:tplc="49E6945A">
      <w:start w:val="1"/>
      <w:numFmt w:val="bullet"/>
      <w:suff w:val="space"/>
      <w:lvlText w:val=""/>
      <w:lvlJc w:val="left"/>
      <w:pPr>
        <w:ind w:left="13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3">
    <w:nsid w:val="25AB3FF2"/>
    <w:multiLevelType w:val="hybridMultilevel"/>
    <w:tmpl w:val="DCE86C7A"/>
    <w:lvl w:ilvl="0" w:tplc="49E6945A">
      <w:start w:val="1"/>
      <w:numFmt w:val="bullet"/>
      <w:suff w:val="space"/>
      <w:lvlText w:val=""/>
      <w:lvlJc w:val="left"/>
      <w:pPr>
        <w:ind w:left="1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29782BC6"/>
    <w:multiLevelType w:val="hybridMultilevel"/>
    <w:tmpl w:val="E1400E50"/>
    <w:lvl w:ilvl="0" w:tplc="FEB02EC6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2A193A44"/>
    <w:multiLevelType w:val="hybridMultilevel"/>
    <w:tmpl w:val="E1400E50"/>
    <w:lvl w:ilvl="0" w:tplc="FEB02EC6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2AF545D8"/>
    <w:multiLevelType w:val="hybridMultilevel"/>
    <w:tmpl w:val="2AA2E6E4"/>
    <w:lvl w:ilvl="0" w:tplc="AF025C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EC2A2B"/>
    <w:multiLevelType w:val="hybridMultilevel"/>
    <w:tmpl w:val="17DA6058"/>
    <w:lvl w:ilvl="0" w:tplc="49E6945A">
      <w:start w:val="1"/>
      <w:numFmt w:val="bullet"/>
      <w:suff w:val="space"/>
      <w:lvlText w:val=""/>
      <w:lvlJc w:val="left"/>
      <w:pPr>
        <w:ind w:left="1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3586B11"/>
    <w:multiLevelType w:val="hybridMultilevel"/>
    <w:tmpl w:val="B170A424"/>
    <w:lvl w:ilvl="0" w:tplc="49E6945A">
      <w:start w:val="1"/>
      <w:numFmt w:val="bullet"/>
      <w:suff w:val="space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9">
    <w:nsid w:val="3492151F"/>
    <w:multiLevelType w:val="hybridMultilevel"/>
    <w:tmpl w:val="7CFE9730"/>
    <w:lvl w:ilvl="0" w:tplc="762856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9275C4"/>
    <w:multiLevelType w:val="hybridMultilevel"/>
    <w:tmpl w:val="E1400E50"/>
    <w:lvl w:ilvl="0" w:tplc="FEB02EC6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349B4A86"/>
    <w:multiLevelType w:val="multilevel"/>
    <w:tmpl w:val="300C8672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4CB1762"/>
    <w:multiLevelType w:val="hybridMultilevel"/>
    <w:tmpl w:val="58C037F0"/>
    <w:lvl w:ilvl="0" w:tplc="6E2295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70E5441"/>
    <w:multiLevelType w:val="hybridMultilevel"/>
    <w:tmpl w:val="EDE87246"/>
    <w:lvl w:ilvl="0" w:tplc="49E6945A">
      <w:start w:val="1"/>
      <w:numFmt w:val="bullet"/>
      <w:suff w:val="space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4">
    <w:nsid w:val="3BB54CB4"/>
    <w:multiLevelType w:val="hybridMultilevel"/>
    <w:tmpl w:val="B726C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5C74CE"/>
    <w:multiLevelType w:val="hybridMultilevel"/>
    <w:tmpl w:val="2732101A"/>
    <w:lvl w:ilvl="0" w:tplc="CE844E8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36715CE"/>
    <w:multiLevelType w:val="hybridMultilevel"/>
    <w:tmpl w:val="5EB826D8"/>
    <w:lvl w:ilvl="0" w:tplc="D9CACA1E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F8707D"/>
    <w:multiLevelType w:val="hybridMultilevel"/>
    <w:tmpl w:val="8550E6E4"/>
    <w:lvl w:ilvl="0" w:tplc="274A923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8">
    <w:nsid w:val="47C4720A"/>
    <w:multiLevelType w:val="hybridMultilevel"/>
    <w:tmpl w:val="905ECA3A"/>
    <w:lvl w:ilvl="0" w:tplc="17289D64">
      <w:start w:val="1"/>
      <w:numFmt w:val="decimal"/>
      <w:suff w:val="space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9086FDB"/>
    <w:multiLevelType w:val="hybridMultilevel"/>
    <w:tmpl w:val="E1400E50"/>
    <w:lvl w:ilvl="0" w:tplc="FEB02EC6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4DE35148"/>
    <w:multiLevelType w:val="hybridMultilevel"/>
    <w:tmpl w:val="6E48545E"/>
    <w:lvl w:ilvl="0" w:tplc="81307A4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8205AC"/>
    <w:multiLevelType w:val="hybridMultilevel"/>
    <w:tmpl w:val="E1400E50"/>
    <w:lvl w:ilvl="0" w:tplc="FEB02EC6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55A96BA0"/>
    <w:multiLevelType w:val="hybridMultilevel"/>
    <w:tmpl w:val="E1400E50"/>
    <w:lvl w:ilvl="0" w:tplc="FEB02EC6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5AD72D4F"/>
    <w:multiLevelType w:val="hybridMultilevel"/>
    <w:tmpl w:val="BD642EA2"/>
    <w:lvl w:ilvl="0" w:tplc="48C405C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B202A9C"/>
    <w:multiLevelType w:val="hybridMultilevel"/>
    <w:tmpl w:val="C22E16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FFA4434"/>
    <w:multiLevelType w:val="hybridMultilevel"/>
    <w:tmpl w:val="5EBE06BE"/>
    <w:lvl w:ilvl="0" w:tplc="6F0A529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0F97B3B"/>
    <w:multiLevelType w:val="hybridMultilevel"/>
    <w:tmpl w:val="7CF8A81C"/>
    <w:lvl w:ilvl="0" w:tplc="1586FEDA">
      <w:start w:val="1"/>
      <w:numFmt w:val="bullet"/>
      <w:suff w:val="spac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61E1359F"/>
    <w:multiLevelType w:val="hybridMultilevel"/>
    <w:tmpl w:val="ADAE9C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30B7B45"/>
    <w:multiLevelType w:val="hybridMultilevel"/>
    <w:tmpl w:val="58C037F0"/>
    <w:lvl w:ilvl="0" w:tplc="6E2295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3324977"/>
    <w:multiLevelType w:val="hybridMultilevel"/>
    <w:tmpl w:val="38B4E110"/>
    <w:lvl w:ilvl="0" w:tplc="BE008CD8">
      <w:numFmt w:val="bullet"/>
      <w:lvlText w:val="—"/>
      <w:lvlJc w:val="left"/>
      <w:pPr>
        <w:ind w:left="742" w:hanging="360"/>
      </w:pPr>
      <w:rPr>
        <w:rFonts w:ascii="Verdana" w:eastAsia="Verdana" w:hAnsi="Verdana" w:cs="Verdana" w:hint="default"/>
        <w:color w:val="231F20"/>
        <w:w w:val="101"/>
        <w:sz w:val="25"/>
        <w:szCs w:val="25"/>
        <w:lang w:val="ru-RU" w:eastAsia="ru-RU" w:bidi="ru-RU"/>
      </w:rPr>
    </w:lvl>
    <w:lvl w:ilvl="1" w:tplc="BEAA37DA">
      <w:numFmt w:val="bullet"/>
      <w:lvlText w:val="—"/>
      <w:lvlJc w:val="left"/>
      <w:pPr>
        <w:ind w:left="865" w:hanging="360"/>
      </w:pPr>
      <w:rPr>
        <w:rFonts w:ascii="Verdana" w:eastAsia="Verdana" w:hAnsi="Verdana" w:cs="Verdana" w:hint="default"/>
        <w:color w:val="231F20"/>
        <w:w w:val="99"/>
        <w:sz w:val="25"/>
        <w:szCs w:val="25"/>
        <w:lang w:val="ru-RU" w:eastAsia="ru-RU" w:bidi="ru-RU"/>
      </w:rPr>
    </w:lvl>
    <w:lvl w:ilvl="2" w:tplc="F094E5FC">
      <w:numFmt w:val="bullet"/>
      <w:lvlText w:val="•"/>
      <w:lvlJc w:val="left"/>
      <w:pPr>
        <w:ind w:left="1403" w:hanging="360"/>
      </w:pPr>
      <w:rPr>
        <w:rFonts w:hint="default"/>
        <w:lang w:val="ru-RU" w:eastAsia="ru-RU" w:bidi="ru-RU"/>
      </w:rPr>
    </w:lvl>
    <w:lvl w:ilvl="3" w:tplc="9A66A3FA">
      <w:numFmt w:val="bullet"/>
      <w:lvlText w:val="•"/>
      <w:lvlJc w:val="left"/>
      <w:pPr>
        <w:ind w:left="1946" w:hanging="360"/>
      </w:pPr>
      <w:rPr>
        <w:rFonts w:hint="default"/>
        <w:lang w:val="ru-RU" w:eastAsia="ru-RU" w:bidi="ru-RU"/>
      </w:rPr>
    </w:lvl>
    <w:lvl w:ilvl="4" w:tplc="23D06B36">
      <w:numFmt w:val="bullet"/>
      <w:lvlText w:val="•"/>
      <w:lvlJc w:val="left"/>
      <w:pPr>
        <w:ind w:left="2489" w:hanging="360"/>
      </w:pPr>
      <w:rPr>
        <w:rFonts w:hint="default"/>
        <w:lang w:val="ru-RU" w:eastAsia="ru-RU" w:bidi="ru-RU"/>
      </w:rPr>
    </w:lvl>
    <w:lvl w:ilvl="5" w:tplc="61BE29C4">
      <w:numFmt w:val="bullet"/>
      <w:lvlText w:val="•"/>
      <w:lvlJc w:val="left"/>
      <w:pPr>
        <w:ind w:left="3032" w:hanging="360"/>
      </w:pPr>
      <w:rPr>
        <w:rFonts w:hint="default"/>
        <w:lang w:val="ru-RU" w:eastAsia="ru-RU" w:bidi="ru-RU"/>
      </w:rPr>
    </w:lvl>
    <w:lvl w:ilvl="6" w:tplc="B57266FE">
      <w:numFmt w:val="bullet"/>
      <w:lvlText w:val="•"/>
      <w:lvlJc w:val="left"/>
      <w:pPr>
        <w:ind w:left="3575" w:hanging="360"/>
      </w:pPr>
      <w:rPr>
        <w:rFonts w:hint="default"/>
        <w:lang w:val="ru-RU" w:eastAsia="ru-RU" w:bidi="ru-RU"/>
      </w:rPr>
    </w:lvl>
    <w:lvl w:ilvl="7" w:tplc="7470670C">
      <w:numFmt w:val="bullet"/>
      <w:lvlText w:val="•"/>
      <w:lvlJc w:val="left"/>
      <w:pPr>
        <w:ind w:left="4118" w:hanging="360"/>
      </w:pPr>
      <w:rPr>
        <w:rFonts w:hint="default"/>
        <w:lang w:val="ru-RU" w:eastAsia="ru-RU" w:bidi="ru-RU"/>
      </w:rPr>
    </w:lvl>
    <w:lvl w:ilvl="8" w:tplc="B7AE316A">
      <w:numFmt w:val="bullet"/>
      <w:lvlText w:val="•"/>
      <w:lvlJc w:val="left"/>
      <w:pPr>
        <w:ind w:left="4661" w:hanging="360"/>
      </w:pPr>
      <w:rPr>
        <w:rFonts w:hint="default"/>
        <w:lang w:val="ru-RU" w:eastAsia="ru-RU" w:bidi="ru-RU"/>
      </w:rPr>
    </w:lvl>
  </w:abstractNum>
  <w:abstractNum w:abstractNumId="40">
    <w:nsid w:val="66715250"/>
    <w:multiLevelType w:val="hybridMultilevel"/>
    <w:tmpl w:val="E6AE46D6"/>
    <w:lvl w:ilvl="0" w:tplc="D1589CC6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66A91E09"/>
    <w:multiLevelType w:val="hybridMultilevel"/>
    <w:tmpl w:val="B726C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545A54"/>
    <w:multiLevelType w:val="hybridMultilevel"/>
    <w:tmpl w:val="25C68E3E"/>
    <w:lvl w:ilvl="0" w:tplc="7292CC02">
      <w:start w:val="1"/>
      <w:numFmt w:val="decimal"/>
      <w:lvlText w:val="%1."/>
      <w:lvlJc w:val="left"/>
      <w:pPr>
        <w:ind w:left="623" w:hanging="341"/>
      </w:pPr>
      <w:rPr>
        <w:rFonts w:ascii="Verdana" w:eastAsia="Verdana" w:hAnsi="Verdana" w:cs="Verdana" w:hint="default"/>
        <w:color w:val="D2232A"/>
        <w:spacing w:val="-24"/>
        <w:w w:val="76"/>
        <w:sz w:val="25"/>
        <w:szCs w:val="25"/>
        <w:lang w:val="ru-RU" w:eastAsia="ru-RU" w:bidi="ru-RU"/>
      </w:rPr>
    </w:lvl>
    <w:lvl w:ilvl="1" w:tplc="F08232D2">
      <w:numFmt w:val="bullet"/>
      <w:lvlText w:val="•"/>
      <w:lvlJc w:val="left"/>
      <w:pPr>
        <w:ind w:left="1353" w:hanging="341"/>
      </w:pPr>
      <w:rPr>
        <w:rFonts w:hint="default"/>
        <w:lang w:val="ru-RU" w:eastAsia="ru-RU" w:bidi="ru-RU"/>
      </w:rPr>
    </w:lvl>
    <w:lvl w:ilvl="2" w:tplc="083A1682">
      <w:numFmt w:val="bullet"/>
      <w:lvlText w:val="•"/>
      <w:lvlJc w:val="left"/>
      <w:pPr>
        <w:ind w:left="2086" w:hanging="341"/>
      </w:pPr>
      <w:rPr>
        <w:rFonts w:hint="default"/>
        <w:lang w:val="ru-RU" w:eastAsia="ru-RU" w:bidi="ru-RU"/>
      </w:rPr>
    </w:lvl>
    <w:lvl w:ilvl="3" w:tplc="D4D20556">
      <w:numFmt w:val="bullet"/>
      <w:lvlText w:val="•"/>
      <w:lvlJc w:val="left"/>
      <w:pPr>
        <w:ind w:left="2819" w:hanging="341"/>
      </w:pPr>
      <w:rPr>
        <w:rFonts w:hint="default"/>
        <w:lang w:val="ru-RU" w:eastAsia="ru-RU" w:bidi="ru-RU"/>
      </w:rPr>
    </w:lvl>
    <w:lvl w:ilvl="4" w:tplc="F954B556">
      <w:numFmt w:val="bullet"/>
      <w:lvlText w:val="•"/>
      <w:lvlJc w:val="left"/>
      <w:pPr>
        <w:ind w:left="3552" w:hanging="341"/>
      </w:pPr>
      <w:rPr>
        <w:rFonts w:hint="default"/>
        <w:lang w:val="ru-RU" w:eastAsia="ru-RU" w:bidi="ru-RU"/>
      </w:rPr>
    </w:lvl>
    <w:lvl w:ilvl="5" w:tplc="17C42A1E">
      <w:numFmt w:val="bullet"/>
      <w:lvlText w:val="•"/>
      <w:lvlJc w:val="left"/>
      <w:pPr>
        <w:ind w:left="4285" w:hanging="341"/>
      </w:pPr>
      <w:rPr>
        <w:rFonts w:hint="default"/>
        <w:lang w:val="ru-RU" w:eastAsia="ru-RU" w:bidi="ru-RU"/>
      </w:rPr>
    </w:lvl>
    <w:lvl w:ilvl="6" w:tplc="4690651C">
      <w:numFmt w:val="bullet"/>
      <w:lvlText w:val="•"/>
      <w:lvlJc w:val="left"/>
      <w:pPr>
        <w:ind w:left="5018" w:hanging="341"/>
      </w:pPr>
      <w:rPr>
        <w:rFonts w:hint="default"/>
        <w:lang w:val="ru-RU" w:eastAsia="ru-RU" w:bidi="ru-RU"/>
      </w:rPr>
    </w:lvl>
    <w:lvl w:ilvl="7" w:tplc="7E9EE602">
      <w:numFmt w:val="bullet"/>
      <w:lvlText w:val="•"/>
      <w:lvlJc w:val="left"/>
      <w:pPr>
        <w:ind w:left="5751" w:hanging="341"/>
      </w:pPr>
      <w:rPr>
        <w:rFonts w:hint="default"/>
        <w:lang w:val="ru-RU" w:eastAsia="ru-RU" w:bidi="ru-RU"/>
      </w:rPr>
    </w:lvl>
    <w:lvl w:ilvl="8" w:tplc="8EACBE8E">
      <w:numFmt w:val="bullet"/>
      <w:lvlText w:val="•"/>
      <w:lvlJc w:val="left"/>
      <w:pPr>
        <w:ind w:left="6484" w:hanging="341"/>
      </w:pPr>
      <w:rPr>
        <w:rFonts w:hint="default"/>
        <w:lang w:val="ru-RU" w:eastAsia="ru-RU" w:bidi="ru-RU"/>
      </w:rPr>
    </w:lvl>
  </w:abstractNum>
  <w:abstractNum w:abstractNumId="43">
    <w:nsid w:val="6AB979B4"/>
    <w:multiLevelType w:val="hybridMultilevel"/>
    <w:tmpl w:val="FD2E515C"/>
    <w:lvl w:ilvl="0" w:tplc="1D3E410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6D3E26D9"/>
    <w:multiLevelType w:val="hybridMultilevel"/>
    <w:tmpl w:val="DD62970C"/>
    <w:lvl w:ilvl="0" w:tplc="DF42814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137201F"/>
    <w:multiLevelType w:val="hybridMultilevel"/>
    <w:tmpl w:val="8550E6E4"/>
    <w:lvl w:ilvl="0" w:tplc="274A923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6">
    <w:nsid w:val="72B43DCA"/>
    <w:multiLevelType w:val="hybridMultilevel"/>
    <w:tmpl w:val="FD2E515C"/>
    <w:lvl w:ilvl="0" w:tplc="1D3E410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>
    <w:nsid w:val="776F32B5"/>
    <w:multiLevelType w:val="hybridMultilevel"/>
    <w:tmpl w:val="88FC94C6"/>
    <w:lvl w:ilvl="0" w:tplc="1D3E410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7EC8100A"/>
    <w:multiLevelType w:val="hybridMultilevel"/>
    <w:tmpl w:val="48E8550E"/>
    <w:lvl w:ilvl="0" w:tplc="CB52BA36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>
    <w:nsid w:val="7FA069B3"/>
    <w:multiLevelType w:val="hybridMultilevel"/>
    <w:tmpl w:val="5A2EF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4"/>
  </w:num>
  <w:num w:numId="4">
    <w:abstractNumId w:val="13"/>
  </w:num>
  <w:num w:numId="5">
    <w:abstractNumId w:val="17"/>
  </w:num>
  <w:num w:numId="6">
    <w:abstractNumId w:val="12"/>
  </w:num>
  <w:num w:numId="7">
    <w:abstractNumId w:val="45"/>
  </w:num>
  <w:num w:numId="8">
    <w:abstractNumId w:val="27"/>
  </w:num>
  <w:num w:numId="9">
    <w:abstractNumId w:val="11"/>
  </w:num>
  <w:num w:numId="10">
    <w:abstractNumId w:val="33"/>
  </w:num>
  <w:num w:numId="11">
    <w:abstractNumId w:val="5"/>
  </w:num>
  <w:num w:numId="12">
    <w:abstractNumId w:val="6"/>
  </w:num>
  <w:num w:numId="13">
    <w:abstractNumId w:val="44"/>
  </w:num>
  <w:num w:numId="14">
    <w:abstractNumId w:val="36"/>
  </w:num>
  <w:num w:numId="15">
    <w:abstractNumId w:val="0"/>
  </w:num>
  <w:num w:numId="16">
    <w:abstractNumId w:val="43"/>
  </w:num>
  <w:num w:numId="17">
    <w:abstractNumId w:val="31"/>
  </w:num>
  <w:num w:numId="18">
    <w:abstractNumId w:val="21"/>
  </w:num>
  <w:num w:numId="19">
    <w:abstractNumId w:val="1"/>
  </w:num>
  <w:num w:numId="20">
    <w:abstractNumId w:val="29"/>
  </w:num>
  <w:num w:numId="21">
    <w:abstractNumId w:val="47"/>
  </w:num>
  <w:num w:numId="22">
    <w:abstractNumId w:val="15"/>
  </w:num>
  <w:num w:numId="23">
    <w:abstractNumId w:val="32"/>
  </w:num>
  <w:num w:numId="24">
    <w:abstractNumId w:val="19"/>
  </w:num>
  <w:num w:numId="25">
    <w:abstractNumId w:val="28"/>
  </w:num>
  <w:num w:numId="26">
    <w:abstractNumId w:val="16"/>
  </w:num>
  <w:num w:numId="27">
    <w:abstractNumId w:val="10"/>
  </w:num>
  <w:num w:numId="28">
    <w:abstractNumId w:val="25"/>
  </w:num>
  <w:num w:numId="29">
    <w:abstractNumId w:val="30"/>
  </w:num>
  <w:num w:numId="30">
    <w:abstractNumId w:val="40"/>
  </w:num>
  <w:num w:numId="31">
    <w:abstractNumId w:val="20"/>
  </w:num>
  <w:num w:numId="32">
    <w:abstractNumId w:val="9"/>
  </w:num>
  <w:num w:numId="33">
    <w:abstractNumId w:val="8"/>
  </w:num>
  <w:num w:numId="34">
    <w:abstractNumId w:val="3"/>
  </w:num>
  <w:num w:numId="35">
    <w:abstractNumId w:val="46"/>
  </w:num>
  <w:num w:numId="36">
    <w:abstractNumId w:val="2"/>
  </w:num>
  <w:num w:numId="37">
    <w:abstractNumId w:val="26"/>
  </w:num>
  <w:num w:numId="38">
    <w:abstractNumId w:val="14"/>
  </w:num>
  <w:num w:numId="39">
    <w:abstractNumId w:val="48"/>
  </w:num>
  <w:num w:numId="40">
    <w:abstractNumId w:val="35"/>
  </w:num>
  <w:num w:numId="41">
    <w:abstractNumId w:val="49"/>
  </w:num>
  <w:num w:numId="42">
    <w:abstractNumId w:val="24"/>
  </w:num>
  <w:num w:numId="43">
    <w:abstractNumId w:val="34"/>
  </w:num>
  <w:num w:numId="44">
    <w:abstractNumId w:val="41"/>
  </w:num>
  <w:num w:numId="45">
    <w:abstractNumId w:val="37"/>
  </w:num>
  <w:num w:numId="46">
    <w:abstractNumId w:val="7"/>
  </w:num>
  <w:num w:numId="47">
    <w:abstractNumId w:val="42"/>
  </w:num>
  <w:num w:numId="48">
    <w:abstractNumId w:val="39"/>
  </w:num>
  <w:num w:numId="49">
    <w:abstractNumId w:val="22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736C"/>
    <w:rsid w:val="0000417C"/>
    <w:rsid w:val="00006545"/>
    <w:rsid w:val="00006639"/>
    <w:rsid w:val="00007E3C"/>
    <w:rsid w:val="00012120"/>
    <w:rsid w:val="00012C7E"/>
    <w:rsid w:val="00014841"/>
    <w:rsid w:val="00014F7F"/>
    <w:rsid w:val="000164FC"/>
    <w:rsid w:val="00036E4D"/>
    <w:rsid w:val="00050008"/>
    <w:rsid w:val="00051508"/>
    <w:rsid w:val="0005645C"/>
    <w:rsid w:val="00066699"/>
    <w:rsid w:val="0007085B"/>
    <w:rsid w:val="00070D3C"/>
    <w:rsid w:val="00075776"/>
    <w:rsid w:val="00081865"/>
    <w:rsid w:val="0008309A"/>
    <w:rsid w:val="0008494E"/>
    <w:rsid w:val="00084C81"/>
    <w:rsid w:val="00087443"/>
    <w:rsid w:val="000877AA"/>
    <w:rsid w:val="0009258F"/>
    <w:rsid w:val="000968CB"/>
    <w:rsid w:val="000A120F"/>
    <w:rsid w:val="000A64D9"/>
    <w:rsid w:val="000A6E46"/>
    <w:rsid w:val="000B00C3"/>
    <w:rsid w:val="000B1C44"/>
    <w:rsid w:val="000B4D54"/>
    <w:rsid w:val="000B6A24"/>
    <w:rsid w:val="000B7183"/>
    <w:rsid w:val="000C3434"/>
    <w:rsid w:val="000C6025"/>
    <w:rsid w:val="000D5BCE"/>
    <w:rsid w:val="000E2864"/>
    <w:rsid w:val="000E507A"/>
    <w:rsid w:val="000E658B"/>
    <w:rsid w:val="000F0AF6"/>
    <w:rsid w:val="000F3DA8"/>
    <w:rsid w:val="000F4396"/>
    <w:rsid w:val="000F511B"/>
    <w:rsid w:val="000F72BB"/>
    <w:rsid w:val="00101E6B"/>
    <w:rsid w:val="001027DE"/>
    <w:rsid w:val="00102B40"/>
    <w:rsid w:val="00105FAE"/>
    <w:rsid w:val="001063D5"/>
    <w:rsid w:val="00106529"/>
    <w:rsid w:val="00112354"/>
    <w:rsid w:val="0011251A"/>
    <w:rsid w:val="00113B65"/>
    <w:rsid w:val="00113CA2"/>
    <w:rsid w:val="001178C3"/>
    <w:rsid w:val="0013470C"/>
    <w:rsid w:val="00134FC0"/>
    <w:rsid w:val="0014613F"/>
    <w:rsid w:val="00146613"/>
    <w:rsid w:val="0014665A"/>
    <w:rsid w:val="00147D17"/>
    <w:rsid w:val="001532B2"/>
    <w:rsid w:val="0015440C"/>
    <w:rsid w:val="00154BB6"/>
    <w:rsid w:val="00156CAF"/>
    <w:rsid w:val="00156F27"/>
    <w:rsid w:val="00156FAF"/>
    <w:rsid w:val="001578EA"/>
    <w:rsid w:val="0016452F"/>
    <w:rsid w:val="00166AAF"/>
    <w:rsid w:val="001700FE"/>
    <w:rsid w:val="00171287"/>
    <w:rsid w:val="00175412"/>
    <w:rsid w:val="00177AEE"/>
    <w:rsid w:val="001810CA"/>
    <w:rsid w:val="00182E9B"/>
    <w:rsid w:val="001830B2"/>
    <w:rsid w:val="00184640"/>
    <w:rsid w:val="00190A47"/>
    <w:rsid w:val="0019561E"/>
    <w:rsid w:val="00196A60"/>
    <w:rsid w:val="001A5225"/>
    <w:rsid w:val="001A5A59"/>
    <w:rsid w:val="001B2E82"/>
    <w:rsid w:val="001B3C78"/>
    <w:rsid w:val="001B728C"/>
    <w:rsid w:val="001C1A25"/>
    <w:rsid w:val="001C3101"/>
    <w:rsid w:val="001C6C6A"/>
    <w:rsid w:val="001D2709"/>
    <w:rsid w:val="001D3C1C"/>
    <w:rsid w:val="001D436E"/>
    <w:rsid w:val="001D471E"/>
    <w:rsid w:val="001D4E13"/>
    <w:rsid w:val="001D668E"/>
    <w:rsid w:val="001D7AEA"/>
    <w:rsid w:val="001E08E2"/>
    <w:rsid w:val="001E091D"/>
    <w:rsid w:val="001E4C80"/>
    <w:rsid w:val="002046E0"/>
    <w:rsid w:val="00206890"/>
    <w:rsid w:val="002076F6"/>
    <w:rsid w:val="00211FFE"/>
    <w:rsid w:val="00214295"/>
    <w:rsid w:val="0023329B"/>
    <w:rsid w:val="00237A9D"/>
    <w:rsid w:val="00240542"/>
    <w:rsid w:val="00241A2B"/>
    <w:rsid w:val="0024249E"/>
    <w:rsid w:val="002449FC"/>
    <w:rsid w:val="00247F9B"/>
    <w:rsid w:val="00254977"/>
    <w:rsid w:val="0025565D"/>
    <w:rsid w:val="002602C3"/>
    <w:rsid w:val="00261AF8"/>
    <w:rsid w:val="00264ED5"/>
    <w:rsid w:val="0026525C"/>
    <w:rsid w:val="002664B9"/>
    <w:rsid w:val="0026771E"/>
    <w:rsid w:val="00267BE1"/>
    <w:rsid w:val="00274769"/>
    <w:rsid w:val="00274D4C"/>
    <w:rsid w:val="002752FA"/>
    <w:rsid w:val="0027575C"/>
    <w:rsid w:val="002834F7"/>
    <w:rsid w:val="00283758"/>
    <w:rsid w:val="002854D1"/>
    <w:rsid w:val="002857E6"/>
    <w:rsid w:val="00297077"/>
    <w:rsid w:val="002A0D19"/>
    <w:rsid w:val="002A1278"/>
    <w:rsid w:val="002A19A2"/>
    <w:rsid w:val="002A30D8"/>
    <w:rsid w:val="002A45B9"/>
    <w:rsid w:val="002B61BF"/>
    <w:rsid w:val="002C1B2A"/>
    <w:rsid w:val="002D0727"/>
    <w:rsid w:val="002D42AD"/>
    <w:rsid w:val="002D47CC"/>
    <w:rsid w:val="002E3DF8"/>
    <w:rsid w:val="002E53D3"/>
    <w:rsid w:val="002E6363"/>
    <w:rsid w:val="002E6623"/>
    <w:rsid w:val="002E7729"/>
    <w:rsid w:val="002F0702"/>
    <w:rsid w:val="002F0BAD"/>
    <w:rsid w:val="002F2910"/>
    <w:rsid w:val="003101AF"/>
    <w:rsid w:val="0032284C"/>
    <w:rsid w:val="003232E6"/>
    <w:rsid w:val="00325627"/>
    <w:rsid w:val="00325E4B"/>
    <w:rsid w:val="00334C47"/>
    <w:rsid w:val="003370B8"/>
    <w:rsid w:val="00343E7E"/>
    <w:rsid w:val="00350329"/>
    <w:rsid w:val="00353157"/>
    <w:rsid w:val="0035641F"/>
    <w:rsid w:val="003637D6"/>
    <w:rsid w:val="003710AD"/>
    <w:rsid w:val="00372BA2"/>
    <w:rsid w:val="00375ED5"/>
    <w:rsid w:val="00384495"/>
    <w:rsid w:val="003871CB"/>
    <w:rsid w:val="0038736C"/>
    <w:rsid w:val="00395B51"/>
    <w:rsid w:val="003A1AD9"/>
    <w:rsid w:val="003A4B07"/>
    <w:rsid w:val="003B3401"/>
    <w:rsid w:val="003B35F6"/>
    <w:rsid w:val="003C6F6C"/>
    <w:rsid w:val="003D0142"/>
    <w:rsid w:val="003D0EFB"/>
    <w:rsid w:val="003D21E2"/>
    <w:rsid w:val="003D63DC"/>
    <w:rsid w:val="003E161E"/>
    <w:rsid w:val="003E594C"/>
    <w:rsid w:val="003F4B36"/>
    <w:rsid w:val="004035BD"/>
    <w:rsid w:val="004058A6"/>
    <w:rsid w:val="00407291"/>
    <w:rsid w:val="004134E6"/>
    <w:rsid w:val="0042231E"/>
    <w:rsid w:val="004260FC"/>
    <w:rsid w:val="00430101"/>
    <w:rsid w:val="00430829"/>
    <w:rsid w:val="00434D3E"/>
    <w:rsid w:val="00437BD9"/>
    <w:rsid w:val="00441D94"/>
    <w:rsid w:val="00443065"/>
    <w:rsid w:val="00444FC6"/>
    <w:rsid w:val="004558D4"/>
    <w:rsid w:val="00460BA5"/>
    <w:rsid w:val="00470568"/>
    <w:rsid w:val="00472C92"/>
    <w:rsid w:val="00473DF7"/>
    <w:rsid w:val="00476818"/>
    <w:rsid w:val="00480739"/>
    <w:rsid w:val="00482DF7"/>
    <w:rsid w:val="00485134"/>
    <w:rsid w:val="00487432"/>
    <w:rsid w:val="00490252"/>
    <w:rsid w:val="00495CC1"/>
    <w:rsid w:val="004969C3"/>
    <w:rsid w:val="0049772A"/>
    <w:rsid w:val="004B1CD1"/>
    <w:rsid w:val="004B1E27"/>
    <w:rsid w:val="004B6212"/>
    <w:rsid w:val="004C3033"/>
    <w:rsid w:val="004C3E34"/>
    <w:rsid w:val="004D2D68"/>
    <w:rsid w:val="004D4B2A"/>
    <w:rsid w:val="004D553F"/>
    <w:rsid w:val="004D5DD5"/>
    <w:rsid w:val="004E73AA"/>
    <w:rsid w:val="004F11B8"/>
    <w:rsid w:val="004F1E59"/>
    <w:rsid w:val="004F2BC5"/>
    <w:rsid w:val="004F5F5E"/>
    <w:rsid w:val="005039EB"/>
    <w:rsid w:val="0050489A"/>
    <w:rsid w:val="00507D97"/>
    <w:rsid w:val="0051486C"/>
    <w:rsid w:val="00523412"/>
    <w:rsid w:val="0052616D"/>
    <w:rsid w:val="005264EA"/>
    <w:rsid w:val="00530E92"/>
    <w:rsid w:val="0053159B"/>
    <w:rsid w:val="00532EAD"/>
    <w:rsid w:val="005440F3"/>
    <w:rsid w:val="00552A24"/>
    <w:rsid w:val="00556126"/>
    <w:rsid w:val="005565FF"/>
    <w:rsid w:val="00562C09"/>
    <w:rsid w:val="00562D21"/>
    <w:rsid w:val="0056717B"/>
    <w:rsid w:val="005671EE"/>
    <w:rsid w:val="005769A4"/>
    <w:rsid w:val="00577BF2"/>
    <w:rsid w:val="00580011"/>
    <w:rsid w:val="00587681"/>
    <w:rsid w:val="0058771C"/>
    <w:rsid w:val="00591831"/>
    <w:rsid w:val="00591DCD"/>
    <w:rsid w:val="005A29AD"/>
    <w:rsid w:val="005A4F05"/>
    <w:rsid w:val="005B2F9A"/>
    <w:rsid w:val="005B3E37"/>
    <w:rsid w:val="005C1FAE"/>
    <w:rsid w:val="005D442F"/>
    <w:rsid w:val="005D4E08"/>
    <w:rsid w:val="005E0F81"/>
    <w:rsid w:val="005E1AFC"/>
    <w:rsid w:val="005E367E"/>
    <w:rsid w:val="005F1ABF"/>
    <w:rsid w:val="005F5E88"/>
    <w:rsid w:val="00600B05"/>
    <w:rsid w:val="006069E9"/>
    <w:rsid w:val="00606B28"/>
    <w:rsid w:val="006071E8"/>
    <w:rsid w:val="00610C55"/>
    <w:rsid w:val="0061656D"/>
    <w:rsid w:val="006170EA"/>
    <w:rsid w:val="00621005"/>
    <w:rsid w:val="006230A7"/>
    <w:rsid w:val="00626544"/>
    <w:rsid w:val="00633C7A"/>
    <w:rsid w:val="00636220"/>
    <w:rsid w:val="006363FE"/>
    <w:rsid w:val="00640ECF"/>
    <w:rsid w:val="00646716"/>
    <w:rsid w:val="00650B98"/>
    <w:rsid w:val="00650F3E"/>
    <w:rsid w:val="00671606"/>
    <w:rsid w:val="0067244B"/>
    <w:rsid w:val="0067543C"/>
    <w:rsid w:val="006763F1"/>
    <w:rsid w:val="0069154C"/>
    <w:rsid w:val="00691DE2"/>
    <w:rsid w:val="00695114"/>
    <w:rsid w:val="0069633B"/>
    <w:rsid w:val="006A4D81"/>
    <w:rsid w:val="006B7290"/>
    <w:rsid w:val="006C16BA"/>
    <w:rsid w:val="006C467B"/>
    <w:rsid w:val="006C4D24"/>
    <w:rsid w:val="006C4FB1"/>
    <w:rsid w:val="006C6DD6"/>
    <w:rsid w:val="006D66AF"/>
    <w:rsid w:val="006E67CB"/>
    <w:rsid w:val="006F12B3"/>
    <w:rsid w:val="006F3001"/>
    <w:rsid w:val="007022D5"/>
    <w:rsid w:val="007029A7"/>
    <w:rsid w:val="0071021C"/>
    <w:rsid w:val="00724D79"/>
    <w:rsid w:val="00725DF8"/>
    <w:rsid w:val="007429A4"/>
    <w:rsid w:val="007450ED"/>
    <w:rsid w:val="00752659"/>
    <w:rsid w:val="0075650A"/>
    <w:rsid w:val="00761B1A"/>
    <w:rsid w:val="00761FDB"/>
    <w:rsid w:val="00762AA8"/>
    <w:rsid w:val="00771E50"/>
    <w:rsid w:val="0077286C"/>
    <w:rsid w:val="0077481A"/>
    <w:rsid w:val="00775C0E"/>
    <w:rsid w:val="00776A82"/>
    <w:rsid w:val="00781090"/>
    <w:rsid w:val="00784FB2"/>
    <w:rsid w:val="0079595E"/>
    <w:rsid w:val="00796615"/>
    <w:rsid w:val="007A04E6"/>
    <w:rsid w:val="007A24E1"/>
    <w:rsid w:val="007A36F1"/>
    <w:rsid w:val="007A61BC"/>
    <w:rsid w:val="007A6AB6"/>
    <w:rsid w:val="007B2598"/>
    <w:rsid w:val="007B7299"/>
    <w:rsid w:val="007C018D"/>
    <w:rsid w:val="007C025A"/>
    <w:rsid w:val="007D599F"/>
    <w:rsid w:val="007D6C8C"/>
    <w:rsid w:val="007E13F0"/>
    <w:rsid w:val="007F7448"/>
    <w:rsid w:val="008044DB"/>
    <w:rsid w:val="00806BDF"/>
    <w:rsid w:val="0081252B"/>
    <w:rsid w:val="008136D6"/>
    <w:rsid w:val="00814E35"/>
    <w:rsid w:val="00821E67"/>
    <w:rsid w:val="00822E91"/>
    <w:rsid w:val="00825441"/>
    <w:rsid w:val="00826286"/>
    <w:rsid w:val="0083324D"/>
    <w:rsid w:val="0083434D"/>
    <w:rsid w:val="00841D50"/>
    <w:rsid w:val="00843539"/>
    <w:rsid w:val="00844540"/>
    <w:rsid w:val="00851CDB"/>
    <w:rsid w:val="00851E36"/>
    <w:rsid w:val="008536D2"/>
    <w:rsid w:val="008553AC"/>
    <w:rsid w:val="008611C3"/>
    <w:rsid w:val="008612D6"/>
    <w:rsid w:val="00864085"/>
    <w:rsid w:val="00865879"/>
    <w:rsid w:val="0087089F"/>
    <w:rsid w:val="00874819"/>
    <w:rsid w:val="00884F95"/>
    <w:rsid w:val="00887879"/>
    <w:rsid w:val="00890E00"/>
    <w:rsid w:val="00891846"/>
    <w:rsid w:val="008928ED"/>
    <w:rsid w:val="00893351"/>
    <w:rsid w:val="00895612"/>
    <w:rsid w:val="00895FA4"/>
    <w:rsid w:val="008970C0"/>
    <w:rsid w:val="008A1506"/>
    <w:rsid w:val="008A5FDB"/>
    <w:rsid w:val="008A6B25"/>
    <w:rsid w:val="008B1BDC"/>
    <w:rsid w:val="008B1F2F"/>
    <w:rsid w:val="008B4F94"/>
    <w:rsid w:val="008B7495"/>
    <w:rsid w:val="008B7D47"/>
    <w:rsid w:val="008C0ED8"/>
    <w:rsid w:val="008C56A0"/>
    <w:rsid w:val="008D13A5"/>
    <w:rsid w:val="008D5AFF"/>
    <w:rsid w:val="008D67BE"/>
    <w:rsid w:val="008D7346"/>
    <w:rsid w:val="008E192F"/>
    <w:rsid w:val="008E2243"/>
    <w:rsid w:val="008E6B9B"/>
    <w:rsid w:val="008F2CE4"/>
    <w:rsid w:val="008F6228"/>
    <w:rsid w:val="00901807"/>
    <w:rsid w:val="00904208"/>
    <w:rsid w:val="009046B5"/>
    <w:rsid w:val="00905B84"/>
    <w:rsid w:val="00906947"/>
    <w:rsid w:val="0091669B"/>
    <w:rsid w:val="00916EF6"/>
    <w:rsid w:val="00920D3F"/>
    <w:rsid w:val="00923857"/>
    <w:rsid w:val="009270EB"/>
    <w:rsid w:val="00933442"/>
    <w:rsid w:val="00937E9C"/>
    <w:rsid w:val="00940339"/>
    <w:rsid w:val="009407CF"/>
    <w:rsid w:val="009458D2"/>
    <w:rsid w:val="00954136"/>
    <w:rsid w:val="00962D76"/>
    <w:rsid w:val="0096691E"/>
    <w:rsid w:val="00973219"/>
    <w:rsid w:val="00973A6B"/>
    <w:rsid w:val="009757C9"/>
    <w:rsid w:val="00977D74"/>
    <w:rsid w:val="00981159"/>
    <w:rsid w:val="0098326C"/>
    <w:rsid w:val="00986227"/>
    <w:rsid w:val="00992EF0"/>
    <w:rsid w:val="00996F7D"/>
    <w:rsid w:val="009A331D"/>
    <w:rsid w:val="009A70C9"/>
    <w:rsid w:val="009B01A3"/>
    <w:rsid w:val="009C358A"/>
    <w:rsid w:val="009C3AAA"/>
    <w:rsid w:val="009D1A6B"/>
    <w:rsid w:val="009D4109"/>
    <w:rsid w:val="009D4BDD"/>
    <w:rsid w:val="009D6B8F"/>
    <w:rsid w:val="009E1CBF"/>
    <w:rsid w:val="009E1FE6"/>
    <w:rsid w:val="009E2F4B"/>
    <w:rsid w:val="009E6FF5"/>
    <w:rsid w:val="009F104C"/>
    <w:rsid w:val="009F3DB8"/>
    <w:rsid w:val="009F7039"/>
    <w:rsid w:val="009F795F"/>
    <w:rsid w:val="00A011F0"/>
    <w:rsid w:val="00A0165A"/>
    <w:rsid w:val="00A1262F"/>
    <w:rsid w:val="00A1440E"/>
    <w:rsid w:val="00A2011B"/>
    <w:rsid w:val="00A2127E"/>
    <w:rsid w:val="00A220CB"/>
    <w:rsid w:val="00A22847"/>
    <w:rsid w:val="00A31FC0"/>
    <w:rsid w:val="00A42E3A"/>
    <w:rsid w:val="00A50F05"/>
    <w:rsid w:val="00A5250E"/>
    <w:rsid w:val="00A54116"/>
    <w:rsid w:val="00A57AFD"/>
    <w:rsid w:val="00A63C81"/>
    <w:rsid w:val="00A66C4D"/>
    <w:rsid w:val="00A72A60"/>
    <w:rsid w:val="00A73CC4"/>
    <w:rsid w:val="00A766F8"/>
    <w:rsid w:val="00A835AE"/>
    <w:rsid w:val="00A9021B"/>
    <w:rsid w:val="00A91EB3"/>
    <w:rsid w:val="00A93836"/>
    <w:rsid w:val="00A966D7"/>
    <w:rsid w:val="00AA1704"/>
    <w:rsid w:val="00AA34E1"/>
    <w:rsid w:val="00AA47B1"/>
    <w:rsid w:val="00AA7818"/>
    <w:rsid w:val="00AB43E3"/>
    <w:rsid w:val="00AB46D0"/>
    <w:rsid w:val="00AB48D6"/>
    <w:rsid w:val="00AD09E0"/>
    <w:rsid w:val="00B03C74"/>
    <w:rsid w:val="00B06670"/>
    <w:rsid w:val="00B070D4"/>
    <w:rsid w:val="00B10212"/>
    <w:rsid w:val="00B20D2A"/>
    <w:rsid w:val="00B24CF6"/>
    <w:rsid w:val="00B2573D"/>
    <w:rsid w:val="00B27756"/>
    <w:rsid w:val="00B319EB"/>
    <w:rsid w:val="00B456E3"/>
    <w:rsid w:val="00B46199"/>
    <w:rsid w:val="00B5425B"/>
    <w:rsid w:val="00B54C3C"/>
    <w:rsid w:val="00B57FF0"/>
    <w:rsid w:val="00B7035C"/>
    <w:rsid w:val="00B70404"/>
    <w:rsid w:val="00B73C8B"/>
    <w:rsid w:val="00B80F8C"/>
    <w:rsid w:val="00B81FD3"/>
    <w:rsid w:val="00B848C5"/>
    <w:rsid w:val="00B861F1"/>
    <w:rsid w:val="00B9170C"/>
    <w:rsid w:val="00B92C9D"/>
    <w:rsid w:val="00B9551C"/>
    <w:rsid w:val="00BA08F6"/>
    <w:rsid w:val="00BA3137"/>
    <w:rsid w:val="00BA376B"/>
    <w:rsid w:val="00BA3C88"/>
    <w:rsid w:val="00BA4A6F"/>
    <w:rsid w:val="00BA79DF"/>
    <w:rsid w:val="00BB0E93"/>
    <w:rsid w:val="00BB433E"/>
    <w:rsid w:val="00BB4F7F"/>
    <w:rsid w:val="00BC4C11"/>
    <w:rsid w:val="00BC56DA"/>
    <w:rsid w:val="00BD171A"/>
    <w:rsid w:val="00BD1826"/>
    <w:rsid w:val="00BD362F"/>
    <w:rsid w:val="00BD4C14"/>
    <w:rsid w:val="00BE3E6B"/>
    <w:rsid w:val="00BE4C8D"/>
    <w:rsid w:val="00BF17F7"/>
    <w:rsid w:val="00BF23B6"/>
    <w:rsid w:val="00C016A1"/>
    <w:rsid w:val="00C05EC8"/>
    <w:rsid w:val="00C06FBD"/>
    <w:rsid w:val="00C21E63"/>
    <w:rsid w:val="00C22F8B"/>
    <w:rsid w:val="00C2689E"/>
    <w:rsid w:val="00C354D8"/>
    <w:rsid w:val="00C42CF7"/>
    <w:rsid w:val="00C43A3F"/>
    <w:rsid w:val="00C4639F"/>
    <w:rsid w:val="00C612ED"/>
    <w:rsid w:val="00C619F8"/>
    <w:rsid w:val="00C64078"/>
    <w:rsid w:val="00C760D7"/>
    <w:rsid w:val="00C761C1"/>
    <w:rsid w:val="00C92FE0"/>
    <w:rsid w:val="00C9310E"/>
    <w:rsid w:val="00C93D28"/>
    <w:rsid w:val="00C96035"/>
    <w:rsid w:val="00CA18A3"/>
    <w:rsid w:val="00CA44BA"/>
    <w:rsid w:val="00CB3918"/>
    <w:rsid w:val="00CB449D"/>
    <w:rsid w:val="00CB59AB"/>
    <w:rsid w:val="00CB5CDC"/>
    <w:rsid w:val="00CC3987"/>
    <w:rsid w:val="00CC5385"/>
    <w:rsid w:val="00CD15DB"/>
    <w:rsid w:val="00CD27A5"/>
    <w:rsid w:val="00CD3B31"/>
    <w:rsid w:val="00CD3D16"/>
    <w:rsid w:val="00CD59C2"/>
    <w:rsid w:val="00CD6879"/>
    <w:rsid w:val="00CE25B2"/>
    <w:rsid w:val="00CE79CD"/>
    <w:rsid w:val="00CF21D7"/>
    <w:rsid w:val="00CF5643"/>
    <w:rsid w:val="00CF6BF2"/>
    <w:rsid w:val="00CF7FA5"/>
    <w:rsid w:val="00D0075D"/>
    <w:rsid w:val="00D02171"/>
    <w:rsid w:val="00D02FDC"/>
    <w:rsid w:val="00D06D60"/>
    <w:rsid w:val="00D1014A"/>
    <w:rsid w:val="00D10E99"/>
    <w:rsid w:val="00D12C17"/>
    <w:rsid w:val="00D14CCA"/>
    <w:rsid w:val="00D15C0B"/>
    <w:rsid w:val="00D15CE9"/>
    <w:rsid w:val="00D1614F"/>
    <w:rsid w:val="00D173EB"/>
    <w:rsid w:val="00D17EA8"/>
    <w:rsid w:val="00D20C6C"/>
    <w:rsid w:val="00D33115"/>
    <w:rsid w:val="00D34D6F"/>
    <w:rsid w:val="00D35243"/>
    <w:rsid w:val="00D44FD1"/>
    <w:rsid w:val="00D46EC8"/>
    <w:rsid w:val="00D470BB"/>
    <w:rsid w:val="00D51E59"/>
    <w:rsid w:val="00D55883"/>
    <w:rsid w:val="00D60037"/>
    <w:rsid w:val="00D601F8"/>
    <w:rsid w:val="00D62171"/>
    <w:rsid w:val="00D717FC"/>
    <w:rsid w:val="00D723C3"/>
    <w:rsid w:val="00D751AD"/>
    <w:rsid w:val="00D776E3"/>
    <w:rsid w:val="00D81FE8"/>
    <w:rsid w:val="00D9083A"/>
    <w:rsid w:val="00D95E7D"/>
    <w:rsid w:val="00DA591A"/>
    <w:rsid w:val="00DB5812"/>
    <w:rsid w:val="00DC6784"/>
    <w:rsid w:val="00DD0C2C"/>
    <w:rsid w:val="00DD3937"/>
    <w:rsid w:val="00DE4835"/>
    <w:rsid w:val="00DF1ABF"/>
    <w:rsid w:val="00DF3FD2"/>
    <w:rsid w:val="00E03086"/>
    <w:rsid w:val="00E04D29"/>
    <w:rsid w:val="00E04F76"/>
    <w:rsid w:val="00E11250"/>
    <w:rsid w:val="00E115CC"/>
    <w:rsid w:val="00E11738"/>
    <w:rsid w:val="00E14487"/>
    <w:rsid w:val="00E157A9"/>
    <w:rsid w:val="00E163F8"/>
    <w:rsid w:val="00E2566A"/>
    <w:rsid w:val="00E27FCB"/>
    <w:rsid w:val="00E32846"/>
    <w:rsid w:val="00E3441F"/>
    <w:rsid w:val="00E355F4"/>
    <w:rsid w:val="00E35B6A"/>
    <w:rsid w:val="00E35F9E"/>
    <w:rsid w:val="00E40E21"/>
    <w:rsid w:val="00E42AFF"/>
    <w:rsid w:val="00E42CE0"/>
    <w:rsid w:val="00E4685A"/>
    <w:rsid w:val="00E474F1"/>
    <w:rsid w:val="00E50843"/>
    <w:rsid w:val="00E51133"/>
    <w:rsid w:val="00E52A99"/>
    <w:rsid w:val="00E60ADD"/>
    <w:rsid w:val="00E662BC"/>
    <w:rsid w:val="00E66B41"/>
    <w:rsid w:val="00E71F76"/>
    <w:rsid w:val="00E75818"/>
    <w:rsid w:val="00E76F9F"/>
    <w:rsid w:val="00E80B31"/>
    <w:rsid w:val="00E82021"/>
    <w:rsid w:val="00E83E87"/>
    <w:rsid w:val="00E85FB9"/>
    <w:rsid w:val="00E9683F"/>
    <w:rsid w:val="00EA7963"/>
    <w:rsid w:val="00EB112A"/>
    <w:rsid w:val="00EB57FD"/>
    <w:rsid w:val="00EB5CF3"/>
    <w:rsid w:val="00EC6135"/>
    <w:rsid w:val="00ED0A42"/>
    <w:rsid w:val="00ED311D"/>
    <w:rsid w:val="00ED520C"/>
    <w:rsid w:val="00EF0AC6"/>
    <w:rsid w:val="00EF28E3"/>
    <w:rsid w:val="00EF2B3F"/>
    <w:rsid w:val="00EF4CF0"/>
    <w:rsid w:val="00F07C99"/>
    <w:rsid w:val="00F10861"/>
    <w:rsid w:val="00F12684"/>
    <w:rsid w:val="00F142F7"/>
    <w:rsid w:val="00F14655"/>
    <w:rsid w:val="00F1769D"/>
    <w:rsid w:val="00F20048"/>
    <w:rsid w:val="00F20E11"/>
    <w:rsid w:val="00F224DF"/>
    <w:rsid w:val="00F250F2"/>
    <w:rsid w:val="00F25EAE"/>
    <w:rsid w:val="00F26FD7"/>
    <w:rsid w:val="00F31D2D"/>
    <w:rsid w:val="00F33B27"/>
    <w:rsid w:val="00F407D5"/>
    <w:rsid w:val="00F41497"/>
    <w:rsid w:val="00F41D85"/>
    <w:rsid w:val="00F42940"/>
    <w:rsid w:val="00F4670D"/>
    <w:rsid w:val="00F46B09"/>
    <w:rsid w:val="00F46BE6"/>
    <w:rsid w:val="00F51C69"/>
    <w:rsid w:val="00F561D3"/>
    <w:rsid w:val="00F567EA"/>
    <w:rsid w:val="00F56B23"/>
    <w:rsid w:val="00F65833"/>
    <w:rsid w:val="00F65D85"/>
    <w:rsid w:val="00F6666E"/>
    <w:rsid w:val="00F67B1F"/>
    <w:rsid w:val="00F75674"/>
    <w:rsid w:val="00F82EA2"/>
    <w:rsid w:val="00F84B34"/>
    <w:rsid w:val="00F87253"/>
    <w:rsid w:val="00F90E04"/>
    <w:rsid w:val="00F914E2"/>
    <w:rsid w:val="00F95DDB"/>
    <w:rsid w:val="00FA0919"/>
    <w:rsid w:val="00FA0E54"/>
    <w:rsid w:val="00FA1D0D"/>
    <w:rsid w:val="00FA2BD0"/>
    <w:rsid w:val="00FB1FC3"/>
    <w:rsid w:val="00FB5593"/>
    <w:rsid w:val="00FB568F"/>
    <w:rsid w:val="00FC1ED8"/>
    <w:rsid w:val="00FC6003"/>
    <w:rsid w:val="00FE6063"/>
    <w:rsid w:val="00FF0347"/>
    <w:rsid w:val="00FF1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506"/>
  </w:style>
  <w:style w:type="paragraph" w:styleId="1">
    <w:name w:val="heading 1"/>
    <w:basedOn w:val="a"/>
    <w:link w:val="10"/>
    <w:uiPriority w:val="1"/>
    <w:qFormat/>
    <w:rsid w:val="004B6212"/>
    <w:pPr>
      <w:widowControl w:val="0"/>
      <w:autoSpaceDE w:val="0"/>
      <w:autoSpaceDN w:val="0"/>
      <w:spacing w:after="0" w:line="240" w:lineRule="auto"/>
      <w:ind w:left="826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2D76"/>
    <w:pPr>
      <w:ind w:left="720"/>
      <w:contextualSpacing/>
    </w:pPr>
  </w:style>
  <w:style w:type="paragraph" w:customStyle="1" w:styleId="ConsPlusNormal">
    <w:name w:val="ConsPlusNormal"/>
    <w:rsid w:val="00937E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52A2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semiHidden/>
    <w:rsid w:val="00325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325E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325E4B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A50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0F0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90E04"/>
    <w:rPr>
      <w:color w:val="0000FF" w:themeColor="hyperlink"/>
      <w:u w:val="single"/>
    </w:rPr>
  </w:style>
  <w:style w:type="paragraph" w:customStyle="1" w:styleId="s3">
    <w:name w:val="s3"/>
    <w:basedOn w:val="a"/>
    <w:rsid w:val="00861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B6212"/>
    <w:rPr>
      <w:rFonts w:ascii="Times New Roman" w:eastAsia="Times New Roman" w:hAnsi="Times New Roman" w:cs="Times New Roman"/>
      <w:b/>
      <w:bCs/>
      <w:sz w:val="26"/>
      <w:szCs w:val="26"/>
      <w:lang w:eastAsia="ru-RU" w:bidi="ru-RU"/>
    </w:rPr>
  </w:style>
  <w:style w:type="paragraph" w:customStyle="1" w:styleId="formattext">
    <w:name w:val="formattext"/>
    <w:basedOn w:val="a"/>
    <w:rsid w:val="004B6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1"/>
    <w:qFormat/>
    <w:rsid w:val="009F3DB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5"/>
      <w:szCs w:val="25"/>
      <w:lang w:eastAsia="ru-RU" w:bidi="ru-RU"/>
    </w:rPr>
  </w:style>
  <w:style w:type="character" w:customStyle="1" w:styleId="ac">
    <w:name w:val="Основной текст Знак"/>
    <w:basedOn w:val="a0"/>
    <w:link w:val="ab"/>
    <w:uiPriority w:val="1"/>
    <w:rsid w:val="009F3DB8"/>
    <w:rPr>
      <w:rFonts w:ascii="Verdana" w:eastAsia="Verdana" w:hAnsi="Verdana" w:cs="Verdana"/>
      <w:sz w:val="25"/>
      <w:szCs w:val="25"/>
      <w:lang w:eastAsia="ru-RU" w:bidi="ru-RU"/>
    </w:rPr>
  </w:style>
  <w:style w:type="paragraph" w:customStyle="1" w:styleId="ConsPlusNonformat">
    <w:name w:val="ConsPlusNonformat"/>
    <w:rsid w:val="00C760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Emphasis"/>
    <w:basedOn w:val="a0"/>
    <w:uiPriority w:val="20"/>
    <w:qFormat/>
    <w:rsid w:val="00C760D7"/>
    <w:rPr>
      <w:i/>
      <w:iCs/>
    </w:rPr>
  </w:style>
  <w:style w:type="paragraph" w:customStyle="1" w:styleId="ConsPlusTitle">
    <w:name w:val="ConsPlusTitle"/>
    <w:uiPriority w:val="99"/>
    <w:rsid w:val="003D21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e">
    <w:name w:val="Placeholder Text"/>
    <w:basedOn w:val="a0"/>
    <w:uiPriority w:val="99"/>
    <w:semiHidden/>
    <w:rsid w:val="003D0142"/>
    <w:rPr>
      <w:color w:val="808080"/>
    </w:rPr>
  </w:style>
  <w:style w:type="paragraph" w:styleId="af">
    <w:name w:val="header"/>
    <w:basedOn w:val="a"/>
    <w:link w:val="af0"/>
    <w:uiPriority w:val="99"/>
    <w:unhideWhenUsed/>
    <w:rsid w:val="00CB5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B59AB"/>
  </w:style>
  <w:style w:type="paragraph" w:styleId="af1">
    <w:name w:val="footer"/>
    <w:basedOn w:val="a"/>
    <w:link w:val="af2"/>
    <w:uiPriority w:val="99"/>
    <w:semiHidden/>
    <w:unhideWhenUsed/>
    <w:rsid w:val="00CB5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CB59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2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E01A4-471B-496D-9DB0-5D45243D7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asp06</cp:lastModifiedBy>
  <cp:revision>3</cp:revision>
  <cp:lastPrinted>2019-08-01T05:08:00Z</cp:lastPrinted>
  <dcterms:created xsi:type="dcterms:W3CDTF">2019-08-01T05:03:00Z</dcterms:created>
  <dcterms:modified xsi:type="dcterms:W3CDTF">2019-08-01T05:09:00Z</dcterms:modified>
</cp:coreProperties>
</file>