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23" w:rsidRPr="00C83E23" w:rsidRDefault="00116128" w:rsidP="00C83E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"http://www.zh32.ru/mun-kontrol/mun-kontrol-zhil/rukovodstvo-zh-k/" \o "Руководство по соблюдению обязательных требований муниципального жилищного контроля" </w:instrText>
      </w: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Руководство по соблюдению обязательных требований муниципального жилищного контроля</w:t>
      </w: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="00C83E23" w:rsidRPr="00C83E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116128" w:rsidRPr="00C83E23" w:rsidRDefault="00C83E23" w:rsidP="00C83E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на территории муниципального образования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  </w:t>
      </w:r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«</w:t>
      </w:r>
      <w:proofErr w:type="gramEnd"/>
      <w:r w:rsidRPr="00C83E2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город Шарыпово Красноярского края»</w:t>
      </w:r>
    </w:p>
    <w:p w:rsidR="00116128" w:rsidRPr="00116128" w:rsidRDefault="00116128" w:rsidP="00C83E2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Шарыпово Красноярского края»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и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аконами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жилищных отношений, а также муниципальными правовыми актами.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муниципального</w:t>
      </w:r>
      <w:bookmarkStart w:id="0" w:name="_GoBack"/>
      <w:bookmarkEnd w:id="0"/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являются: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безопасных и комфортных условий проживания граждан в муниципальном жилищном фонде;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эффективности использования и содержания жилищного фонда;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сохранности муниципального жилищного фонда;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процесса старения и разрушения муниципального жилищного фонда.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выявление и пресечение нарушений законодательства в сфере использования и сохранности муниципального жилищного фонда, 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116128" w:rsidRPr="00116128" w:rsidRDefault="00116128" w:rsidP="001161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законодательства, требований по использованию и сохранности муниципального жилищного фонда, соответствию жилых помещений данного фонда установленным санитарным и техническим правилам и нормам, иным требованиям законодательства юридическими лицами, индивидуальными предпринимателями, осуществляющими свою деятельность на территории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Шарыпово Красноярского края»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муниципального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является жилищный фонд, находящийся в муниципальной собственности, расположенный на территории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Шарыпово Красноярского края»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128" w:rsidRPr="00116128" w:rsidRDefault="00C83E23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116128"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уполномоченным на осуществление мероприятий по муниципальному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жилищному </w:t>
      </w:r>
      <w:r w:rsidR="00116128"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контролю,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«Служба городского хозяйства»</w:t>
      </w:r>
      <w:r w:rsidR="00116128"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и осуществления муниципального жилищного контроля, постановлением </w:t>
      </w:r>
      <w:r w:rsidR="00C83E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E23" w:rsidRPr="007363E4">
        <w:rPr>
          <w:rFonts w:ascii="Times New Roman" w:hAnsi="Times New Roman"/>
          <w:sz w:val="24"/>
          <w:szCs w:val="24"/>
          <w:lang w:eastAsia="ru-RU"/>
        </w:rPr>
        <w:t>города Шарыпово от 28.12.2012 №272 «</w:t>
      </w:r>
      <w:r w:rsidR="00C83E23" w:rsidRPr="007363E4">
        <w:rPr>
          <w:rFonts w:ascii="Times New Roman" w:hAnsi="Times New Roman"/>
          <w:sz w:val="24"/>
          <w:szCs w:val="24"/>
        </w:rPr>
        <w:t>Об</w:t>
      </w:r>
      <w:r w:rsidR="00C83E23" w:rsidRPr="00EB119F">
        <w:rPr>
          <w:rFonts w:ascii="Times New Roman" w:hAnsi="Times New Roman"/>
          <w:sz w:val="24"/>
          <w:szCs w:val="24"/>
        </w:rPr>
        <w:t xml:space="preserve"> утверждении Положения об осуществлении</w:t>
      </w:r>
      <w:r w:rsidR="00C83E23">
        <w:rPr>
          <w:rFonts w:ascii="Times New Roman" w:hAnsi="Times New Roman"/>
          <w:sz w:val="24"/>
          <w:szCs w:val="24"/>
        </w:rPr>
        <w:t xml:space="preserve"> </w:t>
      </w:r>
      <w:r w:rsidR="00C83E23" w:rsidRPr="00EB119F">
        <w:rPr>
          <w:rFonts w:ascii="Times New Roman" w:hAnsi="Times New Roman"/>
          <w:sz w:val="24"/>
          <w:szCs w:val="24"/>
        </w:rPr>
        <w:t xml:space="preserve">муниципального жилищного контроля и взаимодействии органа государственного жилищного надзора </w:t>
      </w:r>
      <w:r w:rsidR="00C83E23">
        <w:rPr>
          <w:rFonts w:ascii="Times New Roman" w:hAnsi="Times New Roman"/>
          <w:sz w:val="24"/>
          <w:szCs w:val="24"/>
        </w:rPr>
        <w:t xml:space="preserve">(контроля) Красноярского края  </w:t>
      </w:r>
      <w:r w:rsidR="00C83E23" w:rsidRPr="00EB119F">
        <w:rPr>
          <w:rFonts w:ascii="Times New Roman" w:hAnsi="Times New Roman"/>
          <w:sz w:val="24"/>
          <w:szCs w:val="24"/>
        </w:rPr>
        <w:t>с органами муниципального жилищного контроля</w:t>
      </w:r>
      <w:r w:rsidR="00C83E23">
        <w:rPr>
          <w:rFonts w:ascii="Times New Roman" w:hAnsi="Times New Roman"/>
          <w:sz w:val="24"/>
          <w:szCs w:val="24"/>
        </w:rPr>
        <w:t xml:space="preserve"> </w:t>
      </w:r>
      <w:r w:rsidR="00C83E23" w:rsidRPr="00EB119F">
        <w:rPr>
          <w:rFonts w:ascii="Times New Roman" w:hAnsi="Times New Roman"/>
          <w:sz w:val="24"/>
          <w:szCs w:val="24"/>
        </w:rPr>
        <w:t>муниципального образования «город Шарыпово Красноярского края»</w:t>
      </w:r>
      <w:r w:rsidR="00C83E23">
        <w:rPr>
          <w:rFonts w:ascii="Times New Roman" w:hAnsi="Times New Roman"/>
          <w:sz w:val="24"/>
          <w:szCs w:val="24"/>
        </w:rPr>
        <w:t xml:space="preserve">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="0043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муниципального жилищного контроля на территории</w:t>
      </w:r>
      <w:r w:rsidR="0043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E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Шарыпово Красноярского края»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начала осуществления юридически</w:t>
      </w:r>
      <w:r w:rsidR="00435EF5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лицом, индивидуальным предпри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окончания проведения последней плановой проверки юридического лица, индивидуального предпринимателя.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внеплановой проверки является: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поступление в органы государственного контроля (надзора), органы муниципального</w:t>
      </w:r>
      <w:r w:rsidR="00435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прав потребителей (в случае обращения граждан, права которых нарушены);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основанием для проведения внеплановой проверки наряду с основаниями, указанными в части 2 статьи 10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является поступление в орган муниципального жилищного контроля обращение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частью 2 статьи 162 Жилищного кодекса Российской Федерации.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должностное лицо органа муниципального 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проводящими проверку, составляется акт в 2-х экземплярах.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 проверки оформляется непосредственно после её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контроля.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составления акта проверки необходимо получить заключение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 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проведения внеплановой выездной проверки требуется согласование её проведения с </w:t>
      </w:r>
      <w:proofErr w:type="spellStart"/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Шарыповской</w:t>
      </w:r>
      <w:proofErr w:type="spellEnd"/>
      <w:r w:rsidR="00874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прокуратурой, копия акта проверки направляется в прокуратуру, которым принято решение о согласовании проведения проверки, в течение пяти рабочих дней со дня составления акта проверки.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лиц, в отношении которых осуществляются мероприятия по муниципальному жилищному контролю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получать от органа муниципального 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их должностных лиц информацию, которая относится 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предмету проверки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контроля;</w:t>
      </w:r>
    </w:p>
    <w:p w:rsidR="00116128" w:rsidRPr="00116128" w:rsidRDefault="00116128" w:rsidP="00116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обжаловать действия (бездействие) должностных лиц органа муниципального </w:t>
      </w:r>
      <w:r w:rsidR="007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жилищного </w:t>
      </w:r>
      <w:r w:rsidRPr="00116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В результате проверок, осуществляемых в рамках муниципального жилищного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контроля, составляются протоколы об административных правонарушениях,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 xml:space="preserve">предусмотренных ст. </w:t>
      </w:r>
      <w:proofErr w:type="gramStart"/>
      <w:r w:rsidRPr="00C83E23">
        <w:rPr>
          <w:rFonts w:ascii="Times New Roman" w:hAnsi="Times New Roman" w:cs="Times New Roman"/>
          <w:sz w:val="24"/>
          <w:szCs w:val="24"/>
        </w:rPr>
        <w:t>7.21.,</w:t>
      </w:r>
      <w:proofErr w:type="gramEnd"/>
      <w:r w:rsidRPr="00C83E23">
        <w:rPr>
          <w:rFonts w:ascii="Times New Roman" w:hAnsi="Times New Roman" w:cs="Times New Roman"/>
          <w:sz w:val="24"/>
          <w:szCs w:val="24"/>
        </w:rPr>
        <w:t xml:space="preserve"> 7.22, 7.23, ч.1 ст.19.4., ч.1 ст.19.4.1., ч.1 ст.19.5, ст.19.7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виновные лица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привлекаются к административной ответственности в виде предупреждения или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наложения административного штрафа.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С перечнем нормативных правовых актов, соблюдение которых оценивается при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проведении муниципального жилищного контроля, а также с иной информацией,</w:t>
      </w:r>
    </w:p>
    <w:p w:rsidR="00C83E23" w:rsidRPr="00C83E23" w:rsidRDefault="00C83E23" w:rsidP="00C8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>касающейся вопроса проведения мероприятий муниципального жилищного контроля,</w:t>
      </w:r>
    </w:p>
    <w:p w:rsidR="00C83E23" w:rsidRPr="007C6ED8" w:rsidRDefault="00C83E23" w:rsidP="007C6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E23">
        <w:rPr>
          <w:rFonts w:ascii="Times New Roman" w:hAnsi="Times New Roman" w:cs="Times New Roman"/>
          <w:sz w:val="24"/>
          <w:szCs w:val="24"/>
        </w:rPr>
        <w:t xml:space="preserve">можно ознакомиться на официальном сайте </w:t>
      </w:r>
      <w:r w:rsidR="007C6ED8">
        <w:rPr>
          <w:rFonts w:ascii="Times New Roman" w:hAnsi="Times New Roman" w:cs="Times New Roman"/>
          <w:sz w:val="24"/>
          <w:szCs w:val="24"/>
        </w:rPr>
        <w:t>города Шарыпово (http://</w:t>
      </w:r>
      <w:r w:rsidR="007C6ED8" w:rsidRPr="007C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C6ED8" w:rsidRPr="007C6ED8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7C6ED8" w:rsidRPr="007C6E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6ED8" w:rsidRPr="007C6ED8">
        <w:rPr>
          <w:rFonts w:ascii="Times New Roman" w:eastAsia="Times New Roman" w:hAnsi="Times New Roman" w:cs="Times New Roman"/>
          <w:sz w:val="24"/>
          <w:szCs w:val="24"/>
          <w:lang w:val="en-US"/>
        </w:rPr>
        <w:t>GORODSHARYPOVO</w:t>
      </w:r>
      <w:r w:rsidR="007C6ED8" w:rsidRPr="007C6E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6ED8" w:rsidRPr="007C6ED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7C6ED8">
        <w:rPr>
          <w:rFonts w:ascii="Times New Roman" w:eastAsia="Times New Roman" w:hAnsi="Times New Roman" w:cs="Times New Roman"/>
          <w:sz w:val="24"/>
          <w:szCs w:val="24"/>
        </w:rPr>
        <w:t>)  в</w:t>
      </w:r>
      <w:proofErr w:type="gramEnd"/>
      <w:r w:rsidR="007C6ED8">
        <w:rPr>
          <w:rFonts w:ascii="Times New Roman" w:eastAsia="Times New Roman" w:hAnsi="Times New Roman" w:cs="Times New Roman"/>
          <w:sz w:val="24"/>
          <w:szCs w:val="24"/>
        </w:rPr>
        <w:t xml:space="preserve"> сети Интернет </w:t>
      </w:r>
      <w:r w:rsidRPr="00C83E23">
        <w:rPr>
          <w:rFonts w:ascii="Times New Roman" w:hAnsi="Times New Roman" w:cs="Times New Roman"/>
          <w:sz w:val="24"/>
          <w:szCs w:val="24"/>
        </w:rPr>
        <w:t>во</w:t>
      </w:r>
      <w:r w:rsidR="007C6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E23">
        <w:rPr>
          <w:rFonts w:ascii="Times New Roman" w:hAnsi="Times New Roman" w:cs="Times New Roman"/>
          <w:sz w:val="24"/>
          <w:szCs w:val="24"/>
        </w:rPr>
        <w:t xml:space="preserve">вкладке: </w:t>
      </w:r>
      <w:r w:rsidR="007C6ED8">
        <w:rPr>
          <w:rFonts w:ascii="Times New Roman" w:hAnsi="Times New Roman" w:cs="Times New Roman"/>
          <w:sz w:val="24"/>
          <w:szCs w:val="24"/>
        </w:rPr>
        <w:t xml:space="preserve">главная страница </w:t>
      </w:r>
      <w:r w:rsidR="007C6ED8">
        <w:rPr>
          <w:rFonts w:ascii="Times New Roman" w:hAnsi="Times New Roman" w:cs="Times New Roman"/>
          <w:sz w:val="24"/>
          <w:szCs w:val="24"/>
        </w:rPr>
        <w:t>&gt;&gt;</w:t>
      </w:r>
      <w:r w:rsidR="007C6ED8">
        <w:rPr>
          <w:rFonts w:ascii="Times New Roman" w:hAnsi="Times New Roman" w:cs="Times New Roman"/>
          <w:sz w:val="24"/>
          <w:szCs w:val="24"/>
        </w:rPr>
        <w:t xml:space="preserve"> ЖКХ &gt;&gt; муниципальный жилищный контроль</w:t>
      </w:r>
      <w:r w:rsidRPr="00C83E23">
        <w:rPr>
          <w:rFonts w:ascii="Times New Roman" w:hAnsi="Times New Roman" w:cs="Times New Roman"/>
          <w:sz w:val="24"/>
          <w:szCs w:val="24"/>
        </w:rPr>
        <w:t>.</w:t>
      </w:r>
    </w:p>
    <w:sectPr w:rsidR="00C83E23" w:rsidRPr="007C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C714D"/>
    <w:multiLevelType w:val="multilevel"/>
    <w:tmpl w:val="B27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28"/>
    <w:rsid w:val="00116128"/>
    <w:rsid w:val="00435EF5"/>
    <w:rsid w:val="00524376"/>
    <w:rsid w:val="007C6ED8"/>
    <w:rsid w:val="00874C2D"/>
    <w:rsid w:val="00AD6B03"/>
    <w:rsid w:val="00C8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9E49-3601-4693-83F0-58D55DC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2018-07-12T06:43:00Z</dcterms:created>
  <dcterms:modified xsi:type="dcterms:W3CDTF">2018-07-12T07:44:00Z</dcterms:modified>
</cp:coreProperties>
</file>