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8C" w:rsidRPr="003A1679" w:rsidRDefault="00FC498C" w:rsidP="00FC498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 к Постановлению</w:t>
      </w:r>
    </w:p>
    <w:p w:rsidR="00FC498C" w:rsidRPr="003A1679" w:rsidRDefault="00FC498C" w:rsidP="00FC498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Шарыпово</w:t>
      </w:r>
    </w:p>
    <w:p w:rsidR="00FC498C" w:rsidRPr="003A1679" w:rsidRDefault="00FC498C" w:rsidP="00FC498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E501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20.04.2017г</w:t>
      </w:r>
      <w:r w:rsidRPr="003A1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</w:t>
      </w:r>
      <w:r w:rsidRPr="00E501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70</w:t>
      </w:r>
    </w:p>
    <w:p w:rsidR="00FC498C" w:rsidRPr="003A1679" w:rsidRDefault="00FC498C" w:rsidP="00FC49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98C" w:rsidRPr="003A1679" w:rsidRDefault="00FC498C" w:rsidP="00FC498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№8</w:t>
      </w:r>
    </w:p>
    <w:p w:rsidR="00FC498C" w:rsidRPr="003A1679" w:rsidRDefault="00FC498C" w:rsidP="00FC498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</w:p>
    <w:p w:rsidR="00FC498C" w:rsidRPr="003A1679" w:rsidRDefault="00FC498C" w:rsidP="00FC49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498C" w:rsidRPr="003A1679" w:rsidRDefault="00FC498C" w:rsidP="00FC49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1.Паспорт подпрограммы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FC498C" w:rsidRPr="003A1679" w:rsidTr="006C0DB2">
        <w:trPr>
          <w:cantSplit/>
          <w:trHeight w:val="54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современной городской среды»</w:t>
            </w:r>
            <w:bookmarkEnd w:id="0"/>
          </w:p>
        </w:tc>
      </w:tr>
      <w:tr w:rsidR="00FC498C" w:rsidRPr="003A1679" w:rsidTr="006C0DB2">
        <w:trPr>
          <w:cantSplit/>
          <w:trHeight w:val="54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</w:p>
        </w:tc>
      </w:tr>
      <w:tr w:rsidR="00FC498C" w:rsidRPr="003A1679" w:rsidTr="006C0DB2">
        <w:trPr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Муниципальное казенное учреждение «Служба городского хозяйства»</w:t>
            </w:r>
          </w:p>
        </w:tc>
      </w:tr>
      <w:tr w:rsidR="00FC498C" w:rsidRPr="003A1679" w:rsidTr="006C0DB2">
        <w:trPr>
          <w:trHeight w:val="60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Муниципальное казенное учреждение «Служба городского хозяйства»;</w:t>
            </w:r>
          </w:p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Муниципальное казенное учреждение «Управление капитального строительства».</w:t>
            </w:r>
          </w:p>
        </w:tc>
      </w:tr>
      <w:tr w:rsidR="00FC498C" w:rsidRPr="003A1679" w:rsidTr="006C0DB2">
        <w:trPr>
          <w:trHeight w:val="582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и задачи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подпрограммы: </w:t>
            </w:r>
          </w:p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благоустройства территорий муниципального образования «город Шарыпово Красноярского края».</w:t>
            </w:r>
          </w:p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программы:</w:t>
            </w:r>
          </w:p>
          <w:p w:rsidR="00FC498C" w:rsidRPr="003A1679" w:rsidRDefault="00FC498C" w:rsidP="006C0DB2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72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благоустройства дворовых территорий муниципального образования «город Шарыпово Красноярского края».</w:t>
            </w:r>
          </w:p>
          <w:p w:rsidR="00FC498C" w:rsidRPr="003A1679" w:rsidRDefault="00FC498C" w:rsidP="006C0DB2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72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уровня благоустройства </w:t>
            </w:r>
            <w:bookmarkStart w:id="1" w:name="OLE_LINK1"/>
            <w:bookmarkStart w:id="2" w:name="OLE_LINK2"/>
            <w:bookmarkStart w:id="3" w:name="OLE_LINK6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муниципальных территорий общего пользования </w:t>
            </w:r>
            <w:bookmarkEnd w:id="1"/>
            <w:bookmarkEnd w:id="2"/>
            <w:bookmarkEnd w:id="3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(площадей, улиц, пешеходных зон, скверов, парков, иных территории) муниципального образования «город Шарыпово Красноярского края».</w:t>
            </w:r>
          </w:p>
        </w:tc>
      </w:tr>
      <w:tr w:rsidR="00FC498C" w:rsidRPr="003A1679" w:rsidTr="006C0DB2">
        <w:trPr>
          <w:trHeight w:val="566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ind w:firstLine="6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доли граждан, привлеченных к работам по благоустройству, от общего числа граждан, проживающих в муниципальном образовании в 2017 году до 6,4%;</w:t>
            </w:r>
          </w:p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ind w:firstLine="6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12,7%;</w:t>
            </w:r>
          </w:p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ind w:firstLine="6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доли населения,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15%;</w:t>
            </w:r>
          </w:p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ind w:firstLine="6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доли благоустроенных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 в 2017 году до 40,9%.</w:t>
            </w:r>
          </w:p>
        </w:tc>
      </w:tr>
      <w:tr w:rsidR="00FC498C" w:rsidRPr="003A1679" w:rsidTr="006C0DB2">
        <w:trPr>
          <w:trHeight w:val="503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2017-2019 </w:t>
            </w:r>
            <w:proofErr w:type="spell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proofErr w:type="gram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A1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498C" w:rsidRPr="003A1679" w:rsidTr="006C0DB2">
        <w:trPr>
          <w:trHeight w:val="51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мероприятий подпрограммы в 2017 - 2019 годах предусматривает финансирование – 15 178,58 тыс. руб., в том числе по источникам и годам: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 г. – 15 178,58 тыс. руб., в том числе: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бюджет – 8 866,30 </w:t>
            </w:r>
            <w:proofErr w:type="spell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бюджет – 6 161,30 </w:t>
            </w:r>
            <w:proofErr w:type="spell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Краевой бюджет – 150,98 </w:t>
            </w:r>
            <w:proofErr w:type="spell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г. – 0,00 тыс. руб., в том числе: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бюджет – 0,00 </w:t>
            </w:r>
            <w:proofErr w:type="spell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бюджет – 0,00 </w:t>
            </w:r>
            <w:proofErr w:type="spell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Краевой бюджет – 0,00 </w:t>
            </w:r>
            <w:proofErr w:type="spell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 – 0,00 тыс. руб., в том числе: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Федеральный бюджет – 0,00 </w:t>
            </w:r>
            <w:proofErr w:type="spell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бюджет – 0,00 </w:t>
            </w:r>
            <w:proofErr w:type="spell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.;</w:t>
            </w:r>
          </w:p>
          <w:p w:rsidR="00FC498C" w:rsidRPr="003A1679" w:rsidRDefault="00FC498C" w:rsidP="006C0DB2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Краевой бюджет – 0,00 </w:t>
            </w:r>
            <w:proofErr w:type="spell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C498C" w:rsidRPr="003A1679" w:rsidTr="006C0DB2">
        <w:trPr>
          <w:trHeight w:val="51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3A1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3A1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</w:t>
            </w:r>
            <w:r w:rsidRPr="003A1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1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 за</w:t>
            </w:r>
            <w:proofErr w:type="gramEnd"/>
            <w:r w:rsidRPr="003A1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подпрограммы в рамках своих полномочий осуществляют:</w:t>
            </w:r>
          </w:p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Финансовое управление администрации города Шарыпово;</w:t>
            </w:r>
          </w:p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«Служба городского хозяйства»;</w:t>
            </w:r>
          </w:p>
          <w:p w:rsidR="00FC498C" w:rsidRPr="003A1679" w:rsidRDefault="00FC498C" w:rsidP="006C0DB2">
            <w:pPr>
              <w:tabs>
                <w:tab w:val="left" w:pos="315"/>
              </w:tabs>
              <w:spacing w:after="0" w:line="240" w:lineRule="auto"/>
              <w:ind w:firstLine="4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строительства».</w:t>
            </w:r>
          </w:p>
        </w:tc>
      </w:tr>
    </w:tbl>
    <w:p w:rsidR="00FC498C" w:rsidRPr="003A1679" w:rsidRDefault="00FC498C" w:rsidP="00FC498C">
      <w:pPr>
        <w:spacing w:before="240" w:after="0" w:line="276" w:lineRule="auto"/>
        <w:ind w:right="-17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t>2. Основные разделы</w:t>
      </w:r>
    </w:p>
    <w:p w:rsidR="00FC498C" w:rsidRPr="003A1679" w:rsidRDefault="00FC498C" w:rsidP="00FC498C">
      <w:pPr>
        <w:spacing w:after="0" w:line="276" w:lineRule="auto"/>
        <w:ind w:right="-1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2.1. </w:t>
      </w:r>
      <w:r w:rsidRPr="003A167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Постановка общегородской проблемы и обоснование необходимости разработки подпрограммы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Текущее состояние большинства дворовых территорий не соответствует современным треб</w:t>
      </w:r>
      <w:r w:rsidRPr="003A16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ованиям к местам проживания граждан, обусловленным нормами Градостроительного и</w:t>
      </w:r>
      <w:r w:rsidRPr="003A1679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hyperlink r:id="rId8" w:history="1">
        <w:r w:rsidRPr="003A1679">
          <w:rPr>
            <w:rFonts w:ascii="Times New Roman" w:eastAsia="Calibri" w:hAnsi="Times New Roman" w:cs="Times New Roman"/>
            <w:color w:val="000000"/>
            <w:spacing w:val="2"/>
            <w:sz w:val="28"/>
            <w:szCs w:val="28"/>
            <w:shd w:val="clear" w:color="auto" w:fill="FFFFFF"/>
          </w:rPr>
          <w:t>Жилищного кодексов Российской Федерации</w:t>
        </w:r>
      </w:hyperlink>
      <w:r w:rsidRPr="003A16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территории муниципального образования «города Шарыпово Красноярского края» многоквартирными домами истек, практически не производятся работы по озеленению дворовых</w:t>
      </w:r>
      <w:proofErr w:type="gramEnd"/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территорий, малое количество парковок для временного хранения автомобилей, недостаточно оборудованных детских и спортивных площадок.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679">
        <w:rPr>
          <w:rFonts w:ascii="Times New Roman" w:eastAsia="Calibri" w:hAnsi="Times New Roman" w:cs="Times New Roman"/>
          <w:color w:val="000000"/>
          <w:sz w:val="28"/>
          <w:szCs w:val="28"/>
        </w:rPr>
        <w:t>Доля граждан, привлеченных к работам по благоустройству, от общего числа граждан, проживающих в муниципальном образовании, составляет 5%.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679">
        <w:rPr>
          <w:rFonts w:ascii="Times New Roman" w:eastAsia="Calibri" w:hAnsi="Times New Roman" w:cs="Times New Roman"/>
          <w:color w:val="000000"/>
          <w:sz w:val="28"/>
          <w:szCs w:val="28"/>
        </w:rPr>
        <w:t>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 составляет 4,8%.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6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Доля </w:t>
      </w:r>
      <w:proofErr w:type="gramStart"/>
      <w:r w:rsidRPr="003A1679">
        <w:rPr>
          <w:rFonts w:ascii="Times New Roman" w:eastAsia="Calibri" w:hAnsi="Times New Roman" w:cs="Times New Roman"/>
          <w:color w:val="000000"/>
          <w:sz w:val="28"/>
          <w:szCs w:val="28"/>
        </w:rPr>
        <w:t>населения,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</w:t>
      </w: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679">
        <w:rPr>
          <w:rFonts w:ascii="Times New Roman" w:eastAsia="Calibri" w:hAnsi="Times New Roman" w:cs="Times New Roman"/>
          <w:color w:val="000000"/>
          <w:sz w:val="28"/>
          <w:szCs w:val="28"/>
        </w:rPr>
        <w:t>составляет</w:t>
      </w:r>
      <w:proofErr w:type="gramEnd"/>
      <w:r w:rsidRPr="003A16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6%.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679">
        <w:rPr>
          <w:rFonts w:ascii="Times New Roman" w:eastAsia="Calibri" w:hAnsi="Times New Roman" w:cs="Times New Roman"/>
          <w:color w:val="000000"/>
          <w:sz w:val="28"/>
          <w:szCs w:val="28"/>
        </w:rPr>
        <w:t>Доля благоустроенных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 составляет 40,6%.</w:t>
      </w:r>
    </w:p>
    <w:p w:rsidR="00FC498C" w:rsidRPr="003A1679" w:rsidRDefault="00FC498C" w:rsidP="00FC49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98C" w:rsidRPr="003A1679" w:rsidRDefault="00FC498C" w:rsidP="00FC498C">
      <w:pPr>
        <w:spacing w:before="240" w:after="240" w:line="276" w:lineRule="auto"/>
        <w:ind w:right="-17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2.2.Основная цель, задачи, этапы и сроки выполнения подпрограммы, целевые индикаторы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Важнейшей задачей органов местного самоуправления города Шарыпово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</w:t>
      </w:r>
      <w:r w:rsidRPr="003A1679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hyperlink r:id="rId9" w:history="1">
        <w:r w:rsidRPr="003A1679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</w:rPr>
          <w:t>Градостроительного кодекса Российской Федерации</w:t>
        </w:r>
      </w:hyperlink>
      <w:r w:rsidRPr="003A1679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устойчивому развитию городских территорий, обеспечивающих при осуществлении </w:t>
      </w:r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градостроительной деятельности безопасные и благоприятные условия жизнедеятельности человека, повышение уровня вовлеченности заинтересованных граждан, организаций в реализацию мероприятий по благоустройству</w:t>
      </w:r>
      <w:proofErr w:type="gramEnd"/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территории муниципального образования «город Шарыпово Красноярского края»,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решения проблем по благоустройству муниципального образования «город Шарыпово Красноярского края» необходим комплексный и последовательный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необходимый уровень освещенности дворов в темное время суток.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зон, и выполнения других мероприятий.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необходимый уровень освещенности дворов в темное время суток.</w:t>
      </w:r>
    </w:p>
    <w:p w:rsidR="00FC498C" w:rsidRPr="003A1679" w:rsidRDefault="00FC498C" w:rsidP="00FC498C">
      <w:pPr>
        <w:tabs>
          <w:tab w:val="left" w:pos="315"/>
        </w:tabs>
        <w:spacing w:after="0" w:line="240" w:lineRule="auto"/>
        <w:ind w:firstLine="3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Цель подпрограммы:</w:t>
      </w:r>
      <w:r w:rsidRPr="003A16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благоустройства территорий муниципального образования «город Шарыпово Красноярского края».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достижения этой цели предлагается выполнить задачи по ремонту и благоустройству дворовых территорий многоквартирных домов, а также наиболее посещаемых территорий общего пользования.</w:t>
      </w:r>
    </w:p>
    <w:p w:rsidR="00FC498C" w:rsidRPr="003A1679" w:rsidRDefault="00FC498C" w:rsidP="00FC498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подпрограммы:</w:t>
      </w:r>
    </w:p>
    <w:p w:rsidR="00FC498C" w:rsidRPr="003A1679" w:rsidRDefault="00FC498C" w:rsidP="00FC498C">
      <w:pPr>
        <w:framePr w:hSpace="180" w:wrap="around" w:vAnchor="text" w:hAnchor="margin" w:xAlign="center" w:y="86"/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1.</w:t>
      </w:r>
      <w:r w:rsidRPr="003A1679">
        <w:rPr>
          <w:rFonts w:ascii="Times New Roman" w:eastAsia="Calibri" w:hAnsi="Times New Roman" w:cs="Times New Roman"/>
          <w:sz w:val="28"/>
          <w:szCs w:val="28"/>
        </w:rPr>
        <w:tab/>
        <w:t>Повышение уровня благоустройства дворовых территорий муниципального образования «город Шарыпово Красноярского края».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2.</w:t>
      </w:r>
      <w:r w:rsidRPr="003A1679">
        <w:rPr>
          <w:rFonts w:ascii="Times New Roman" w:eastAsia="Calibri" w:hAnsi="Times New Roman" w:cs="Times New Roman"/>
          <w:sz w:val="28"/>
          <w:szCs w:val="28"/>
        </w:rPr>
        <w:tab/>
        <w:t>Повышение уровня благоустройства муниципальных территорий общего пользования (площадей, улиц, пешеходных зон, скверов, парков, иных территории) муниципального образования «город Шарыпово Красноярского края».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Основные этапы реализации подпрограммы: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Организация и проведение широкого общественного обсуждения планов благоустройства.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Проведение просветительской работы, направленной на информирование населения о проекте и форматах участия в нем.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Подготовка </w:t>
      </w:r>
      <w:proofErr w:type="gramStart"/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дизайн-проектов</w:t>
      </w:r>
      <w:proofErr w:type="gramEnd"/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благоустройства каждой дворовой территории, включенной в подпрограмму.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Подготовка </w:t>
      </w:r>
      <w:proofErr w:type="gramStart"/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дизайн-проекта</w:t>
      </w:r>
      <w:proofErr w:type="gramEnd"/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наиболее посещаемой муниципальной территории.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Организация работы по заключению договоров управляющими организациями на выполнение работ по благоустройству дворовых территорий.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Организация работы по заключению муниципальных контрактов на благоустройство не менее одной наиболее посещаемой муниципальной территории.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Заключение соглашения с министерством строительства и жилищно-коммунального хозяйства Красноярского края о предоставлении субсидии на реализацию мероприятий по благоустройству, направленных на формирование современной городской среды.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Выполнение работ по благоустройству: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дворовых территорий;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2.муниципальной территории общего пользования.</w:t>
      </w:r>
    </w:p>
    <w:p w:rsidR="00FC498C" w:rsidRPr="003A1679" w:rsidRDefault="00FC498C" w:rsidP="00FC498C">
      <w:pPr>
        <w:shd w:val="clear" w:color="auto" w:fill="FFFFFF"/>
        <w:tabs>
          <w:tab w:val="left" w:pos="709"/>
        </w:tabs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16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3A1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до 14 октября 2017года муниципальную программу «Формирование современной городской среды» на 2018-2022 годы.</w:t>
      </w:r>
    </w:p>
    <w:p w:rsidR="00FC498C" w:rsidRPr="003A1679" w:rsidRDefault="00FC498C" w:rsidP="00FC498C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Целевые индикаторы:</w:t>
      </w:r>
    </w:p>
    <w:p w:rsidR="00FC498C" w:rsidRPr="003A1679" w:rsidRDefault="00FC498C" w:rsidP="00FC498C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комплекса мероприятий планируется:</w:t>
      </w:r>
    </w:p>
    <w:p w:rsidR="00FC498C" w:rsidRPr="003A1679" w:rsidRDefault="00FC498C" w:rsidP="00FC498C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граждан, привлеченных к работам по благоустройству, от общего числа граждан, проживающих в муниципальном образовании в 2017 году до 6,4%;</w:t>
      </w:r>
    </w:p>
    <w:p w:rsidR="00FC498C" w:rsidRPr="003A1679" w:rsidRDefault="00FC498C" w:rsidP="00FC498C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благоустроенных дворовых территорий многоквартирных домов от общего количества дворовых территорий многоквартирных домов городских округов в 2017 году до 12,7%;</w:t>
      </w:r>
    </w:p>
    <w:p w:rsidR="00FC498C" w:rsidRPr="003A1679" w:rsidRDefault="00FC498C" w:rsidP="00FC498C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населения,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 в 2017 году до 15%;</w:t>
      </w:r>
    </w:p>
    <w:p w:rsidR="00FC498C" w:rsidRPr="003A1679" w:rsidRDefault="00FC498C" w:rsidP="00FC498C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благоустроенных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 в 2017 году до 40,9%.</w:t>
      </w:r>
    </w:p>
    <w:p w:rsidR="00FC498C" w:rsidRPr="003A1679" w:rsidRDefault="00FC498C" w:rsidP="00FC498C">
      <w:pPr>
        <w:shd w:val="clear" w:color="auto" w:fill="FFFFFF"/>
        <w:spacing w:before="240" w:after="240" w:line="276" w:lineRule="auto"/>
        <w:ind w:right="5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2.3.Механизм реализации подпрограммы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В соответствии с заключаемым Соглашением между министерством строительства и жилищно-коммунального хозяйства Красноярского края и Администрацией города Шарыпово из краевого бюджета предоставляются субсидии на реализацию мероприятий по благоустройству, направленные на формирование современной городской среды.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Главными распорядителями средств бюджета муниципального </w:t>
      </w:r>
      <w:r w:rsidRPr="003A1679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образования город Шарыпово, предусмотренных на реализацию: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мероприятий по благоустройству дворовых территорий многоквартирных домов муниципального образования город Шарыпово является муниципальное казенное учреждение «Служба городского хозяйства»;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мероприятий по благоустройству муниципальных территорий общего пользования муниципального образования город Шарыпово является муниципальное казенное учреждение «Управление капитального строительства».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Средства бюджета муниципального образования город Шарыпово, в том числе субсидии, предоставленные бюджету города Шарыпово из федерального и краевого бюджетов на финансирование мероприятий направляются </w:t>
      </w:r>
      <w:proofErr w:type="gramStart"/>
      <w:r w:rsidRPr="003A1679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A167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1) выполнение работ по благоустройству дворовых территорий многоквартирных домов в сумме – 10118,58 тыс. рублей;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2) выполнение работ по благоустройству муниципальных территорий общего пользования в сумме – 5060,00 тыс. руб.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Выполнение работ по благоустройству дворовых территорий многоквартирных домов включает в себя: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По минимальному перечню: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ремонт дворовых проездов;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обеспечение освещения дворовых территорий с применением энергосберегающих технологий;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установку скамеек;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установку урн для мусора.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3A1679" w:rsidRDefault="00FC498C" w:rsidP="00FC498C">
      <w:pPr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 w:rsidRPr="003A16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ая ст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сть р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A16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о благ</w:t>
      </w:r>
      <w:r w:rsidRPr="003A16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A16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ойству</w:t>
      </w:r>
      <w:r w:rsidRPr="003A1679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воров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A167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3A1679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вхо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A167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A167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A16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й перечень работ: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864"/>
        <w:gridCol w:w="5627"/>
        <w:gridCol w:w="1573"/>
        <w:gridCol w:w="1507"/>
      </w:tblGrid>
      <w:tr w:rsidR="00FC498C" w:rsidRPr="003A1679" w:rsidTr="006C0DB2">
        <w:trPr>
          <w:trHeight w:val="564"/>
          <w:jc w:val="center"/>
        </w:trPr>
        <w:tc>
          <w:tcPr>
            <w:tcW w:w="874" w:type="dxa"/>
          </w:tcPr>
          <w:p w:rsidR="00FC498C" w:rsidRPr="003A1679" w:rsidRDefault="00FC498C" w:rsidP="006C0D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744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Наименование работ </w:t>
            </w:r>
          </w:p>
        </w:tc>
        <w:tc>
          <w:tcPr>
            <w:tcW w:w="0" w:type="auto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0" w:type="auto"/>
          </w:tcPr>
          <w:p w:rsidR="00FC498C" w:rsidRPr="003A1679" w:rsidRDefault="00FC498C" w:rsidP="006C0DB2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Стоимость (руб.)</w:t>
            </w:r>
          </w:p>
        </w:tc>
      </w:tr>
      <w:tr w:rsidR="00FC498C" w:rsidRPr="003A1679" w:rsidTr="006C0DB2">
        <w:trPr>
          <w:trHeight w:val="533"/>
          <w:jc w:val="center"/>
        </w:trPr>
        <w:tc>
          <w:tcPr>
            <w:tcW w:w="874" w:type="dxa"/>
          </w:tcPr>
          <w:p w:rsidR="00FC498C" w:rsidRPr="003A1679" w:rsidRDefault="00FC498C" w:rsidP="006C0D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44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sz w:val="28"/>
                <w:szCs w:val="28"/>
              </w:rPr>
              <w:t>ремонт дворовых проездов</w:t>
            </w:r>
          </w:p>
        </w:tc>
        <w:tc>
          <w:tcPr>
            <w:tcW w:w="0" w:type="auto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кв. м дворового проезда</w:t>
            </w:r>
          </w:p>
        </w:tc>
        <w:tc>
          <w:tcPr>
            <w:tcW w:w="0" w:type="auto"/>
          </w:tcPr>
          <w:p w:rsidR="00FC498C" w:rsidRPr="003A1679" w:rsidRDefault="00FC498C" w:rsidP="006C0DB2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1 200</w:t>
            </w:r>
          </w:p>
        </w:tc>
      </w:tr>
      <w:tr w:rsidR="00FC498C" w:rsidRPr="003A1679" w:rsidTr="006C0DB2">
        <w:trPr>
          <w:trHeight w:val="956"/>
          <w:jc w:val="center"/>
        </w:trPr>
        <w:tc>
          <w:tcPr>
            <w:tcW w:w="874" w:type="dxa"/>
          </w:tcPr>
          <w:p w:rsidR="00FC498C" w:rsidRPr="003A1679" w:rsidRDefault="00FC498C" w:rsidP="006C0D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44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освещения дворовых территорий с применением энергосберегающих технологий</w:t>
            </w:r>
          </w:p>
        </w:tc>
        <w:tc>
          <w:tcPr>
            <w:tcW w:w="0" w:type="auto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светильник</w:t>
            </w:r>
          </w:p>
        </w:tc>
        <w:tc>
          <w:tcPr>
            <w:tcW w:w="0" w:type="auto"/>
          </w:tcPr>
          <w:p w:rsidR="00FC498C" w:rsidRPr="003A1679" w:rsidRDefault="00FC498C" w:rsidP="006C0DB2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20 000</w:t>
            </w:r>
          </w:p>
        </w:tc>
      </w:tr>
      <w:tr w:rsidR="00FC498C" w:rsidRPr="003A1679" w:rsidTr="006C0DB2">
        <w:trPr>
          <w:jc w:val="center"/>
        </w:trPr>
        <w:tc>
          <w:tcPr>
            <w:tcW w:w="874" w:type="dxa"/>
          </w:tcPr>
          <w:p w:rsidR="00FC498C" w:rsidRPr="003A1679" w:rsidRDefault="00FC498C" w:rsidP="006C0D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44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sz w:val="28"/>
                <w:szCs w:val="28"/>
              </w:rPr>
              <w:t>установка скамеек</w:t>
            </w:r>
          </w:p>
        </w:tc>
        <w:tc>
          <w:tcPr>
            <w:tcW w:w="0" w:type="auto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скамейка</w:t>
            </w:r>
          </w:p>
        </w:tc>
        <w:tc>
          <w:tcPr>
            <w:tcW w:w="0" w:type="auto"/>
          </w:tcPr>
          <w:p w:rsidR="00FC498C" w:rsidRPr="003A1679" w:rsidRDefault="00FC498C" w:rsidP="006C0DB2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6 000</w:t>
            </w:r>
          </w:p>
        </w:tc>
      </w:tr>
      <w:tr w:rsidR="00FC498C" w:rsidRPr="003A1679" w:rsidTr="006C0DB2">
        <w:trPr>
          <w:jc w:val="center"/>
        </w:trPr>
        <w:tc>
          <w:tcPr>
            <w:tcW w:w="874" w:type="dxa"/>
          </w:tcPr>
          <w:p w:rsidR="00FC498C" w:rsidRPr="003A1679" w:rsidRDefault="00FC498C" w:rsidP="006C0D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44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sz w:val="28"/>
                <w:szCs w:val="28"/>
              </w:rPr>
              <w:t>установка урн для мусора</w:t>
            </w:r>
          </w:p>
        </w:tc>
        <w:tc>
          <w:tcPr>
            <w:tcW w:w="0" w:type="auto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урна</w:t>
            </w:r>
          </w:p>
        </w:tc>
        <w:tc>
          <w:tcPr>
            <w:tcW w:w="0" w:type="auto"/>
          </w:tcPr>
          <w:p w:rsidR="00FC498C" w:rsidRPr="003A1679" w:rsidRDefault="00FC498C" w:rsidP="006C0DB2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3 500</w:t>
            </w:r>
          </w:p>
        </w:tc>
      </w:tr>
    </w:tbl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lastRenderedPageBreak/>
        <w:t>По дополнительному перечню: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оборудование детских и (или) спортивных площадок;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оборудование автомобильных парковок;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озеленение придомовой территории;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оборудование площадок (установку контейнеров) для сбора коммунальных отходов, включая раздельный сбор отходов;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пешеходных дорожек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3A1679" w:rsidRDefault="00FC498C" w:rsidP="00FC498C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Ориентировочная ст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сть р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A16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о благ</w:t>
      </w:r>
      <w:r w:rsidRPr="003A16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A16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ойству</w:t>
      </w:r>
      <w:r w:rsidRPr="003A1679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воров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3A1679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вхо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A167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в дополнительный перечень работ: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5893"/>
        <w:gridCol w:w="1577"/>
        <w:gridCol w:w="1507"/>
      </w:tblGrid>
      <w:tr w:rsidR="00FC498C" w:rsidRPr="003A1679" w:rsidTr="006C0DB2">
        <w:trPr>
          <w:jc w:val="center"/>
        </w:trPr>
        <w:tc>
          <w:tcPr>
            <w:tcW w:w="594" w:type="dxa"/>
            <w:vAlign w:val="center"/>
          </w:tcPr>
          <w:p w:rsidR="00FC498C" w:rsidRPr="003A1679" w:rsidRDefault="00FC498C" w:rsidP="006C0D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973" w:type="dxa"/>
            <w:vAlign w:val="center"/>
          </w:tcPr>
          <w:p w:rsidR="00FC498C" w:rsidRPr="003A1679" w:rsidRDefault="00FC498C" w:rsidP="006C0D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работ</w:t>
            </w:r>
          </w:p>
        </w:tc>
        <w:tc>
          <w:tcPr>
            <w:tcW w:w="1630" w:type="dxa"/>
            <w:vAlign w:val="center"/>
          </w:tcPr>
          <w:p w:rsidR="00FC498C" w:rsidRPr="003A1679" w:rsidRDefault="00FC498C" w:rsidP="006C0D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1259" w:type="dxa"/>
            <w:vAlign w:val="center"/>
          </w:tcPr>
          <w:p w:rsidR="00FC498C" w:rsidRPr="003A1679" w:rsidRDefault="00FC498C" w:rsidP="006C0D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Стоимость (руб.)</w:t>
            </w:r>
          </w:p>
        </w:tc>
      </w:tr>
      <w:tr w:rsidR="00FC498C" w:rsidRPr="003A1679" w:rsidTr="006C0DB2">
        <w:trPr>
          <w:jc w:val="center"/>
        </w:trPr>
        <w:tc>
          <w:tcPr>
            <w:tcW w:w="594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73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детских и (или) спортивных площадок</w:t>
            </w:r>
          </w:p>
        </w:tc>
        <w:tc>
          <w:tcPr>
            <w:tcW w:w="1630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площадка</w:t>
            </w:r>
          </w:p>
        </w:tc>
        <w:tc>
          <w:tcPr>
            <w:tcW w:w="1259" w:type="dxa"/>
          </w:tcPr>
          <w:p w:rsidR="00FC498C" w:rsidRPr="003A1679" w:rsidRDefault="00FC498C" w:rsidP="006C0DB2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400 000</w:t>
            </w:r>
          </w:p>
        </w:tc>
      </w:tr>
      <w:tr w:rsidR="00FC498C" w:rsidRPr="003A1679" w:rsidTr="006C0DB2">
        <w:trPr>
          <w:jc w:val="center"/>
        </w:trPr>
        <w:tc>
          <w:tcPr>
            <w:tcW w:w="594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73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автомобильных парковок</w:t>
            </w:r>
          </w:p>
        </w:tc>
        <w:tc>
          <w:tcPr>
            <w:tcW w:w="1630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кв. м.</w:t>
            </w:r>
          </w:p>
        </w:tc>
        <w:tc>
          <w:tcPr>
            <w:tcW w:w="1259" w:type="dxa"/>
          </w:tcPr>
          <w:p w:rsidR="00FC498C" w:rsidRPr="003A1679" w:rsidRDefault="00FC498C" w:rsidP="006C0DB2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1 200</w:t>
            </w:r>
          </w:p>
        </w:tc>
      </w:tr>
      <w:tr w:rsidR="00FC498C" w:rsidRPr="003A1679" w:rsidTr="006C0DB2">
        <w:trPr>
          <w:jc w:val="center"/>
        </w:trPr>
        <w:tc>
          <w:tcPr>
            <w:tcW w:w="594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73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озеленение придомовой территории </w:t>
            </w:r>
          </w:p>
        </w:tc>
        <w:tc>
          <w:tcPr>
            <w:tcW w:w="1630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двор</w:t>
            </w:r>
          </w:p>
        </w:tc>
        <w:tc>
          <w:tcPr>
            <w:tcW w:w="1259" w:type="dxa"/>
          </w:tcPr>
          <w:p w:rsidR="00FC498C" w:rsidRPr="003A1679" w:rsidRDefault="00FC498C" w:rsidP="006C0DB2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150 000</w:t>
            </w:r>
          </w:p>
        </w:tc>
      </w:tr>
      <w:tr w:rsidR="00FC498C" w:rsidRPr="003A1679" w:rsidTr="006C0DB2">
        <w:trPr>
          <w:jc w:val="center"/>
        </w:trPr>
        <w:tc>
          <w:tcPr>
            <w:tcW w:w="594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73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площадок (установка контейнеров) для сбора коммунальных отходов, включая раздельный сбор отходов</w:t>
            </w:r>
          </w:p>
        </w:tc>
        <w:tc>
          <w:tcPr>
            <w:tcW w:w="1630" w:type="dxa"/>
          </w:tcPr>
          <w:p w:rsidR="00FC498C" w:rsidRPr="003A1679" w:rsidRDefault="00FC498C" w:rsidP="006C0DB2">
            <w:pPr>
              <w:spacing w:after="20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площадка</w:t>
            </w:r>
          </w:p>
        </w:tc>
        <w:tc>
          <w:tcPr>
            <w:tcW w:w="1259" w:type="dxa"/>
          </w:tcPr>
          <w:p w:rsidR="00FC498C" w:rsidRPr="003A1679" w:rsidRDefault="00FC498C" w:rsidP="006C0DB2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50 000</w:t>
            </w:r>
          </w:p>
        </w:tc>
      </w:tr>
      <w:tr w:rsidR="00FC498C" w:rsidRPr="003A1679" w:rsidTr="006C0DB2">
        <w:trPr>
          <w:jc w:val="center"/>
        </w:trPr>
        <w:tc>
          <w:tcPr>
            <w:tcW w:w="594" w:type="dxa"/>
          </w:tcPr>
          <w:p w:rsidR="00FC498C" w:rsidRPr="003A1679" w:rsidRDefault="00FC498C" w:rsidP="006C0DB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73" w:type="dxa"/>
          </w:tcPr>
          <w:p w:rsidR="00FC498C" w:rsidRPr="003A1679" w:rsidRDefault="00FC498C" w:rsidP="006C0DB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пешеходных дорожек</w:t>
            </w:r>
          </w:p>
        </w:tc>
        <w:tc>
          <w:tcPr>
            <w:tcW w:w="1630" w:type="dxa"/>
          </w:tcPr>
          <w:p w:rsidR="00FC498C" w:rsidRPr="003A1679" w:rsidRDefault="00FC498C" w:rsidP="006C0DB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59" w:type="dxa"/>
          </w:tcPr>
          <w:p w:rsidR="00FC498C" w:rsidRPr="003A1679" w:rsidRDefault="00FC498C" w:rsidP="006C0DB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167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1200</w:t>
            </w:r>
          </w:p>
        </w:tc>
      </w:tr>
    </w:tbl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Решение о финансовом (трудовом) участии заинтересованных лиц в реализации мероприятий по благоустройству дворовых территорий по минимальному или дополнительному перечню принимается на общем собрании собственников помещений многоквартирного дома, которое проводится в соответствии с требованиями статей 44-48 Жилищного кодекса Российской Федерации.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При выполнении работ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о благ</w:t>
      </w:r>
      <w:r w:rsidRPr="003A16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A16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ойству</w:t>
      </w:r>
      <w:r w:rsidRPr="003A1679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воров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A167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3A1679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вхо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A167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A1679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A16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>й перечень работ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благоустройству дворовых территорий, </w:t>
      </w:r>
      <w:r w:rsidRPr="003A1679">
        <w:rPr>
          <w:rFonts w:ascii="Times New Roman" w:eastAsia="Calibri" w:hAnsi="Times New Roman" w:cs="Times New Roman"/>
          <w:sz w:val="28"/>
          <w:szCs w:val="28"/>
        </w:rPr>
        <w:t>заинтересованные лица, обеспечивают финансовое участие в размере не менее 2 % от сметной стоимости работ.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При выполнении работ</w:t>
      </w:r>
      <w:r w:rsidRPr="003A16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A1679">
        <w:rPr>
          <w:rFonts w:ascii="Times New Roman" w:eastAsia="Calibri" w:hAnsi="Times New Roman" w:cs="Times New Roman"/>
          <w:sz w:val="28"/>
          <w:szCs w:val="28"/>
        </w:rPr>
        <w:t>по благоустройству дворовых территорий, входящих в дополнительный перечень работ, заинтересованные лица, обеспечивают финансовое участие в размере не менее 20 % от сметной стоимости работ.</w:t>
      </w:r>
    </w:p>
    <w:p w:rsidR="00FC498C" w:rsidRPr="003A1679" w:rsidRDefault="00FC498C" w:rsidP="00FC4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Доля финансового участия заинтересованных лиц может быть снижена при условии обеспечения </w:t>
      </w:r>
      <w:proofErr w:type="spellStart"/>
      <w:r w:rsidRPr="003A1679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 за счет средств городского бюджета соразмерно доле снижения финансового участия заинтересованных лиц.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Заинтересованные лица должны обеспечить </w:t>
      </w: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участие в реализации мероприятий по благоустройству дворовых территорий:</w:t>
      </w:r>
    </w:p>
    <w:p w:rsidR="00FC498C" w:rsidRPr="003A1679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FC498C" w:rsidRPr="003A1679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строительных материалов, техники и т.д.;</w:t>
      </w:r>
    </w:p>
    <w:p w:rsidR="00FC498C" w:rsidRPr="003A1679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Работы, </w:t>
      </w:r>
      <w:r w:rsidRPr="003A1679">
        <w:rPr>
          <w:rFonts w:ascii="Times New Roman" w:eastAsia="Calibri" w:hAnsi="Times New Roman" w:cs="Times New Roman"/>
          <w:sz w:val="28"/>
          <w:szCs w:val="28"/>
        </w:rPr>
        <w:t>входящие в минимальный и дополнительный перечень работ по благоустройству дворовых территорий, выполняются в соответствии с требованиями обеспечения доступности для маломобильных групп населения муниципального образования город Шарыпово.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Субсидии перечисляются бюджету муниципального образования город Шарыпово в соответствии со сводной бюджетной росписью краевого бюджета в пределах лимитов бюджетных обязательств, предусмотренных министерству строительства и жилищно-коммунального хозяйства Красноярского края на выполнение соответствующих подпрограммных мероприятий.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Предоставление субсидий из федерального и краевого бюджетов, осуществляется при условии выполнения за счет средств городского бюджета обязательств по долевому финансированию указанных расходов в доле не менее 1 % от суммы субсидии.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A1679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муниципального образования «город Шарыпово Красноярского края» в целях реализации мероприятий, реализуемых в рамках приоритетного проекта «Формирование современной городской среды» утвержденного п.12 постановления Правительства РФ от 10.02.2014 №169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постановлением Администрации города Шарыпово</w:t>
      </w:r>
      <w:proofErr w:type="gramEnd"/>
      <w:r w:rsidRPr="003A1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28.02.2017 № 42, были разработаны и утверждены Порядки: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Calibri" w:hAnsi="Times New Roman" w:cs="Times New Roman"/>
          <w:sz w:val="28"/>
          <w:szCs w:val="28"/>
          <w:lang w:eastAsia="ru-RU"/>
        </w:rPr>
        <w:t>- общественного обсуждения проекта;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формирования общественной комиссии;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Calibri" w:hAnsi="Times New Roman" w:cs="Times New Roman"/>
          <w:sz w:val="28"/>
          <w:szCs w:val="28"/>
          <w:lang w:eastAsia="ru-RU"/>
        </w:rPr>
        <w:t>- рассмотрения и оценки предложений граждан по включению дворовой территории;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Calibri" w:hAnsi="Times New Roman" w:cs="Times New Roman"/>
          <w:sz w:val="28"/>
          <w:szCs w:val="28"/>
          <w:lang w:eastAsia="ru-RU"/>
        </w:rPr>
        <w:t>- рассмотрения и оценки предложений граждан, организаций о включении наиболее посещаемой муниципальной территории.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A16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разработки, общественного обсуждения с заинтересованными лицами, утверждения дизайн-проектов благоустройства дворовых территорий, включенных в мероприятия по благоустройству, направленные на формирование современной городской среды, а также дизайн-проекта </w:t>
      </w:r>
      <w:r w:rsidRPr="003A167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благоустройства наиболее посещаемой муниципальной территории общего пользования муниципального образования город Шарыпово на 2017 год приведен в приложении №1 к настоящей подпрограмме.</w:t>
      </w:r>
      <w:proofErr w:type="gramEnd"/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A1679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приведен в приложении №2 к настоящей подпрограмме.</w:t>
      </w:r>
      <w:proofErr w:type="gramEnd"/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Адресный перечень дворовых территорий, </w:t>
      </w:r>
      <w:proofErr w:type="gramStart"/>
      <w:r w:rsidRPr="003A1679">
        <w:rPr>
          <w:rFonts w:ascii="Times New Roman" w:eastAsia="Calibri" w:hAnsi="Times New Roman" w:cs="Times New Roman"/>
          <w:sz w:val="28"/>
          <w:szCs w:val="28"/>
        </w:rPr>
        <w:t>муниципальных территорий общего пользования, подлежащих включению в подпрограмму приведен</w:t>
      </w:r>
      <w:proofErr w:type="gramEnd"/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 в приложении №3 к настоящей подпрограмме, формируется по предложениям граждан, в результате комиссионной оценки предложений заинтересованных лиц Общественной комиссией по развитию городской среды, состав которой утвержден распоряжением Администрации города Шарыпово от 01.03.2017г. №199.</w:t>
      </w:r>
    </w:p>
    <w:p w:rsidR="00FC498C" w:rsidRPr="003A1679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Порядок предоставления субсидии юридическим лицам, некоммерческим организациям в целях финансового обеспечения (возмещения) затрат в связи с проведением работ по благоустройству дворовых территорий муниципального образования «город Шарыпово Красноярского края» приведен в приложении №4 к настоящей подпрограмме.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территории и наиболее </w:t>
      </w:r>
      <w:proofErr w:type="gramStart"/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посещаемые городские территории, не вошедшие в подпрограмму благоустройства дворовых территорий на 2017 год будут</w:t>
      </w:r>
      <w:proofErr w:type="gramEnd"/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 в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муниципальную программу «Формирование современной городской среды» на 2018 – 2022 годы, которая будет сформирована и утверждена до 14 октября 2017года. В указанную программу будут включены следующие мероприятия:</w:t>
      </w:r>
    </w:p>
    <w:p w:rsidR="00FC498C" w:rsidRPr="003A1679" w:rsidRDefault="00FC498C" w:rsidP="00FC49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color w:val="000000"/>
          <w:sz w:val="28"/>
          <w:szCs w:val="28"/>
        </w:rPr>
        <w:t>- а</w:t>
      </w:r>
      <w:r w:rsidRPr="003A1679">
        <w:rPr>
          <w:rFonts w:ascii="Times New Roman" w:eastAsia="Calibri" w:hAnsi="Times New Roman" w:cs="Times New Roman"/>
          <w:sz w:val="28"/>
          <w:szCs w:val="28"/>
        </w:rPr>
        <w:t>дресный перечень всех дворовых территорий многоквартирных домов, нуждающихся в благоустройстве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работ);</w:t>
      </w:r>
    </w:p>
    <w:p w:rsidR="00FC498C" w:rsidRPr="003A1679" w:rsidRDefault="00FC498C" w:rsidP="00FC49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адресный перечень всех муниципальных территорий общего пользования, нуждающихся в благоустройстве и подлежащих благоустройству в указанный период;</w:t>
      </w:r>
    </w:p>
    <w:p w:rsidR="00FC498C" w:rsidRPr="003A1679" w:rsidRDefault="00FC498C" w:rsidP="00FC49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-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2020 года за счет средств указанных лиц в соответствии с заключенными соглашениями с органами местного самоуправления;</w:t>
      </w:r>
    </w:p>
    <w:p w:rsidR="00FC498C" w:rsidRPr="003A1679" w:rsidRDefault="00FC498C" w:rsidP="00FC49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- мероприятия по инвентаризации уровня благоустройства индивидуальных жилых домов и земельных участков, предоставленных для </w:t>
      </w:r>
      <w:r w:rsidRPr="003A1679">
        <w:rPr>
          <w:rFonts w:ascii="Times New Roman" w:eastAsia="Calibri" w:hAnsi="Times New Roman" w:cs="Times New Roman"/>
          <w:sz w:val="28"/>
          <w:szCs w:val="28"/>
        </w:rPr>
        <w:lastRenderedPageBreak/>
        <w:t>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благоустройства;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В 2017 году будут внесены изменения в существующие Правила благоустройства на территории муниципального образования «город Шарыпово Красноярского края», утвержденные </w:t>
      </w:r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Решением Шарыповского городского совета депутатов от 27.11.2012 № 33-226 "Об утверждении Норм и правил по благоустройству территории муниципального образования «город Шарыпово Красноярского края».</w:t>
      </w:r>
    </w:p>
    <w:p w:rsidR="00FC498C" w:rsidRPr="003A1679" w:rsidRDefault="00FC498C" w:rsidP="00FC49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мероприятий подпрограммы «Формирование современной городской среды», </w:t>
      </w:r>
      <w:r w:rsidRPr="003A1679">
        <w:rPr>
          <w:rFonts w:ascii="Times New Roman" w:eastAsia="Calibri" w:hAnsi="Times New Roman" w:cs="Times New Roman"/>
          <w:color w:val="000000"/>
          <w:sz w:val="28"/>
          <w:szCs w:val="28"/>
        </w:rPr>
        <w:t>не позднее 1 сентября 2017 г. по результатам общественных обсуждений органами местного самоуправления будут утверждены Правила благоустройства территории муниципального образования, с учетом методических рекомендаций, утвержденных приказом Министерства строительства и жилищно-коммунального хозяйства Российской Федерации.</w:t>
      </w:r>
    </w:p>
    <w:p w:rsidR="00FC498C" w:rsidRPr="003A1679" w:rsidRDefault="00FC498C" w:rsidP="00FC498C">
      <w:pPr>
        <w:tabs>
          <w:tab w:val="left" w:pos="0"/>
        </w:tabs>
        <w:spacing w:before="240" w:after="120" w:line="240" w:lineRule="auto"/>
        <w:ind w:right="-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2.4.Управление подпрограммой и </w:t>
      </w:r>
      <w:proofErr w:type="gramStart"/>
      <w:r w:rsidRPr="003A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3A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ходом ее выполнения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реализацией Подпрограммы осуществляют:</w:t>
      </w:r>
    </w:p>
    <w:p w:rsidR="00FC498C" w:rsidRPr="003A1679" w:rsidRDefault="00FC498C" w:rsidP="00FC498C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благоустройству дворовых территорий муниципального образования «город Шарыпово Красноярского края» ответственный исполнитель программы - </w:t>
      </w:r>
      <w:r w:rsidRPr="003A16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Муниципальное казенное учреждение «Служба городского хозяйства»; 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благоустройству муниципальных территорий общего пользования (площадей, улиц, пешеходных зон, скверов, парков, иных территории) муниципального образования «город Шарыпово Красноярского края» соисполнитель программы - </w:t>
      </w:r>
      <w:r w:rsidRPr="003A16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Муниципальное казенное учреждение «Управление капитального строительства».</w:t>
      </w:r>
      <w:proofErr w:type="gramEnd"/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за исполнение Подпрограммы: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обеспечивают согласованные действия всех участников настоящей Подпрограммы по подготовке и реализации подпрограммных мероприятий, целевому и эффективному использованию средств, подготавливают сводный отчет о ходе реализации Подпрограммы;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предоставляют отчетность в Министерство строительства и жилищно-коммунального хозяйства Красноярского края в соответствии с Постановлением Правительства Красноярского края от 14.03.2017г. №126-п «О внесении изменений в постановление Правительства Красноярского края от 30.09.2013г. № 517-п «Об утверждении государственной программы Красноярского края «Содействие развитию местного самоуправления».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мероприятий Подпрограммы осуществляется на основе: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контрактов по благоустройству муниципальных территорий общего пользования, заключаемых Муниципальным казенным учреждением «Управлением капитального строительства» с организациями, в соответствии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C498C" w:rsidRPr="003A1679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соглашений на предоставление субсидии в целях выполнения работ по благоустройству дворовых территорий многоквартирных домов, заключаемых с </w:t>
      </w:r>
      <w:r w:rsidRPr="003A1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казенным учреждением «Службой городского хозяйства» и получателями субсидий (управляющими организациями), в соответствии с </w:t>
      </w:r>
      <w:r w:rsidRPr="003A1679">
        <w:rPr>
          <w:rFonts w:ascii="Times New Roman" w:eastAsia="Times New Roman" w:hAnsi="Times New Roman" w:cs="Times New Roman"/>
          <w:sz w:val="28"/>
          <w:szCs w:val="28"/>
        </w:rPr>
        <w:t xml:space="preserve">Порядком предоставления субсидии юридическим лицам, некоммерческим организациям </w:t>
      </w:r>
      <w:r w:rsidRPr="003A1679">
        <w:rPr>
          <w:rFonts w:ascii="Times New Roman" w:eastAsia="Calibri" w:hAnsi="Times New Roman" w:cs="Times New Roman"/>
          <w:sz w:val="28"/>
          <w:szCs w:val="28"/>
        </w:rPr>
        <w:t>в целях финансового обеспечения (возмещения) затрат в связи с проведением работ по благоустройству дворовых территорий</w:t>
      </w:r>
      <w:r w:rsidRPr="003A1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3A1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1679">
        <w:rPr>
          <w:rFonts w:ascii="Times New Roman" w:eastAsia="Calibri" w:hAnsi="Times New Roman" w:cs="Times New Roman"/>
          <w:sz w:val="28"/>
          <w:szCs w:val="28"/>
        </w:rPr>
        <w:t>«город Шарыпово Красноярского края».</w:t>
      </w:r>
      <w:proofErr w:type="gramEnd"/>
    </w:p>
    <w:p w:rsidR="00FC498C" w:rsidRPr="003A1679" w:rsidRDefault="00FC498C" w:rsidP="00FC498C">
      <w:pPr>
        <w:tabs>
          <w:tab w:val="left" w:pos="360"/>
        </w:tabs>
        <w:spacing w:before="240" w:after="120" w:line="240" w:lineRule="auto"/>
        <w:ind w:right="-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2.5.Оценка социально – экономической эффективности</w:t>
      </w:r>
    </w:p>
    <w:p w:rsidR="00FC498C" w:rsidRPr="003A1679" w:rsidRDefault="00FC498C" w:rsidP="00FC4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подпрограммных мероприятий обеспечит:</w:t>
      </w:r>
    </w:p>
    <w:p w:rsidR="00FC498C" w:rsidRPr="003A1679" w:rsidRDefault="00FC498C" w:rsidP="00FC498C">
      <w:pPr>
        <w:framePr w:hSpace="180" w:wrap="around" w:vAnchor="text" w:hAnchor="margin" w:xAlign="center" w:y="86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повышение уровня благоустройства дворовых территорий </w:t>
      </w:r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муниципального образования «город Шарыпово Красноярского края»;</w:t>
      </w:r>
    </w:p>
    <w:p w:rsidR="00FC498C" w:rsidRPr="003A1679" w:rsidRDefault="00FC498C" w:rsidP="00FC498C">
      <w:pPr>
        <w:framePr w:hSpace="180" w:wrap="around" w:vAnchor="text" w:hAnchor="margin" w:xAlign="center" w:y="86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79">
        <w:rPr>
          <w:rFonts w:ascii="Times New Roman" w:eastAsia="Calibri" w:hAnsi="Times New Roman" w:cs="Times New Roman"/>
          <w:sz w:val="28"/>
          <w:szCs w:val="28"/>
        </w:rPr>
        <w:t>повышение уровня благоустройства муниципальных территорий общего пользования (парков, скверов</w:t>
      </w:r>
      <w:proofErr w:type="gramStart"/>
      <w:r w:rsidRPr="003A167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A1679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3A1679">
        <w:rPr>
          <w:rFonts w:ascii="Times New Roman" w:eastAsia="Calibri" w:hAnsi="Times New Roman" w:cs="Times New Roman"/>
          <w:sz w:val="28"/>
          <w:szCs w:val="28"/>
        </w:rPr>
        <w:t xml:space="preserve">абережных и т.д.) </w:t>
      </w:r>
      <w:r w:rsidRPr="003A167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муниципального образования «город Шарыпово Красноярского края»;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</w:r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муниципального образования «город Шарыпово Красноярского края»;</w:t>
      </w:r>
    </w:p>
    <w:p w:rsidR="00FC498C" w:rsidRPr="003A1679" w:rsidRDefault="00FC498C" w:rsidP="00FC498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1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FC498C" w:rsidRPr="003A1679" w:rsidRDefault="00FC498C" w:rsidP="00FC498C">
      <w:pPr>
        <w:tabs>
          <w:tab w:val="left" w:pos="360"/>
        </w:tabs>
        <w:spacing w:before="240" w:after="120" w:line="240" w:lineRule="auto"/>
        <w:ind w:right="-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1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2.6. Мероприятия подпрограммы</w:t>
      </w:r>
    </w:p>
    <w:p w:rsidR="00FC498C" w:rsidRPr="003A1679" w:rsidRDefault="00FC498C" w:rsidP="00FC498C">
      <w:pPr>
        <w:rPr>
          <w:rFonts w:ascii="Times New Roman" w:hAnsi="Times New Roman" w:cs="Times New Roman"/>
        </w:rPr>
        <w:sectPr w:rsidR="00FC498C" w:rsidRPr="003A1679" w:rsidSect="002C72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1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 подпрограммных мероприятий указан в приложении № 2 к настоящей подпрограмме.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3"/>
        <w:gridCol w:w="4686"/>
        <w:gridCol w:w="1397"/>
        <w:gridCol w:w="1630"/>
        <w:gridCol w:w="1202"/>
        <w:gridCol w:w="1202"/>
        <w:gridCol w:w="696"/>
        <w:gridCol w:w="820"/>
        <w:gridCol w:w="820"/>
        <w:gridCol w:w="820"/>
        <w:gridCol w:w="820"/>
      </w:tblGrid>
      <w:tr w:rsidR="00FC498C" w:rsidRPr="002C729A" w:rsidTr="006C0DB2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1 </w:t>
            </w: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 Паспорту подпрограммы "Формирование современной городской среды" </w:t>
            </w:r>
          </w:p>
        </w:tc>
      </w:tr>
      <w:tr w:rsidR="00FC498C" w:rsidRPr="002C729A" w:rsidTr="006C0DB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98C" w:rsidRPr="002C729A" w:rsidTr="006C0DB2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целевых индикаторов подпрограммы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498C" w:rsidRPr="002C729A" w:rsidTr="006C0DB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98C" w:rsidRPr="002C729A" w:rsidTr="006C0DB2">
        <w:trPr>
          <w:trHeight w:val="7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,ц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елевые</w:t>
            </w:r>
            <w:proofErr w:type="spellEnd"/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индикаторы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года предшествующие реализации программы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FC498C" w:rsidRPr="002C729A" w:rsidTr="006C0DB2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FC498C" w:rsidRPr="002C729A" w:rsidTr="006C0DB2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уровня благоустройства территорий муниципального образования «город Шарыпово Красноярского края».</w:t>
            </w:r>
          </w:p>
        </w:tc>
      </w:tr>
      <w:tr w:rsidR="00FC498C" w:rsidRPr="002C729A" w:rsidTr="006C0DB2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2C729A" w:rsidTr="006C0DB2">
        <w:trPr>
          <w:trHeight w:val="19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2C729A" w:rsidTr="006C0DB2">
        <w:trPr>
          <w:trHeight w:val="1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2C729A" w:rsidTr="006C0DB2">
        <w:trPr>
          <w:trHeight w:val="30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благоустроенных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 в 2017 году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2C729A" w:rsidTr="006C0DB2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2C729A" w:rsidTr="006C0DB2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2C729A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FC498C" w:rsidRDefault="00FC498C" w:rsidP="00FC498C">
      <w:pPr>
        <w:sectPr w:rsidR="00FC498C" w:rsidSect="002C729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1"/>
        <w:gridCol w:w="870"/>
        <w:gridCol w:w="739"/>
        <w:gridCol w:w="695"/>
        <w:gridCol w:w="1353"/>
        <w:gridCol w:w="546"/>
        <w:gridCol w:w="656"/>
        <w:gridCol w:w="656"/>
        <w:gridCol w:w="656"/>
        <w:gridCol w:w="939"/>
        <w:gridCol w:w="656"/>
        <w:gridCol w:w="656"/>
        <w:gridCol w:w="990"/>
        <w:gridCol w:w="2243"/>
      </w:tblGrid>
      <w:tr w:rsidR="00FC498C" w:rsidRPr="00724534" w:rsidTr="006C0DB2">
        <w:trPr>
          <w:trHeight w:val="11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2</w:t>
            </w: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 Паспорту подпрограммы "Формирование современной городской среды" </w:t>
            </w:r>
          </w:p>
        </w:tc>
      </w:tr>
      <w:tr w:rsidR="00FC498C" w:rsidRPr="00724534" w:rsidTr="006C0DB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98C" w:rsidRPr="00724534" w:rsidTr="006C0DB2">
        <w:trPr>
          <w:trHeight w:val="454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Перечень мероприятий подпрограммы </w:t>
            </w:r>
          </w:p>
        </w:tc>
      </w:tr>
      <w:tr w:rsidR="00FC498C" w:rsidRPr="00724534" w:rsidTr="006C0DB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98C" w:rsidRPr="00724534" w:rsidTr="006C0DB2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C498C" w:rsidRPr="00724534" w:rsidTr="006C0DB2">
        <w:trPr>
          <w:trHeight w:val="1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на период 2014-2019гг.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498C" w:rsidRPr="00724534" w:rsidTr="006C0DB2">
        <w:trPr>
          <w:trHeight w:val="67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уровня благоустройства территорий муниципального образования «город Шарыпово Красноярского края».</w:t>
            </w:r>
          </w:p>
        </w:tc>
      </w:tr>
      <w:tr w:rsidR="00FC498C" w:rsidRPr="00724534" w:rsidTr="006C0DB2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Задача 1                                                             Повышение уровня благоустройства дворовых территорий муниципального образования "город Шарыпово Красноярского края"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10 118,58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10 118,58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724534" w:rsidTr="006C0DB2">
        <w:trPr>
          <w:trHeight w:val="6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мероприятий по благоустройству дворовых территорий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5 910,90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5 910,90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724534" w:rsidTr="006C0DB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4 107,50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4 107,50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724534" w:rsidTr="006C0DB2">
        <w:trPr>
          <w:trHeight w:val="1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мероприятий на благоустройство дворовых территорий многоквартирных домов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03500S5550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724534" w:rsidTr="006C0DB2">
        <w:trPr>
          <w:trHeight w:val="2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Задача 2                                                          2. Повышение уровня благоустройства муниципальных территорий общего пользования (площадей, улиц, пешеходных зон, скверов, парков, иных территории) муниципального образования "город Шарыпово Красноярского края"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724534" w:rsidTr="006C0DB2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мероприятий по благоустройству наиболее посещаемой территории общего пользования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"УКС"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2 955,40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2 955,40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724534" w:rsidTr="006C0DB2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2 053,80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2 053,80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724534" w:rsidTr="006C0DB2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благоустройству наиболее посещаемой муниципальной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"УКС"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03500S5550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C498C" w:rsidRPr="00724534" w:rsidTr="006C0DB2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15 178,58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15 178,58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FC498C" w:rsidRPr="00724534" w:rsidTr="006C0D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10 118,58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FC498C" w:rsidRPr="00724534" w:rsidTr="006C0DB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"УКС"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FC498C" w:rsidRDefault="00FC498C" w:rsidP="00FC498C">
      <w:pPr>
        <w:sectPr w:rsidR="00FC498C" w:rsidSect="002C729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FC498C" w:rsidRPr="00724534" w:rsidTr="006C0DB2">
        <w:tc>
          <w:tcPr>
            <w:tcW w:w="3509" w:type="dxa"/>
            <w:shd w:val="clear" w:color="auto" w:fill="auto"/>
          </w:tcPr>
          <w:p w:rsidR="00FC498C" w:rsidRPr="00724534" w:rsidRDefault="00FC498C" w:rsidP="006C0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53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№1</w:t>
            </w:r>
          </w:p>
          <w:p w:rsidR="00FC498C" w:rsidRPr="00724534" w:rsidRDefault="00FC498C" w:rsidP="006C0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534">
              <w:rPr>
                <w:rFonts w:ascii="Times New Roman" w:eastAsia="Times New Roman" w:hAnsi="Times New Roman" w:cs="Times New Roman"/>
                <w:sz w:val="28"/>
                <w:szCs w:val="28"/>
              </w:rPr>
              <w:t>к подпрограмме «Формирование современной городской среды»</w:t>
            </w:r>
          </w:p>
        </w:tc>
      </w:tr>
    </w:tbl>
    <w:p w:rsidR="00FC498C" w:rsidRPr="00724534" w:rsidRDefault="00FC498C" w:rsidP="00FC4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98C" w:rsidRPr="00724534" w:rsidRDefault="00FC498C" w:rsidP="00FC4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FC498C" w:rsidRPr="00724534" w:rsidRDefault="00FC498C" w:rsidP="00FC498C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разработки, общественного обсуждения с заинтересованными лицами,  утверждения </w:t>
      </w:r>
      <w:proofErr w:type="gramStart"/>
      <w:r w:rsidRPr="00724534">
        <w:rPr>
          <w:rFonts w:ascii="Times New Roman" w:eastAsia="Calibri" w:hAnsi="Times New Roman" w:cs="Times New Roman"/>
          <w:b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 благоустройства дворовых территорий, включенных в мероприятия по благоустройству, направленные на формирование современной городской среды, а также дизайн-проекта благоустройства наиболее</w:t>
      </w:r>
      <w:r w:rsidRPr="00724534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Pr="00724534">
        <w:rPr>
          <w:rFonts w:ascii="Times New Roman" w:eastAsia="Calibri" w:hAnsi="Times New Roman" w:cs="Times New Roman"/>
          <w:b/>
          <w:sz w:val="28"/>
          <w:szCs w:val="28"/>
        </w:rPr>
        <w:t>посещаемой муниципальной территории общего пользования муниципального образования город Шарыпово на 2017 год</w:t>
      </w:r>
    </w:p>
    <w:p w:rsidR="00FC498C" w:rsidRPr="00724534" w:rsidRDefault="00FC498C" w:rsidP="00FC498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FC498C" w:rsidRPr="00724534" w:rsidRDefault="00FC498C" w:rsidP="00FC49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724534" w:rsidRDefault="00FC498C" w:rsidP="00FC498C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1.1. Настоящий Порядок регламентирует процедуру разработки, обсуждения с заинтересованными лицами и утверждения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дворовых территорий, включенных в мероприятия по благоустройству, направленные на формирование современной городской среды, а также дизайн-проекта благоустройства наиболее</w:t>
      </w:r>
      <w:r w:rsidRPr="00724534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посещаемой муниципальной территории общего пользования муниципального образования город Шарыпово.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1.2. Под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дизайн-проектом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понимается графический и текстовый материал с описанием работ и мероприятий, предлагаемых к выполнению (далее – дизайн-проект).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24534">
        <w:rPr>
          <w:rFonts w:ascii="Times New Roman" w:eastAsia="Calibri" w:hAnsi="Times New Roman" w:cs="Times New Roman"/>
          <w:iCs/>
          <w:sz w:val="28"/>
          <w:szCs w:val="28"/>
        </w:rPr>
        <w:t xml:space="preserve">Содержание </w:t>
      </w:r>
      <w:proofErr w:type="gramStart"/>
      <w:r w:rsidRPr="00724534">
        <w:rPr>
          <w:rFonts w:ascii="Times New Roman" w:eastAsia="Calibri" w:hAnsi="Times New Roman" w:cs="Times New Roman"/>
          <w:iCs/>
          <w:sz w:val="28"/>
          <w:szCs w:val="28"/>
        </w:rPr>
        <w:t>дизайн-проекта</w:t>
      </w:r>
      <w:proofErr w:type="gramEnd"/>
      <w:r w:rsidRPr="00724534">
        <w:rPr>
          <w:rFonts w:ascii="Times New Roman" w:eastAsia="Calibri" w:hAnsi="Times New Roman" w:cs="Times New Roman"/>
          <w:iCs/>
          <w:sz w:val="28"/>
          <w:szCs w:val="28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24534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Pr="00724534">
        <w:rPr>
          <w:rFonts w:ascii="Times New Roman" w:eastAsia="Calibri" w:hAnsi="Times New Roman" w:cs="Times New Roman"/>
          <w:sz w:val="28"/>
          <w:szCs w:val="28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FC498C" w:rsidRPr="00724534" w:rsidRDefault="00FC498C" w:rsidP="00FC498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724534" w:rsidRDefault="00FC498C" w:rsidP="00FC49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2. Разработка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</w:p>
    <w:p w:rsidR="00FC498C" w:rsidRPr="00724534" w:rsidRDefault="00FC498C" w:rsidP="00FC498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724534" w:rsidRDefault="00FC498C" w:rsidP="00FC498C">
      <w:pPr>
        <w:tabs>
          <w:tab w:val="left" w:pos="709"/>
          <w:tab w:val="left" w:pos="166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2.1.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Разработка дизайн-проектов в отношении дворовых территорий многоквартирных домов, расположенных на территории муниципального образования город Шарыпово и наиболее посещаемой муниципальной территорий общего пользования муниципального образования город Шарыпово, осуществляется в соответствии с </w:t>
      </w:r>
      <w:r w:rsidRPr="00724534">
        <w:rPr>
          <w:rFonts w:ascii="Times New Roman" w:eastAsia="Calibri" w:hAnsi="Times New Roman" w:cs="Times New Roman"/>
          <w:bCs/>
          <w:sz w:val="28"/>
          <w:szCs w:val="28"/>
        </w:rPr>
        <w:t>Правилами благоустройства муниципального образования город Шарыпово, требованиями Градостроительного кодекса Российской Федерации</w:t>
      </w:r>
      <w:r w:rsidRPr="00724534">
        <w:rPr>
          <w:rFonts w:ascii="Times New Roman" w:eastAsia="Calibri" w:hAnsi="Times New Roman" w:cs="Times New Roman"/>
          <w:sz w:val="28"/>
          <w:szCs w:val="28"/>
        </w:rPr>
        <w:t>, а также действующими строительными, санитарными и иными нормами и правилами.</w:t>
      </w:r>
      <w:proofErr w:type="gramEnd"/>
    </w:p>
    <w:p w:rsidR="00FC498C" w:rsidRPr="00724534" w:rsidRDefault="00FC498C" w:rsidP="00FC498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2.2. Разработка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отношении дворовых территорий многоквартирных домов, расположенных на территории муниципального образования город Шарыпово собственниками помещений в многоквартирных домах, а наиболее посещаемой муниципальной территории общего пользования муниципального образования город Шарыпово осуществляется администрацией города Шарыпово (далее – Администрация).</w:t>
      </w:r>
    </w:p>
    <w:p w:rsidR="00FC498C" w:rsidRPr="00724534" w:rsidRDefault="00FC498C" w:rsidP="00FC498C">
      <w:pPr>
        <w:shd w:val="clear" w:color="auto" w:fill="FFFFFF"/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2.3. Разработка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Красноярского края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FC498C" w:rsidRPr="00724534" w:rsidRDefault="00FC498C" w:rsidP="00FC498C">
      <w:pPr>
        <w:tabs>
          <w:tab w:val="left" w:pos="709"/>
          <w:tab w:val="left" w:pos="166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</w:r>
    </w:p>
    <w:p w:rsidR="00FC498C" w:rsidRPr="00724534" w:rsidRDefault="00FC498C" w:rsidP="00FC4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</w:rPr>
        <w:t xml:space="preserve">3. Обсуждение и утверждение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</w:p>
    <w:p w:rsidR="00FC498C" w:rsidRPr="00724534" w:rsidRDefault="00FC498C" w:rsidP="00FC4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</w:rPr>
        <w:tab/>
        <w:t xml:space="preserve">3.1. В целях обсуждения и утверждения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дворовой территории многоквартирного дома, Администрация 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дизайн-проекта. </w:t>
      </w:r>
    </w:p>
    <w:p w:rsidR="00FC498C" w:rsidRPr="00724534" w:rsidRDefault="00FC498C" w:rsidP="00FC498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3.2. Заинтересованное лицо обеспечивает обсуждение, согласование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дизайн-проекта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FC498C" w:rsidRPr="00724534" w:rsidRDefault="00FC498C" w:rsidP="00FC498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3.3. Обсуждение и утверждение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дизайн-проекта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наиболее посещаемой муниципальной территории общего пользования, осуществляется с участием представителей Администрации, а также с </w:t>
      </w: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>участием архитекторов, проектировщиков и других профильных специалистов.</w:t>
      </w:r>
    </w:p>
    <w:p w:rsidR="00FC498C" w:rsidRPr="00724534" w:rsidRDefault="00FC498C" w:rsidP="00FC498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FC498C" w:rsidRPr="00724534" w:rsidRDefault="00FC498C" w:rsidP="00FC498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>3.5. Дизайн-проект на благоустройство наиболее посещаемой муниципальной территории общего пользования утверждается в одном экземпляре и хранится в Администрации.</w:t>
      </w:r>
    </w:p>
    <w:p w:rsidR="00FC498C" w:rsidRPr="00724534" w:rsidRDefault="00FC498C" w:rsidP="00FC4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498C" w:rsidRPr="00724534" w:rsidRDefault="00FC498C" w:rsidP="00FC4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</w:rPr>
        <w:t xml:space="preserve">4. Порядок подачи заявки на участие в обсуждении с заинтересованными лицами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муниципального образования город Шарыпово и наиболее посещаемой муниципальной территорий общего пользования муниципального образования город Шарыпово </w:t>
      </w:r>
    </w:p>
    <w:p w:rsidR="00FC498C" w:rsidRPr="00724534" w:rsidRDefault="00FC498C" w:rsidP="00FC4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4.1. Заявка на участие в обсуждении с заинтересованными лицами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домов муниципального образования город Шарыпово подается заинтересованным лицом в Администрацию в письменной форме в срок, установленный в сообщении о проведении отбора дворовых территорий многоквартирных домов.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Заявка регистрируется специалистом, который делает отметку на заявке о получении такой заявки с указанием даты и времени ее получения.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Срок подачи заявок должен составлять не более 14 календарных дней с момента опубликования сообщения на сайте организатора обсуждении с заинтересованными лицами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домов муниципального образования город Шарыпово.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В случае внесения изменений в настоящий ПОРЯДОК после официального опубликования срок подачи заявок должен быть увеличен не менее чем на 7 дней.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Все листы заявки и прилагаемые документы на участие в обсуждении с заинтересованными лицами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домов муниципального образования город Шарыпово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4.2. К заявке прилагаются следующие документы: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заинтересованными лицами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домов;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2) дизайн-проект с внесенными изменениями с учетом технической возможности, и без изменения проектно-сметной документации;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4.3. Комиссия рассматривает заявки на участие в обсуждении с заинтересованными лицами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дизайн-проектов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дворовых территорий многоквартирных домов муниципального образования город Шарыпово, в соответствии с требованиями, установленным настоящим Порядком, о чем составляется протокол заседания комиссии (далее - ПРОТОКОЛ), в котором в обязательном порядке оцениваются заявки всех участников, с указанием изменений и другой информации.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4.4. Протокол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если по окончании срока подачи заявок на участие в обсуждении с заинтересованными лицами дизайн-проектов дворовых территорий многоквартирных домов муниципального образования город Шарыпово подана только одна заявка на участие в обсуждении, Комиссия признает отбор несостоявшимся и рассматривает указанную заявку.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в соответствии с внесенными изменениями в дизайн-проект. </w:t>
      </w:r>
    </w:p>
    <w:p w:rsidR="00FC498C" w:rsidRPr="00724534" w:rsidRDefault="00FC498C" w:rsidP="00FC4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В случае признания обсуждения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несостоявшимся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работы будут выполнять по ранее согласованному дизайн-проекту. </w:t>
      </w:r>
    </w:p>
    <w:p w:rsidR="00FC498C" w:rsidRDefault="00FC498C" w:rsidP="00FC498C">
      <w:pPr>
        <w:sectPr w:rsidR="00FC498C" w:rsidSect="007245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FC498C" w:rsidRPr="00724534" w:rsidTr="006C0DB2">
        <w:tc>
          <w:tcPr>
            <w:tcW w:w="3509" w:type="dxa"/>
            <w:shd w:val="clear" w:color="auto" w:fill="auto"/>
          </w:tcPr>
          <w:p w:rsidR="00FC498C" w:rsidRPr="00724534" w:rsidRDefault="00FC498C" w:rsidP="006C0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53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№2</w:t>
            </w:r>
          </w:p>
          <w:p w:rsidR="00FC498C" w:rsidRPr="00724534" w:rsidRDefault="00FC498C" w:rsidP="006C0D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534">
              <w:rPr>
                <w:rFonts w:ascii="Times New Roman" w:eastAsia="Times New Roman" w:hAnsi="Times New Roman" w:cs="Times New Roman"/>
                <w:sz w:val="28"/>
                <w:szCs w:val="28"/>
              </w:rPr>
              <w:t>к подпрограмме «Формирование современной городской среды»</w:t>
            </w:r>
          </w:p>
        </w:tc>
      </w:tr>
    </w:tbl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24534">
        <w:rPr>
          <w:rFonts w:ascii="Times New Roman" w:eastAsia="Times New Roman" w:hAnsi="Times New Roman" w:cs="Times New Roman"/>
          <w:b/>
          <w:sz w:val="28"/>
          <w:szCs w:val="28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proofErr w:type="gramEnd"/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1.1. </w:t>
      </w:r>
      <w:proofErr w:type="gram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минимального, дополнительного перечней работ по благоустройству дворовых территорий, и механизм контроля за</w:t>
      </w:r>
      <w:proofErr w:type="gramEnd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их расходованием, а также порядок и формы трудового и (или) финансового участия граждан в выполнении указанных работ в целях </w:t>
      </w:r>
      <w:proofErr w:type="spell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софинансирования</w:t>
      </w:r>
      <w:proofErr w:type="spellEnd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мероприятий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подпрограммы «Формирование современной городской среды».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Благоустройство дворовых территорий финансируемых за счет бюджетных средств осуществляется по минимальному (дополнительному) перечням видов работ по благоустройству дворовых территорий (далее – минимальный перечень, дополнительный перечень, минимальный и дополнительный перечни).</w:t>
      </w:r>
      <w:proofErr w:type="gramEnd"/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1.4. Минимальный перечень включает в себя: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ремонт дворовых проездов;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обеспечение освещения дворовых территорий с применением энергосберегающих технологий;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>установку скамеек;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урн для мусора;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1.5.Дополнительный перечень включает в себя: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площадок;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автомобильных парковок;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придомовой территории;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оборудование площадок (установку контейнеров) для сбора коммунальных отходов, включая раздельный сбор отходов.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1.6. Решение о финансовом (трудовом) участии заинтересованных лиц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минимальному или дополнительному перечню работ по благоустройству </w:t>
      </w:r>
      <w:r w:rsidRPr="00724534">
        <w:rPr>
          <w:rFonts w:ascii="Times New Roman" w:eastAsia="Calibri" w:hAnsi="Times New Roman" w:cs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 формах финансового и трудового участия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выполнении работ по минимальному перечню заинтересованные лица обеспечивают финансовое участие в размере не менее 2% от </w:t>
      </w:r>
      <w:r w:rsidRPr="00724534">
        <w:rPr>
          <w:rFonts w:ascii="Times New Roman" w:eastAsia="Calibri" w:hAnsi="Times New Roman" w:cs="Times New Roman"/>
          <w:sz w:val="28"/>
          <w:szCs w:val="28"/>
        </w:rPr>
        <w:t>сметной стоимости на благоустройство дворовой территории.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20% от </w:t>
      </w:r>
      <w:r w:rsidRPr="00724534">
        <w:rPr>
          <w:rFonts w:ascii="Times New Roman" w:eastAsia="Calibri" w:hAnsi="Times New Roman" w:cs="Times New Roman"/>
          <w:sz w:val="28"/>
          <w:szCs w:val="28"/>
        </w:rPr>
        <w:t>сметной стоимости на благоустройство дворовой территории.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Доля финансового участия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может быть снижена при условии обеспечения </w:t>
      </w:r>
      <w:proofErr w:type="spellStart"/>
      <w:r w:rsidRPr="00724534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за счет средств местного бюджета соразмерно доле снижения финансового участия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</w:t>
      </w:r>
      <w:r w:rsidRPr="007245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2.2 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строительных материалов, техники и т.д.;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благоприятных условий для работы подрядной организации, выполняющей работы и для ее работников (горячий чай, печенье и т.д.)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Сбор, учет и контроль средств заинтересованных лиц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3.1. </w:t>
      </w:r>
      <w:proofErr w:type="gramStart"/>
      <w:r w:rsidRPr="0072453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Сбор средств заинтересованных лиц на выполнение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минимального (дополнительного) перечней работ по благоустройству дворовых территорий обеспечивают организации, управляющие многоквартирными домами на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специальном счете, </w:t>
      </w:r>
      <w:r w:rsidRPr="0072453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открытом в российской кредитной организации и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предназначенном для перечисления средств на благоустройство в целях </w:t>
      </w:r>
      <w:proofErr w:type="spell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подпрограммы «Формирование современной городской среды».</w:t>
      </w:r>
      <w:proofErr w:type="gramEnd"/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3.2. 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настоящим пунктом, на своем официальном сайте в сети "Интернет".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3.3. Средства </w:t>
      </w:r>
      <w:r w:rsidRPr="0072453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на выполнение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минимального (дополнительного) перечней работ по благоустройству дворовых территорий вносят собственники жилых (нежилых) помещений путем внесения данных денежных сре</w:t>
      </w:r>
      <w:proofErr w:type="gram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дств в стр</w:t>
      </w:r>
      <w:proofErr w:type="gramEnd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уктуре платы за жилое помещение, согласно платежному документу единовременно, через два месяца после включения дворовой территории в перечень дворов, подлежащих благоустройству в рамках под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«Формирование современной городской среды».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многоквартирного дома или иное уполномоченное лицо может обеспечить сбор средств заинтересованных лиц.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3.4. </w:t>
      </w:r>
      <w:proofErr w:type="gram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Размер средств вносимых собственниками помещений на </w:t>
      </w:r>
      <w:r w:rsidRPr="0072453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выполнение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минимального (дополнительного) перечней работ по благоустройству дворовых территорий; рассчитывается, как произведение сметной стоимости работ по благоустройству дворовой территории по договору заключенному между управляющей организацией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  <w:proofErr w:type="gramEnd"/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3.5. Управляющие организации ведут учет средств, поступивших от заинтересованных лиц по многоквартирным домам, дворовые территории которых подлежат благоустройству согласно под</w:t>
      </w:r>
      <w:r w:rsidRPr="00724534">
        <w:rPr>
          <w:rFonts w:ascii="Times New Roman" w:eastAsia="Calibri" w:hAnsi="Times New Roman" w:cs="Times New Roman"/>
          <w:sz w:val="28"/>
          <w:szCs w:val="28"/>
        </w:rPr>
        <w:t>программе «Формирование современной городской среды»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.</w:t>
      </w:r>
      <w:proofErr w:type="gramEnd"/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Arial"/>
          <w:color w:val="006621"/>
          <w:sz w:val="21"/>
          <w:szCs w:val="21"/>
          <w:shd w:val="clear" w:color="auto" w:fill="FFFFFF"/>
        </w:rPr>
      </w:pPr>
      <w:proofErr w:type="gramStart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Данные по учету и списанию средств, при оплате за выполненные работы, поступившие от заинтересованных лиц, управляющие организации, ежемесячно в срок до 15 числа, месяца следующего за отчетным, направляют в орган местного самоуправления для опубликования на сайте администрации города Шарыпово: </w:t>
      </w:r>
      <w:r w:rsidRPr="00724534">
        <w:rPr>
          <w:rFonts w:ascii="Times New Roman" w:eastAsia="Calibri" w:hAnsi="Times New Roman" w:cs="Times New Roman"/>
          <w:color w:val="006621"/>
          <w:sz w:val="28"/>
          <w:szCs w:val="28"/>
          <w:shd w:val="clear" w:color="auto" w:fill="FFFFFF"/>
        </w:rPr>
        <w:t>www.gorodsharypovo.ru</w:t>
      </w:r>
      <w:r w:rsidRPr="00724534">
        <w:rPr>
          <w:rFonts w:ascii="Arial" w:eastAsia="Calibri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и направления в общественную комиссию, созданную </w:t>
      </w:r>
      <w:r w:rsidRPr="00724534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города Шарыпово от 01.03.2017г.  № 199.</w:t>
      </w:r>
      <w:proofErr w:type="gramEnd"/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FC498C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  <w:sectPr w:rsidR="00FC498C" w:rsidSect="00724534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Информация по учету и списанию </w:t>
      </w:r>
      <w:proofErr w:type="gramStart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средств, поступающих от заинтересованных лиц предоставляется</w:t>
      </w:r>
      <w:proofErr w:type="gramEnd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в произвольной форме. </w:t>
      </w:r>
    </w:p>
    <w:tbl>
      <w:tblPr>
        <w:tblStyle w:val="23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FC498C" w:rsidRPr="00724534" w:rsidTr="006C0DB2">
        <w:tc>
          <w:tcPr>
            <w:tcW w:w="3509" w:type="dxa"/>
          </w:tcPr>
          <w:p w:rsidR="00FC498C" w:rsidRPr="00724534" w:rsidRDefault="00FC498C" w:rsidP="006C0DB2">
            <w:pPr>
              <w:widowControl w:val="0"/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724534">
              <w:rPr>
                <w:rFonts w:eastAsia="Times New Roman"/>
                <w:sz w:val="28"/>
                <w:szCs w:val="28"/>
              </w:rPr>
              <w:lastRenderedPageBreak/>
              <w:t>Приложение №3</w:t>
            </w:r>
          </w:p>
          <w:p w:rsidR="00FC498C" w:rsidRPr="00724534" w:rsidRDefault="00FC498C" w:rsidP="006C0DB2">
            <w:pPr>
              <w:widowControl w:val="0"/>
              <w:autoSpaceDE w:val="0"/>
              <w:autoSpaceDN w:val="0"/>
              <w:rPr>
                <w:rFonts w:eastAsia="Times New Roman"/>
                <w:b/>
                <w:sz w:val="28"/>
                <w:szCs w:val="28"/>
              </w:rPr>
            </w:pPr>
            <w:r w:rsidRPr="00724534">
              <w:rPr>
                <w:rFonts w:eastAsia="Times New Roman"/>
                <w:sz w:val="28"/>
                <w:szCs w:val="28"/>
              </w:rPr>
              <w:t>к подпрограмме «Формирование современной городской среды»</w:t>
            </w:r>
          </w:p>
        </w:tc>
      </w:tr>
    </w:tbl>
    <w:p w:rsidR="00FC498C" w:rsidRPr="00724534" w:rsidRDefault="00FC498C" w:rsidP="00FC49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498C" w:rsidRPr="00724534" w:rsidRDefault="00FC498C" w:rsidP="00FC49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Адресный перечень территорий общего пользования</w:t>
      </w:r>
    </w:p>
    <w:p w:rsidR="00FC498C" w:rsidRPr="00724534" w:rsidRDefault="00FC498C" w:rsidP="00FC49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Шарыпово Красноярского края»</w:t>
      </w:r>
    </w:p>
    <w:tbl>
      <w:tblPr>
        <w:tblStyle w:val="23"/>
        <w:tblW w:w="9606" w:type="dxa"/>
        <w:tblLook w:val="04A0" w:firstRow="1" w:lastRow="0" w:firstColumn="1" w:lastColumn="0" w:noHBand="0" w:noVBand="1"/>
      </w:tblPr>
      <w:tblGrid>
        <w:gridCol w:w="861"/>
        <w:gridCol w:w="8745"/>
      </w:tblGrid>
      <w:tr w:rsidR="00FC498C" w:rsidRPr="00724534" w:rsidTr="006C0DB2">
        <w:tc>
          <w:tcPr>
            <w:tcW w:w="817" w:type="dxa"/>
          </w:tcPr>
          <w:p w:rsidR="00FC498C" w:rsidRPr="00724534" w:rsidRDefault="00FC498C" w:rsidP="006C0DB2">
            <w:pPr>
              <w:jc w:val="center"/>
              <w:rPr>
                <w:sz w:val="28"/>
                <w:szCs w:val="28"/>
              </w:rPr>
            </w:pPr>
            <w:r w:rsidRPr="00724534">
              <w:rPr>
                <w:sz w:val="28"/>
                <w:szCs w:val="28"/>
              </w:rPr>
              <w:t>№</w:t>
            </w:r>
            <w:proofErr w:type="gramStart"/>
            <w:r w:rsidRPr="00724534">
              <w:rPr>
                <w:sz w:val="28"/>
                <w:szCs w:val="28"/>
              </w:rPr>
              <w:t>п</w:t>
            </w:r>
            <w:proofErr w:type="gramEnd"/>
            <w:r w:rsidRPr="00724534">
              <w:rPr>
                <w:sz w:val="28"/>
                <w:szCs w:val="28"/>
              </w:rPr>
              <w:t>/п</w:t>
            </w:r>
          </w:p>
        </w:tc>
        <w:tc>
          <w:tcPr>
            <w:tcW w:w="8789" w:type="dxa"/>
          </w:tcPr>
          <w:p w:rsidR="00FC498C" w:rsidRPr="00724534" w:rsidRDefault="00FC498C" w:rsidP="006C0DB2">
            <w:pPr>
              <w:jc w:val="center"/>
              <w:rPr>
                <w:sz w:val="28"/>
                <w:szCs w:val="28"/>
              </w:rPr>
            </w:pPr>
            <w:r w:rsidRPr="00724534">
              <w:rPr>
                <w:sz w:val="28"/>
                <w:szCs w:val="28"/>
              </w:rPr>
              <w:t>Наименование объекта</w:t>
            </w:r>
          </w:p>
        </w:tc>
      </w:tr>
      <w:tr w:rsidR="00FC498C" w:rsidRPr="00724534" w:rsidTr="006C0DB2">
        <w:tc>
          <w:tcPr>
            <w:tcW w:w="817" w:type="dxa"/>
            <w:vAlign w:val="center"/>
          </w:tcPr>
          <w:p w:rsidR="00FC498C" w:rsidRPr="00724534" w:rsidRDefault="00FC498C" w:rsidP="006C0DB2">
            <w:pPr>
              <w:jc w:val="center"/>
              <w:rPr>
                <w:sz w:val="28"/>
                <w:szCs w:val="28"/>
              </w:rPr>
            </w:pPr>
            <w:r w:rsidRPr="00724534">
              <w:rPr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center"/>
          </w:tcPr>
          <w:p w:rsidR="00FC498C" w:rsidRPr="00724534" w:rsidRDefault="00FC498C" w:rsidP="006C0DB2">
            <w:pPr>
              <w:widowControl w:val="0"/>
              <w:autoSpaceDE w:val="0"/>
              <w:autoSpaceDN w:val="0"/>
              <w:ind w:firstLine="132"/>
              <w:rPr>
                <w:rFonts w:eastAsia="Times New Roman"/>
                <w:sz w:val="28"/>
                <w:szCs w:val="28"/>
              </w:rPr>
            </w:pPr>
            <w:r w:rsidRPr="00724534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724534">
              <w:rPr>
                <w:rFonts w:eastAsia="Times New Roman"/>
                <w:sz w:val="28"/>
                <w:szCs w:val="28"/>
              </w:rPr>
              <w:t>Воркаут</w:t>
            </w:r>
            <w:proofErr w:type="spellEnd"/>
            <w:r w:rsidRPr="00724534">
              <w:rPr>
                <w:rFonts w:eastAsia="Times New Roman"/>
                <w:sz w:val="28"/>
                <w:szCs w:val="28"/>
              </w:rPr>
              <w:t xml:space="preserve"> площадка в стрит-парке 4 микрорайона г. Шарыпово Красноярского края. 1 очередь»</w:t>
            </w:r>
          </w:p>
          <w:p w:rsidR="00FC498C" w:rsidRPr="00724534" w:rsidRDefault="00FC498C" w:rsidP="006C0D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498C" w:rsidRPr="00724534" w:rsidRDefault="00FC498C" w:rsidP="00FC49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498C" w:rsidRPr="00724534" w:rsidRDefault="00FC498C" w:rsidP="00FC49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Адресный перечень дворовых территорий</w:t>
      </w:r>
    </w:p>
    <w:p w:rsidR="00FC498C" w:rsidRPr="00724534" w:rsidRDefault="00FC498C" w:rsidP="00FC49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Шарыпово Красноярского края»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20"/>
        <w:gridCol w:w="8593"/>
      </w:tblGrid>
      <w:tr w:rsidR="00FC498C" w:rsidRPr="00724534" w:rsidTr="006C0DB2">
        <w:trPr>
          <w:trHeight w:val="109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МКД</w:t>
            </w:r>
          </w:p>
        </w:tc>
      </w:tr>
      <w:tr w:rsidR="00FC498C" w:rsidRPr="00724534" w:rsidTr="006C0DB2">
        <w:trPr>
          <w:trHeight w:val="60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3-й, д. 3</w:t>
            </w:r>
          </w:p>
        </w:tc>
      </w:tr>
      <w:tr w:rsidR="00FC498C" w:rsidRPr="00724534" w:rsidTr="006C0DB2">
        <w:trPr>
          <w:trHeight w:val="41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Пионерный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154</w:t>
            </w:r>
          </w:p>
        </w:tc>
      </w:tr>
      <w:tr w:rsidR="00FC498C" w:rsidRPr="00724534" w:rsidTr="006C0DB2">
        <w:trPr>
          <w:trHeight w:val="72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2-й, д. 1/19</w:t>
            </w:r>
          </w:p>
        </w:tc>
      </w:tr>
      <w:tr w:rsidR="00FC498C" w:rsidRPr="00724534" w:rsidTr="006C0DB2">
        <w:trPr>
          <w:trHeight w:val="5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5-й, д. 2</w:t>
            </w:r>
          </w:p>
        </w:tc>
      </w:tr>
      <w:tr w:rsidR="00FC498C" w:rsidRPr="00724534" w:rsidTr="006C0DB2">
        <w:trPr>
          <w:trHeight w:val="55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3-й, д. 27</w:t>
            </w:r>
          </w:p>
        </w:tc>
      </w:tr>
      <w:tr w:rsidR="00FC498C" w:rsidRPr="00724534" w:rsidTr="006C0DB2">
        <w:trPr>
          <w:trHeight w:val="55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Пионерный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1А</w:t>
            </w:r>
          </w:p>
        </w:tc>
      </w:tr>
      <w:tr w:rsidR="00FC498C" w:rsidRPr="00724534" w:rsidTr="006C0DB2">
        <w:trPr>
          <w:trHeight w:val="69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Пионерный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1</w:t>
            </w:r>
          </w:p>
        </w:tc>
      </w:tr>
      <w:tr w:rsidR="00FC498C" w:rsidRPr="00724534" w:rsidTr="006C0DB2">
        <w:trPr>
          <w:trHeight w:val="70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Пионерный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19</w:t>
            </w:r>
          </w:p>
        </w:tc>
      </w:tr>
      <w:tr w:rsidR="00FC498C" w:rsidRPr="00724534" w:rsidTr="006C0DB2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5-й, д. 1</w:t>
            </w:r>
          </w:p>
        </w:tc>
      </w:tr>
      <w:tr w:rsidR="00FC498C" w:rsidRPr="00724534" w:rsidTr="006C0DB2">
        <w:trPr>
          <w:trHeight w:val="56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6-й, д. 17</w:t>
            </w:r>
          </w:p>
        </w:tc>
      </w:tr>
      <w:tr w:rsidR="00FC498C" w:rsidRPr="00724534" w:rsidTr="006C0DB2">
        <w:trPr>
          <w:trHeight w:val="55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2-й, д. 1/13</w:t>
            </w:r>
          </w:p>
        </w:tc>
      </w:tr>
      <w:tr w:rsidR="00FC498C" w:rsidRPr="00724534" w:rsidTr="006C0DB2">
        <w:trPr>
          <w:trHeight w:val="56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рп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Дубинино, пер. Молодежный д. 3</w:t>
            </w:r>
          </w:p>
        </w:tc>
      </w:tr>
      <w:tr w:rsidR="00FC498C" w:rsidRPr="00724534" w:rsidTr="006C0DB2">
        <w:trPr>
          <w:trHeight w:val="7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рп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Дубинино, </w:t>
            </w:r>
            <w:proofErr w:type="spellStart"/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Комсомольская, д. 34</w:t>
            </w:r>
          </w:p>
        </w:tc>
      </w:tr>
      <w:tr w:rsidR="00FC498C" w:rsidRPr="00724534" w:rsidTr="006C0DB2">
        <w:trPr>
          <w:trHeight w:val="68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рп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Дубинино, </w:t>
            </w:r>
            <w:proofErr w:type="spellStart"/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Комсомольская, д. 30</w:t>
            </w:r>
          </w:p>
        </w:tc>
      </w:tr>
      <w:tr w:rsidR="00FC498C" w:rsidRPr="00724534" w:rsidTr="006C0DB2">
        <w:trPr>
          <w:trHeight w:val="70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8C" w:rsidRPr="00724534" w:rsidRDefault="00FC498C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рп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Дубинино, </w:t>
            </w:r>
            <w:proofErr w:type="spellStart"/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 Мая, д. 15</w:t>
            </w:r>
          </w:p>
        </w:tc>
      </w:tr>
    </w:tbl>
    <w:p w:rsidR="00FC498C" w:rsidRPr="00724534" w:rsidRDefault="00FC498C" w:rsidP="00FC49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498C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C498C" w:rsidSect="00724534">
          <w:pgSz w:w="11906" w:h="16838"/>
          <w:pgMar w:top="1134" w:right="850" w:bottom="1560" w:left="1701" w:header="708" w:footer="708" w:gutter="0"/>
          <w:cols w:space="708"/>
          <w:docGrid w:linePitch="360"/>
        </w:sectPr>
      </w:pPr>
    </w:p>
    <w:tbl>
      <w:tblPr>
        <w:tblStyle w:val="af6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</w:tblGrid>
      <w:tr w:rsidR="00FC498C" w:rsidRPr="00724534" w:rsidTr="006C0DB2">
        <w:tc>
          <w:tcPr>
            <w:tcW w:w="3224" w:type="dxa"/>
          </w:tcPr>
          <w:p w:rsidR="00FC498C" w:rsidRPr="00724534" w:rsidRDefault="00FC498C" w:rsidP="006C0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№4 </w:t>
            </w:r>
          </w:p>
          <w:p w:rsidR="00FC498C" w:rsidRPr="00724534" w:rsidRDefault="00FC498C" w:rsidP="006C0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подпрограмме</w:t>
            </w:r>
          </w:p>
          <w:p w:rsidR="00FC498C" w:rsidRPr="00724534" w:rsidRDefault="00FC498C" w:rsidP="006C0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«Формирование 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современной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C498C" w:rsidRPr="00724534" w:rsidRDefault="00FC498C" w:rsidP="006C0DB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среды»</w:t>
            </w:r>
          </w:p>
          <w:p w:rsidR="00FC498C" w:rsidRPr="00724534" w:rsidRDefault="00FC498C" w:rsidP="006C0DB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P41"/>
      <w:bookmarkEnd w:id="4"/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субсидии юридическим лицам, некоммерческим организациям </w:t>
      </w:r>
      <w:r w:rsidRPr="00724534">
        <w:rPr>
          <w:rFonts w:ascii="Times New Roman" w:eastAsia="Calibri" w:hAnsi="Times New Roman" w:cs="Times New Roman"/>
          <w:b/>
          <w:sz w:val="28"/>
          <w:szCs w:val="28"/>
        </w:rPr>
        <w:t>в целях финансового обеспечения (возмещения) затрат в связи с проведением работ по благоустройству дворовых территорий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«город Шарыпово Красноярского края» 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 Порядок предоставления субсидии юридическим лицам, некоммерческим организациям в целях финансового обеспечения (возмещения) затрат в связи с проведением работ по благоустройству дворовых территорий муниципального образования «город Шарыпово Красноярского края» (далее – субсидии) 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определяют процедуру и условия предоставления финансовой поддержки на проведение работ по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благоустройству дворовых территорий муниципального образования «город Шарыпово Красноярского края» за счет средств 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поступивших из федерального бюджета, краевого бюджета</w:t>
      </w:r>
      <w:proofErr w:type="gramEnd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proofErr w:type="gramStart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и местного бюджета, предусмотренных в решении Шарыповского городского совета депутатов о городском  бюджете на очередной финансовый год и плановый период на реализацию мероприятий по благоустройству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«Формирование современной городской среды»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а также 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нарушение.</w:t>
      </w:r>
      <w:proofErr w:type="gramEnd"/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>1.2. Субсидии предоставляются в целях выполнения работ по благоустройству дворовых территорий многоквартирных домов.</w:t>
      </w: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1.3. Субсидии предоставляется на благоустройство дворовых территорий многоквартирных домов включенных в подпрограмму «Формирование современной городской среды» на основании решения общественной комиссии по развитию городской среды муниципального образования «город Шарыпово Красноярского края» (далее – комиссия).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Состав комиссии утвержден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Шарыпово от 01.03.2017г.  № 199 (в редакции от 30.03.2017г. №403).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 1.4. Получателями субсидий на благоустройство дворовых территорий являются управляющие организации (далее – управляющие организации, получатели субсидии).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>Критерием отбора управляющей организации для предоставления субсидии является включение многоквартирного дома в адресный перечень многоквартирных домов в подпрограмму «Формирование современной городской среды»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благоустройства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дворовых территорий, которыми управляет такая управляющая организация. 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Субсидии предоставляются в пределах утвержденных бюджетных ассигнований, предусмотренных решением Шарыповского городского совета депутатов о  бюджете на очередной финансовый год и плановый период на цели, указанные в пункте 1.2 Порядка.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 Главным распорядителем бюджетных средств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на благоустройство дворовых территорий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Муниципальное казенное учреждение «Служба городского хозяйства»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C498C" w:rsidRPr="00724534" w:rsidRDefault="00FC498C" w:rsidP="00FC4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2. Условия и порядок предоставления субсидии</w:t>
      </w:r>
    </w:p>
    <w:p w:rsidR="00FC498C" w:rsidRPr="00724534" w:rsidRDefault="00FC498C" w:rsidP="00FC4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на благоустройство дворовых территорий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2.1. Субсидии управляющим организациям на благоустройство дворовых территорий предоставляются при условии: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Par9"/>
      <w:bookmarkEnd w:id="5"/>
      <w:r w:rsidRPr="00724534">
        <w:rPr>
          <w:rFonts w:ascii="Times New Roman" w:eastAsia="Calibri" w:hAnsi="Times New Roman" w:cs="Times New Roman"/>
          <w:sz w:val="28"/>
          <w:szCs w:val="28"/>
        </w:rPr>
        <w:t>а) наличия решения общего собрания собственников помещений в многоквартирном доме, управление которым осуществляется управляющей организацией:</w:t>
      </w:r>
    </w:p>
    <w:p w:rsidR="00FC498C" w:rsidRPr="00724534" w:rsidRDefault="00FC498C" w:rsidP="00FC498C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- об обращении с предложением по включению дворовой территории многоквартирного дома в подпрограмму «Формирование современной городской среды» в целях </w:t>
      </w:r>
      <w:proofErr w:type="spellStart"/>
      <w:r w:rsidRPr="00724534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мероприятий по благоустройству;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- об определении лица, уполномоченного на подачу предложений и представляющего интересы собственников при подаче предложений на участие в  подпрограмме «Формирование современной городской среды»;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- об определении состава (видов) работ по благоустройству дворовой территории многоквартирного дома, финансируемых за счет субсидии по минимальному или дополнительному перечням;</w:t>
      </w:r>
      <w:proofErr w:type="gramEnd"/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proofErr w:type="gram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- об обеспечении финансового и трудового участия собственников помещений в многоквартирном доме при выполнении работ по благоустройству двора согласно подпрограмме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«Поддержка муниципальных проектов по благоустройству территорий и повышению активности населения в решении вопросов местного значения» </w:t>
      </w:r>
      <w:r w:rsidRPr="0072453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государственной программы Красноярского края «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Содействие развитию местного самоуправления</w:t>
      </w:r>
      <w:r w:rsidRPr="0072453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», утвержденной постановлением Правительства края от 30.09.2013 № 517-п (в ред. от 14.03.2017 № 126-п);</w:t>
      </w:r>
      <w:proofErr w:type="gramEnd"/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- об определении уполномоченных лиц из числа собственников помещений для </w:t>
      </w:r>
      <w:r w:rsidRPr="007245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согласования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</w:r>
      <w:r w:rsidRPr="00724534">
        <w:rPr>
          <w:rFonts w:ascii="Times New Roman" w:eastAsia="Calibri" w:hAnsi="Times New Roman" w:cs="Times New Roman"/>
          <w:sz w:val="28"/>
          <w:szCs w:val="28"/>
        </w:rPr>
        <w:t>подписании соответствующих актов приемки выполненных работ);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- об обеспечении последующего содержания благоустроенной территории многоквартирного дома в соответствии с требованиями законодательства из </w:t>
      </w: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>средств собственников, вносимых в счет оплаты за содержание жилого помещения;</w:t>
      </w: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Дизайн-проект содержит текстовое и визуальное описание проекта благоустройства, в том числе концепцию проекта и перечень (в том числе визуализированный) элементов благоустройства, предполагаемых к размещению на соответствующей территории;</w:t>
      </w: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дефектной ведомости;</w:t>
      </w: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сметы на выполнение работ.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на выполнение работ должна содержать распределение затрат по источникам финансирования (в рублях и процентах): федеральный, краевой, местный, собственники помещений (2% или 20% в зависимости от минимального или дополнительного перечней работ).</w:t>
      </w:r>
      <w:proofErr w:type="gramEnd"/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договор подряда на выполнение работ по благоустройству дворовой территории, включенной в подпрограмму «Формирование современной городской среды»  (далее – договор подряда).</w:t>
      </w: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подряда заключается по результатам отбора подрядной организации, проведенного </w:t>
      </w:r>
      <w:r w:rsidRPr="00724534">
        <w:rPr>
          <w:rFonts w:ascii="Times New Roman" w:eastAsia="Calibri" w:hAnsi="Times New Roman" w:cs="Times New Roman"/>
          <w:sz w:val="28"/>
          <w:szCs w:val="28"/>
        </w:rPr>
        <w:t>управляющей организацией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проведенным </w:t>
      </w:r>
      <w:r w:rsidRPr="007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порядке</w:t>
      </w:r>
      <w:r w:rsidRPr="0072453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  <w:r w:rsidRPr="007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установленном органами местного самоуправления. </w:t>
      </w: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Par2"/>
      <w:bookmarkEnd w:id="6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е) </w:t>
      </w:r>
      <w:r w:rsidRPr="00724534">
        <w:rPr>
          <w:rFonts w:ascii="Times New Roman" w:eastAsia="Calibri" w:hAnsi="Times New Roman" w:cs="Times New Roman"/>
          <w:sz w:val="28"/>
          <w:szCs w:val="28"/>
        </w:rPr>
        <w:t>отсутствия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ж) отсутствия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з) отсутствия проведения реорганизации, ликвидации, банкротства и не должны иметь ограничения на осуществление хозяйственной деятельности.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и) открытия </w:t>
      </w:r>
      <w:r w:rsidRPr="0072453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в российской кредитной организации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специального счета</w:t>
      </w:r>
      <w:r w:rsidRPr="0072453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предназначенного для перечисления средств на благоустройство в целях </w:t>
      </w:r>
      <w:proofErr w:type="spell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благоустройству подпрограммы «Формирование современной городской среды»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Субсидии предоставляются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управляющим организациям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соглашения на предоставление субсидии в целях выполнения работ по благоустройству </w:t>
      </w:r>
      <w:r w:rsidRPr="00724534">
        <w:rPr>
          <w:rFonts w:ascii="Times New Roman" w:eastAsia="Calibri" w:hAnsi="Times New Roman" w:cs="Times New Roman"/>
          <w:sz w:val="28"/>
          <w:szCs w:val="28"/>
        </w:rPr>
        <w:t>дворовых территорий многоквартирных домов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включенных в </w:t>
      </w:r>
      <w:r w:rsidRPr="00724534">
        <w:rPr>
          <w:rFonts w:ascii="Times New Roman" w:eastAsia="Calibri" w:hAnsi="Times New Roman" w:cs="Times New Roman"/>
          <w:sz w:val="28"/>
          <w:szCs w:val="28"/>
        </w:rPr>
        <w:t>подпрограмму «Формирование современной городской среды»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соглашение) и заключенных между </w:t>
      </w:r>
      <w:r w:rsidRPr="00724534">
        <w:rPr>
          <w:rFonts w:ascii="Times New Roman" w:eastAsia="Calibri" w:hAnsi="Times New Roman" w:cs="Times New Roman"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24534">
        <w:rPr>
          <w:rFonts w:ascii="Times New Roman" w:eastAsia="Calibri" w:hAnsi="Times New Roman" w:cs="Times New Roman"/>
          <w:sz w:val="28"/>
          <w:szCs w:val="28"/>
        </w:rPr>
        <w:t>получателями субсидии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Соглашение</w:t>
      </w:r>
      <w:r w:rsidRPr="0072453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заключается не позднее 01.06.2017 года.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2.4. Для заключения соглашения получатели субсидии направляют в МКУ «СГХ» заявление по форме согласно приложению №1 к Порядку с приложением  </w:t>
      </w:r>
      <w:r w:rsidRPr="00724534">
        <w:rPr>
          <w:rFonts w:ascii="Times New Roman" w:eastAsia="Calibri" w:hAnsi="Times New Roman" w:cs="Times New Roman"/>
          <w:b/>
          <w:sz w:val="28"/>
          <w:szCs w:val="28"/>
        </w:rPr>
        <w:t>следующих документов: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а) копию лицензии на осуществление предпринимательской деятельности по управлению многоквартирными домами, заверенную в установленном порядке;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б) копии учредительных документов, заверенные в установленном порядке;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в) копию свидетельства о государственной регистрации юридического лица, заверенную в установленном порядке;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г) копию выписки из единого государственного реестра юридических лиц, выданной налоговым органом не ранее тридцати рабочих дней до дня подачи заявления, заверенную в установленном порядке;</w:t>
      </w: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д) справку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полученную не ранее тридцати рабочих дней до дня подачи заявления, заверенную в установленном порядке;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е) решение общего собрания собственников помещений многоквартирного дома проведенного в соответствии с требованиями статей 44 – 48 Жилищного кодекса Российской Федерации по вопросам, указанным в подпункте а) пункта 2.1 настоящего Порядка;</w:t>
      </w: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дизайн-проект, который должен содержать текстовое и визуальное описание проекта благоустройства, в том числе концепцию проекта и перечень (в том числе визуализированный) элементов благоустройства, предполагаемых к размещению на соответствующей территории;</w:t>
      </w: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дефектную ведомость;</w:t>
      </w: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сметы на выполнение работ. 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з) копии договоров подряда на проведение работ по благоустройству. 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Договор подряда на проведение работ по благоустройству заключается в порядке, установленном действующим законодательством РФ.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и) выписку (справку) об открытии </w:t>
      </w:r>
      <w:r w:rsidRPr="00724534">
        <w:rPr>
          <w:rFonts w:ascii="Times New Roman" w:eastAsia="Calibri" w:hAnsi="Times New Roman" w:cs="Times New Roman"/>
          <w:bCs/>
          <w:sz w:val="28"/>
          <w:szCs w:val="28"/>
        </w:rPr>
        <w:t xml:space="preserve">в российской кредитной организации </w:t>
      </w:r>
      <w:r w:rsidRPr="00724534">
        <w:rPr>
          <w:rFonts w:ascii="Times New Roman" w:eastAsia="Calibri" w:hAnsi="Times New Roman" w:cs="Times New Roman"/>
          <w:sz w:val="28"/>
          <w:szCs w:val="28"/>
        </w:rPr>
        <w:t>специального счета</w:t>
      </w:r>
      <w:r w:rsidRPr="007245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предназначенного для перечисления средств на благоустройство в целях </w:t>
      </w:r>
      <w:proofErr w:type="spellStart"/>
      <w:r w:rsidRPr="00724534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мероприятий по благоустройству подпрограммы «Формирование современной городской среды».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течение 5 рабочих дней со дня поступления документов, указанных в пункте 2.5 Порядка, рассматривает их и принимает решение о заключении соглашения или об отказе.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2.6. Основанием для принятия решения об отказе в заключени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соглашения является: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а) представление документов, указанных в </w:t>
      </w:r>
      <w:hyperlink w:anchor="Par1" w:history="1">
        <w:r w:rsidRPr="00724534">
          <w:rPr>
            <w:rFonts w:ascii="Times New Roman" w:eastAsia="Calibri" w:hAnsi="Times New Roman" w:cs="Times New Roman"/>
            <w:sz w:val="28"/>
            <w:szCs w:val="28"/>
          </w:rPr>
          <w:t>пункте 2.5</w:t>
        </w:r>
      </w:hyperlink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Порядка, не в полном объеме;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>б) представление документов, содержащих недостоверные сведения;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в) наличие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течение 3 рабочих дней с момента принятия решения об отказе в заключени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соглашения уведомляет в письменной форме получателя субсидии об отказе в заключении соглашения с указанием причин отказа.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2.7. Получатель субсидии в течение 5 рабочих дней с момента получения уведомления об отказе в заключени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соглашения вправе повторно направить в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документы, указанные в пункте 2.5 Порядка, после устранения замечаний, явившихся основанием для принятия решения об отказе в заключении соглашения.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2.8. Перечисление субсидий управляющей организации осуществляется 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 xml:space="preserve">МКУ «СГХ»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до 25 числа месяца следующего за месяцем предоставления в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следующих документов: 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hyperlink r:id="rId16" w:history="1">
        <w:r w:rsidRPr="00724534">
          <w:rPr>
            <w:rFonts w:ascii="Times New Roman" w:eastAsia="Calibri" w:hAnsi="Times New Roman" w:cs="Times New Roman"/>
            <w:sz w:val="28"/>
            <w:szCs w:val="28"/>
          </w:rPr>
          <w:t>актов приемки</w:t>
        </w:r>
      </w:hyperlink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выполненных работ (форма КС-2). 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Акт приемки выполненных работ подписывается, в том числе уполномоченным лицом из числа собственников помещений согласно решению общего собрания собственником помещений о включении придомовой территории в </w:t>
      </w:r>
      <w:bookmarkStart w:id="7" w:name="OLE_LINK3"/>
      <w:r w:rsidRPr="00724534">
        <w:rPr>
          <w:rFonts w:ascii="Times New Roman" w:eastAsia="Calibri" w:hAnsi="Times New Roman" w:cs="Times New Roman"/>
          <w:sz w:val="28"/>
          <w:szCs w:val="28"/>
        </w:rPr>
        <w:t>подпрограмму «Формирование современной городской среды»;</w:t>
      </w:r>
    </w:p>
    <w:bookmarkEnd w:id="7"/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hyperlink r:id="rId17" w:history="1">
        <w:r w:rsidRPr="00724534">
          <w:rPr>
            <w:rFonts w:ascii="Times New Roman" w:eastAsia="Calibri" w:hAnsi="Times New Roman" w:cs="Times New Roman"/>
            <w:sz w:val="28"/>
            <w:szCs w:val="28"/>
          </w:rPr>
          <w:t>справок</w:t>
        </w:r>
      </w:hyperlink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о стоимости выполненных работ и затрат (форма КС-3).</w:t>
      </w: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proofErr w:type="gramStart"/>
        <w:r w:rsidRPr="00724534">
          <w:rPr>
            <w:rFonts w:ascii="Times New Roman" w:eastAsia="Calibri" w:hAnsi="Times New Roman" w:cs="Times New Roman"/>
            <w:sz w:val="28"/>
            <w:szCs w:val="28"/>
          </w:rPr>
          <w:t>С</w:t>
        </w:r>
      </w:hyperlink>
      <w:r w:rsidRPr="00724534">
        <w:rPr>
          <w:rFonts w:ascii="Times New Roman" w:eastAsia="Calibri" w:hAnsi="Times New Roman" w:cs="Times New Roman"/>
          <w:sz w:val="28"/>
          <w:szCs w:val="28"/>
        </w:rPr>
        <w:t>правка о стоимости выполненных работ и затрат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содержать распределение затрат по источникам финансирования (в рублях и процентах): федеральный, краевой, местный, собственники помещений (2% или 20% в зависимости от минимального или дополнительного перечней работ);</w:t>
      </w:r>
      <w:proofErr w:type="gramEnd"/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в) информации о трудовом участии собственников помещений по благоустройству дворовой территории согласованной уполномоченным лицом из числа собственников помещений согласно решению общего собрания собственником помещений о включении придомовой территории в подпрограмму «Формирование современной городской среды» с приложением фото, видео материалов.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г) заверенные копии платежных поручений о перечислении в полном объеме средств собственников помещений в размере </w:t>
      </w:r>
      <w:r w:rsidRPr="007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2% или 20% в зависимости от минимального или дополнительного перечней работ </w:t>
      </w: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от сметной стоимости </w:t>
      </w:r>
      <w:r w:rsidRPr="00724534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в качестве доли </w:t>
      </w:r>
      <w:proofErr w:type="spellStart"/>
      <w:r w:rsidRPr="00724534">
        <w:rPr>
          <w:rFonts w:ascii="Times New Roman" w:eastAsia="Calibri" w:hAnsi="Times New Roman" w:cs="Calibri"/>
          <w:b/>
          <w:sz w:val="28"/>
          <w:szCs w:val="28"/>
          <w:lang w:eastAsia="ru-RU"/>
        </w:rPr>
        <w:t>софинансирования</w:t>
      </w:r>
      <w:proofErr w:type="spellEnd"/>
      <w:r w:rsidRPr="00724534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выполнения работ по благоустройству </w:t>
      </w:r>
      <w:r w:rsidRPr="00724534">
        <w:rPr>
          <w:rFonts w:ascii="Times New Roman" w:eastAsia="Calibri" w:hAnsi="Times New Roman" w:cs="Times New Roman"/>
          <w:b/>
          <w:sz w:val="28"/>
          <w:szCs w:val="28"/>
        </w:rPr>
        <w:t>дворовых территорий на счет подрядчику, выполнившему объем работ.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д) д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анные по учету средств, поступивших от собственников помещений в качестве доли </w:t>
      </w:r>
      <w:proofErr w:type="spellStart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софинансирования</w:t>
      </w:r>
      <w:proofErr w:type="spellEnd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выполнения работ по благоустройству и данные о списании сре</w:t>
      </w:r>
      <w:proofErr w:type="gramStart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дств пр</w:t>
      </w:r>
      <w:proofErr w:type="gramEnd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и оплате за выполненные работы</w:t>
      </w:r>
      <w:r w:rsidRPr="007245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учетом сроков, предусмотренных договорами подряда в произвольной форме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, с приложением справки кредитного учреждения. 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>2.9. Ответственность за достоверность представляемых для перечисления субсидии данных предоставленных согласно подпунктам а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)-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>д) пункта 2.8 возлагается на получателей субсидий.</w:t>
      </w:r>
    </w:p>
    <w:p w:rsidR="00FC498C" w:rsidRPr="00724534" w:rsidRDefault="00FC498C" w:rsidP="00FC4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724534" w:rsidRDefault="00FC498C" w:rsidP="00FC4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3. Требования к отчетности при предоставлении субсидии</w:t>
      </w:r>
    </w:p>
    <w:p w:rsidR="00FC498C" w:rsidRPr="00724534" w:rsidRDefault="00FC498C" w:rsidP="00FC4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на благоустройство дворовых территорий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498C" w:rsidRPr="00724534" w:rsidRDefault="00FC498C" w:rsidP="00FC49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3.1. Получатели субсидий представляют в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 xml:space="preserve">МКУ «СГХ»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отчет об использовании субсидии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выполнения работ по благоустройству </w:t>
      </w:r>
      <w:r w:rsidRPr="00724534">
        <w:rPr>
          <w:rFonts w:ascii="Times New Roman" w:eastAsia="Calibri" w:hAnsi="Times New Roman" w:cs="Times New Roman"/>
          <w:sz w:val="28"/>
          <w:szCs w:val="28"/>
        </w:rPr>
        <w:t>дворовых территорий многоквартирных домов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включенных в </w:t>
      </w:r>
      <w:r w:rsidRPr="00724534">
        <w:rPr>
          <w:rFonts w:ascii="Times New Roman" w:eastAsia="Calibri" w:hAnsi="Times New Roman" w:cs="Times New Roman"/>
          <w:sz w:val="28"/>
          <w:szCs w:val="28"/>
        </w:rPr>
        <w:t>подпрограмму «Формирование современной городской среды» по форме согласно приложению № 2 к Порядку.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К ежемесячному отчету об использовании средств субсидий прилагается: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- фото (видео) материалы о ходе работ;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- информация, фото (видео) материалы о трудовом участии заинтересованных лиц.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3.2. Сроки представления отчетов: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а) ежемесячно, не позднее 5 числа месяца, следующего за отчетным кварталом;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б) по итогам текущего финансового года - не позднее 8 января года, следующего за отчетным периодом.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3.3. Ответственность за нецелевое использование полученных средств субсидии, а также достоверность представленных в МКУ «СГХ» сведений возлагается на получателей субсидий.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724534" w:rsidRDefault="00FC498C" w:rsidP="00FC4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осуществления </w:t>
      </w:r>
      <w:proofErr w:type="gramStart"/>
      <w:r w:rsidRPr="00724534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 соблюдением условий, целей и порядка предоставления субсидий на благоустройство дворовых территорий, ответственности за их нарушение</w:t>
      </w:r>
    </w:p>
    <w:p w:rsidR="00FC498C" w:rsidRPr="00724534" w:rsidRDefault="00FC498C" w:rsidP="00FC498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и порядок возврата субсидий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30"/>
      <w:bookmarkStart w:id="9" w:name="sub_2902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Проверка соблюдения условий, целей и порядка предоставления субсидий их получателями осуществляется </w:t>
      </w:r>
      <w:r w:rsidRPr="00724534">
        <w:rPr>
          <w:rFonts w:ascii="Times New Roman" w:eastAsia="Times New Roman" w:hAnsi="Times New Roman" w:cs="Calibri"/>
          <w:i/>
          <w:sz w:val="28"/>
          <w:szCs w:val="28"/>
          <w:lang w:eastAsia="ru-RU"/>
        </w:rPr>
        <w:t>МКУ «СГХ»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Финансовым управлением Администрации </w:t>
      </w:r>
      <w:proofErr w:type="spell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арыпово</w:t>
      </w:r>
      <w:proofErr w:type="spell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органом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муниципального финансового контроля)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в сроки определенные нормативно-правовыми актами муниципального образования «город Шарыпово Красноярского края».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случае использования субсидий не по целевому назначению или неиспользования их в установленные сроки </w:t>
      </w:r>
      <w:r w:rsidRPr="00724534">
        <w:rPr>
          <w:rFonts w:ascii="Times New Roman" w:eastAsia="Times New Roman" w:hAnsi="Times New Roman" w:cs="Calibri"/>
          <w:i/>
          <w:sz w:val="28"/>
          <w:szCs w:val="28"/>
          <w:lang w:eastAsia="ru-RU"/>
        </w:rPr>
        <w:t>МКУ «СГХ»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течение 5 дней с даты выявления указанных обстоятельств принимает решение о возврате предоставленных субсидий и направляет письменное уведомление получателю субсидии о возврате в десятидневный срок, но не позднее 1 января года, следующего за отчетным, перечисленных сумм субсидий.</w:t>
      </w:r>
      <w:proofErr w:type="gramEnd"/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Получатель субсидии в течение 10 дней с момента получения уведомления, но не позднее 1 января года, следующего за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отчетным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, обязан произвести </w:t>
      </w: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возврат на лицевые счета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бюджетных средств ранее полученных сумм субсидий, указанных в уведомлении, в полном объеме.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и органом муниципального финансового контроля по результатам выборочного контроля достоверности отчета об использовании субсидии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выполнения работ по благоустройству </w:t>
      </w:r>
      <w:r w:rsidRPr="00724534">
        <w:rPr>
          <w:rFonts w:ascii="Times New Roman" w:eastAsia="Calibri" w:hAnsi="Times New Roman" w:cs="Times New Roman"/>
          <w:sz w:val="28"/>
          <w:szCs w:val="28"/>
        </w:rPr>
        <w:t>дворовых территорий многоквартирных домов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включенных в </w:t>
      </w:r>
      <w:r w:rsidRPr="00724534">
        <w:rPr>
          <w:rFonts w:ascii="Times New Roman" w:eastAsia="Calibri" w:hAnsi="Times New Roman" w:cs="Times New Roman"/>
          <w:sz w:val="28"/>
          <w:szCs w:val="28"/>
        </w:rPr>
        <w:t>подпрограмму «Формирование современной городской среды»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получатель субсидии обязан обеспечить возврат  субсидии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на лицевые счета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полном объеме в течение 10 дней с даты направления получателю субсидии письменного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уведомления о результатах выборочного контроля.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В случае если получатель субсидии не возвратил субсидию в установленный срок или возвратил ее не в полном объеме,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течение 30 дней с даты истечения срока, установленного </w:t>
      </w:r>
      <w:hyperlink w:anchor="sub_1028" w:history="1">
        <w:r w:rsidRPr="00724534">
          <w:rPr>
            <w:rFonts w:ascii="Times New Roman" w:eastAsia="Calibri" w:hAnsi="Times New Roman" w:cs="Times New Roman"/>
            <w:sz w:val="28"/>
            <w:szCs w:val="28"/>
          </w:rPr>
          <w:t xml:space="preserve">пунктами </w:t>
        </w:r>
      </w:hyperlink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4.2 и 4.3  порядка, обращается в суд с заявлением о взыскании перечисленных средств субсидии на лицевые счета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  <w:proofErr w:type="gramEnd"/>
    </w:p>
    <w:p w:rsidR="00FC498C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C498C" w:rsidSect="00724534">
          <w:pgSz w:w="11905" w:h="16838"/>
          <w:pgMar w:top="1134" w:right="851" w:bottom="1134" w:left="1701" w:header="0" w:footer="0" w:gutter="0"/>
          <w:cols w:space="720"/>
          <w:noEndnote/>
        </w:sect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Не использованный на 1 января текущего финансового года остаток субсидии, предоставленной в истекшем финансовом году, подлежит возврату в Краевой бюджет в соответствии с действующим законодательством РФ.</w:t>
      </w:r>
      <w:bookmarkEnd w:id="8"/>
      <w:bookmarkEnd w:id="9"/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</w:rPr>
      </w:pPr>
      <w:r w:rsidRPr="00724534">
        <w:rPr>
          <w:rFonts w:ascii="Times New Roman" w:eastAsia="Calibri" w:hAnsi="Times New Roman" w:cs="Times New Roman"/>
        </w:rPr>
        <w:t>Приложение № 1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724534">
        <w:rPr>
          <w:rFonts w:ascii="Times New Roman" w:eastAsia="Times New Roman" w:hAnsi="Times New Roman" w:cs="Times New Roman"/>
        </w:rPr>
        <w:t>к Порядку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Calibri" w:hAnsi="Times New Roman" w:cs="Times New Roman"/>
        </w:rPr>
      </w:pPr>
      <w:r w:rsidRPr="00724534">
        <w:rPr>
          <w:rFonts w:ascii="Times New Roman" w:eastAsia="Times New Roman" w:hAnsi="Times New Roman" w:cs="Times New Roman"/>
        </w:rPr>
        <w:t xml:space="preserve">предоставления субсидии юридическим лицам, некоммерческим организациям </w:t>
      </w:r>
      <w:r w:rsidRPr="00724534">
        <w:rPr>
          <w:rFonts w:ascii="Times New Roman" w:eastAsia="Calibri" w:hAnsi="Times New Roman" w:cs="Times New Roman"/>
        </w:rPr>
        <w:t>в целях финансового обеспечения (возмещения) затрат в связи с проведением работ по благоустройству дворовых территорий муниципального образования «город Шарыпово Красноярского края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Руководителю главного распорядителя бюджетных средств 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(ФИО)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от получателя субсидии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Управляющей организации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«______________________________________»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(ФИО руководителя) 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Адрес: __________________________________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Телефон: ________________________________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24534">
        <w:rPr>
          <w:rFonts w:ascii="Times New Roman" w:eastAsia="Calibri" w:hAnsi="Times New Roman" w:cs="Times New Roman"/>
        </w:rPr>
        <w:t>Заявление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4534">
        <w:rPr>
          <w:rFonts w:ascii="Times New Roman" w:eastAsia="Calibri" w:hAnsi="Times New Roman" w:cs="Times New Roman"/>
        </w:rPr>
        <w:t>о предоставлении субсидии на реализацию мероприятий по благоустройству подпрограммы «Формирование современной городской среды»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</w:rPr>
      </w:pPr>
      <w:r w:rsidRPr="00724534">
        <w:rPr>
          <w:rFonts w:ascii="Courier New" w:eastAsia="Calibri" w:hAnsi="Courier New" w:cs="Courier New"/>
        </w:rPr>
        <w:t>(дворовые территории)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724534">
        <w:rPr>
          <w:rFonts w:ascii="Times New Roman" w:eastAsia="Calibri" w:hAnsi="Times New Roman" w:cs="Times New Roman"/>
        </w:rPr>
        <w:t xml:space="preserve">В соответствии с </w:t>
      </w:r>
      <w:r w:rsidRPr="00724534">
        <w:rPr>
          <w:rFonts w:ascii="Times New Roman" w:eastAsia="Times New Roman" w:hAnsi="Times New Roman" w:cs="Times New Roman"/>
        </w:rPr>
        <w:t xml:space="preserve">Порядком предоставления субсидии юридическим лицам, некоммерческим организациям </w:t>
      </w:r>
      <w:r w:rsidRPr="00724534">
        <w:rPr>
          <w:rFonts w:ascii="Times New Roman" w:eastAsia="Calibri" w:hAnsi="Times New Roman" w:cs="Times New Roman"/>
        </w:rPr>
        <w:t xml:space="preserve">в целях финансового обеспечения (возмещения) затрат в связи с проведением работ по благоустройству дворовых территорий, </w:t>
      </w:r>
      <w:r w:rsidRPr="00724534">
        <w:rPr>
          <w:rFonts w:ascii="Times New Roman" w:eastAsia="Times New Roman" w:hAnsi="Times New Roman" w:cs="Times New Roman"/>
          <w:lang w:eastAsia="ru-RU"/>
        </w:rPr>
        <w:t xml:space="preserve">утвержденным  постановлением администрации города ___________ от ________ № _________, прошу рассмотреть документы для заключения соглашения на предоставление субсидии в целях выполнения работ по благоустройству </w:t>
      </w:r>
      <w:r w:rsidRPr="00724534">
        <w:rPr>
          <w:rFonts w:ascii="Times New Roman" w:eastAsia="Calibri" w:hAnsi="Times New Roman" w:cs="Times New Roman"/>
        </w:rPr>
        <w:t>дворовых территорий многоквартирных домов</w:t>
      </w:r>
      <w:r w:rsidRPr="00724534">
        <w:rPr>
          <w:rFonts w:ascii="Times New Roman" w:eastAsia="Times New Roman" w:hAnsi="Times New Roman" w:cs="Times New Roman"/>
          <w:lang w:eastAsia="ru-RU"/>
        </w:rPr>
        <w:t xml:space="preserve">, включенных в </w:t>
      </w:r>
      <w:r w:rsidRPr="00724534">
        <w:rPr>
          <w:rFonts w:ascii="Times New Roman" w:eastAsia="Calibri" w:hAnsi="Times New Roman" w:cs="Times New Roman"/>
        </w:rPr>
        <w:t xml:space="preserve">подпрограмму «Формирование современной городской среды» </w:t>
      </w:r>
      <w:r w:rsidRPr="00724534">
        <w:rPr>
          <w:rFonts w:ascii="Courier New" w:eastAsia="Calibri" w:hAnsi="Courier New" w:cs="Courier New"/>
        </w:rPr>
        <w:t>_____________________________________________________________________.</w:t>
      </w:r>
      <w:proofErr w:type="gramEnd"/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(наименование получателя субсидии)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По многоквартирному дому (домам), расположенному (расположенным) по адресу (адресам):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В случае принятия решения о предоставлении субсидии прошу ее перечислять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на расчетный счет _________________________________________________________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(наименование получателя субсидии)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N __________________________________ в ___________________________________,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(наименование банка)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БИК ______________________________________________________________________,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корсчет N ________________________________________________________________.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Приложение: на ___ л. в ___ экз.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Заявитель _________________________________________     ___________________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</w:t>
      </w:r>
      <w:proofErr w:type="gramStart"/>
      <w:r w:rsidRPr="00724534">
        <w:rPr>
          <w:rFonts w:ascii="Courier New" w:eastAsia="Calibri" w:hAnsi="Courier New" w:cs="Courier New"/>
          <w:sz w:val="20"/>
          <w:szCs w:val="20"/>
        </w:rPr>
        <w:t xml:space="preserve">(ФИО руководителя получателя субсидии/       (подпись)       </w:t>
      </w:r>
      <w:proofErr w:type="gramEnd"/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__________________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(дата)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  <w:sectPr w:rsidR="00FC498C" w:rsidRPr="00724534" w:rsidSect="00724534">
          <w:pgSz w:w="11905" w:h="16838"/>
          <w:pgMar w:top="1134" w:right="851" w:bottom="1134" w:left="1701" w:header="0" w:footer="0" w:gutter="0"/>
          <w:cols w:space="720"/>
          <w:noEndnote/>
        </w:sect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eastAsia="Calibri" w:hAnsi="Times New Roman" w:cs="Times New Roman"/>
        </w:rPr>
      </w:pPr>
      <w:r w:rsidRPr="00724534">
        <w:rPr>
          <w:rFonts w:ascii="Times New Roman" w:eastAsia="Calibri" w:hAnsi="Times New Roman" w:cs="Times New Roman"/>
        </w:rPr>
        <w:lastRenderedPageBreak/>
        <w:t>Приложение № 2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left="9498"/>
        <w:rPr>
          <w:rFonts w:ascii="Times New Roman" w:eastAsia="Times New Roman" w:hAnsi="Times New Roman" w:cs="Times New Roman"/>
        </w:rPr>
      </w:pPr>
      <w:r w:rsidRPr="00724534">
        <w:rPr>
          <w:rFonts w:ascii="Times New Roman" w:eastAsia="Times New Roman" w:hAnsi="Times New Roman" w:cs="Times New Roman"/>
        </w:rPr>
        <w:t xml:space="preserve">к Порядку предоставления субсидии юридическим лицам, некоммерческим организациям </w:t>
      </w:r>
      <w:r w:rsidRPr="00724534">
        <w:rPr>
          <w:rFonts w:ascii="Times New Roman" w:eastAsia="Calibri" w:hAnsi="Times New Roman" w:cs="Times New Roman"/>
        </w:rPr>
        <w:t>в целях финансового обеспечения (возмещения) затрат в связи с проведением работ по благоустройству дворовых территорий муниципального образования «город Шарыпово Красноярского края</w:t>
      </w: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24534">
        <w:rPr>
          <w:rFonts w:ascii="Times New Roman" w:eastAsia="Calibri" w:hAnsi="Times New Roman" w:cs="Times New Roman"/>
          <w:sz w:val="20"/>
          <w:szCs w:val="20"/>
        </w:rPr>
        <w:t>Отчет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534">
        <w:rPr>
          <w:rFonts w:ascii="Times New Roman" w:eastAsia="Calibri" w:hAnsi="Times New Roman" w:cs="Times New Roman"/>
          <w:sz w:val="20"/>
          <w:szCs w:val="20"/>
        </w:rPr>
        <w:t xml:space="preserve">об использовании субсидии </w:t>
      </w:r>
      <w:r w:rsidRPr="00724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выполнения работ по благоустройству </w:t>
      </w:r>
      <w:r w:rsidRPr="00724534">
        <w:rPr>
          <w:rFonts w:ascii="Times New Roman" w:eastAsia="Calibri" w:hAnsi="Times New Roman" w:cs="Times New Roman"/>
          <w:sz w:val="20"/>
          <w:szCs w:val="20"/>
        </w:rPr>
        <w:t>дворовых территорий многоквартирных домов</w:t>
      </w:r>
      <w:r w:rsidRPr="0072453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724534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включенных</w:t>
      </w:r>
      <w:proofErr w:type="gramEnd"/>
      <w:r w:rsidRPr="00724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Pr="00724534">
        <w:rPr>
          <w:rFonts w:ascii="Times New Roman" w:eastAsia="Calibri" w:hAnsi="Times New Roman" w:cs="Times New Roman"/>
          <w:sz w:val="20"/>
          <w:szCs w:val="20"/>
        </w:rPr>
        <w:t>подпрограмму «Формирование современной городской среды»</w:t>
      </w:r>
      <w:r w:rsidRPr="00724534">
        <w:rPr>
          <w:rFonts w:ascii="Courier New" w:eastAsia="Calibri" w:hAnsi="Courier New" w:cs="Courier New"/>
          <w:sz w:val="20"/>
          <w:szCs w:val="20"/>
        </w:rPr>
        <w:t>_________________________________________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                           (наименование получателя субсидии)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за ________________ 2017 года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(по месяцам, нарастающим итогом)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1275"/>
        <w:gridCol w:w="1276"/>
        <w:gridCol w:w="1559"/>
        <w:gridCol w:w="993"/>
        <w:gridCol w:w="1275"/>
        <w:gridCol w:w="993"/>
        <w:gridCol w:w="1275"/>
        <w:gridCol w:w="1701"/>
      </w:tblGrid>
      <w:tr w:rsidR="00FC498C" w:rsidRPr="00724534" w:rsidTr="006C0D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Адрес многоквартирного дома</w:t>
            </w:r>
          </w:p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(МКД)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соглашению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Доля средств местного бюджета и</w:t>
            </w:r>
          </w:p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(или) средств заинтересованных лиц, 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Объем выполненных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Оплата выполненных работ,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Примечание </w:t>
            </w:r>
            <w:hyperlink w:anchor="Par1034" w:history="1">
              <w:r w:rsidRPr="0072453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за отчетный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FC498C" w:rsidRPr="00724534" w:rsidTr="006C0D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 №1.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Источники финансирования работ  в том числе </w:t>
            </w:r>
            <w:hyperlink w:anchor="Par1035" w:history="1">
              <w:r w:rsidRPr="00724534">
                <w:rPr>
                  <w:rFonts w:ascii="Times New Roman" w:eastAsia="Calibri" w:hAnsi="Times New Roman" w:cs="Times New Roman"/>
                  <w:b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финансового участия заинтересованных лиц: в том </w:t>
            </w: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минимальному перечню работ;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дополнительному перечню работ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 №2.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Источники финансирования работ  в том числе </w:t>
            </w:r>
            <w:hyperlink w:anchor="Par1035" w:history="1">
              <w:r w:rsidRPr="00724534">
                <w:rPr>
                  <w:rFonts w:ascii="Times New Roman" w:eastAsia="Calibri" w:hAnsi="Times New Roman" w:cs="Times New Roman"/>
                  <w:b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финансового участия заинтересованных лиц: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минимальному перечню работ;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дополнительному перечню работ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МКД № 3 …..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МКД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по получателю 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1.Источники финансирования работ  в том числе </w:t>
            </w:r>
            <w:hyperlink w:anchor="Par1035" w:history="1">
              <w:r w:rsidRPr="0072453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финансового участия заинтересованных лиц: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минимальному перечню работ;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дополнительному перечню работ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II. Результат от реализации: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уложено асфальтового полотна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установлено (отремонтировано) </w:t>
            </w:r>
            <w:proofErr w:type="spellStart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светоточек</w:t>
            </w:r>
            <w:proofErr w:type="spellEnd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скамеек;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урн для мусора;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контейнеров для сбора твердых коммунальных отходов, включая раздельный сбор отходов;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детских и (или) спортивных площадок;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автомобильных парковок;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высаженных деревьев и кустарников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площадь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уложено асфальтового полотна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установлено (отремонтировано) </w:t>
            </w:r>
            <w:proofErr w:type="spellStart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светоточек</w:t>
            </w:r>
            <w:proofErr w:type="spellEnd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скамеек;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урн для мусора;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установлено контейнеров для сбора твердых коммунальных отходов, включая раздельный </w:t>
            </w: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сбор отходов;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детских и (или) спортивных площадок;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автомобильных парковок;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высаженных деревьев и кустарников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площадь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 № 3 …..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МКД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по получателю 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уложено асфальтового полотна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установлено (отремонтировано) </w:t>
            </w:r>
            <w:proofErr w:type="spellStart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светоточек</w:t>
            </w:r>
            <w:proofErr w:type="spellEnd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скамеек;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урн для мусора;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контейнеров для сбора твердых коммунальных отходов, включая раздельный сбор отходов;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детских и (или) спортивных площадок;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автомобильных парковок;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высаженных </w:t>
            </w: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деревьев и кустарников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498C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площадь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C" w:rsidRPr="00724534" w:rsidRDefault="00FC498C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FC498C" w:rsidRPr="00724534" w:rsidSect="00724534">
          <w:pgSz w:w="16838" w:h="11905" w:orient="landscape"/>
          <w:pgMar w:top="1701" w:right="1134" w:bottom="851" w:left="1134" w:header="0" w:footer="0" w:gutter="0"/>
          <w:cols w:space="720"/>
          <w:noEndnote/>
        </w:sect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Par1034"/>
      <w:bookmarkEnd w:id="10"/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>&lt;*&gt; В примечании дается расшифровка выполненных работ по соответствующим направлениям.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Par1035"/>
      <w:bookmarkEnd w:id="11"/>
      <w:r w:rsidRPr="00724534">
        <w:rPr>
          <w:rFonts w:ascii="Times New Roman" w:eastAsia="Calibri" w:hAnsi="Times New Roman" w:cs="Times New Roman"/>
          <w:sz w:val="28"/>
          <w:szCs w:val="28"/>
        </w:rPr>
        <w:t>&lt;**&gt; К отчету прикладываются следующие документы: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фото (видео) материалы о ходе работ;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информация, фото (видео) материалы о трудовом участии заинтересованных лиц.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Руководитель получателя субсидии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Управляющей организации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_________ ______________________________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(подпись)            (ФИО)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Главный бухгалтер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получателя субсидии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Управляющей организации            __________ ______________________________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(подпись)            (ФИО)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М.П.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ФИО исполнителя, N телефона</w:t>
      </w: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724534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8C" w:rsidRPr="00724534" w:rsidRDefault="00FC498C" w:rsidP="00FC49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1AF" w:rsidRPr="00FC498C" w:rsidRDefault="002521AF" w:rsidP="00FC498C"/>
    <w:sectPr w:rsidR="002521AF" w:rsidRPr="00FC498C" w:rsidSect="0072453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F27" w:rsidRDefault="00237F27" w:rsidP="00767212">
      <w:pPr>
        <w:spacing w:after="0" w:line="240" w:lineRule="auto"/>
      </w:pPr>
      <w:r>
        <w:separator/>
      </w:r>
    </w:p>
  </w:endnote>
  <w:endnote w:type="continuationSeparator" w:id="0">
    <w:p w:rsidR="00237F27" w:rsidRDefault="00237F27" w:rsidP="007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8C" w:rsidRDefault="00FC498C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8C" w:rsidRDefault="00FC498C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  <w:p w:rsidR="00FC498C" w:rsidRDefault="00FC498C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8C" w:rsidRDefault="00FC498C">
    <w:pPr>
      <w:pStyle w:val="af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12" w:rsidRDefault="00767212">
    <w:pPr>
      <w:pStyle w:val="af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12" w:rsidRDefault="00767212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498C">
      <w:rPr>
        <w:noProof/>
      </w:rPr>
      <w:t>39</w:t>
    </w:r>
    <w:r>
      <w:fldChar w:fldCharType="end"/>
    </w:r>
  </w:p>
  <w:p w:rsidR="00767212" w:rsidRDefault="00767212">
    <w:pPr>
      <w:pStyle w:val="af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12" w:rsidRDefault="0076721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F27" w:rsidRDefault="00237F27" w:rsidP="00767212">
      <w:pPr>
        <w:spacing w:after="0" w:line="240" w:lineRule="auto"/>
      </w:pPr>
      <w:r>
        <w:separator/>
      </w:r>
    </w:p>
  </w:footnote>
  <w:footnote w:type="continuationSeparator" w:id="0">
    <w:p w:rsidR="00237F27" w:rsidRDefault="00237F27" w:rsidP="00767212">
      <w:pPr>
        <w:spacing w:after="0" w:line="240" w:lineRule="auto"/>
      </w:pPr>
      <w:r>
        <w:continuationSeparator/>
      </w:r>
    </w:p>
  </w:footnote>
  <w:footnote w:id="1">
    <w:p w:rsidR="00FC498C" w:rsidRPr="00864B33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33">
        <w:rPr>
          <w:rStyle w:val="afd"/>
        </w:rPr>
        <w:footnoteRef/>
      </w:r>
      <w:r w:rsidRPr="00864B33">
        <w:t xml:space="preserve"> </w:t>
      </w:r>
      <w:r w:rsidRPr="00864B33">
        <w:rPr>
          <w:rFonts w:ascii="Times New Roman" w:hAnsi="Times New Roman"/>
          <w:sz w:val="20"/>
          <w:szCs w:val="20"/>
        </w:rPr>
        <w:t xml:space="preserve">При закупке товаров, работ, услуг получатели субсидий руководствуются </w:t>
      </w:r>
      <w:hyperlink r:id="rId1" w:history="1">
        <w:r w:rsidRPr="00864B33">
          <w:rPr>
            <w:rFonts w:ascii="Times New Roman" w:hAnsi="Times New Roman"/>
            <w:color w:val="0000FF"/>
            <w:sz w:val="20"/>
            <w:szCs w:val="20"/>
          </w:rPr>
          <w:t>Конституцией</w:t>
        </w:r>
      </w:hyperlink>
      <w:r w:rsidRPr="00864B33">
        <w:rPr>
          <w:rFonts w:ascii="Times New Roman" w:hAnsi="Times New Roman"/>
          <w:sz w:val="20"/>
          <w:szCs w:val="20"/>
        </w:rPr>
        <w:t xml:space="preserve"> Российской Федерации, Гражданским </w:t>
      </w:r>
      <w:hyperlink r:id="rId2" w:history="1">
        <w:r w:rsidRPr="00864B33">
          <w:rPr>
            <w:rFonts w:ascii="Times New Roman" w:hAnsi="Times New Roman"/>
            <w:color w:val="0000FF"/>
            <w:sz w:val="20"/>
            <w:szCs w:val="20"/>
          </w:rPr>
          <w:t>кодексом</w:t>
        </w:r>
      </w:hyperlink>
      <w:r w:rsidRPr="00864B33">
        <w:rPr>
          <w:rFonts w:ascii="Times New Roman" w:hAnsi="Times New Roman"/>
          <w:sz w:val="20"/>
          <w:szCs w:val="20"/>
        </w:rPr>
        <w:t xml:space="preserve"> Российской Федерации, а также принятыми в соответствии с ними и утвержденными с учетом Порядка установленного органами местного самоуправления </w:t>
      </w:r>
      <w:r>
        <w:rPr>
          <w:rFonts w:ascii="Times New Roman" w:hAnsi="Times New Roman"/>
          <w:sz w:val="20"/>
          <w:szCs w:val="20"/>
        </w:rPr>
        <w:t>П</w:t>
      </w:r>
      <w:r w:rsidRPr="00864B33">
        <w:rPr>
          <w:rFonts w:ascii="Times New Roman" w:hAnsi="Times New Roman"/>
          <w:sz w:val="20"/>
          <w:szCs w:val="20"/>
        </w:rPr>
        <w:t>равила</w:t>
      </w:r>
      <w:r>
        <w:rPr>
          <w:rFonts w:ascii="Times New Roman" w:hAnsi="Times New Roman"/>
          <w:sz w:val="20"/>
          <w:szCs w:val="20"/>
        </w:rPr>
        <w:t>ми</w:t>
      </w:r>
      <w:r w:rsidRPr="00864B33">
        <w:rPr>
          <w:rFonts w:ascii="Times New Roman" w:hAnsi="Times New Roman"/>
          <w:sz w:val="20"/>
          <w:szCs w:val="20"/>
        </w:rPr>
        <w:t xml:space="preserve"> закупки</w:t>
      </w:r>
      <w:r>
        <w:rPr>
          <w:rFonts w:ascii="Times New Roman" w:hAnsi="Times New Roman"/>
          <w:sz w:val="20"/>
          <w:szCs w:val="20"/>
        </w:rPr>
        <w:t>.</w:t>
      </w:r>
      <w:r w:rsidRPr="00864B33">
        <w:rPr>
          <w:rFonts w:ascii="Times New Roman" w:hAnsi="Times New Roman"/>
          <w:sz w:val="20"/>
          <w:szCs w:val="20"/>
        </w:rPr>
        <w:t xml:space="preserve"> </w:t>
      </w:r>
    </w:p>
    <w:p w:rsidR="00FC498C" w:rsidRPr="00864B33" w:rsidRDefault="00FC498C" w:rsidP="00FC498C">
      <w:pPr>
        <w:pStyle w:val="afb"/>
      </w:pPr>
    </w:p>
  </w:footnote>
  <w:footnote w:id="2">
    <w:p w:rsidR="00FC498C" w:rsidRPr="00A12947" w:rsidRDefault="00FC498C" w:rsidP="00FC4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2947">
        <w:rPr>
          <w:rStyle w:val="afd"/>
          <w:rFonts w:ascii="Times New Roman" w:hAnsi="Times New Roman"/>
          <w:sz w:val="20"/>
          <w:szCs w:val="20"/>
        </w:rPr>
        <w:footnoteRef/>
      </w:r>
      <w:r w:rsidRPr="00A1294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12947">
        <w:rPr>
          <w:rFonts w:ascii="Times New Roman" w:hAnsi="Times New Roman"/>
          <w:sz w:val="20"/>
          <w:szCs w:val="20"/>
        </w:rPr>
        <w:t xml:space="preserve">Согласно постановлению </w:t>
      </w:r>
      <w:r>
        <w:rPr>
          <w:rFonts w:ascii="Times New Roman" w:hAnsi="Times New Roman"/>
          <w:sz w:val="20"/>
          <w:szCs w:val="20"/>
        </w:rPr>
        <w:t>П</w:t>
      </w:r>
      <w:r w:rsidRPr="00A12947">
        <w:rPr>
          <w:rFonts w:ascii="Times New Roman" w:hAnsi="Times New Roman"/>
          <w:sz w:val="20"/>
          <w:szCs w:val="20"/>
        </w:rPr>
        <w:t xml:space="preserve">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</w:t>
      </w:r>
      <w:r w:rsidRPr="00AD053E">
        <w:rPr>
          <w:rFonts w:ascii="Times New Roman" w:hAnsi="Times New Roman"/>
          <w:sz w:val="20"/>
          <w:szCs w:val="20"/>
        </w:rPr>
        <w:t>соглашение ме</w:t>
      </w:r>
      <w:r>
        <w:rPr>
          <w:rFonts w:ascii="Times New Roman" w:hAnsi="Times New Roman"/>
          <w:sz w:val="20"/>
          <w:szCs w:val="20"/>
        </w:rPr>
        <w:t>жду главным распорядителем и получателем субсидии о предоставлении субсидии из соответствующего бюджета бюджетной системы Российской Федерации заключается в соответствии с типовой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hyperlink r:id="rId3" w:history="1">
        <w:r>
          <w:rPr>
            <w:rFonts w:ascii="Times New Roman" w:hAnsi="Times New Roman"/>
            <w:color w:val="0000FF"/>
            <w:sz w:val="20"/>
            <w:szCs w:val="20"/>
          </w:rPr>
          <w:t>формой</w:t>
        </w:r>
      </w:hyperlink>
      <w:r>
        <w:rPr>
          <w:rFonts w:ascii="Times New Roman" w:hAnsi="Times New Roman"/>
          <w:sz w:val="20"/>
          <w:szCs w:val="20"/>
        </w:rPr>
        <w:t xml:space="preserve">, установленной Министерством финансов Российской Федерации, финансовым органом субъекта Российской Федерации, финансовым органом муниципального образования для соответствующего вида субсидии. </w:t>
      </w:r>
      <w:r w:rsidRPr="00A12947">
        <w:rPr>
          <w:rFonts w:ascii="Times New Roman" w:hAnsi="Times New Roman"/>
          <w:bCs/>
          <w:sz w:val="20"/>
          <w:szCs w:val="20"/>
        </w:rPr>
        <w:t xml:space="preserve">Типовая форма соглашения (договора) </w:t>
      </w:r>
      <w:r w:rsidRPr="00A12947">
        <w:rPr>
          <w:rFonts w:ascii="Times New Roman" w:hAnsi="Times New Roman"/>
          <w:sz w:val="20"/>
          <w:szCs w:val="20"/>
        </w:rPr>
        <w:t>утверждена Приказом Министерства финансов РФ от 31.10.2016 №199н.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8C" w:rsidRDefault="00FC498C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8C" w:rsidRDefault="00FC498C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8C" w:rsidRDefault="00FC498C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12" w:rsidRDefault="00767212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12" w:rsidRDefault="00767212">
    <w:pPr>
      <w:pStyle w:val="af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12" w:rsidRDefault="00767212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1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4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5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DB"/>
    <w:rsid w:val="00047E30"/>
    <w:rsid w:val="00101198"/>
    <w:rsid w:val="00237F27"/>
    <w:rsid w:val="002521AF"/>
    <w:rsid w:val="003C1B0A"/>
    <w:rsid w:val="00767212"/>
    <w:rsid w:val="00853F21"/>
    <w:rsid w:val="00A95272"/>
    <w:rsid w:val="00B119D1"/>
    <w:rsid w:val="00DC76DB"/>
    <w:rsid w:val="00E42A34"/>
    <w:rsid w:val="00FC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1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67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7212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f6"/>
    <w:uiPriority w:val="39"/>
    <w:rsid w:val="0076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76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semiHidden/>
    <w:unhideWhenUsed/>
    <w:rsid w:val="00767212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8">
    <w:name w:val="Верхний колонтитул Знак"/>
    <w:basedOn w:val="a0"/>
    <w:link w:val="af7"/>
    <w:uiPriority w:val="99"/>
    <w:semiHidden/>
    <w:rsid w:val="00767212"/>
    <w:rPr>
      <w:rFonts w:ascii="Calibri" w:eastAsia="Calibri" w:hAnsi="Calibri" w:cs="Times New Roman"/>
      <w:lang w:val="x-none"/>
    </w:rPr>
  </w:style>
  <w:style w:type="paragraph" w:styleId="af9">
    <w:name w:val="footer"/>
    <w:basedOn w:val="a"/>
    <w:link w:val="afa"/>
    <w:uiPriority w:val="99"/>
    <w:unhideWhenUsed/>
    <w:rsid w:val="00767212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a">
    <w:name w:val="Нижний колонтитул Знак"/>
    <w:basedOn w:val="a0"/>
    <w:link w:val="af9"/>
    <w:uiPriority w:val="99"/>
    <w:rsid w:val="00767212"/>
    <w:rPr>
      <w:rFonts w:ascii="Calibri" w:eastAsia="Calibri" w:hAnsi="Calibri" w:cs="Times New Roman"/>
      <w:lang w:val="x-none"/>
    </w:rPr>
  </w:style>
  <w:style w:type="table" w:customStyle="1" w:styleId="23">
    <w:name w:val="Сетка таблицы2"/>
    <w:basedOn w:val="a1"/>
    <w:next w:val="af6"/>
    <w:uiPriority w:val="59"/>
    <w:rsid w:val="007672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67212"/>
  </w:style>
  <w:style w:type="paragraph" w:customStyle="1" w:styleId="ConsPlusNormal">
    <w:name w:val="ConsPlusNormal"/>
    <w:rsid w:val="00767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67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72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67212"/>
  </w:style>
  <w:style w:type="character" w:customStyle="1" w:styleId="blk">
    <w:name w:val="blk"/>
    <w:basedOn w:val="a0"/>
    <w:rsid w:val="00767212"/>
  </w:style>
  <w:style w:type="paragraph" w:styleId="afb">
    <w:name w:val="footnote text"/>
    <w:basedOn w:val="a"/>
    <w:link w:val="afc"/>
    <w:uiPriority w:val="99"/>
    <w:semiHidden/>
    <w:unhideWhenUsed/>
    <w:rsid w:val="0076721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767212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7672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1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67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7212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f6"/>
    <w:uiPriority w:val="39"/>
    <w:rsid w:val="0076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76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semiHidden/>
    <w:unhideWhenUsed/>
    <w:rsid w:val="00767212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8">
    <w:name w:val="Верхний колонтитул Знак"/>
    <w:basedOn w:val="a0"/>
    <w:link w:val="af7"/>
    <w:uiPriority w:val="99"/>
    <w:semiHidden/>
    <w:rsid w:val="00767212"/>
    <w:rPr>
      <w:rFonts w:ascii="Calibri" w:eastAsia="Calibri" w:hAnsi="Calibri" w:cs="Times New Roman"/>
      <w:lang w:val="x-none"/>
    </w:rPr>
  </w:style>
  <w:style w:type="paragraph" w:styleId="af9">
    <w:name w:val="footer"/>
    <w:basedOn w:val="a"/>
    <w:link w:val="afa"/>
    <w:uiPriority w:val="99"/>
    <w:unhideWhenUsed/>
    <w:rsid w:val="00767212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a">
    <w:name w:val="Нижний колонтитул Знак"/>
    <w:basedOn w:val="a0"/>
    <w:link w:val="af9"/>
    <w:uiPriority w:val="99"/>
    <w:rsid w:val="00767212"/>
    <w:rPr>
      <w:rFonts w:ascii="Calibri" w:eastAsia="Calibri" w:hAnsi="Calibri" w:cs="Times New Roman"/>
      <w:lang w:val="x-none"/>
    </w:rPr>
  </w:style>
  <w:style w:type="table" w:customStyle="1" w:styleId="23">
    <w:name w:val="Сетка таблицы2"/>
    <w:basedOn w:val="a1"/>
    <w:next w:val="af6"/>
    <w:uiPriority w:val="59"/>
    <w:rsid w:val="007672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67212"/>
  </w:style>
  <w:style w:type="paragraph" w:customStyle="1" w:styleId="ConsPlusNormal">
    <w:name w:val="ConsPlusNormal"/>
    <w:rsid w:val="00767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672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72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67212"/>
  </w:style>
  <w:style w:type="character" w:customStyle="1" w:styleId="blk">
    <w:name w:val="blk"/>
    <w:basedOn w:val="a0"/>
    <w:rsid w:val="00767212"/>
  </w:style>
  <w:style w:type="paragraph" w:styleId="afb">
    <w:name w:val="footnote text"/>
    <w:basedOn w:val="a"/>
    <w:link w:val="afc"/>
    <w:uiPriority w:val="99"/>
    <w:semiHidden/>
    <w:unhideWhenUsed/>
    <w:rsid w:val="0076721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767212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7672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38DDEFB59463D823ECF0C1E88D9DD5D423593637662AD2D20AC532F88A77E7E95511A036D4570FQ4JEK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38DDEFB59463D823ECF0C1E88D9DD5D423593637662AD2D20AC532F88A77E7E95511A036D4570FQ4JE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8DDEFB59463D823ECF0C1E88D9DD5D423593637662AD2D20AC532F88A77E7E95511A036D4540CQ4J2K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8B5C80F075AEEE4B9002565174E2AD8512C2C74415E0D081E3F9DD89D27052A4090E0A8E5DF5850J5N6P" TargetMode="External"/><Relationship Id="rId2" Type="http://schemas.openxmlformats.org/officeDocument/2006/relationships/hyperlink" Target="consultantplus://offline/ref=1BBD5B2B4EAA2FB91EC6AAE8B5CA977F33D581D64B6899509CBA2BB93Az2hFQ" TargetMode="External"/><Relationship Id="rId1" Type="http://schemas.openxmlformats.org/officeDocument/2006/relationships/hyperlink" Target="consultantplus://offline/ref=1BBD5B2B4EAA2FB91EC6AAE8B5CA977F33DC84D74138CE52CDEF25zBh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9806</Words>
  <Characters>55900</Characters>
  <Application>Microsoft Office Word</Application>
  <DocSecurity>0</DocSecurity>
  <Lines>465</Lines>
  <Paragraphs>131</Paragraphs>
  <ScaleCrop>false</ScaleCrop>
  <Company/>
  <LinksUpToDate>false</LinksUpToDate>
  <CharactersWithSpaces>65575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3</cp:revision>
  <dcterms:created xsi:type="dcterms:W3CDTF">2017-04-25T01:59:00Z</dcterms:created>
  <dcterms:modified xsi:type="dcterms:W3CDTF">2017-04-26T06:11:00Z</dcterms:modified>
</cp:coreProperties>
</file>