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1E" w:rsidRPr="00DA6A1E" w:rsidRDefault="00DA6A1E" w:rsidP="00DA6A1E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</w:t>
      </w:r>
    </w:p>
    <w:p w:rsidR="00DA6A1E" w:rsidRPr="00DA6A1E" w:rsidRDefault="00DA6A1E" w:rsidP="00DA6A1E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Шарыпово</w:t>
      </w:r>
    </w:p>
    <w:p w:rsidR="00DA6A1E" w:rsidRPr="00DA6A1E" w:rsidRDefault="00DA6A1E" w:rsidP="00DA6A1E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20.04.2017  № 70</w:t>
      </w:r>
    </w:p>
    <w:p w:rsidR="00DA6A1E" w:rsidRPr="00DA6A1E" w:rsidRDefault="00DA6A1E" w:rsidP="00DA6A1E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6B8" w:rsidRPr="00724534" w:rsidRDefault="006236B8" w:rsidP="0062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6236B8" w:rsidRPr="00724534" w:rsidRDefault="006236B8" w:rsidP="006236B8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разработки, общественного обсуждения с заинтересованными лицами,  утверждения </w:t>
      </w:r>
      <w:proofErr w:type="gramStart"/>
      <w:r w:rsidRPr="00724534">
        <w:rPr>
          <w:rFonts w:ascii="Times New Roman" w:eastAsia="Calibri" w:hAnsi="Times New Roman" w:cs="Times New Roman"/>
          <w:b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</w:t>
      </w:r>
      <w:r w:rsidRPr="00724534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посещаемой муниципальной территории общего пользования муниципального образования город Шарыпово на 2017 год</w:t>
      </w:r>
    </w:p>
    <w:p w:rsidR="006236B8" w:rsidRPr="00724534" w:rsidRDefault="006236B8" w:rsidP="006236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6236B8" w:rsidRPr="00724534" w:rsidRDefault="006236B8" w:rsidP="006236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36B8" w:rsidRPr="00724534" w:rsidRDefault="006236B8" w:rsidP="006236B8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1.1. Настоящий Порядок регламентирует процедуру разработки, обсуждения с заинтересованными лицами и утверждения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</w:t>
      </w:r>
      <w:r w:rsidRPr="00724534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посещаемой муниципальной территории общего пользования муниципального образования город Шарыпово.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1.2. Под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дизайн-проектом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понимается графический и текстовый материал с описанием работ и мероприятий, предлагаемых к выполнению (далее – дизайн-проект).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24534"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Содержание </w:t>
      </w:r>
      <w:proofErr w:type="gramStart"/>
      <w:r w:rsidRPr="00724534">
        <w:rPr>
          <w:rFonts w:ascii="Times New Roman" w:eastAsia="Calibri" w:hAnsi="Times New Roman" w:cs="Times New Roman"/>
          <w:iCs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iCs/>
          <w:sz w:val="28"/>
          <w:szCs w:val="28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24534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Pr="00724534">
        <w:rPr>
          <w:rFonts w:ascii="Times New Roman" w:eastAsia="Calibri" w:hAnsi="Times New Roman" w:cs="Times New Roman"/>
          <w:sz w:val="28"/>
          <w:szCs w:val="28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6236B8" w:rsidRPr="00724534" w:rsidRDefault="006236B8" w:rsidP="006236B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36B8" w:rsidRPr="00724534" w:rsidRDefault="006236B8" w:rsidP="006236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2. Разработка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</w:p>
    <w:p w:rsidR="006236B8" w:rsidRPr="00724534" w:rsidRDefault="006236B8" w:rsidP="006236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36B8" w:rsidRPr="00724534" w:rsidRDefault="006236B8" w:rsidP="006236B8">
      <w:pPr>
        <w:tabs>
          <w:tab w:val="left" w:pos="709"/>
          <w:tab w:val="left" w:pos="166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2.1.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Разработка дизайн-проектов в отношении дворовых территорий многоквартирных домов, расположенных на территории муниципального </w:t>
      </w: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образования город Шарыпово и наиболее посещаемой муниципальной территорий общего пользования муниципального образования город Шарыпово, осуществляется в соответствии с </w:t>
      </w:r>
      <w:r w:rsidRPr="00724534">
        <w:rPr>
          <w:rFonts w:ascii="Times New Roman" w:eastAsia="Calibri" w:hAnsi="Times New Roman" w:cs="Times New Roman"/>
          <w:bCs/>
          <w:sz w:val="28"/>
          <w:szCs w:val="28"/>
        </w:rPr>
        <w:t>Правилами благоустройства муниципального образования город Шарыпово, требованиями Градостроительного кодекса Российской Федерации</w:t>
      </w:r>
      <w:r w:rsidRPr="00724534">
        <w:rPr>
          <w:rFonts w:ascii="Times New Roman" w:eastAsia="Calibri" w:hAnsi="Times New Roman" w:cs="Times New Roman"/>
          <w:sz w:val="28"/>
          <w:szCs w:val="28"/>
        </w:rPr>
        <w:t>, а также действующими строительными, санитарными и иными нормами и правилами.</w:t>
      </w:r>
      <w:proofErr w:type="gramEnd"/>
    </w:p>
    <w:p w:rsidR="006236B8" w:rsidRPr="00724534" w:rsidRDefault="006236B8" w:rsidP="006236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2.2. Разработка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отношении дворовых территорий многоквартирных домов, расположенных на территории муниципального образования город Шарыпово собственниками помещений в многоквартирных домах, а наиболее посещаемой муниципальной территории общего пользования муниципального образования город Шарыпово осуществляется администрацией города Шарыпово (далее – Администрация).</w:t>
      </w:r>
    </w:p>
    <w:p w:rsidR="006236B8" w:rsidRPr="00724534" w:rsidRDefault="006236B8" w:rsidP="006236B8">
      <w:pPr>
        <w:shd w:val="clear" w:color="auto" w:fill="FFFFFF"/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2.3. Разработка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6236B8" w:rsidRPr="00724534" w:rsidRDefault="006236B8" w:rsidP="006236B8">
      <w:pPr>
        <w:tabs>
          <w:tab w:val="left" w:pos="709"/>
          <w:tab w:val="left" w:pos="166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</w:r>
    </w:p>
    <w:p w:rsidR="006236B8" w:rsidRPr="00724534" w:rsidRDefault="006236B8" w:rsidP="0062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3. Обсуждение и утверждение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</w:p>
    <w:p w:rsidR="006236B8" w:rsidRPr="00724534" w:rsidRDefault="006236B8" w:rsidP="0062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6B8" w:rsidRPr="00724534" w:rsidRDefault="006236B8" w:rsidP="0062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</w:rPr>
        <w:tab/>
        <w:t xml:space="preserve">3.1. В целях обсуждения и утверждения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Администрация 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дизайн-проекта. </w:t>
      </w:r>
    </w:p>
    <w:p w:rsidR="006236B8" w:rsidRPr="00724534" w:rsidRDefault="006236B8" w:rsidP="006236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3.2. Заинтересованное лицо обеспечивает обсуждение, согласование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6236B8" w:rsidRPr="00724534" w:rsidRDefault="006236B8" w:rsidP="006236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3.3. Обсуждение и утверждение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наиболее посещаемой муниципальной территории общего пользования, осуществляется с участием представителей Администрации, а также с участием архитекторов, проектировщиков и других профильных специалистов.</w:t>
      </w:r>
    </w:p>
    <w:p w:rsidR="006236B8" w:rsidRPr="00724534" w:rsidRDefault="006236B8" w:rsidP="006236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6236B8" w:rsidRPr="00724534" w:rsidRDefault="006236B8" w:rsidP="006236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>3.5. Дизайн-проект на благоустройство наиболее посещаемой муниципальной территории общего пользования утверждается в одном экземпляре и хранится в Администрации.</w:t>
      </w:r>
    </w:p>
    <w:p w:rsidR="006236B8" w:rsidRPr="00724534" w:rsidRDefault="006236B8" w:rsidP="0062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6B8" w:rsidRPr="00724534" w:rsidRDefault="006236B8" w:rsidP="0062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4. Порядок подачи заявки на участие в обсуждении с заинтересованными лицами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муниципального образования город Шарыпово и наиболее посещаемой муниципальной территорий общего пользования муниципального образования город Шарыпово </w:t>
      </w:r>
    </w:p>
    <w:p w:rsidR="006236B8" w:rsidRPr="00724534" w:rsidRDefault="006236B8" w:rsidP="0062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4.1. Заявка на участие в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 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Все листы заявки и прилагаемые документы на участие в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4.2. К заявке прилагаются следующие документы: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</w:t>
      </w: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домов;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2) дизайн-проект с внесенными изменениями с учетом технической возможности, и без изменения проектно-сметной документации;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4.3. Комиссия рассматривает заявки на участие в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4.4.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если по окончании срока подачи заявок на участие в обсуждении с заинтересованными лицами дизайн-проектов дворовых территорий многоквартирных домов муниципального образования город Шарыпово подана только одна заявка на участие в обсуждении, Комиссия признает отбор несостоявшимся и рассматривает указанную заявку.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6236B8" w:rsidRPr="00724534" w:rsidRDefault="006236B8" w:rsidP="006236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признания обсуждения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несостоявшимся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работы будут выполнять по ранее согласованному дизайн-проекту. </w:t>
      </w:r>
    </w:p>
    <w:p w:rsidR="00DA6A1E" w:rsidRPr="00DA6A1E" w:rsidRDefault="00DA6A1E" w:rsidP="00DA6A1E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A6A1E" w:rsidRPr="00DA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8E"/>
    <w:rsid w:val="00047E30"/>
    <w:rsid w:val="00101198"/>
    <w:rsid w:val="002521AF"/>
    <w:rsid w:val="003C1B0A"/>
    <w:rsid w:val="006236B8"/>
    <w:rsid w:val="00A95272"/>
    <w:rsid w:val="00B119D1"/>
    <w:rsid w:val="00DA6A1E"/>
    <w:rsid w:val="00E42A34"/>
    <w:rsid w:val="00E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1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1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3</cp:revision>
  <dcterms:created xsi:type="dcterms:W3CDTF">2017-04-25T02:14:00Z</dcterms:created>
  <dcterms:modified xsi:type="dcterms:W3CDTF">2017-04-26T06:32:00Z</dcterms:modified>
</cp:coreProperties>
</file>