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 Шарыпово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Красноярского края</w:t>
      </w:r>
    </w:p>
    <w:p>
      <w:pPr>
        <w:pStyle w:val="Normal"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01.11.2022                                                                                             № 1937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распоряжение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города Шарыпово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14.01.2020 года № 7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(в ред. от 16.03.2020 № 280, 27.05.2020 № 512,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23.10.2020 № 1157, 20.04.2021 № 402,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29.07.2021 № 821, 27.09.2021 № 1122,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08.02.2022 № 237, 06.09.2022 № 1575)</w:t>
      </w:r>
    </w:p>
    <w:p>
      <w:pPr>
        <w:pStyle w:val="Normal"/>
        <w:tabs>
          <w:tab w:val="clear" w:pos="420"/>
          <w:tab w:val="left" w:pos="4300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420"/>
          <w:tab w:val="left" w:pos="4300" w:leader="none"/>
        </w:tabs>
        <w:ind w:left="0" w:right="0" w:firstLine="630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24.06.1999 № 120-ФЗ «Об основах системы профилактики безнадзорности и правонарушений несовершеннолетних», Федеральным законом от 06.10.2003 года № 131-ФЗ «Об общих принципах организации местного самоуправления в Российской Федерации», Законом Красноярского края от 31.10.2002 года № 4-608 «О системе профилактики безнадзорности и правонарушений несовершеннолетних», статьей 4 Закона Красноярского края от 26.12.2006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прав», Постановлением Администрации города Шарыпово от 10.12.2019 года № 265 «Об утверждении положения о комиссии по делам несовершеннолетних и защите их прав муниципального образования города Шарыпово Красноярского края», руководствуясь статьей 34 Устава города Шарыпово,</w:t>
      </w:r>
    </w:p>
    <w:p>
      <w:pPr>
        <w:pStyle w:val="Normal"/>
        <w:tabs>
          <w:tab w:val="clear" w:pos="420"/>
          <w:tab w:val="left" w:pos="4300" w:leader="none"/>
        </w:tabs>
        <w:ind w:left="0" w:right="0" w:firstLine="63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Внести в распоряжение Администрации города Шарыпово от 14.01.2020 года № 7 «Об утверждении состава </w:t>
      </w:r>
      <w:bookmarkStart w:id="0" w:name="__DdeLink__164_3974442751"/>
      <w:r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 муниципального образования города Шарыпово Красноярского края</w:t>
      </w:r>
      <w:bookmarkEnd w:id="0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(в ред. От 16.03.2020 № 280, 27.05.2020 № 512, 23.10.2020 № 1157, 20.04.2021 № 402, 29.07.2021 № 821, 27.09.2021 № 1122, 08.02.2022 № 237, 06.09.2022 № 1575)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>
      <w:pPr>
        <w:pStyle w:val="Normal"/>
        <w:tabs>
          <w:tab w:val="clear" w:pos="420"/>
          <w:tab w:val="left" w:pos="4300" w:leader="none"/>
        </w:tabs>
        <w:ind w:left="0" w:right="0" w:firstLine="63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распоряжению изложить в новой редакции согласно приложению к настоящему распоряжению.</w:t>
      </w:r>
    </w:p>
    <w:p>
      <w:pPr>
        <w:pStyle w:val="Normal"/>
        <w:tabs>
          <w:tab w:val="clear" w:pos="420"/>
          <w:tab w:val="left" w:pos="4300" w:leader="none"/>
        </w:tabs>
        <w:ind w:left="0" w:right="0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распоряжения возложить на заместителя Главы города Шарыпово по социальным вопросам Ю.В. Рудь.</w:t>
      </w:r>
    </w:p>
    <w:p>
      <w:pPr>
        <w:pStyle w:val="Normal"/>
        <w:tabs>
          <w:tab w:val="clear" w:pos="420"/>
          <w:tab w:val="left" w:pos="4300" w:leader="none"/>
        </w:tabs>
        <w:ind w:left="0" w:right="0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Распоряжение вступает в силу со дня подписания.</w:t>
      </w:r>
    </w:p>
    <w:p>
      <w:pPr>
        <w:pStyle w:val="Normal"/>
        <w:ind w:right="-5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right="-5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right="-55" w:hanging="0"/>
        <w:jc w:val="both"/>
        <w:rPr/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         В.Г. Хохлов</w:t>
      </w:r>
    </w:p>
    <w:p>
      <w:pPr>
        <w:sectPr>
          <w:type w:val="nextPage"/>
          <w:pgSz w:w="11906" w:h="16838"/>
          <w:pgMar w:left="1551" w:right="1014" w:gutter="0" w:header="0" w:top="1010" w:footer="0" w:bottom="1138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Style w:val="a9"/>
        <w:tblW w:w="4642" w:type="dxa"/>
        <w:jc w:val="righ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642"/>
      </w:tblGrid>
      <w:tr>
        <w:trPr/>
        <w:tc>
          <w:tcPr>
            <w:tcW w:w="4642" w:type="dxa"/>
            <w:tcBorders>
              <w:top w:val="single" w:sz="4" w:space="0" w:color="FFFFFF"/>
              <w:left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Приложение к распоряжению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Администрации города Шарыпово                                                                          от </w:t>
            </w:r>
            <w:r>
              <w:rPr>
                <w:rFonts w:cs="Times New Roman" w:ascii="Times New Roman" w:hAnsi="Times New Roman"/>
                <w:u w:val="none"/>
              </w:rPr>
              <w:t>___________</w:t>
            </w:r>
            <w:r>
              <w:rPr>
                <w:rFonts w:cs="Times New Roman" w:ascii="Times New Roman" w:hAnsi="Times New Roman"/>
              </w:rPr>
              <w:t xml:space="preserve"> г. №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u w:val="single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комиссии по делам несовершеннолетних и защите их прав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 города Шарыпово Красноярского края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290" w:type="dxa"/>
        <w:jc w:val="left"/>
        <w:tblInd w:w="1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0"/>
        <w:gridCol w:w="5039"/>
      </w:tblGrid>
      <w:tr>
        <w:trPr/>
        <w:tc>
          <w:tcPr>
            <w:tcW w:w="4250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>
            <w:pPr>
              <w:pStyle w:val="Normal"/>
              <w:widowControl w:val="false"/>
              <w:ind w:right="-143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Рудь Юлия Владимировна</w:t>
            </w:r>
          </w:p>
        </w:tc>
        <w:tc>
          <w:tcPr>
            <w:tcW w:w="5039" w:type="dxa"/>
            <w:tcBorders/>
            <w:shd w:fill="auto" w:val="clear"/>
          </w:tcPr>
          <w:p>
            <w:pPr>
              <w:pStyle w:val="Style21"/>
              <w:widowControl w:val="false"/>
              <w:ind w:right="-14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widowControl w:val="false"/>
              <w:ind w:right="-143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Главы города Шарыпово</w:t>
            </w:r>
          </w:p>
          <w:p>
            <w:pPr>
              <w:pStyle w:val="Style21"/>
              <w:widowControl w:val="false"/>
              <w:ind w:right="-143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социальным вопросам.</w:t>
            </w:r>
          </w:p>
        </w:tc>
      </w:tr>
      <w:tr>
        <w:trPr/>
        <w:tc>
          <w:tcPr>
            <w:tcW w:w="425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Заместитель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председателя комиссии: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Кабакова Ксения Викторовна</w:t>
            </w:r>
          </w:p>
        </w:tc>
        <w:tc>
          <w:tcPr>
            <w:tcW w:w="5039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консультант - юрист Шарыповского городского Совета депутатов.</w:t>
            </w:r>
          </w:p>
        </w:tc>
      </w:tr>
      <w:tr>
        <w:trPr/>
        <w:tc>
          <w:tcPr>
            <w:tcW w:w="425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секретарь комиссии: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Марьясова Анастасия Витальевна</w:t>
            </w:r>
          </w:p>
        </w:tc>
        <w:tc>
          <w:tcPr>
            <w:tcW w:w="5039" w:type="dxa"/>
            <w:tcBorders/>
            <w:shd w:fill="auto" w:val="clear"/>
          </w:tcPr>
          <w:p>
            <w:pPr>
              <w:pStyle w:val="Style21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главный специалист, обеспечивающий деятельность комиссии по делам несовершеннолетних и защите их прав.</w:t>
            </w:r>
          </w:p>
        </w:tc>
      </w:tr>
      <w:tr>
        <w:trPr/>
        <w:tc>
          <w:tcPr>
            <w:tcW w:w="425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039" w:type="dxa"/>
            <w:tcBorders/>
            <w:shd w:fill="auto" w:val="clear"/>
          </w:tcPr>
          <w:p>
            <w:pPr>
              <w:pStyle w:val="Style2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37" w:hRule="atLeast"/>
        </w:trPr>
        <w:tc>
          <w:tcPr>
            <w:tcW w:w="4250" w:type="dxa"/>
            <w:tcBorders/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Абузова Марина Александровна</w:t>
            </w:r>
          </w:p>
        </w:tc>
        <w:tc>
          <w:tcPr>
            <w:tcW w:w="5039" w:type="dxa"/>
            <w:tcBorders/>
            <w:shd w:fill="auto" w:val="clear"/>
          </w:tcPr>
          <w:p>
            <w:pPr>
              <w:pStyle w:val="Style2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совета местной молодежной добровольческой общественной организации города Шарыпово «Свои»;</w:t>
            </w:r>
          </w:p>
        </w:tc>
      </w:tr>
      <w:tr>
        <w:trPr/>
        <w:tc>
          <w:tcPr>
            <w:tcW w:w="4250" w:type="dxa"/>
            <w:tcBorders/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Астапенко Елена Васильевна</w:t>
            </w:r>
          </w:p>
        </w:tc>
        <w:tc>
          <w:tcPr>
            <w:tcW w:w="5039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заведующая поликлиникой № 2 КГБУЗ «Шарыповская городская больница»;</w:t>
            </w:r>
          </w:p>
        </w:tc>
      </w:tr>
      <w:tr>
        <w:trPr/>
        <w:tc>
          <w:tcPr>
            <w:tcW w:w="4250" w:type="dxa"/>
            <w:tcBorders/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Гиложевская</w:t>
            </w:r>
          </w:p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5039" w:type="dxa"/>
            <w:tcBorders/>
            <w:shd w:fill="auto" w:val="clear"/>
          </w:tcPr>
          <w:p>
            <w:pPr>
              <w:pStyle w:val="Style2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врио начальника — старший инспектор ПДН ОУУП и ПДН Межмуниципального отдела МВД России «Шарыповский»;</w:t>
            </w:r>
          </w:p>
        </w:tc>
      </w:tr>
      <w:tr>
        <w:trPr/>
        <w:tc>
          <w:tcPr>
            <w:tcW w:w="425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420"/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Когданина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Людмила Антоновна</w:t>
            </w:r>
          </w:p>
        </w:tc>
        <w:tc>
          <w:tcPr>
            <w:tcW w:w="503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420"/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отдела спорта и молодежной политики Администрации города Шарыпово;</w:t>
            </w:r>
          </w:p>
        </w:tc>
      </w:tr>
      <w:tr>
        <w:trPr/>
        <w:tc>
          <w:tcPr>
            <w:tcW w:w="4250" w:type="dxa"/>
            <w:tcBorders/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 Надежда Григорьевна</w:t>
            </w:r>
          </w:p>
        </w:tc>
        <w:tc>
          <w:tcPr>
            <w:tcW w:w="5039" w:type="dxa"/>
            <w:tcBorders/>
            <w:shd w:fill="auto" w:val="clear"/>
          </w:tcPr>
          <w:p>
            <w:pPr>
              <w:pStyle w:val="Style2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дошкольного и общего образования управления образованием Администрации города Шарыпово;</w:t>
            </w:r>
          </w:p>
        </w:tc>
      </w:tr>
      <w:tr>
        <w:trPr/>
        <w:tc>
          <w:tcPr>
            <w:tcW w:w="4250" w:type="dxa"/>
            <w:tcBorders/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Лазуренко Анна Викторовна</w:t>
            </w:r>
          </w:p>
        </w:tc>
        <w:tc>
          <w:tcPr>
            <w:tcW w:w="5039" w:type="dxa"/>
            <w:tcBorders/>
            <w:shd w:fill="auto" w:val="clear"/>
          </w:tcPr>
          <w:p>
            <w:pPr>
              <w:pStyle w:val="Style2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куратор общероссийской общественно-государственной детско-юношеской организации «Российское движение школьников» на территории города Шарыпово;</w:t>
            </w:r>
          </w:p>
        </w:tc>
      </w:tr>
      <w:tr>
        <w:trPr/>
        <w:tc>
          <w:tcPr>
            <w:tcW w:w="4250" w:type="dxa"/>
            <w:tcBorders/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Любченко Ольга Александровна</w:t>
            </w:r>
          </w:p>
        </w:tc>
        <w:tc>
          <w:tcPr>
            <w:tcW w:w="503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420"/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директор КГБУ СО «Центр социальной помощи семье и детям «Шарыповский» - представитель уполномоченного Красноярского края по правам ребенка в городе Шарыпово;</w:t>
            </w:r>
          </w:p>
        </w:tc>
      </w:tr>
      <w:tr>
        <w:trPr/>
        <w:tc>
          <w:tcPr>
            <w:tcW w:w="4250" w:type="dxa"/>
            <w:tcBorders/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Мацкевич Мария Васильевна</w:t>
            </w:r>
          </w:p>
        </w:tc>
        <w:tc>
          <w:tcPr>
            <w:tcW w:w="503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420"/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опеки и попечительства Управления образованием Администрации города Шарыпово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>
        <w:trPr/>
        <w:tc>
          <w:tcPr>
            <w:tcW w:w="4250" w:type="dxa"/>
            <w:tcBorders/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Никитенко Юлия Михайловна</w:t>
            </w:r>
          </w:p>
        </w:tc>
        <w:tc>
          <w:tcPr>
            <w:tcW w:w="503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420"/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территориального отделения КГКУ «Управление социальной защиты населения» по городу Шарыпово и Шарыповскому муниципальному округу;</w:t>
            </w:r>
          </w:p>
        </w:tc>
      </w:tr>
      <w:tr>
        <w:trPr/>
        <w:tc>
          <w:tcPr>
            <w:tcW w:w="4250" w:type="dxa"/>
            <w:tcBorders/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Николаенко Марина Александровна</w:t>
            </w:r>
          </w:p>
        </w:tc>
        <w:tc>
          <w:tcPr>
            <w:tcW w:w="5039" w:type="dxa"/>
            <w:tcBorders/>
            <w:shd w:fill="auto" w:val="clear"/>
          </w:tcPr>
          <w:p>
            <w:pPr>
              <w:pStyle w:val="Style2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фельдшер-нарколог КГБУЗ «Шарыповская городская больница»;</w:t>
            </w:r>
          </w:p>
        </w:tc>
      </w:tr>
      <w:tr>
        <w:trPr/>
        <w:tc>
          <w:tcPr>
            <w:tcW w:w="4250" w:type="dxa"/>
            <w:tcBorders/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Игорь Олегович</w:t>
            </w:r>
          </w:p>
        </w:tc>
        <w:tc>
          <w:tcPr>
            <w:tcW w:w="5039" w:type="dxa"/>
            <w:tcBorders/>
            <w:shd w:fill="auto" w:val="clear"/>
          </w:tcPr>
          <w:p>
            <w:pPr>
              <w:pStyle w:val="Style2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ОНД и ПР по г.Шарыпово, Шарыповскому, Ужурскому району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ГУ МЧС России по Красноярскому краю, майор внутренней службы;</w:t>
            </w:r>
          </w:p>
        </w:tc>
      </w:tr>
      <w:tr>
        <w:trPr/>
        <w:tc>
          <w:tcPr>
            <w:tcW w:w="4250" w:type="dxa"/>
            <w:tcBorders/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Пермякова Сандия Владимировна</w:t>
            </w:r>
          </w:p>
        </w:tc>
        <w:tc>
          <w:tcPr>
            <w:tcW w:w="503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420"/>
                <w:tab w:val="left" w:pos="2977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директора КГКУ «Центр занятости населения города Шарыпово»;</w:t>
            </w:r>
          </w:p>
        </w:tc>
      </w:tr>
      <w:tr>
        <w:trPr/>
        <w:tc>
          <w:tcPr>
            <w:tcW w:w="425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Руденок Вероника Юрьевна</w:t>
            </w:r>
          </w:p>
        </w:tc>
        <w:tc>
          <w:tcPr>
            <w:tcW w:w="5039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начальника Шарыповского МФ ФКУ УИИ ГУФСИН России по Красноярскому краю;</w:t>
            </w:r>
          </w:p>
        </w:tc>
      </w:tr>
      <w:tr>
        <w:trPr/>
        <w:tc>
          <w:tcPr>
            <w:tcW w:w="425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Сашин Михаил Николаевич</w:t>
            </w:r>
          </w:p>
        </w:tc>
        <w:tc>
          <w:tcPr>
            <w:tcW w:w="5039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полиции (по охране общественного порядка) Межмуниципального отдела МВД России «Шарыповский»;</w:t>
            </w:r>
          </w:p>
        </w:tc>
      </w:tr>
      <w:tr>
        <w:trPr/>
        <w:tc>
          <w:tcPr>
            <w:tcW w:w="425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Шабаева Инга Владимировна</w:t>
            </w:r>
          </w:p>
        </w:tc>
        <w:tc>
          <w:tcPr>
            <w:tcW w:w="5039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депутат Шарыповского городского Совета депутатов.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551" w:right="101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Исходный текст"/>
    <w:qFormat/>
    <w:rPr>
      <w:rFonts w:ascii="Liberation Mono" w:hAnsi="Liberation Mono" w:eastAsia="Noto Sans Mono CJK SC" w:cs="Liberation Mono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831</TotalTime>
  <Application>LibreOffice/7.2.3.2$Linux_X86_64 LibreOffice_project/20$Build-2</Application>
  <AppVersion>15.0000</AppVersion>
  <Pages>3</Pages>
  <Words>577</Words>
  <Characters>4078</Characters>
  <CharactersWithSpaces>4830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2019-07-22T14:58:38Z</dcterms:created>
  <dc:creator/>
  <dc:description/>
  <dc:language>ru-RU</dc:language>
  <cp:lastModifiedBy/>
  <cp:lastPrinted>2022-11-01T15:43:50Z</cp:lastPrinted>
  <dcterms:modified xsi:type="dcterms:W3CDTF">2022-11-03T13:16:26Z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