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E1" w:rsidRPr="00541D98" w:rsidRDefault="002D60E1" w:rsidP="002D60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98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2D60E1" w:rsidRPr="00541D98" w:rsidRDefault="002D60E1" w:rsidP="002D60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2E">
        <w:rPr>
          <w:rFonts w:ascii="Times New Roman" w:hAnsi="Times New Roman" w:cs="Times New Roman"/>
          <w:sz w:val="28"/>
          <w:szCs w:val="28"/>
        </w:rPr>
        <w:pict>
          <v:line id="_x0000_s1034" style="position:absolute;left:0;text-align:left;z-index:251658240" from="-1in,25.4pt" to="496.85pt,25.45pt" strokeweight="2pt"/>
        </w:pict>
      </w:r>
      <w:r w:rsidRPr="00C24A2E">
        <w:rPr>
          <w:rFonts w:ascii="Times New Roman" w:hAnsi="Times New Roman" w:cs="Times New Roman"/>
          <w:sz w:val="28"/>
          <w:szCs w:val="28"/>
        </w:rPr>
        <w:pict>
          <v:line id="_x0000_s1035" style="position:absolute;left:0;text-align:left;z-index:251658240" from="-1in,20.4pt" to="496.85pt,20.45pt"/>
        </w:pict>
      </w:r>
      <w:r w:rsidRPr="00541D98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 </w:t>
      </w:r>
    </w:p>
    <w:p w:rsidR="002D60E1" w:rsidRPr="00541D98" w:rsidRDefault="002D60E1" w:rsidP="002D60E1">
      <w:pPr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0E1" w:rsidRPr="000937E1" w:rsidRDefault="002D60E1" w:rsidP="002D60E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60E1" w:rsidRPr="000937E1" w:rsidRDefault="002D60E1" w:rsidP="002D60E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7E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D60E1" w:rsidRPr="000937E1" w:rsidRDefault="002D60E1" w:rsidP="002D60E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60E1" w:rsidRPr="000937E1" w:rsidRDefault="002D60E1" w:rsidP="002D60E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937E1">
        <w:rPr>
          <w:rFonts w:ascii="Times New Roman" w:hAnsi="Times New Roman" w:cs="Times New Roman"/>
          <w:sz w:val="26"/>
          <w:szCs w:val="26"/>
        </w:rPr>
        <w:t>19.10.2021</w:t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</w:r>
      <w:r w:rsidRPr="000937E1">
        <w:rPr>
          <w:rFonts w:ascii="Times New Roman" w:hAnsi="Times New Roman" w:cs="Times New Roman"/>
          <w:sz w:val="26"/>
          <w:szCs w:val="26"/>
        </w:rPr>
        <w:tab/>
        <w:t>№ 12-3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3E5212" w:rsidRPr="009A21CD" w:rsidRDefault="003E5212" w:rsidP="003E5212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5212" w:rsidRPr="002D60E1" w:rsidRDefault="003E5212" w:rsidP="009A21CD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D60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применении к депутату Шарыповского городского Совета депутатов шестого созыва </w:t>
      </w:r>
      <w:r w:rsidR="000B2460" w:rsidRPr="002D60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Беленко Л.В.</w:t>
      </w:r>
      <w:r w:rsidRPr="002D60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меры ответственности, указанной в части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3E5212" w:rsidRPr="002D60E1" w:rsidRDefault="003E5212" w:rsidP="003E5212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E5212" w:rsidRPr="002D60E1" w:rsidRDefault="003E5212" w:rsidP="003E5212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5212" w:rsidRPr="002D60E1" w:rsidRDefault="003E5212" w:rsidP="00E04255">
      <w:pPr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D6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9A21CD" w:rsidRPr="002D6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решением </w:t>
      </w:r>
      <w:r w:rsidR="009A21CD" w:rsidRPr="002D60E1">
        <w:rPr>
          <w:rFonts w:ascii="Times New Roman" w:eastAsia="Times New Roman" w:hAnsi="Times New Roman" w:cs="Times New Roman"/>
          <w:sz w:val="26"/>
          <w:szCs w:val="26"/>
        </w:rPr>
        <w:t>№ 59-206 от  21.04.2020 «</w:t>
      </w:r>
      <w:r w:rsidR="009A21CD" w:rsidRPr="002D60E1">
        <w:rPr>
          <w:rFonts w:ascii="Times New Roman" w:hAnsi="Times New Roman" w:cs="Times New Roman"/>
          <w:sz w:val="26"/>
          <w:szCs w:val="26"/>
        </w:rPr>
        <w:t>Об утверждении Порядка принятия решения о применении к депутату Шарыповского городского Совета депутатов, Главе города Шарыпово мер ответственности, предусмотренных частью 7.3-1 статьи 40 Федерального закона "Об общих принципах организации местного самоуправления в Российской</w:t>
      </w:r>
      <w:proofErr w:type="gramEnd"/>
      <w:r w:rsidR="009A21CD" w:rsidRPr="002D60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A21CD" w:rsidRPr="002D60E1">
        <w:rPr>
          <w:rFonts w:ascii="Times New Roman" w:hAnsi="Times New Roman" w:cs="Times New Roman"/>
          <w:sz w:val="26"/>
          <w:szCs w:val="26"/>
        </w:rPr>
        <w:t>Федерации",</w:t>
      </w:r>
      <w:r w:rsidR="002436EA" w:rsidRPr="002D60E1">
        <w:rPr>
          <w:rFonts w:ascii="Times New Roman" w:hAnsi="Times New Roman" w:cs="Times New Roman"/>
          <w:sz w:val="26"/>
          <w:szCs w:val="26"/>
        </w:rPr>
        <w:t xml:space="preserve"> </w:t>
      </w:r>
      <w:r w:rsidR="009A21CD" w:rsidRPr="002D60E1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представления об устранении нарушений законодательства об общих принципах местного самоуправления и о противодействии коррупции от 05.10.2021 № 7-01-2021, </w:t>
      </w:r>
      <w:r w:rsidR="009A21CD" w:rsidRPr="002D60E1">
        <w:rPr>
          <w:rFonts w:ascii="Times New Roman" w:hAnsi="Times New Roman" w:cs="Times New Roman"/>
          <w:sz w:val="26"/>
          <w:szCs w:val="26"/>
        </w:rPr>
        <w:t>в связи с предоставлением Губернатору Красноярского края недостоверных 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в</w:t>
      </w:r>
      <w:proofErr w:type="gramEnd"/>
      <w:r w:rsidR="009A21CD" w:rsidRPr="002D60E1">
        <w:rPr>
          <w:rFonts w:ascii="Times New Roman" w:hAnsi="Times New Roman" w:cs="Times New Roman"/>
          <w:sz w:val="26"/>
          <w:szCs w:val="26"/>
        </w:rPr>
        <w:t xml:space="preserve"> связи с несущественным искажением этих сведений, </w:t>
      </w:r>
      <w:r w:rsidRPr="002D6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статьей 20 Устава муниципального образования «город Шарыпово»,</w:t>
      </w:r>
      <w:r w:rsidRPr="002D60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Шарыповский городской Совет депутатов РЕШИЛ:</w:t>
      </w:r>
    </w:p>
    <w:p w:rsidR="009A21CD" w:rsidRPr="00E04255" w:rsidRDefault="003E5212" w:rsidP="00E04255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2D60E1">
        <w:rPr>
          <w:rFonts w:ascii="Times New Roman" w:hAnsi="Times New Roman" w:cs="Times New Roman"/>
          <w:sz w:val="26"/>
          <w:szCs w:val="26"/>
        </w:rPr>
        <w:t xml:space="preserve">1. Применить к депутату Шарыповского городского Совета депутатов шестого созыва </w:t>
      </w:r>
      <w:r w:rsidR="000B2460" w:rsidRPr="002D60E1">
        <w:rPr>
          <w:rFonts w:ascii="Times New Roman" w:hAnsi="Times New Roman" w:cs="Times New Roman"/>
          <w:sz w:val="26"/>
          <w:szCs w:val="26"/>
        </w:rPr>
        <w:t>Беленко Ларисе Витальевне</w:t>
      </w:r>
      <w:r w:rsidRPr="002D60E1">
        <w:rPr>
          <w:rFonts w:ascii="Times New Roman" w:hAnsi="Times New Roman" w:cs="Times New Roman"/>
          <w:sz w:val="26"/>
          <w:szCs w:val="26"/>
        </w:rPr>
        <w:t xml:space="preserve"> меру ответственности, указанную в части 7.3-1 статьи 40 Федерального закона от 6 октября 2003 года № 131-ФЗ «Об общих принципах организации местного самоуправления в Российской Федерации», в виде </w:t>
      </w:r>
      <w:r w:rsidRPr="00E04255">
        <w:rPr>
          <w:rFonts w:ascii="Times New Roman" w:hAnsi="Times New Roman" w:cs="Times New Roman"/>
          <w:sz w:val="26"/>
          <w:szCs w:val="26"/>
        </w:rPr>
        <w:t>предупреждения.</w:t>
      </w:r>
    </w:p>
    <w:p w:rsidR="009A21CD" w:rsidRPr="002D60E1" w:rsidRDefault="003E5212" w:rsidP="00E04255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2D60E1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:rsidR="009A21CD" w:rsidRPr="002D60E1" w:rsidRDefault="003E5212" w:rsidP="00E04255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2D60E1">
        <w:rPr>
          <w:rFonts w:ascii="Times New Roman" w:hAnsi="Times New Roman" w:cs="Times New Roman"/>
          <w:sz w:val="26"/>
          <w:szCs w:val="26"/>
        </w:rPr>
        <w:t>3. Опубликовать настоящее Решение на официальном сайте города Шарыпово в информационно-телекоммуникационной сети «Интернет» (</w:t>
      </w:r>
      <w:hyperlink r:id="rId4" w:history="1">
        <w:r w:rsidR="009A21CD" w:rsidRPr="002D60E1">
          <w:rPr>
            <w:rStyle w:val="a5"/>
            <w:rFonts w:ascii="Times New Roman" w:hAnsi="Times New Roman" w:cs="Times New Roman"/>
            <w:sz w:val="26"/>
            <w:szCs w:val="26"/>
          </w:rPr>
          <w:t>http://www.gorodsharypovo.ru/</w:t>
        </w:r>
      </w:hyperlink>
      <w:r w:rsidRPr="002D60E1">
        <w:rPr>
          <w:rFonts w:ascii="Times New Roman" w:hAnsi="Times New Roman" w:cs="Times New Roman"/>
          <w:sz w:val="26"/>
          <w:szCs w:val="26"/>
        </w:rPr>
        <w:t>).</w:t>
      </w:r>
    </w:p>
    <w:p w:rsidR="003E5212" w:rsidRPr="002D60E1" w:rsidRDefault="003E5212" w:rsidP="00E04255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2D60E1">
        <w:rPr>
          <w:rFonts w:ascii="Times New Roman" w:hAnsi="Times New Roman" w:cs="Times New Roman"/>
          <w:sz w:val="26"/>
          <w:szCs w:val="26"/>
        </w:rPr>
        <w:t>4. Аппарату Шарыповского городского Совета депутатов направить копию настоящего р</w:t>
      </w:r>
      <w:r w:rsidR="009A21CD" w:rsidRPr="002D60E1">
        <w:rPr>
          <w:rFonts w:ascii="Times New Roman" w:hAnsi="Times New Roman" w:cs="Times New Roman"/>
          <w:sz w:val="26"/>
          <w:szCs w:val="26"/>
        </w:rPr>
        <w:t>е</w:t>
      </w:r>
      <w:r w:rsidRPr="002D60E1">
        <w:rPr>
          <w:rFonts w:ascii="Times New Roman" w:hAnsi="Times New Roman" w:cs="Times New Roman"/>
          <w:sz w:val="26"/>
          <w:szCs w:val="26"/>
        </w:rPr>
        <w:t xml:space="preserve">шения </w:t>
      </w:r>
      <w:r w:rsidR="009A21CD" w:rsidRPr="002D60E1">
        <w:rPr>
          <w:rFonts w:ascii="Times New Roman" w:hAnsi="Times New Roman" w:cs="Times New Roman"/>
          <w:sz w:val="26"/>
          <w:szCs w:val="26"/>
        </w:rPr>
        <w:t>в Шарыповскую межрайонную прокуратуру</w:t>
      </w:r>
      <w:r w:rsidRPr="002D60E1">
        <w:rPr>
          <w:rFonts w:ascii="Times New Roman" w:hAnsi="Times New Roman" w:cs="Times New Roman"/>
          <w:sz w:val="26"/>
          <w:szCs w:val="26"/>
        </w:rPr>
        <w:t xml:space="preserve"> в течение пяти дней со дня принятия</w:t>
      </w:r>
      <w:r w:rsidR="009A21CD" w:rsidRPr="002D60E1">
        <w:rPr>
          <w:rFonts w:ascii="Times New Roman" w:hAnsi="Times New Roman" w:cs="Times New Roman"/>
          <w:sz w:val="26"/>
          <w:szCs w:val="26"/>
        </w:rPr>
        <w:t>.</w:t>
      </w:r>
    </w:p>
    <w:p w:rsidR="002436EA" w:rsidRPr="002D60E1" w:rsidRDefault="009A21CD" w:rsidP="00E04255">
      <w:pPr>
        <w:ind w:firstLine="426"/>
        <w:rPr>
          <w:rFonts w:ascii="Times New Roman" w:hAnsi="Times New Roman" w:cs="Times New Roman"/>
          <w:sz w:val="26"/>
          <w:szCs w:val="26"/>
          <w:lang w:eastAsia="ru-RU"/>
        </w:rPr>
      </w:pPr>
      <w:r w:rsidRPr="002D60E1">
        <w:rPr>
          <w:rFonts w:ascii="Times New Roman" w:hAnsi="Times New Roman" w:cs="Times New Roman"/>
          <w:sz w:val="26"/>
          <w:szCs w:val="26"/>
        </w:rPr>
        <w:t>5</w:t>
      </w:r>
      <w:r w:rsidR="003E5212" w:rsidRPr="002D60E1">
        <w:rPr>
          <w:rFonts w:ascii="Times New Roman" w:hAnsi="Times New Roman" w:cs="Times New Roman"/>
          <w:sz w:val="26"/>
          <w:szCs w:val="26"/>
        </w:rPr>
        <w:t xml:space="preserve">. </w:t>
      </w:r>
      <w:r w:rsidR="002436EA" w:rsidRPr="002D60E1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возложить на заместителя Председателя Шарыповского городского</w:t>
      </w:r>
      <w:r w:rsidR="002436EA" w:rsidRPr="002D60E1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(Жилейкин А.С.).</w:t>
      </w:r>
    </w:p>
    <w:p w:rsidR="009A21CD" w:rsidRPr="002D60E1" w:rsidRDefault="009A21CD" w:rsidP="009A21CD">
      <w:pPr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A21CD" w:rsidRPr="002D60E1" w:rsidRDefault="009A21CD" w:rsidP="009A21CD">
      <w:pPr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60E1" w:rsidRDefault="009A21CD" w:rsidP="009A21C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D60E1">
        <w:rPr>
          <w:rFonts w:ascii="Times New Roman" w:hAnsi="Times New Roman" w:cs="Times New Roman"/>
          <w:sz w:val="26"/>
          <w:szCs w:val="26"/>
        </w:rPr>
        <w:t xml:space="preserve">Председатель Шарыповского </w:t>
      </w:r>
    </w:p>
    <w:p w:rsidR="009A21CD" w:rsidRPr="003E5212" w:rsidRDefault="009A21CD" w:rsidP="002D60E1">
      <w:pPr>
        <w:pStyle w:val="ConsPlusNormal"/>
        <w:rPr>
          <w:rFonts w:ascii="Times New Roman" w:hAnsi="Times New Roman" w:cs="Times New Roman"/>
          <w:sz w:val="24"/>
          <w:szCs w:val="24"/>
          <w:lang w:eastAsia="ru-RU"/>
        </w:rPr>
      </w:pPr>
      <w:r w:rsidRPr="002D60E1">
        <w:rPr>
          <w:rFonts w:ascii="Times New Roman" w:hAnsi="Times New Roman" w:cs="Times New Roman"/>
          <w:sz w:val="26"/>
          <w:szCs w:val="26"/>
        </w:rPr>
        <w:t xml:space="preserve">городского Совета депутатов </w:t>
      </w:r>
      <w:r w:rsidRPr="002D60E1">
        <w:rPr>
          <w:rFonts w:ascii="Times New Roman" w:hAnsi="Times New Roman" w:cs="Times New Roman"/>
          <w:sz w:val="26"/>
          <w:szCs w:val="26"/>
        </w:rPr>
        <w:tab/>
      </w:r>
      <w:r w:rsidRPr="002D60E1">
        <w:rPr>
          <w:rFonts w:ascii="Times New Roman" w:hAnsi="Times New Roman" w:cs="Times New Roman"/>
          <w:sz w:val="26"/>
          <w:szCs w:val="26"/>
        </w:rPr>
        <w:tab/>
      </w:r>
      <w:r w:rsidRPr="002D60E1">
        <w:rPr>
          <w:rFonts w:ascii="Times New Roman" w:hAnsi="Times New Roman" w:cs="Times New Roman"/>
          <w:sz w:val="26"/>
          <w:szCs w:val="26"/>
        </w:rPr>
        <w:tab/>
      </w:r>
      <w:r w:rsidRPr="002D60E1">
        <w:rPr>
          <w:rFonts w:ascii="Times New Roman" w:hAnsi="Times New Roman" w:cs="Times New Roman"/>
          <w:sz w:val="26"/>
          <w:szCs w:val="26"/>
        </w:rPr>
        <w:tab/>
      </w:r>
      <w:r w:rsidRPr="002D60E1">
        <w:rPr>
          <w:rFonts w:ascii="Times New Roman" w:hAnsi="Times New Roman" w:cs="Times New Roman"/>
          <w:sz w:val="26"/>
          <w:szCs w:val="26"/>
        </w:rPr>
        <w:tab/>
      </w:r>
      <w:r w:rsidRPr="002D60E1">
        <w:rPr>
          <w:rFonts w:ascii="Times New Roman" w:hAnsi="Times New Roman" w:cs="Times New Roman"/>
          <w:sz w:val="26"/>
          <w:szCs w:val="26"/>
        </w:rPr>
        <w:tab/>
        <w:t>Т.Ю.</w:t>
      </w:r>
      <w:r w:rsidR="002D60E1">
        <w:rPr>
          <w:rFonts w:ascii="Times New Roman" w:hAnsi="Times New Roman" w:cs="Times New Roman"/>
          <w:sz w:val="26"/>
          <w:szCs w:val="26"/>
        </w:rPr>
        <w:t xml:space="preserve"> </w:t>
      </w:r>
      <w:r w:rsidRPr="002D60E1">
        <w:rPr>
          <w:rFonts w:ascii="Times New Roman" w:hAnsi="Times New Roman" w:cs="Times New Roman"/>
          <w:sz w:val="26"/>
          <w:szCs w:val="26"/>
        </w:rPr>
        <w:t>Ботвинкина</w:t>
      </w:r>
    </w:p>
    <w:sectPr w:rsidR="009A21CD" w:rsidRPr="003E5212" w:rsidSect="00D359CB">
      <w:pgSz w:w="11907" w:h="16840" w:code="9"/>
      <w:pgMar w:top="1134" w:right="850" w:bottom="1134" w:left="1701" w:header="720" w:footer="720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5212"/>
    <w:rsid w:val="000B2460"/>
    <w:rsid w:val="00135535"/>
    <w:rsid w:val="00162A7F"/>
    <w:rsid w:val="00166701"/>
    <w:rsid w:val="002436EA"/>
    <w:rsid w:val="002D60E1"/>
    <w:rsid w:val="00316453"/>
    <w:rsid w:val="00352E9B"/>
    <w:rsid w:val="003C7B2A"/>
    <w:rsid w:val="003E5212"/>
    <w:rsid w:val="004736C5"/>
    <w:rsid w:val="00474BD3"/>
    <w:rsid w:val="00777464"/>
    <w:rsid w:val="009141CF"/>
    <w:rsid w:val="00954DFD"/>
    <w:rsid w:val="009A21CD"/>
    <w:rsid w:val="00BA654F"/>
    <w:rsid w:val="00C1302B"/>
    <w:rsid w:val="00C16587"/>
    <w:rsid w:val="00C63341"/>
    <w:rsid w:val="00C73126"/>
    <w:rsid w:val="00D24E32"/>
    <w:rsid w:val="00D359CB"/>
    <w:rsid w:val="00E04255"/>
    <w:rsid w:val="00F5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21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212"/>
    <w:rPr>
      <w:b/>
      <w:bCs/>
    </w:rPr>
  </w:style>
  <w:style w:type="character" w:styleId="a5">
    <w:name w:val="Hyperlink"/>
    <w:basedOn w:val="a0"/>
    <w:uiPriority w:val="99"/>
    <w:unhideWhenUsed/>
    <w:rsid w:val="009A21C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A21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1CD"/>
    <w:pPr>
      <w:widowControl w:val="0"/>
      <w:shd w:val="clear" w:color="auto" w:fill="FFFFFF"/>
      <w:spacing w:line="288" w:lineRule="exact"/>
      <w:ind w:hanging="20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A21CD"/>
    <w:pPr>
      <w:suppressAutoHyphens/>
      <w:autoSpaceDE w:val="0"/>
      <w:ind w:firstLine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2D60E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065">
          <w:marLeft w:val="0"/>
          <w:marRight w:val="0"/>
          <w:marTop w:val="125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4</cp:revision>
  <cp:lastPrinted>2021-10-20T07:05:00Z</cp:lastPrinted>
  <dcterms:created xsi:type="dcterms:W3CDTF">2021-10-15T03:54:00Z</dcterms:created>
  <dcterms:modified xsi:type="dcterms:W3CDTF">2021-10-20T07:05:00Z</dcterms:modified>
</cp:coreProperties>
</file>