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 Шарыпово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Красноярского края</w:t>
      </w:r>
    </w:p>
    <w:p>
      <w:pPr>
        <w:pStyle w:val="Normal"/>
        <w:jc w:val="center"/>
        <w:rPr>
          <w:rFonts w:ascii="Times New Roman" w:hAnsi="Times New Roman"/>
          <w:b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>20.04.2021                                                                                       № 402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распоряжение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Администрации города Шарыпово</w:t>
      </w:r>
    </w:p>
    <w:p>
      <w:pPr>
        <w:pStyle w:val="Normal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14.01.2020 года № 7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color w:val="000000" w:themeColor="text1"/>
          <w:sz w:val="28"/>
          <w:szCs w:val="28"/>
        </w:rPr>
        <w:t>(в ред. от 16.03.2020 № 280, 27.05.2020 № 512, 23.10.2020 № 1157)</w:t>
      </w:r>
    </w:p>
    <w:p>
      <w:pPr>
        <w:pStyle w:val="Normal"/>
        <w:tabs>
          <w:tab w:val="left" w:pos="4300" w:leader="none"/>
        </w:tabs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/>
      </w:pPr>
      <w:r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24.06.1999 № 120-ФЗ «Об основах системы профилактики безнадзорности и правонарушений несовершеннолетних», Федеральным законом от 06.10.2003 года № 131-ФЗ «Об общих принципах организации местного самоуправления в Российской Федерации», Законом Красноярского края от 31.10.2002 года № 4-608 «О системе профилактики безнадзорности и правонарушений несовершеннолетних», статьей 4 Закона Красноярского края от 26.12.2006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прав», Постановлением Администрации города Шарыпово от 10.12.2019 года № 265 «Об утверждении положения о комиссии по делам несовершеннолетних и защите их прав муниципального образования города Шарыпово Красноярского края», руководствуясь статьей 34 Устава города Шарыпово,</w:t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Внести в распоряжение Администрации города Шарыпово от 14.01.2020 года № 7 «Об утверждении состава </w:t>
      </w:r>
      <w:bookmarkStart w:id="0" w:name="__DdeLink__164_3974442751"/>
      <w:r>
        <w:rPr>
          <w:rFonts w:ascii="Times New Roman" w:hAnsi="Times New Roman"/>
          <w:sz w:val="28"/>
          <w:szCs w:val="28"/>
        </w:rPr>
        <w:t>комиссии по делам несовершеннолетних и защите их прав муниципального образования города Шарыпово Красноярского края</w:t>
      </w:r>
      <w:bookmarkEnd w:id="0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 w:themeColor="text1"/>
          <w:sz w:val="28"/>
          <w:szCs w:val="28"/>
        </w:rPr>
        <w:t>(в ред. от 16.03.2020 № 280, 27.05.2020 № 512, 23.10.2020 № 1157)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к распоряжению изложить в новой редакции согласно приложению к настоящему распоряжению.</w:t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распоряжения возложить на заместителя Главы города Шарыпово по социальным вопросам Ю.В. Рудь.</w:t>
      </w:r>
    </w:p>
    <w:p>
      <w:pPr>
        <w:pStyle w:val="Normal"/>
        <w:tabs>
          <w:tab w:val="left" w:pos="4300" w:leader="none"/>
        </w:tabs>
        <w:ind w:left="0" w:right="0"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Распоряжение вступает в силу со дня подписания.</w:t>
      </w:r>
    </w:p>
    <w:p>
      <w:pPr>
        <w:pStyle w:val="Normal"/>
        <w:ind w:right="-5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-55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right="-55" w:hanging="0"/>
        <w:jc w:val="both"/>
        <w:rPr/>
      </w:pPr>
      <w:r>
        <w:rPr>
          <w:rFonts w:ascii="Times New Roman" w:hAnsi="Times New Roman"/>
          <w:sz w:val="28"/>
          <w:szCs w:val="28"/>
        </w:rPr>
        <w:t>Первый заместитель</w:t>
      </w:r>
    </w:p>
    <w:p>
      <w:pPr>
        <w:pStyle w:val="Normal"/>
        <w:ind w:right="-55" w:hanging="0"/>
        <w:jc w:val="both"/>
        <w:rPr/>
      </w:pPr>
      <w:r>
        <w:rPr>
          <w:rFonts w:ascii="Times New Roman" w:hAnsi="Times New Roman"/>
          <w:sz w:val="28"/>
          <w:szCs w:val="28"/>
        </w:rPr>
        <w:t>Главы города Шарыпово                                                                        Д.Е. Гудков</w:t>
      </w:r>
    </w:p>
    <w:p>
      <w:pPr>
        <w:sectPr>
          <w:type w:val="nextPage"/>
          <w:pgSz w:w="11906" w:h="16838"/>
          <w:pgMar w:left="1551" w:right="1014" w:header="0" w:top="1010" w:footer="0" w:bottom="1138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Style w:val="a9"/>
        <w:tblW w:w="4642" w:type="dxa"/>
        <w:jc w:val="right"/>
        <w:tblInd w:w="0" w:type="dxa"/>
        <w:tblBorders>
          <w:top w:val="single" w:sz="4" w:space="0" w:color="FFFFFF"/>
          <w:left w:val="single" w:sz="4" w:space="0" w:color="FFFFFF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642"/>
      </w:tblGrid>
      <w:tr>
        <w:trPr/>
        <w:tc>
          <w:tcPr>
            <w:tcW w:w="4642" w:type="dxa"/>
            <w:tcBorders>
              <w:top w:val="single" w:sz="4" w:space="0" w:color="FFFFFF"/>
              <w:left w:val="single" w:sz="4" w:space="0" w:color="FFFFFF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>Приложение к распоряжению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</w:rPr>
              <w:t xml:space="preserve">Администрации города Шарыпово                                                                          от </w:t>
            </w:r>
            <w:r>
              <w:rPr>
                <w:rFonts w:cs="Times New Roman" w:ascii="Times New Roman" w:hAnsi="Times New Roman"/>
                <w:u w:val="none"/>
              </w:rPr>
              <w:t>20.04.2021</w:t>
            </w:r>
            <w:r>
              <w:rPr>
                <w:rFonts w:cs="Times New Roman" w:ascii="Times New Roman" w:hAnsi="Times New Roman"/>
              </w:rPr>
              <w:t xml:space="preserve"> г. № </w:t>
            </w:r>
            <w:r>
              <w:rPr>
                <w:rFonts w:cs="Times New Roman" w:ascii="Times New Roman" w:hAnsi="Times New Roman"/>
                <w:u w:val="single"/>
              </w:rPr>
              <w:t>402</w:t>
            </w:r>
          </w:p>
          <w:p>
            <w:pPr>
              <w:pStyle w:val="Normal"/>
              <w:rPr>
                <w:rFonts w:ascii="Times New Roman" w:hAnsi="Times New Roman" w:cs="Times New Roman"/>
                <w:u w:val="single"/>
              </w:rPr>
            </w:pPr>
            <w:r>
              <w:rPr>
                <w:rFonts w:cs="Times New Roman" w:ascii="Times New Roman" w:hAnsi="Times New Roman"/>
                <w:u w:val="single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СОСТАВ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комиссии по делам несовершеннолетних и защите их прав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 города Шарыпово Красноярского края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45" w:type="dxa"/>
        <w:jc w:val="righ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10"/>
        <w:gridCol w:w="4834"/>
      </w:tblGrid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  <w:p>
            <w:pPr>
              <w:pStyle w:val="Normal"/>
              <w:ind w:right="-143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Рудь Юлия Владимировна                                 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ind w:right="-14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ind w:right="-143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Главы города Шарыпово по социальным вопросам.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Заместитель                     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председателя комиссии: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Кабакова Ксения Викторовна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консультант - юрист Шарыповского городского Совета депутатов.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секретарь комиссии: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Марьясова Анастасия Витальевна 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главный специалист – ответственный секретарь комиссии по делам несовершеннолетних и защите их прав.</w:t>
            </w:r>
          </w:p>
        </w:tc>
      </w:tr>
      <w:tr>
        <w:trPr>
          <w:trHeight w:val="1149" w:hRule="atLeast"/>
        </w:trPr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Специалист по работе с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несовершеннолетними: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Дубровская Татьяна Вячеславовна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ведущий специалист по работе с несовершеннолетними.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/>
            </w:pPr>
            <w:r>
              <w:rPr/>
            </w:r>
          </w:p>
        </w:tc>
      </w:tr>
      <w:tr>
        <w:trPr>
          <w:trHeight w:val="137" w:hRule="atLeast"/>
        </w:trPr>
        <w:tc>
          <w:tcPr>
            <w:tcW w:w="4710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Абузова Марина Александровна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/>
            </w:pPr>
            <w:r>
              <w:rPr/>
              <w:t xml:space="preserve">- </w:t>
            </w:r>
            <w:r>
              <w:rPr>
                <w:sz w:val="28"/>
                <w:szCs w:val="28"/>
              </w:rPr>
              <w:t>председатель совета местной молодежной добровольческой общественной организации города Шарыпово «Свои»;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Астапенко Елена Васильевна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заведующая поликлиникой №2 КГБУЗ «Шарыповская городская больница»;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Когданина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Людмила Антоновна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отдела спорта и молодежной политики Администрации города Шарыпово;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Кравчук Елена Михайловна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территориального отделения по городу Шарыпово и Шарыповскому району КГКУ «Управление социальной защиты населения»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Кудря Надежда Григорьевна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8"/>
                <w:szCs w:val="28"/>
              </w:rPr>
              <w:t>- начальник отдела дошкольного и общего образования управления образованием Администрации города Шарыпово;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Любченко Ольга Александровна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директор КГБУ СО «Центр социальной помощи семье и детям «Шарыповский» - представитель уполномоченного Красноярского края по правам ребенка в городе Шарыпово;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Мацкевич Мария Васильевна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tabs>
                <w:tab w:val="left" w:pos="3402" w:leader="none"/>
              </w:tabs>
              <w:jc w:val="both"/>
              <w:rPr/>
            </w:pPr>
            <w:r>
              <w:rPr>
                <w:sz w:val="28"/>
                <w:szCs w:val="28"/>
              </w:rPr>
              <w:t>- начальник отдела опеки и попечительства Управления образованием Администрации города Шарыпово;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Мирошниченко Юлия Михайловна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ПДН ОУУП и ПДН Межмуниципального отдела МВД России «Шарыповский»;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Михайлов Юрий Геннадьевич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начальника отдела — начальник полиции Межмуниципального отдела МВД России «Шарыповский»;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Мосенцев Владимир Николаевич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/>
            </w:pPr>
            <w:r>
              <w:rPr/>
              <w:t xml:space="preserve">- </w:t>
            </w:r>
            <w:r>
              <w:rPr>
                <w:sz w:val="28"/>
                <w:szCs w:val="28"/>
              </w:rPr>
              <w:t>заместитель руководителя следственного отдела по Шарыповскому району ГСУ СК России по Красноярскому краю;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Николаенко Марина Александровна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8"/>
                <w:szCs w:val="28"/>
              </w:rPr>
              <w:t>- фельдшер-нарколог КГБУЗ «Шарыповская городская больница»;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Павленко Игорь Олегович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Style21"/>
              <w:jc w:val="both"/>
              <w:rPr/>
            </w:pPr>
            <w:r>
              <w:rPr>
                <w:sz w:val="28"/>
                <w:szCs w:val="28"/>
              </w:rPr>
              <w:t xml:space="preserve">- заместитель начальника ОНД и ПР по г.Шарыпово, Шарыповскому, Ужурскому району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ГУ МЧС России по Красноярскому краю, майор внутренней службы;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Style21"/>
              <w:rPr/>
            </w:pPr>
            <w:r>
              <w:rPr>
                <w:sz w:val="28"/>
                <w:szCs w:val="28"/>
              </w:rPr>
              <w:t>Пермякова Сандия Владимировна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tabs>
                <w:tab w:val="left" w:pos="2977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заместитель директора КГКУ «Центр занятости населения города Шарыпово»;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Шабаева Инга Владимировна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депутат Шарыповского городского Совета депутатов;</w:t>
            </w:r>
          </w:p>
        </w:tc>
      </w:tr>
      <w:tr>
        <w:trPr/>
        <w:tc>
          <w:tcPr>
            <w:tcW w:w="4710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Варжинская Елена Викторовна</w:t>
            </w:r>
          </w:p>
        </w:tc>
        <w:tc>
          <w:tcPr>
            <w:tcW w:w="4834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начальник Шарыповского МФ ФКУ УИИ ГУФСИН России по Красноярскому краю.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551" w:right="101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b/>
      <w:bCs/>
      <w:color w:val="0000FF"/>
    </w:rPr>
  </w:style>
  <w:style w:type="character" w:styleId="Style15">
    <w:name w:val="Исходный текст"/>
    <w:qFormat/>
    <w:rPr>
      <w:rFonts w:ascii="Liberation Mono" w:hAnsi="Liberation Mono" w:eastAsia="Noto Sans Mono CJK SC" w:cs="Liberation Mono"/>
    </w:rPr>
  </w:style>
  <w:style w:type="character" w:styleId="ListLabel2">
    <w:name w:val="ListLabel 2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b w:val="false"/>
      <w:bCs w:val="false"/>
      <w:color w:val="020202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784</TotalTime>
  <Application>LibreOffice/6.0.7.3$Linux_X86_64 LibreOffice_project/00m0$Build-3</Application>
  <Pages>4</Pages>
  <Words>558</Words>
  <Characters>3952</Characters>
  <CharactersWithSpaces>4732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2019-07-22T14:58:38Z</dcterms:created>
  <dc:creator/>
  <dc:description/>
  <dc:language>ru-RU</dc:language>
  <cp:lastModifiedBy/>
  <cp:lastPrinted>2020-10-14T11:40:12Z</cp:lastPrinted>
  <dcterms:modified xsi:type="dcterms:W3CDTF">2021-04-22T19:48:09Z</dcterms:modified>
  <cp:revision>68</cp:revision>
  <dc:subject/>
  <dc:title/>
</cp:coreProperties>
</file>