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6" w:rsidRDefault="00BB1196" w:rsidP="00BB1196"/>
    <w:p w:rsidR="00BB1196" w:rsidRDefault="00BB1196" w:rsidP="00BB1196"/>
    <w:p w:rsidR="00BB1196" w:rsidRDefault="00BB1196" w:rsidP="00BB1196">
      <w:pPr>
        <w:jc w:val="center"/>
        <w:rPr>
          <w:b/>
        </w:rPr>
      </w:pPr>
      <w:r>
        <w:rPr>
          <w:b/>
        </w:rPr>
        <w:t>ПОСТАНОВЛЕНИЕ</w:t>
      </w:r>
    </w:p>
    <w:p w:rsidR="00BB1196" w:rsidRDefault="00BB1196" w:rsidP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Default="00215AED" w:rsidP="00215AED">
      <w:pPr>
        <w:pStyle w:val="ConsPlusNormal"/>
        <w:tabs>
          <w:tab w:val="left" w:pos="74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26.04.2019</w:t>
      </w:r>
      <w:r w:rsidR="00BB1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1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BB1196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F83010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F83010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0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8301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8301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6" w:history="1">
        <w:r w:rsidRPr="00F83010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F8301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23.04.2009 N 8-3168 «Об административных комиссиях в Красноярском крае», </w:t>
      </w:r>
      <w:hyperlink r:id="rId7" w:history="1">
        <w:r w:rsidRPr="00F83010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F83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830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8301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 w:rsidRPr="00F83010">
        <w:rPr>
          <w:rFonts w:ascii="Times New Roman" w:hAnsi="Times New Roman" w:cs="Times New Roman"/>
          <w:sz w:val="28"/>
          <w:szCs w:val="28"/>
        </w:rPr>
        <w:t xml:space="preserve"> административных комиссий», руководствуясь </w:t>
      </w:r>
      <w:r w:rsidR="00EC0CC9">
        <w:rPr>
          <w:rFonts w:ascii="Times New Roman" w:hAnsi="Times New Roman" w:cs="Times New Roman"/>
          <w:sz w:val="28"/>
          <w:szCs w:val="28"/>
        </w:rPr>
        <w:t>статьёй 34</w:t>
      </w:r>
      <w:r w:rsidRPr="00F83010">
        <w:rPr>
          <w:rFonts w:ascii="Times New Roman" w:hAnsi="Times New Roman" w:cs="Times New Roman"/>
          <w:sz w:val="28"/>
          <w:szCs w:val="28"/>
        </w:rPr>
        <w:t xml:space="preserve"> Устава города Шарыпово, </w:t>
      </w:r>
    </w:p>
    <w:p w:rsidR="00BB1196" w:rsidRPr="0043573C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43573C" w:rsidRDefault="00BB1196" w:rsidP="00F83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7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1196" w:rsidRPr="0043573C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proofErr w:type="gramStart"/>
        <w:r w:rsidR="0043573C" w:rsidRPr="0043573C">
          <w:rPr>
            <w:rFonts w:ascii="Times New Roman" w:hAnsi="Times New Roman" w:cs="Times New Roman"/>
            <w:sz w:val="28"/>
            <w:szCs w:val="28"/>
          </w:rPr>
          <w:t>ре</w:t>
        </w:r>
        <w:r w:rsidRPr="0043573C">
          <w:rPr>
            <w:rFonts w:ascii="Times New Roman" w:hAnsi="Times New Roman" w:cs="Times New Roman"/>
            <w:sz w:val="28"/>
            <w:szCs w:val="28"/>
          </w:rPr>
          <w:t>гламен</w:t>
        </w:r>
      </w:hyperlink>
      <w:r w:rsidR="0043573C" w:rsidRPr="004357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73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3573C" w:rsidRPr="0043573C">
        <w:rPr>
          <w:rFonts w:ascii="Times New Roman" w:hAnsi="Times New Roman" w:cs="Times New Roman"/>
          <w:sz w:val="28"/>
          <w:szCs w:val="28"/>
        </w:rPr>
        <w:t>а</w:t>
      </w:r>
      <w:r w:rsidRPr="0043573C">
        <w:rPr>
          <w:rFonts w:ascii="Times New Roman" w:hAnsi="Times New Roman" w:cs="Times New Roman"/>
          <w:sz w:val="28"/>
          <w:szCs w:val="28"/>
        </w:rPr>
        <w:t>дминистративной комиссии города Шарыпово согласно приложению.</w:t>
      </w:r>
    </w:p>
    <w:p w:rsidR="00BB1196" w:rsidRPr="0043573C" w:rsidRDefault="00BB1196" w:rsidP="00F8301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73C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proofErr w:type="gramStart"/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3573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43573C">
        <w:rPr>
          <w:rFonts w:ascii="Times New Roman" w:hAnsi="Times New Roman" w:cs="Times New Roman"/>
          <w:b w:val="0"/>
          <w:sz w:val="28"/>
          <w:szCs w:val="28"/>
        </w:rPr>
        <w:instrText xml:space="preserve"> HYPERLINK "consultantplus://offline/ref=2A1D0677E307FC9605EA5E6957C610DB482F8B04750A48C1303CADD9DB2D9E7A1866A0CA2DEE143BE5DA94EE912580E3D6IFyEJ" </w:instrText>
      </w:r>
      <w:r w:rsidRPr="0043573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43573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Pr="0043573C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43573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Шарыпово</w:t>
      </w:r>
      <w:r w:rsidRPr="0043573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3573C">
        <w:rPr>
          <w:rFonts w:ascii="Times New Roman" w:hAnsi="Times New Roman" w:cs="Times New Roman"/>
          <w:b w:val="0"/>
          <w:sz w:val="28"/>
          <w:szCs w:val="28"/>
        </w:rPr>
        <w:t>.</w:t>
      </w:r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07</w:t>
      </w:r>
      <w:r w:rsidRPr="0043573C">
        <w:rPr>
          <w:rFonts w:ascii="Times New Roman" w:hAnsi="Times New Roman" w:cs="Times New Roman"/>
          <w:b w:val="0"/>
          <w:sz w:val="28"/>
          <w:szCs w:val="28"/>
        </w:rPr>
        <w:t xml:space="preserve">.2009 N </w:t>
      </w:r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145</w:t>
      </w:r>
      <w:r w:rsidRPr="004357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«</w:t>
      </w:r>
      <w:r w:rsidR="00F83010" w:rsidRPr="0043573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регламента работы </w:t>
      </w:r>
      <w:r w:rsidR="00F83010" w:rsidRPr="00F83010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административной комиссии города Шарыпово</w:t>
      </w:r>
      <w:r w:rsidR="00F83010" w:rsidRPr="0043573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B1196" w:rsidRPr="0043573C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3C">
        <w:rPr>
          <w:rFonts w:ascii="Times New Roman" w:hAnsi="Times New Roman" w:cs="Times New Roman"/>
          <w:sz w:val="28"/>
          <w:szCs w:val="28"/>
        </w:rPr>
        <w:t xml:space="preserve">3. Контроль исполнения </w:t>
      </w:r>
      <w:r w:rsidR="0043573C" w:rsidRPr="0043573C">
        <w:rPr>
          <w:rFonts w:ascii="Times New Roman" w:hAnsi="Times New Roman" w:cs="Times New Roman"/>
          <w:sz w:val="28"/>
          <w:szCs w:val="28"/>
        </w:rPr>
        <w:t>п</w:t>
      </w:r>
      <w:r w:rsidRPr="0043573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</w:t>
      </w:r>
      <w:r w:rsidR="0043573C" w:rsidRPr="0043573C">
        <w:rPr>
          <w:rFonts w:ascii="Times New Roman" w:hAnsi="Times New Roman" w:cs="Times New Roman"/>
          <w:sz w:val="28"/>
          <w:szCs w:val="28"/>
        </w:rPr>
        <w:t>Шарыпово по общим вопросам</w:t>
      </w:r>
      <w:r w:rsidRPr="0043573C">
        <w:rPr>
          <w:rFonts w:ascii="Times New Roman" w:hAnsi="Times New Roman" w:cs="Times New Roman"/>
          <w:sz w:val="28"/>
          <w:szCs w:val="28"/>
        </w:rPr>
        <w:t xml:space="preserve"> </w:t>
      </w:r>
      <w:r w:rsidR="0043573C" w:rsidRPr="0043573C">
        <w:rPr>
          <w:rFonts w:ascii="Times New Roman" w:hAnsi="Times New Roman" w:cs="Times New Roman"/>
          <w:sz w:val="28"/>
          <w:szCs w:val="28"/>
        </w:rPr>
        <w:t>Пименова О.А</w:t>
      </w:r>
      <w:r w:rsidRPr="0043573C">
        <w:rPr>
          <w:rFonts w:ascii="Times New Roman" w:hAnsi="Times New Roman" w:cs="Times New Roman"/>
          <w:sz w:val="28"/>
          <w:szCs w:val="28"/>
        </w:rPr>
        <w:t>.</w:t>
      </w:r>
    </w:p>
    <w:p w:rsidR="00BB1196" w:rsidRPr="0043573C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3573C" w:rsidRPr="0043573C">
        <w:rPr>
          <w:rFonts w:ascii="Times New Roman" w:hAnsi="Times New Roman" w:cs="Times New Roman"/>
          <w:sz w:val="28"/>
          <w:szCs w:val="28"/>
        </w:rPr>
        <w:t>Р</w:t>
      </w:r>
      <w:r w:rsidRPr="0043573C">
        <w:rPr>
          <w:rFonts w:ascii="Times New Roman" w:hAnsi="Times New Roman" w:cs="Times New Roman"/>
          <w:sz w:val="28"/>
          <w:szCs w:val="28"/>
        </w:rPr>
        <w:t>азместить</w:t>
      </w:r>
      <w:r w:rsidR="0043573C" w:rsidRPr="0043573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43573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357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573C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43573C">
        <w:rPr>
          <w:rFonts w:ascii="Times New Roman" w:hAnsi="Times New Roman" w:cs="Times New Roman"/>
          <w:sz w:val="28"/>
          <w:szCs w:val="28"/>
        </w:rPr>
        <w:t>Шарыпово</w:t>
      </w:r>
      <w:r w:rsidRPr="0043573C">
        <w:rPr>
          <w:rFonts w:ascii="Times New Roman" w:hAnsi="Times New Roman" w:cs="Times New Roman"/>
          <w:sz w:val="28"/>
          <w:szCs w:val="28"/>
        </w:rPr>
        <w:t>:</w:t>
      </w:r>
      <w:r w:rsidR="0043573C" w:rsidRPr="0043573C">
        <w:rPr>
          <w:rFonts w:ascii="Times New Roman" w:hAnsi="Times New Roman" w:cs="Times New Roman"/>
          <w:sz w:val="28"/>
          <w:szCs w:val="28"/>
        </w:rPr>
        <w:t xml:space="preserve"> </w:t>
      </w:r>
      <w:r w:rsidR="004357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57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73C" w:rsidRPr="0043573C">
        <w:rPr>
          <w:rFonts w:ascii="Times New Roman" w:hAnsi="Times New Roman" w:cs="Times New Roman"/>
          <w:sz w:val="28"/>
          <w:szCs w:val="28"/>
        </w:rPr>
        <w:fldChar w:fldCharType="begin"/>
      </w:r>
      <w:r w:rsidR="0043573C" w:rsidRPr="0043573C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\t "_blank" </w:instrText>
      </w:r>
      <w:r w:rsidR="0043573C" w:rsidRPr="0043573C">
        <w:rPr>
          <w:rFonts w:ascii="Times New Roman" w:hAnsi="Times New Roman" w:cs="Times New Roman"/>
          <w:sz w:val="28"/>
          <w:szCs w:val="28"/>
        </w:rPr>
        <w:fldChar w:fldCharType="separate"/>
      </w:r>
      <w:r w:rsidR="0043573C" w:rsidRPr="0043573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gorodsharypovo.ru</w:t>
      </w:r>
      <w:r w:rsidR="0043573C" w:rsidRPr="0043573C">
        <w:rPr>
          <w:rFonts w:ascii="Times New Roman" w:hAnsi="Times New Roman" w:cs="Times New Roman"/>
          <w:sz w:val="28"/>
          <w:szCs w:val="28"/>
        </w:rPr>
        <w:fldChar w:fldCharType="end"/>
      </w:r>
      <w:r w:rsidRPr="0043573C">
        <w:rPr>
          <w:rFonts w:ascii="Times New Roman" w:hAnsi="Times New Roman" w:cs="Times New Roman"/>
          <w:sz w:val="28"/>
          <w:szCs w:val="28"/>
        </w:rPr>
        <w:t>.</w:t>
      </w:r>
    </w:p>
    <w:p w:rsidR="00BB1196" w:rsidRPr="0043573C" w:rsidRDefault="00BB1196" w:rsidP="00F83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73C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BB1196" w:rsidRPr="0043573C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73C" w:rsidRDefault="00435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BB54A6" w:rsidRDefault="00BB5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4A6" w:rsidRDefault="00BB5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196" w:rsidRPr="00BB1196" w:rsidRDefault="00BB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Приложение</w:t>
      </w:r>
    </w:p>
    <w:p w:rsidR="00BB1196" w:rsidRPr="00BB1196" w:rsidRDefault="00BB1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1196" w:rsidRPr="00BB1196" w:rsidRDefault="00641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196" w:rsidRPr="00BB1196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Шарыпово</w:t>
      </w:r>
    </w:p>
    <w:p w:rsidR="00BB1196" w:rsidRPr="00BB1196" w:rsidRDefault="00BB1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от </w:t>
      </w:r>
      <w:r w:rsidR="00215AED">
        <w:rPr>
          <w:rFonts w:ascii="Times New Roman" w:hAnsi="Times New Roman" w:cs="Times New Roman"/>
          <w:sz w:val="28"/>
          <w:szCs w:val="28"/>
        </w:rPr>
        <w:t>26.04.</w:t>
      </w:r>
      <w:r w:rsidR="00641068">
        <w:rPr>
          <w:rFonts w:ascii="Times New Roman" w:hAnsi="Times New Roman" w:cs="Times New Roman"/>
          <w:sz w:val="28"/>
          <w:szCs w:val="28"/>
        </w:rPr>
        <w:t xml:space="preserve"> </w:t>
      </w:r>
      <w:r w:rsidRPr="00BB1196">
        <w:rPr>
          <w:rFonts w:ascii="Times New Roman" w:hAnsi="Times New Roman" w:cs="Times New Roman"/>
          <w:sz w:val="28"/>
          <w:szCs w:val="28"/>
        </w:rPr>
        <w:t>201</w:t>
      </w:r>
      <w:r w:rsidR="00641068">
        <w:rPr>
          <w:rFonts w:ascii="Times New Roman" w:hAnsi="Times New Roman" w:cs="Times New Roman"/>
          <w:sz w:val="28"/>
          <w:szCs w:val="28"/>
        </w:rPr>
        <w:t>9</w:t>
      </w:r>
      <w:r w:rsidRPr="00BB1196">
        <w:rPr>
          <w:rFonts w:ascii="Times New Roman" w:hAnsi="Times New Roman" w:cs="Times New Roman"/>
          <w:sz w:val="28"/>
          <w:szCs w:val="28"/>
        </w:rPr>
        <w:t xml:space="preserve"> г. N </w:t>
      </w:r>
      <w:r w:rsidR="00215AED">
        <w:rPr>
          <w:rFonts w:ascii="Times New Roman" w:hAnsi="Times New Roman" w:cs="Times New Roman"/>
          <w:sz w:val="28"/>
          <w:szCs w:val="28"/>
        </w:rPr>
        <w:t>85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BB1196">
        <w:rPr>
          <w:rFonts w:ascii="Times New Roman" w:hAnsi="Times New Roman" w:cs="Times New Roman"/>
          <w:sz w:val="28"/>
          <w:szCs w:val="28"/>
        </w:rPr>
        <w:t>РЕГЛАМЕНТ</w:t>
      </w:r>
    </w:p>
    <w:p w:rsidR="00641068" w:rsidRDefault="00BB1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РАБОТЫ АДМИНИСТРАТИВНОЙ КОМИССИИ </w:t>
      </w:r>
    </w:p>
    <w:p w:rsidR="00BB1196" w:rsidRPr="00BB1196" w:rsidRDefault="00BB1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41068">
        <w:rPr>
          <w:rFonts w:ascii="Times New Roman" w:hAnsi="Times New Roman" w:cs="Times New Roman"/>
          <w:sz w:val="28"/>
          <w:szCs w:val="28"/>
        </w:rPr>
        <w:t>ШАРЫПОВО</w:t>
      </w:r>
    </w:p>
    <w:p w:rsidR="00BB1196" w:rsidRPr="00BB1196" w:rsidRDefault="00BB1196">
      <w:pPr>
        <w:spacing w:after="1"/>
        <w:rPr>
          <w:sz w:val="28"/>
          <w:szCs w:val="28"/>
        </w:rPr>
      </w:pPr>
    </w:p>
    <w:p w:rsidR="00641068" w:rsidRDefault="006410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641068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города </w:t>
      </w:r>
      <w:r w:rsidR="00641068">
        <w:rPr>
          <w:rFonts w:ascii="Times New Roman" w:hAnsi="Times New Roman" w:cs="Times New Roman"/>
          <w:sz w:val="28"/>
          <w:szCs w:val="28"/>
        </w:rPr>
        <w:t>Шарыпово</w:t>
      </w:r>
      <w:r w:rsidRPr="00BB1196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органом, создаваемым для рассмотрения </w:t>
      </w:r>
      <w:r w:rsidRPr="00641068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и составления протоколов об административных правонарушениях в случаях, предусмотренных </w:t>
      </w:r>
      <w:hyperlink r:id="rId9" w:history="1">
        <w:r w:rsidRPr="006410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068">
        <w:rPr>
          <w:rFonts w:ascii="Times New Roman" w:hAnsi="Times New Roman" w:cs="Times New Roman"/>
          <w:sz w:val="28"/>
          <w:szCs w:val="28"/>
        </w:rPr>
        <w:t xml:space="preserve"> Красноярского края от 02.10.2008 N 7-2161 </w:t>
      </w:r>
      <w:r w:rsidR="00641068">
        <w:rPr>
          <w:rFonts w:ascii="Times New Roman" w:hAnsi="Times New Roman" w:cs="Times New Roman"/>
          <w:sz w:val="28"/>
          <w:szCs w:val="28"/>
        </w:rPr>
        <w:t>«</w:t>
      </w:r>
      <w:r w:rsidRPr="0064106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641068">
        <w:rPr>
          <w:rFonts w:ascii="Times New Roman" w:hAnsi="Times New Roman" w:cs="Times New Roman"/>
          <w:sz w:val="28"/>
          <w:szCs w:val="28"/>
        </w:rPr>
        <w:t>»</w:t>
      </w:r>
      <w:r w:rsidRPr="00641068">
        <w:rPr>
          <w:rFonts w:ascii="Times New Roman" w:hAnsi="Times New Roman" w:cs="Times New Roman"/>
          <w:sz w:val="28"/>
          <w:szCs w:val="28"/>
        </w:rPr>
        <w:t>.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</w:t>
      </w:r>
      <w:hyperlink r:id="rId10" w:history="1">
        <w:r w:rsidRPr="006410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106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законами Красноярского края, настоящим Регламентом и т.д.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 xml:space="preserve">1.3. Подведомственность дел об административных правонарушениях, рассматриваемых комиссией, устанавливается </w:t>
      </w:r>
      <w:hyperlink r:id="rId11" w:history="1">
        <w:r w:rsidRPr="006410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068">
        <w:rPr>
          <w:rFonts w:ascii="Times New Roman" w:hAnsi="Times New Roman" w:cs="Times New Roman"/>
          <w:sz w:val="28"/>
          <w:szCs w:val="28"/>
        </w:rPr>
        <w:t xml:space="preserve"> Красноярского края от 02.10.2008 N 7-2161 </w:t>
      </w:r>
      <w:r w:rsidR="00641068">
        <w:rPr>
          <w:rFonts w:ascii="Times New Roman" w:hAnsi="Times New Roman" w:cs="Times New Roman"/>
          <w:sz w:val="28"/>
          <w:szCs w:val="28"/>
        </w:rPr>
        <w:t>«</w:t>
      </w:r>
      <w:r w:rsidRPr="0064106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641068">
        <w:rPr>
          <w:rFonts w:ascii="Times New Roman" w:hAnsi="Times New Roman" w:cs="Times New Roman"/>
          <w:sz w:val="28"/>
          <w:szCs w:val="28"/>
        </w:rPr>
        <w:t>»</w:t>
      </w:r>
      <w:r w:rsidRPr="00641068">
        <w:rPr>
          <w:rFonts w:ascii="Times New Roman" w:hAnsi="Times New Roman" w:cs="Times New Roman"/>
          <w:sz w:val="28"/>
          <w:szCs w:val="28"/>
        </w:rPr>
        <w:t>.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 xml:space="preserve">1.4. Комиссия в период ее действия, рассматривая дела об административных правонарушениях, применяет административные наказания в виде предупреждения и административного штрафа в пределах полномочий, установленных </w:t>
      </w:r>
      <w:hyperlink r:id="rId12" w:history="1">
        <w:r w:rsidRPr="006410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068">
        <w:rPr>
          <w:rFonts w:ascii="Times New Roman" w:hAnsi="Times New Roman" w:cs="Times New Roman"/>
          <w:sz w:val="28"/>
          <w:szCs w:val="28"/>
        </w:rPr>
        <w:t xml:space="preserve"> Красноярского края от 02.10.2008 N 7-2161 </w:t>
      </w:r>
      <w:r w:rsidR="00641068">
        <w:rPr>
          <w:rFonts w:ascii="Times New Roman" w:hAnsi="Times New Roman" w:cs="Times New Roman"/>
          <w:sz w:val="28"/>
          <w:szCs w:val="28"/>
        </w:rPr>
        <w:t>«</w:t>
      </w:r>
      <w:r w:rsidRPr="0064106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641068">
        <w:rPr>
          <w:rFonts w:ascii="Times New Roman" w:hAnsi="Times New Roman" w:cs="Times New Roman"/>
          <w:sz w:val="28"/>
          <w:szCs w:val="28"/>
        </w:rPr>
        <w:t>»</w:t>
      </w:r>
      <w:r w:rsidRPr="00641068">
        <w:rPr>
          <w:rFonts w:ascii="Times New Roman" w:hAnsi="Times New Roman" w:cs="Times New Roman"/>
          <w:sz w:val="28"/>
          <w:szCs w:val="28"/>
        </w:rPr>
        <w:t>.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>1.5. Задачами комиссии являются: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>1) своевременное, всестороннее, полное и объективное рассмотрение дел об административных правонарушениях;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>2) разрешение дела об административном правонарушении в точном соответствии с действующим законодательством;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>3) обеспечение исполнения вынесенного постановления по делу об административном правонарушении;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>4) выявление причин и условий, способствующих совершению административных правонарушений.</w:t>
      </w:r>
    </w:p>
    <w:p w:rsidR="00BB1196" w:rsidRPr="00641068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068">
        <w:rPr>
          <w:rFonts w:ascii="Times New Roman" w:hAnsi="Times New Roman" w:cs="Times New Roman"/>
          <w:sz w:val="28"/>
          <w:szCs w:val="28"/>
        </w:rPr>
        <w:t>1.6. Комиссия имеет круглую печать, содержащую ее полное наименование, и бланки со своим наименованием.</w:t>
      </w:r>
    </w:p>
    <w:p w:rsidR="00BB1196" w:rsidRPr="00641068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2. ФОРМА РАБОТЫ КОМИССИИ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2.1. Дела об административных правонарушениях рассматриваются комиссией на заседаниях. Заседания являются основной формой работы комиссии.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2.2. Заседания комиссии </w:t>
      </w:r>
      <w:r w:rsidRPr="00641068">
        <w:rPr>
          <w:rFonts w:ascii="Times New Roman" w:hAnsi="Times New Roman" w:cs="Times New Roman"/>
          <w:sz w:val="28"/>
          <w:szCs w:val="28"/>
        </w:rPr>
        <w:t xml:space="preserve">проводятся каждый </w:t>
      </w:r>
      <w:r w:rsidR="00641068" w:rsidRPr="00641068">
        <w:rPr>
          <w:rFonts w:ascii="Times New Roman" w:hAnsi="Times New Roman" w:cs="Times New Roman"/>
          <w:sz w:val="28"/>
          <w:szCs w:val="28"/>
        </w:rPr>
        <w:t>четверг</w:t>
      </w:r>
      <w:r w:rsidRPr="00641068">
        <w:rPr>
          <w:rFonts w:ascii="Times New Roman" w:hAnsi="Times New Roman" w:cs="Times New Roman"/>
          <w:sz w:val="28"/>
          <w:szCs w:val="28"/>
        </w:rPr>
        <w:t xml:space="preserve"> месяца с 14 час. 00 мин. в помещении по адресу:</w:t>
      </w:r>
      <w:r w:rsidR="00641068" w:rsidRPr="00641068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 край, город Шарыпово, микрорайон Пионерный, дом 27/2, кабинет № 310</w:t>
      </w:r>
      <w:r w:rsidRPr="0064106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410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1068">
        <w:rPr>
          <w:rFonts w:ascii="Times New Roman" w:hAnsi="Times New Roman" w:cs="Times New Roman"/>
          <w:sz w:val="28"/>
          <w:szCs w:val="28"/>
        </w:rPr>
        <w:t xml:space="preserve"> если на </w:t>
      </w:r>
      <w:r w:rsidRPr="0064106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комиссии не поступило ни одного протокола, заседание комиссии не </w:t>
      </w:r>
      <w:r w:rsidR="00641068">
        <w:rPr>
          <w:rFonts w:ascii="Times New Roman" w:hAnsi="Times New Roman" w:cs="Times New Roman"/>
          <w:sz w:val="28"/>
          <w:szCs w:val="28"/>
        </w:rPr>
        <w:t>проводится</w:t>
      </w:r>
      <w:r w:rsidRPr="00641068">
        <w:rPr>
          <w:rFonts w:ascii="Times New Roman" w:hAnsi="Times New Roman" w:cs="Times New Roman"/>
          <w:sz w:val="28"/>
          <w:szCs w:val="28"/>
        </w:rPr>
        <w:t>. Ответственный секретарь комиссии извещает об этом членов комиссии в телефонном режиме, на номер указанный в заявлении члена административной комиссии, поданном</w:t>
      </w:r>
      <w:r w:rsidRPr="00BB1196">
        <w:rPr>
          <w:rFonts w:ascii="Times New Roman" w:hAnsi="Times New Roman" w:cs="Times New Roman"/>
          <w:sz w:val="28"/>
          <w:szCs w:val="28"/>
        </w:rPr>
        <w:t xml:space="preserve"> в свободной форме на имя председателя комиссии либо иным доступным способом уведомления. В случае изменения контактных данных члены комиссии обязаны представить председателю заявление, в котором сообщить измененные данные.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r w:rsidR="00641068">
        <w:rPr>
          <w:rFonts w:ascii="Times New Roman" w:hAnsi="Times New Roman" w:cs="Times New Roman"/>
          <w:sz w:val="28"/>
          <w:szCs w:val="28"/>
        </w:rPr>
        <w:t>четверг</w:t>
      </w:r>
      <w:r w:rsidRPr="00BB1196">
        <w:rPr>
          <w:rFonts w:ascii="Times New Roman" w:hAnsi="Times New Roman" w:cs="Times New Roman"/>
          <w:sz w:val="28"/>
          <w:szCs w:val="28"/>
        </w:rPr>
        <w:t xml:space="preserve"> месяца выпадает праздничный день, комиссия проводится в рабочий день, предшествующий праздничному дню.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2.3. На заседаниях комиссии могут присутствовать Глава города </w:t>
      </w:r>
      <w:r w:rsidR="00641068">
        <w:rPr>
          <w:rFonts w:ascii="Times New Roman" w:hAnsi="Times New Roman" w:cs="Times New Roman"/>
          <w:sz w:val="28"/>
          <w:szCs w:val="28"/>
        </w:rPr>
        <w:t>Шарыпово</w:t>
      </w:r>
      <w:r w:rsidRPr="00BB1196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641068">
        <w:rPr>
          <w:rFonts w:ascii="Times New Roman" w:hAnsi="Times New Roman" w:cs="Times New Roman"/>
          <w:sz w:val="28"/>
          <w:szCs w:val="28"/>
        </w:rPr>
        <w:t>Шарыповского</w:t>
      </w:r>
      <w:r w:rsidRPr="00BB119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депутатов, представители МО МВД России </w:t>
      </w:r>
      <w:r w:rsidR="00641068">
        <w:rPr>
          <w:rFonts w:ascii="Times New Roman" w:hAnsi="Times New Roman" w:cs="Times New Roman"/>
          <w:sz w:val="28"/>
          <w:szCs w:val="28"/>
        </w:rPr>
        <w:t>«Шарыповский»</w:t>
      </w:r>
      <w:r w:rsidRPr="00BB1196">
        <w:rPr>
          <w:rFonts w:ascii="Times New Roman" w:hAnsi="Times New Roman" w:cs="Times New Roman"/>
          <w:sz w:val="28"/>
          <w:szCs w:val="28"/>
        </w:rPr>
        <w:t xml:space="preserve"> и иные лица по приглашению председателя комиссии, если их участие в заседании комиссии признано необходимым.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 ВЕДЕНИЕ ДЕЛОПРОИЗВОДСТВА ПРИ РАССМОТРЕНИИ ДЕЛ</w:t>
      </w:r>
    </w:p>
    <w:p w:rsidR="00BB1196" w:rsidRPr="00BB1196" w:rsidRDefault="00BB1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3.1. Для решения вопросов, отнесенных законодательством Красноярского края к компетенции комиссии, в обязательном порядке ведется следующая документация: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1) журнал (журналы) регистрации поступающих на рассмотрение комиссии протоколов об административных правонарушениях с отражением в нем вынесенного по каждому рассмотренному делу постановления комиссии и результатов исполнения;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2) протоколы заседания комиссии;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3) постановления по делам об административных правонарушениях, вынесенные комиссией;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4) определения по делам об административных правонарушениях, вынесенные комиссией.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3.2. В протоколах указываются дата и место проведения заседаний, наименование и состав комиссии, содержание рассматриваемых дел, сведения о явке лиц, участвующих в рассмотрении дел, объяснения, ходатайства, результаты рассмотрения дел.</w:t>
      </w:r>
    </w:p>
    <w:p w:rsidR="00BB1196" w:rsidRPr="000C0CAC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B1196">
        <w:rPr>
          <w:rFonts w:ascii="Times New Roman" w:hAnsi="Times New Roman" w:cs="Times New Roman"/>
          <w:sz w:val="28"/>
          <w:szCs w:val="28"/>
        </w:rPr>
        <w:t xml:space="preserve">В постановлении комиссии по делу об административном правонарушении указываются: наименование и состав комиссии, вынесшей постановление; ее адрес; дата и место рассмотрения дела; сведения о лице, в отношении </w:t>
      </w:r>
      <w:r w:rsidRPr="000C0CAC">
        <w:rPr>
          <w:rFonts w:ascii="Times New Roman" w:hAnsi="Times New Roman" w:cs="Times New Roman"/>
          <w:sz w:val="28"/>
          <w:szCs w:val="28"/>
        </w:rPr>
        <w:t xml:space="preserve">которого рассмотрено дело; обстоятельства, установленные при </w:t>
      </w:r>
      <w:r w:rsidRPr="000C0CA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дела; статья </w:t>
      </w:r>
      <w:hyperlink r:id="rId13" w:history="1">
        <w:r w:rsidRPr="000C0C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0CAC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0C0CAC">
        <w:rPr>
          <w:rFonts w:ascii="Times New Roman" w:hAnsi="Times New Roman" w:cs="Times New Roman"/>
          <w:sz w:val="28"/>
          <w:szCs w:val="28"/>
        </w:rPr>
        <w:t>«</w:t>
      </w:r>
      <w:r w:rsidRPr="000C0CA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0C0CAC">
        <w:rPr>
          <w:rFonts w:ascii="Times New Roman" w:hAnsi="Times New Roman" w:cs="Times New Roman"/>
          <w:sz w:val="28"/>
          <w:szCs w:val="28"/>
        </w:rPr>
        <w:t>»</w:t>
      </w:r>
      <w:r w:rsidRPr="000C0CAC">
        <w:rPr>
          <w:rFonts w:ascii="Times New Roman" w:hAnsi="Times New Roman" w:cs="Times New Roman"/>
          <w:sz w:val="28"/>
          <w:szCs w:val="28"/>
        </w:rPr>
        <w:t>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  <w:proofErr w:type="gramEnd"/>
      <w:r w:rsidRPr="000C0CAC">
        <w:rPr>
          <w:rFonts w:ascii="Times New Roman" w:hAnsi="Times New Roman" w:cs="Times New Roman"/>
          <w:sz w:val="28"/>
          <w:szCs w:val="28"/>
        </w:rPr>
        <w:t xml:space="preserve"> мотивированное решение по делу; срок и порядок обжалования постановления.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CA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C0CAC">
        <w:rPr>
          <w:rFonts w:ascii="Times New Roman" w:hAnsi="Times New Roman" w:cs="Times New Roman"/>
          <w:sz w:val="28"/>
          <w:szCs w:val="28"/>
        </w:rPr>
        <w:t>В определении по делу об административном правонарушении указываются: наименование и состав комиссии, вынесшей определение, дата и место рассмотрения заявления, ходатайства, материалов дела; сведения о лице, которое подал</w:t>
      </w:r>
      <w:r w:rsidRPr="00BB1196">
        <w:rPr>
          <w:rFonts w:ascii="Times New Roman" w:hAnsi="Times New Roman" w:cs="Times New Roman"/>
          <w:sz w:val="28"/>
          <w:szCs w:val="28"/>
        </w:rPr>
        <w:t>о заявление, ходатайство либо в отношении которого рассмотрены материалы дела; содержание заявления, ходатайства; обстоятельства, установленные при рассмотрении заявления, ходатайства, материалов дела; решение, принятое по результатам рассмотрения заявления, ходатайства, материалов дела.</w:t>
      </w:r>
      <w:proofErr w:type="gramEnd"/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3.5. Председателем комиссии может быть предусмотрено ведение иной документации, способствующей улучшению организации работы комиссии.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3.6. Протоколы и другие материалы об административных правонарушениях направляются в комиссию уполномоченными на то лицами.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3.7. Поступающие в комиссию протоколы об административных правонарушениях подлежат регистрации ответственным секретарем комиссии в журнале учета поступающих документов.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3.8. Бланки протоколов заседаний комиссии, постановлений по делам об административных правонарушениях хранятся у ответственного секретаря комиссии.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3.9. Протоколы заседаний комиссии, подписанные председателем и ответственным секретарем комиссии, постановления и определения по делам об административных правонарушениях, подписанные председателем комиссии, должны иметь порядковые номера, которые им присваиваются ответственным секретарем комиссии при регистрации в журналах учета. Журналы учета хранятся у ответственного секретаря комиссии и должны быть прошнурованы, пронумерованы и скреплены печатью комиссии.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 ПРОИЗВОДСТВО ПО ДЕЛАМ</w:t>
      </w:r>
    </w:p>
    <w:p w:rsidR="00BB1196" w:rsidRPr="00BB1196" w:rsidRDefault="00BB1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4.1. Основанием для рассмотрения дела об административном правонарушении является протокол об административном правонарушении, составленный в установленном законом порядке, или постановление прокурора о возбуждении производства об административном правонарушении, которые при поступлении регистрируются ответственным </w:t>
      </w:r>
      <w:r w:rsidRPr="00BB1196">
        <w:rPr>
          <w:rFonts w:ascii="Times New Roman" w:hAnsi="Times New Roman" w:cs="Times New Roman"/>
          <w:sz w:val="28"/>
          <w:szCs w:val="28"/>
        </w:rPr>
        <w:lastRenderedPageBreak/>
        <w:t>секретарем комиссии в журнале.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4.2.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1) отсутствие события административного правонарушения;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2) отсутствие состава административного правонарушения, в том числе </w:t>
      </w:r>
      <w:proofErr w:type="gramStart"/>
      <w:r w:rsidR="000C0CAC" w:rsidRPr="00BB1196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BB1196">
        <w:rPr>
          <w:rFonts w:ascii="Times New Roman" w:hAnsi="Times New Roman" w:cs="Times New Roman"/>
          <w:sz w:val="28"/>
          <w:szCs w:val="28"/>
        </w:rPr>
        <w:t xml:space="preserve"> физическим лицом на момент совершения противоправных действий (бездействия) возраста, предусмотренного законодательством для привлечения к административной ответственности (16 лет), или невменяемость физического лица, совершившего противоправные действия (бездействие);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3) действие лица в состоянии крайней необходимости;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5) отмена закона, установившего административную ответственность;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6) истечение сроков давности привлечения к административной ответственности;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8) смерть физического лица, в отношении которого ведется производство по делу об административном правонарушении.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4.3. Ответственный секретарь комиссии </w:t>
      </w:r>
      <w:proofErr w:type="gramStart"/>
      <w:r w:rsidRPr="00BB1196">
        <w:rPr>
          <w:rFonts w:ascii="Times New Roman" w:hAnsi="Times New Roman" w:cs="Times New Roman"/>
          <w:sz w:val="28"/>
          <w:szCs w:val="28"/>
        </w:rPr>
        <w:t>при подготовке к рассмотрению материалов дел об административных правонарушениях к рассмотрению на заседаниях</w:t>
      </w:r>
      <w:proofErr w:type="gramEnd"/>
      <w:r w:rsidRPr="00BB1196">
        <w:rPr>
          <w:rFonts w:ascii="Times New Roman" w:hAnsi="Times New Roman" w:cs="Times New Roman"/>
          <w:sz w:val="28"/>
          <w:szCs w:val="28"/>
        </w:rPr>
        <w:t xml:space="preserve"> комиссии рассматривает следующие вопросы: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1) относится ли к ее компетенции рассмотрение данного дела;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2) правильно ли составлен протокол об административном правонарушении;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3) извещены ли лица, участвующие в рассмотрении дела, о дне, времени и месте его рассмотрения;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4) о ходатайствах от участников производства по делу об административном правонарушении.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lastRenderedPageBreak/>
        <w:t xml:space="preserve">4.4. Вызов лица, в отношении которого ведется производство по делу об административном правонарушении, потерпевшего, свидетелей и других лиц производится </w:t>
      </w:r>
      <w:r w:rsidR="00B776B3">
        <w:rPr>
          <w:rFonts w:ascii="Times New Roman" w:hAnsi="Times New Roman" w:cs="Times New Roman"/>
          <w:sz w:val="28"/>
          <w:szCs w:val="28"/>
        </w:rPr>
        <w:t>секретарем</w:t>
      </w:r>
      <w:r w:rsidRPr="00BB119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4.5. При рассмотрении дела об административном правонарушении: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1) объявляется, кто рассматривает дело, какое дело подлежит рассмотрению, кто и на основании какой нормы Закона Красноярского края </w:t>
      </w:r>
      <w:r w:rsidR="00B776B3">
        <w:rPr>
          <w:rFonts w:ascii="Times New Roman" w:hAnsi="Times New Roman" w:cs="Times New Roman"/>
          <w:sz w:val="28"/>
          <w:szCs w:val="28"/>
        </w:rPr>
        <w:t>«</w:t>
      </w:r>
      <w:r w:rsidRPr="00BB119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B776B3">
        <w:rPr>
          <w:rFonts w:ascii="Times New Roman" w:hAnsi="Times New Roman" w:cs="Times New Roman"/>
          <w:sz w:val="28"/>
          <w:szCs w:val="28"/>
        </w:rPr>
        <w:t>»</w:t>
      </w:r>
      <w:r w:rsidRPr="00BB1196">
        <w:rPr>
          <w:rFonts w:ascii="Times New Roman" w:hAnsi="Times New Roman" w:cs="Times New Roman"/>
          <w:sz w:val="28"/>
          <w:szCs w:val="28"/>
        </w:rPr>
        <w:t xml:space="preserve"> привлекается к административной ответственности;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BB1196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Pr="00BB1196">
        <w:rPr>
          <w:rFonts w:ascii="Times New Roman" w:hAnsi="Times New Roman" w:cs="Times New Roman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6) рассматриваются заявленные отводы и ходатайства;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7) выносится определение об отложении рассмотрения дела в случае: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а) поступления заявления о самоотводе или об отводе члена (</w:t>
      </w:r>
      <w:proofErr w:type="spellStart"/>
      <w:r w:rsidRPr="00BB11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B1196">
        <w:rPr>
          <w:rFonts w:ascii="Times New Roman" w:hAnsi="Times New Roman" w:cs="Times New Roman"/>
          <w:sz w:val="28"/>
          <w:szCs w:val="28"/>
        </w:rPr>
        <w:t xml:space="preserve">) </w:t>
      </w:r>
      <w:r w:rsidRPr="00B776B3">
        <w:rPr>
          <w:rFonts w:ascii="Times New Roman" w:hAnsi="Times New Roman" w:cs="Times New Roman"/>
          <w:sz w:val="28"/>
          <w:szCs w:val="28"/>
        </w:rPr>
        <w:t>комиссии, если их отвод препятствует рассмотрению дела по существу;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 xml:space="preserve">8) выносится определение о приводе лица, участие которого признается </w:t>
      </w:r>
      <w:proofErr w:type="gramStart"/>
      <w:r w:rsidRPr="00B776B3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B776B3">
        <w:rPr>
          <w:rFonts w:ascii="Times New Roman" w:hAnsi="Times New Roman" w:cs="Times New Roman"/>
          <w:sz w:val="28"/>
          <w:szCs w:val="28"/>
        </w:rPr>
        <w:t xml:space="preserve"> при рассмотрении дела, в соответствии с </w:t>
      </w:r>
      <w:hyperlink r:id="rId14" w:history="1">
        <w:r w:rsidRPr="00B776B3">
          <w:rPr>
            <w:rFonts w:ascii="Times New Roman" w:hAnsi="Times New Roman" w:cs="Times New Roman"/>
            <w:sz w:val="28"/>
            <w:szCs w:val="28"/>
          </w:rPr>
          <w:t>частью 3 статьи 29.4</w:t>
        </w:r>
      </w:hyperlink>
      <w:r w:rsidRPr="00B776B3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 Российской Федерации;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 xml:space="preserve">9) выносится определение о передаче дела на рассмотрение по подведомственности в соответствии со </w:t>
      </w:r>
      <w:hyperlink r:id="rId15" w:history="1">
        <w:r w:rsidRPr="00B776B3">
          <w:rPr>
            <w:rFonts w:ascii="Times New Roman" w:hAnsi="Times New Roman" w:cs="Times New Roman"/>
            <w:sz w:val="28"/>
            <w:szCs w:val="28"/>
          </w:rPr>
          <w:t>статьей 29.5</w:t>
        </w:r>
      </w:hyperlink>
      <w:r w:rsidRPr="00B776B3">
        <w:rPr>
          <w:rFonts w:ascii="Times New Roman" w:hAnsi="Times New Roman" w:cs="Times New Roman"/>
          <w:sz w:val="28"/>
          <w:szCs w:val="28"/>
        </w:rPr>
        <w:t xml:space="preserve"> Кодекса об </w:t>
      </w:r>
      <w:proofErr w:type="gramStart"/>
      <w:r w:rsidRPr="00B776B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B776B3">
        <w:rPr>
          <w:rFonts w:ascii="Times New Roman" w:hAnsi="Times New Roman" w:cs="Times New Roman"/>
          <w:sz w:val="28"/>
          <w:szCs w:val="28"/>
        </w:rPr>
        <w:t xml:space="preserve"> правонарушения Российской Федерации.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lastRenderedPageBreak/>
        <w:t xml:space="preserve">4.6. Дело об административном правонарушении рассматривается комиссией в пятнадцатидневный срок со дня получения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 либо в случае необходимости в </w:t>
      </w:r>
      <w:r w:rsidRPr="00BB1196">
        <w:rPr>
          <w:rFonts w:ascii="Times New Roman" w:hAnsi="Times New Roman" w:cs="Times New Roman"/>
          <w:sz w:val="28"/>
          <w:szCs w:val="28"/>
        </w:rPr>
        <w:t>дополнительном выяснении обстоятельств дела срок рассмотрения дела может быть комиссией продлен, но не более чем на один месяц. О продлении указанного срока комиссия выносит мотивированное определение.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4.7. Дело об административном правонарушении рассматривается при участии лица, привлекаемого к административной ответственности. Рассмотрение дела об административном правонарушении в отсутствие лица, привлекаемого к административной ответственности, возможно лишь в случае, когда имеются сведения о своевременном извещении нарушителя о дне, времени и месте проведения заседания комиссии.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4.8. При рассмотрении дела об административном правонарушении ответственным секретарем комиссии ведутся протоколы заседаний комиссии, которые нумеруются в хронологическом порядке (нумерация начинается ежегодно с 1 января).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4.9. Рассмотрев дело об административном правонарушении, административная комиссия выносит постановление по делу, которое объявляется немедленно по окончании рассмотрения.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4.10. В результате рассмотрения дела административная комиссия выносит одно из следующих постановлений: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1) о назначении административного наказания;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2) о прекращении дела</w:t>
      </w:r>
      <w:r w:rsidR="00B776B3">
        <w:rPr>
          <w:rFonts w:ascii="Times New Roman" w:hAnsi="Times New Roman" w:cs="Times New Roman"/>
          <w:sz w:val="28"/>
          <w:szCs w:val="28"/>
        </w:rPr>
        <w:t xml:space="preserve"> об</w:t>
      </w:r>
      <w:r w:rsidRPr="00BB119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76B3">
        <w:rPr>
          <w:rFonts w:ascii="Times New Roman" w:hAnsi="Times New Roman" w:cs="Times New Roman"/>
          <w:sz w:val="28"/>
          <w:szCs w:val="28"/>
        </w:rPr>
        <w:t>о</w:t>
      </w:r>
      <w:r w:rsidRPr="00BB1196">
        <w:rPr>
          <w:rFonts w:ascii="Times New Roman" w:hAnsi="Times New Roman" w:cs="Times New Roman"/>
          <w:sz w:val="28"/>
          <w:szCs w:val="28"/>
        </w:rPr>
        <w:t>м производств</w:t>
      </w:r>
      <w:r w:rsidR="00B776B3">
        <w:rPr>
          <w:rFonts w:ascii="Times New Roman" w:hAnsi="Times New Roman" w:cs="Times New Roman"/>
          <w:sz w:val="28"/>
          <w:szCs w:val="28"/>
        </w:rPr>
        <w:t>е</w:t>
      </w:r>
      <w:r w:rsidRPr="00BB1196">
        <w:rPr>
          <w:rFonts w:ascii="Times New Roman" w:hAnsi="Times New Roman" w:cs="Times New Roman"/>
          <w:sz w:val="28"/>
          <w:szCs w:val="28"/>
        </w:rPr>
        <w:t>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4.11. Постановление административной комиссии принимается простым большинством голосов членов комиссии, присутствующих на заседании, подписывается председательствующим на заседании и секретарем комиссии.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4.12. Постановление по делу об административном правонарушении объявляется немедленно по окончании рассмотрения дела.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4.13.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5. ИСПОЛНЕНИЕ ПОСТАНОВЛЕНИЙ О НАЛОЖЕНИИ</w:t>
      </w:r>
    </w:p>
    <w:p w:rsidR="00BB1196" w:rsidRPr="00BB1196" w:rsidRDefault="00BB1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АДМИНИСТРАТИВНЫХ ВЗЫСКАНИЙ</w:t>
      </w:r>
    </w:p>
    <w:p w:rsidR="00BB1196" w:rsidRPr="00B776B3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776B3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 xml:space="preserve">5.1. Постановления по делам об административных правонарушениях, вынесенные комиссией, исполняются в соответствии с </w:t>
      </w:r>
      <w:hyperlink r:id="rId16" w:history="1">
        <w:r w:rsidRPr="00B776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76B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776B3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17" w:history="1">
        <w:r w:rsidRPr="00B776B3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B776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B776B3">
          <w:rPr>
            <w:rFonts w:ascii="Times New Roman" w:hAnsi="Times New Roman" w:cs="Times New Roman"/>
            <w:sz w:val="28"/>
            <w:szCs w:val="28"/>
          </w:rPr>
          <w:t>1.3 статьи 32.2</w:t>
        </w:r>
      </w:hyperlink>
      <w:r w:rsidRPr="00B776B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9" w:history="1">
        <w:r w:rsidRPr="00B776B3">
          <w:rPr>
            <w:rFonts w:ascii="Times New Roman" w:hAnsi="Times New Roman" w:cs="Times New Roman"/>
            <w:sz w:val="28"/>
            <w:szCs w:val="28"/>
          </w:rPr>
          <w:t>статьей 31.5</w:t>
        </w:r>
      </w:hyperlink>
      <w:r w:rsidRPr="00B776B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</w:t>
      </w:r>
      <w:proofErr w:type="gramEnd"/>
      <w:r w:rsidRPr="00B776B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B776B3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776B3">
        <w:rPr>
          <w:rFonts w:ascii="Times New Roman" w:hAnsi="Times New Roman" w:cs="Times New Roman"/>
          <w:sz w:val="28"/>
          <w:szCs w:val="28"/>
        </w:rPr>
        <w:t>.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>5.3. Копию документа, свидетельствующего об уплате административного штрафа, лицо, привлеченное к административной ответственности, вправе представить ответственному секретарю комиссии.</w:t>
      </w:r>
    </w:p>
    <w:p w:rsidR="00BB1196" w:rsidRPr="00B776B3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>5.4. Если при рассмотрении дела об административном правонарушении будет установлено, что в правонарушении содержатся признаки преступления, то материалы по решению комиссии передаются в правоохранительные органы.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B3">
        <w:rPr>
          <w:rFonts w:ascii="Times New Roman" w:hAnsi="Times New Roman" w:cs="Times New Roman"/>
          <w:sz w:val="28"/>
          <w:szCs w:val="28"/>
        </w:rPr>
        <w:t xml:space="preserve">5.5. При установлении в ходе рассмотрения дела об административном правонарушении причин и условий, способствовавших совершению правонарушения, председатель комиссии вносит от имени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</w:t>
      </w:r>
      <w:r w:rsidRPr="00BB119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6. ПОРЯДОК ОБЖАЛОВАНИЯ ПОСТАНОВЛЕНИЙ КОМИССИИ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6.1. Жалоба на постановление по делу об административном правонарушении может быть подана</w:t>
      </w:r>
      <w:r w:rsidR="00B776B3">
        <w:rPr>
          <w:rFonts w:ascii="Times New Roman" w:hAnsi="Times New Roman" w:cs="Times New Roman"/>
          <w:sz w:val="28"/>
          <w:szCs w:val="28"/>
        </w:rPr>
        <w:t xml:space="preserve"> в</w:t>
      </w:r>
      <w:r w:rsidRPr="00BB1196">
        <w:rPr>
          <w:rFonts w:ascii="Times New Roman" w:hAnsi="Times New Roman" w:cs="Times New Roman"/>
          <w:sz w:val="28"/>
          <w:szCs w:val="28"/>
        </w:rPr>
        <w:t xml:space="preserve"> </w:t>
      </w:r>
      <w:r w:rsidR="00B776B3">
        <w:rPr>
          <w:rFonts w:ascii="Times New Roman" w:hAnsi="Times New Roman" w:cs="Times New Roman"/>
          <w:sz w:val="28"/>
          <w:szCs w:val="28"/>
        </w:rPr>
        <w:t>Шарыповский городской</w:t>
      </w:r>
      <w:r w:rsidRPr="00BB1196">
        <w:rPr>
          <w:rFonts w:ascii="Times New Roman" w:hAnsi="Times New Roman" w:cs="Times New Roman"/>
          <w:sz w:val="28"/>
          <w:szCs w:val="28"/>
        </w:rPr>
        <w:t xml:space="preserve"> суд лицом, в отношении которого оно вынесено, в течение десяти суток со дня вручения или получения копии постановления.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6.2.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BB1196" w:rsidRPr="00BB1196" w:rsidRDefault="00BB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 xml:space="preserve">6.3. Вступившее в законную силу постановление по делу об </w:t>
      </w:r>
      <w:r w:rsidRPr="00BB1196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 может быть опротестовано прокурором.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776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196" w:rsidRPr="00BB119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B1196" w:rsidRPr="00BB1196" w:rsidRDefault="00BB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196" w:rsidRPr="00BB1196" w:rsidRDefault="00BB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96">
        <w:rPr>
          <w:rFonts w:ascii="Times New Roman" w:hAnsi="Times New Roman" w:cs="Times New Roman"/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правоохранительными органами, иными органами и организациями, гражданами и их объединениями.</w:t>
      </w:r>
    </w:p>
    <w:p w:rsidR="00BB1196" w:rsidRDefault="00BB1196">
      <w:pPr>
        <w:pStyle w:val="ConsPlusNormal"/>
        <w:jc w:val="both"/>
      </w:pPr>
    </w:p>
    <w:p w:rsidR="00BB1196" w:rsidRDefault="00BB1196">
      <w:pPr>
        <w:pStyle w:val="ConsPlusNormal"/>
        <w:jc w:val="both"/>
      </w:pPr>
    </w:p>
    <w:p w:rsidR="0074250D" w:rsidRDefault="0074250D"/>
    <w:sectPr w:rsidR="0074250D" w:rsidSect="008D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6"/>
    <w:rsid w:val="00060B60"/>
    <w:rsid w:val="000C0CAC"/>
    <w:rsid w:val="00215AED"/>
    <w:rsid w:val="0043573C"/>
    <w:rsid w:val="005D184E"/>
    <w:rsid w:val="00641068"/>
    <w:rsid w:val="0074250D"/>
    <w:rsid w:val="00B776B3"/>
    <w:rsid w:val="00BB1196"/>
    <w:rsid w:val="00BB54A6"/>
    <w:rsid w:val="00EC0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5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0677E307FC9605EA5E6957C610DB482F8B04760344C83A31ADD9DB2D9E7A1866A0CA3FEE4C37E7D28AEC9430D6B293A217AED11A6B5B4B66B4A3IBy0J" TargetMode="External"/><Relationship Id="rId13" Type="http://schemas.openxmlformats.org/officeDocument/2006/relationships/hyperlink" Target="consultantplus://offline/ref=2A1D0677E307FC9605EA5E6957C610DB482F8B04760349C93B30ADD9DB2D9E7A1866A0CA2DEE143BE5DA94EE912580E3D6IFyEJ" TargetMode="External"/><Relationship Id="rId18" Type="http://schemas.openxmlformats.org/officeDocument/2006/relationships/hyperlink" Target="consultantplus://offline/ref=2A1D0677E307FC9605EA406441AA4FD44825D20F710B4A96656CAB8E847D982F5826A6987BA9493DB383CEBB9E398AFDD7F504AED905I6y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1D0677E307FC9605EA5E6957C610DB482F8B04760344C83A31ADD9DB2D9E7A1866A0CA3FEE4C37E7D28AEE9430D6B293A217AED11A6B5B4B66B4A3IBy0J" TargetMode="External"/><Relationship Id="rId12" Type="http://schemas.openxmlformats.org/officeDocument/2006/relationships/hyperlink" Target="consultantplus://offline/ref=2A1D0677E307FC9605EA5E6957C610DB482F8B04760349C93B30ADD9DB2D9E7A1866A0CA2DEE143BE5DA94EE912580E3D6IFyEJ" TargetMode="External"/><Relationship Id="rId17" Type="http://schemas.openxmlformats.org/officeDocument/2006/relationships/hyperlink" Target="consultantplus://offline/ref=2A1D0677E307FC9605EA406441AA4FD44825D20F710B4A96656CAB8E847D982F5826A69B7CA2403DB383CEBB9E398AFDD7F504AED905I6y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1D0677E307FC9605EA406441AA4FD44825D20F710B4A96656CAB8E847D982F4A26FE937EA25F36E5CC88EE92I3y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0677E307FC9605EA5E6957C610DB482F8B04760340C93E3FADD9DB2D9E7A1866A0CA3FEE4C37E7D28AE89530D6B293A217AED11A6B5B4B66B4A3IBy0J" TargetMode="External"/><Relationship Id="rId11" Type="http://schemas.openxmlformats.org/officeDocument/2006/relationships/hyperlink" Target="consultantplus://offline/ref=2A1D0677E307FC9605EA5E6957C610DB482F8B04760349C93B30ADD9DB2D9E7A1866A0CA2DEE143BE5DA94EE912580E3D6IFyEJ" TargetMode="External"/><Relationship Id="rId5" Type="http://schemas.openxmlformats.org/officeDocument/2006/relationships/hyperlink" Target="consultantplus://offline/ref=2A1D0677E307FC9605EA406441AA4FD44825D20F72004A96656CAB8E847D982F5826A69F7CAA4337E1D9DEBFD76E8FE1DFE91AAEC7066B58I5yCJ" TargetMode="External"/><Relationship Id="rId15" Type="http://schemas.openxmlformats.org/officeDocument/2006/relationships/hyperlink" Target="consultantplus://offline/ref=2A1D0677E307FC9605EA406441AA4FD44825D20F710B4A96656CAB8E847D982F5826A69F7CA84635E0D9DEBFD76E8FE1DFE91AAEC7066B58I5yCJ" TargetMode="External"/><Relationship Id="rId10" Type="http://schemas.openxmlformats.org/officeDocument/2006/relationships/hyperlink" Target="consultantplus://offline/ref=2A1D0677E307FC9605EA406441AA4FD4492CD20C7F541D943439A58B8C2DC23F4E6FA99662AA4328E5D28BIEy7J" TargetMode="External"/><Relationship Id="rId19" Type="http://schemas.openxmlformats.org/officeDocument/2006/relationships/hyperlink" Target="consultantplus://offline/ref=2A1D0677E307FC9605EA406441AA4FD44825D20F710B4A96656CAB8E847D982F5826A69F7CA84836E3D9DEBFD76E8FE1DFE91AAEC7066B58I5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D0677E307FC9605EA5E6957C610DB482F8B04760349C93B30ADD9DB2D9E7A1866A0CA2DEE143BE5DA94EE912580E3D6IFyEJ" TargetMode="External"/><Relationship Id="rId14" Type="http://schemas.openxmlformats.org/officeDocument/2006/relationships/hyperlink" Target="consultantplus://offline/ref=2A1D0677E307FC9605EA406441AA4FD44825D20F710B4A96656CAB8E847D982F5826A69F7CA84635E1D9DEBFD76E8FE1DFE91AAEC7066B58I5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BAT-COMPUTER</cp:lastModifiedBy>
  <cp:revision>5</cp:revision>
  <dcterms:created xsi:type="dcterms:W3CDTF">2019-04-29T09:55:00Z</dcterms:created>
  <dcterms:modified xsi:type="dcterms:W3CDTF">2019-05-01T12:56:00Z</dcterms:modified>
</cp:coreProperties>
</file>