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tabs>
          <w:tab w:val="left" w:pos="709" w:leader="none"/>
        </w:tabs>
        <w:jc w:val="center"/>
        <w:rPr>
          <w:rFonts w:ascii="Times New Roman" w:hAnsi="Times New Roman"/>
          <w:b/>
          <w:b/>
          <w:sz w:val="28"/>
          <w:szCs w:val="28"/>
        </w:rPr>
      </w:pPr>
      <w:r>
        <w:rPr/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05.02.2019</w:t>
        <w:tab/>
        <w:tab/>
        <w:tab/>
        <w:tab/>
        <w:tab/>
        <w:tab/>
        <w:t xml:space="preserve">                                                   № 14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 признании утратившим силу постановления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Администрации города Шарыпово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от 29.11.2017 года № 259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«Об утверждении Порядка распределения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путевок для детей в загородные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оздоровительные лагеря в летний период»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(в редакции от 01.03.2018 № 65)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соответствии с Законом Красноярского края от 07.07.2009 № 8-3618 «Об обеспечении прав детей на отдых, оздоровление и занятость                               в Красноярском крае» (в редакции от 27.04.2017 № 3-616), постановлением Правительства Красноярского края от 15.01.2019 № 11-п «Об утверждении порядка предоставления путевок в организации отдыха и оздоровления детей с частичной оплатой их стоимости за счет средств краевого бюджета», руководствуясь статьей 34 Устава города Шарыпово,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ПОСТАНОВЛЯЮ: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Постановление Администрации города Шарыпово от 29.11.2017 года № 259 «Об утверждении Порядка распределения путевок для детей в загородные оздоровительные лагеря в летний период» (в редакции от 01.03.2018 № 65) признать утратившим силу.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Контроль за исполнением настоящего постановления возложить на заместителя Главы города Шарыпово по социальным вопросам Рудь Ю.В.</w:t>
      </w:r>
    </w:p>
    <w:p>
      <w:pPr>
        <w:pStyle w:val="NoSpacing"/>
        <w:tabs>
          <w:tab w:val="left" w:pos="709" w:leader="none"/>
        </w:tabs>
        <w:ind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Настоящее постановление  вступает в силу  в день, следующий                     за днем его официального опубликования в периодическом печатном издании «Официальный вестник  города Шарыпово» </w:t>
      </w:r>
      <w:r>
        <w:rPr>
          <w:rStyle w:val="FontStyle13"/>
          <w:rFonts w:eastAsia="Times New Roman"/>
          <w:sz w:val="28"/>
          <w:szCs w:val="28"/>
        </w:rPr>
        <w:t xml:space="preserve">и подлежит размещению на официальном сайте муниципального образования города Шарыпово Красноярского края </w:t>
      </w:r>
      <w:r>
        <w:rPr>
          <w:rFonts w:eastAsia="Times New Roman" w:cs="Times New Roman" w:ascii="Times New Roman" w:hAnsi="Times New Roman"/>
          <w:sz w:val="28"/>
          <w:szCs w:val="28"/>
        </w:rPr>
        <w:t>(www.gorodsharypovo.ru).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Глава города Шарыпово                                                              Н.А. Петровская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462" w:type="dxa"/>
        <w:jc w:val="left"/>
        <w:tblInd w:w="108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536"/>
        <w:gridCol w:w="4925"/>
      </w:tblGrid>
      <w:tr>
        <w:trPr/>
        <w:tc>
          <w:tcPr>
            <w:tcW w:w="4536" w:type="dxa"/>
            <w:tcBorders/>
            <w:shd w:fill="auto" w:val="clear"/>
          </w:tcPr>
          <w:p>
            <w:pPr>
              <w:pStyle w:val="NoSpacing"/>
              <w:spacing w:lineRule="auto" w:line="2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25" w:type="dxa"/>
            <w:tcBorders/>
            <w:shd w:fill="auto" w:val="clear"/>
          </w:tcPr>
          <w:p>
            <w:pPr>
              <w:pStyle w:val="NoSpacing"/>
              <w:spacing w:lineRule="auto" w:line="2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02b39"/>
    <w:pPr>
      <w:widowControl/>
      <w:bidi w:val="0"/>
      <w:spacing w:lineRule="auto" w:line="276" w:before="0" w:after="20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13" w:customStyle="1">
    <w:name w:val="Font Style13"/>
    <w:basedOn w:val="DefaultParagraphFont"/>
    <w:qFormat/>
    <w:rsid w:val="00302b39"/>
    <w:rPr>
      <w:rFonts w:ascii="Times New Roman" w:hAnsi="Times New Roman" w:cs="Times New Roman"/>
      <w:sz w:val="26"/>
      <w:szCs w:val="26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NoSpacing">
    <w:name w:val="No Spacing"/>
    <w:uiPriority w:val="1"/>
    <w:qFormat/>
    <w:rsid w:val="00302b39"/>
    <w:pPr>
      <w:widowControl/>
      <w:bidi w:val="0"/>
      <w:spacing w:lineRule="auto" w:line="240" w:before="0" w:after="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LibreOffice/6.0.7.3$Linux_X86_64 LibreOffice_project/00m0$Build-3</Application>
  <Pages>1</Pages>
  <Words>191</Words>
  <Characters>1262</Characters>
  <CharactersWithSpaces>1614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2019-01-30T06:33:00Z</dcterms:created>
  <dc:creator>Олеся</dc:creator>
  <dc:description/>
  <dc:language>ru-RU</dc:language>
  <cp:lastModifiedBy/>
  <dcterms:modified xsi:type="dcterms:W3CDTF">2019-02-07T15:39:56Z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