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7" w:rsidRPr="000D77FA" w:rsidRDefault="003E0657" w:rsidP="003E0657">
      <w:pPr>
        <w:jc w:val="center"/>
        <w:rPr>
          <w:sz w:val="28"/>
          <w:szCs w:val="28"/>
        </w:rPr>
      </w:pPr>
    </w:p>
    <w:p w:rsidR="003E0657" w:rsidRDefault="003E0657" w:rsidP="003E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0657" w:rsidRDefault="003E0657" w:rsidP="003E0657">
      <w:pPr>
        <w:tabs>
          <w:tab w:val="left" w:pos="4820"/>
        </w:tabs>
        <w:rPr>
          <w:sz w:val="32"/>
          <w:szCs w:val="32"/>
        </w:rPr>
      </w:pPr>
    </w:p>
    <w:p w:rsidR="003E0657" w:rsidRPr="003E0657" w:rsidRDefault="00DB219C" w:rsidP="003E0657">
      <w:pPr>
        <w:jc w:val="both"/>
        <w:rPr>
          <w:sz w:val="28"/>
          <w:szCs w:val="28"/>
        </w:rPr>
      </w:pPr>
      <w:r>
        <w:rPr>
          <w:noProof/>
          <w:sz w:val="28"/>
          <w:szCs w:val="24"/>
        </w:rPr>
        <w:pict>
          <v:rect id="Rectangle 536" o:spid="_x0000_s1026" style="position:absolute;left:0;text-align:left;margin-left:-189pt;margin-top:12.5pt;width:81.9pt;height:8.9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6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rsouaiWoI+VZntQiNVQNqgwvCcwabT9hlEHvVlh93VDLMdIvlGgsiLL89DM0chHkyEY9nxndb5D&#10;FAWoCnuM+um97x+AjbFi3cBNvfiUvgVl1iJK5RTVQc/Qf5HT4a0IDX5uR6/Tizb/CQ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s5DcuooCAAAZBQAADgAAAAAAAAAAAAAAAAAuAgAAZHJzL2Uyb0RvYy54bWxQSwEC&#10;LQAUAAYACAAAACEAuyV9hOMAAAALAQAADwAAAAAAAAAAAAAAAADkBAAAZHJzL2Rvd25yZXYueG1s&#10;UEsFBgAAAAAEAAQA8wAAAPQFAAAAAA==&#10;" stroked="f">
            <v:textbox>
              <w:txbxContent>
                <w:p w:rsidR="003E0657" w:rsidRDefault="003E0657" w:rsidP="003E0657"/>
              </w:txbxContent>
            </v:textbox>
          </v:rect>
        </w:pict>
      </w:r>
      <w:r w:rsidR="003E0657">
        <w:rPr>
          <w:sz w:val="28"/>
          <w:szCs w:val="28"/>
        </w:rPr>
        <w:t xml:space="preserve">    </w:t>
      </w:r>
      <w:r w:rsidR="003E0657" w:rsidRPr="003E0657">
        <w:rPr>
          <w:sz w:val="28"/>
          <w:szCs w:val="28"/>
        </w:rPr>
        <w:t>29</w:t>
      </w:r>
      <w:r w:rsidR="003E0657">
        <w:rPr>
          <w:sz w:val="28"/>
          <w:szCs w:val="28"/>
        </w:rPr>
        <w:t xml:space="preserve">.01.2018                                                                                               № </w:t>
      </w:r>
      <w:r w:rsidR="003E0657" w:rsidRPr="003E0657">
        <w:rPr>
          <w:sz w:val="28"/>
          <w:szCs w:val="28"/>
        </w:rPr>
        <w:t xml:space="preserve"> 24</w:t>
      </w:r>
    </w:p>
    <w:p w:rsidR="003E0657" w:rsidRPr="002E06D6" w:rsidRDefault="003E0657" w:rsidP="003E0657">
      <w:pPr>
        <w:jc w:val="both"/>
        <w:rPr>
          <w:b/>
          <w:sz w:val="28"/>
          <w:szCs w:val="24"/>
        </w:rPr>
      </w:pPr>
    </w:p>
    <w:p w:rsidR="003E0657" w:rsidRPr="00893EEC" w:rsidRDefault="003E0657" w:rsidP="003E0657">
      <w:pPr>
        <w:jc w:val="both"/>
        <w:rPr>
          <w:bCs/>
          <w:sz w:val="26"/>
          <w:szCs w:val="26"/>
        </w:rPr>
      </w:pPr>
      <w:r w:rsidRPr="00893EEC">
        <w:rPr>
          <w:bCs/>
          <w:sz w:val="26"/>
          <w:szCs w:val="26"/>
        </w:rPr>
        <w:t xml:space="preserve">О внесении изменений в постановление от 31.03.2014 № 76 «Об утверждении Положения о проведении муниципального конкурса </w:t>
      </w:r>
      <w:proofErr w:type="spellStart"/>
      <w:r w:rsidRPr="00893EEC">
        <w:rPr>
          <w:bCs/>
          <w:sz w:val="26"/>
          <w:szCs w:val="26"/>
        </w:rPr>
        <w:t>грантовых</w:t>
      </w:r>
      <w:proofErr w:type="spellEnd"/>
      <w:r w:rsidRPr="00893EEC">
        <w:rPr>
          <w:bCs/>
          <w:sz w:val="26"/>
          <w:szCs w:val="26"/>
        </w:rPr>
        <w:t xml:space="preserve"> программ в рамках подпрограммы «Вовлечение молодежи в социальную практику» (в ред. от 27.04.2016 № 68, от 13.01.2017 № 02, от 13.04.2017 № 65)</w:t>
      </w:r>
    </w:p>
    <w:p w:rsidR="003E0657" w:rsidRPr="00893EEC" w:rsidRDefault="003E0657" w:rsidP="003E0657">
      <w:pPr>
        <w:jc w:val="both"/>
        <w:rPr>
          <w:bCs/>
          <w:sz w:val="26"/>
          <w:szCs w:val="26"/>
        </w:rPr>
      </w:pPr>
    </w:p>
    <w:p w:rsidR="003E0657" w:rsidRPr="00893EEC" w:rsidRDefault="003E0657" w:rsidP="003E065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893EEC">
        <w:rPr>
          <w:bCs/>
          <w:sz w:val="26"/>
          <w:szCs w:val="26"/>
        </w:rPr>
        <w:t>В соответствии с Федеральном законом от  06.10.2003 № 131-ФЗ  «Об общих  принципах  организации   местного  самоуправления   в   Российской Федерации»,  Законом  Красноярского  края  от   08.12.2006 № 20-5445   «О государственной молодежной политике Красноярского края», руководствуясь статьей 34 Устава города Шарыпово,</w:t>
      </w:r>
      <w:r w:rsidRPr="00893EEC">
        <w:rPr>
          <w:sz w:val="26"/>
          <w:szCs w:val="26"/>
        </w:rPr>
        <w:t xml:space="preserve"> </w:t>
      </w:r>
      <w:proofErr w:type="gramEnd"/>
    </w:p>
    <w:p w:rsidR="003E0657" w:rsidRPr="00893EEC" w:rsidRDefault="003E0657" w:rsidP="003E065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3EEC">
        <w:rPr>
          <w:sz w:val="26"/>
          <w:szCs w:val="26"/>
        </w:rPr>
        <w:t>ПОСТАНОВЛЯЮ: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1. Внести в постановление Администрации города Шарыпово от 31.03.2014 № 76 «Об утверждении Положения о проведении муниципального конкурса </w:t>
      </w:r>
      <w:proofErr w:type="spellStart"/>
      <w:r w:rsidRPr="00893EEC">
        <w:rPr>
          <w:sz w:val="26"/>
          <w:szCs w:val="26"/>
        </w:rPr>
        <w:t>грантовых</w:t>
      </w:r>
      <w:proofErr w:type="spellEnd"/>
      <w:r w:rsidRPr="00893EEC">
        <w:rPr>
          <w:sz w:val="26"/>
          <w:szCs w:val="26"/>
        </w:rPr>
        <w:t xml:space="preserve"> программ в рамках подпрограммы  «Вовлечение молодежи в социальную практику» (в ред.</w:t>
      </w:r>
      <w:r w:rsidRPr="00893EEC">
        <w:rPr>
          <w:bCs/>
          <w:sz w:val="26"/>
          <w:szCs w:val="26"/>
        </w:rPr>
        <w:t xml:space="preserve"> от  27.04.2016 №  68, от 13.01.2017 № 02, от 13.04.2017 № 65)</w:t>
      </w:r>
      <w:r w:rsidRPr="00893EEC">
        <w:rPr>
          <w:sz w:val="26"/>
          <w:szCs w:val="26"/>
        </w:rPr>
        <w:t xml:space="preserve"> следующие изменения: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bCs/>
          <w:sz w:val="26"/>
          <w:szCs w:val="26"/>
        </w:rPr>
        <w:t xml:space="preserve">1.1. </w:t>
      </w:r>
      <w:r w:rsidRPr="00893EEC">
        <w:rPr>
          <w:color w:val="000000" w:themeColor="text1"/>
          <w:sz w:val="26"/>
          <w:szCs w:val="26"/>
        </w:rPr>
        <w:t xml:space="preserve">В приложении № 1 «Положение о проведении муниципального конкурса </w:t>
      </w:r>
      <w:proofErr w:type="spellStart"/>
      <w:r w:rsidRPr="00893EEC">
        <w:rPr>
          <w:color w:val="000000" w:themeColor="text1"/>
          <w:sz w:val="26"/>
          <w:szCs w:val="26"/>
        </w:rPr>
        <w:t>грантовых</w:t>
      </w:r>
      <w:proofErr w:type="spellEnd"/>
      <w:r w:rsidRPr="00893EEC">
        <w:rPr>
          <w:color w:val="000000" w:themeColor="text1"/>
          <w:sz w:val="26"/>
          <w:szCs w:val="26"/>
        </w:rPr>
        <w:t xml:space="preserve"> программ в </w:t>
      </w:r>
      <w:r w:rsidRPr="00893EEC">
        <w:rPr>
          <w:sz w:val="26"/>
          <w:szCs w:val="26"/>
        </w:rPr>
        <w:t>рамках подпрограммы «Вовлечение молодежи в социальную практику»: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color w:val="000000" w:themeColor="text1"/>
          <w:sz w:val="26"/>
          <w:szCs w:val="26"/>
        </w:rPr>
        <w:t xml:space="preserve">- </w:t>
      </w:r>
      <w:r w:rsidRPr="00893EEC">
        <w:rPr>
          <w:sz w:val="26"/>
          <w:szCs w:val="26"/>
        </w:rPr>
        <w:t xml:space="preserve"> пункт 5.4  раздела 5 исключить; </w:t>
      </w:r>
    </w:p>
    <w:p w:rsidR="003E0657" w:rsidRPr="00893EEC" w:rsidRDefault="003E0657" w:rsidP="003E0657">
      <w:pPr>
        <w:ind w:firstLine="709"/>
        <w:jc w:val="both"/>
        <w:rPr>
          <w:color w:val="000000" w:themeColor="text1"/>
          <w:sz w:val="26"/>
          <w:szCs w:val="26"/>
        </w:rPr>
      </w:pPr>
      <w:r w:rsidRPr="00893EEC">
        <w:rPr>
          <w:sz w:val="26"/>
          <w:szCs w:val="26"/>
        </w:rPr>
        <w:t xml:space="preserve">- </w:t>
      </w:r>
      <w:r w:rsidRPr="00893EEC">
        <w:rPr>
          <w:color w:val="000000" w:themeColor="text1"/>
          <w:sz w:val="26"/>
          <w:szCs w:val="26"/>
        </w:rPr>
        <w:t>раздел 6 изложить в новой редакции:</w:t>
      </w:r>
    </w:p>
    <w:p w:rsidR="003E0657" w:rsidRPr="00893EEC" w:rsidRDefault="003E0657" w:rsidP="003E0657">
      <w:pPr>
        <w:pStyle w:val="ConsNormal"/>
        <w:widowControl/>
        <w:ind w:right="0" w:firstLine="567"/>
        <w:rPr>
          <w:rFonts w:ascii="Times New Roman" w:hAnsi="Times New Roman" w:cs="Times New Roman"/>
          <w:sz w:val="26"/>
          <w:szCs w:val="26"/>
        </w:rPr>
      </w:pPr>
      <w:r w:rsidRPr="00893EEC">
        <w:rPr>
          <w:color w:val="000000" w:themeColor="text1"/>
          <w:sz w:val="26"/>
          <w:szCs w:val="26"/>
        </w:rPr>
        <w:t>«</w:t>
      </w:r>
      <w:r w:rsidRPr="00893EE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93EEC">
        <w:rPr>
          <w:rFonts w:ascii="Times New Roman" w:hAnsi="Times New Roman" w:cs="Times New Roman"/>
          <w:sz w:val="26"/>
          <w:szCs w:val="26"/>
        </w:rPr>
        <w:t>. СРОКИ ПРОВЕДЕНИЯ КОНКУРСА</w:t>
      </w:r>
    </w:p>
    <w:p w:rsidR="003E0657" w:rsidRPr="00893EEC" w:rsidRDefault="003E0657" w:rsidP="003E0657">
      <w:pPr>
        <w:ind w:firstLine="709"/>
        <w:jc w:val="both"/>
        <w:rPr>
          <w:color w:val="000000" w:themeColor="text1"/>
          <w:sz w:val="26"/>
          <w:szCs w:val="26"/>
        </w:rPr>
      </w:pPr>
      <w:r w:rsidRPr="00893EEC">
        <w:rPr>
          <w:color w:val="000000" w:themeColor="text1"/>
          <w:sz w:val="26"/>
          <w:szCs w:val="26"/>
        </w:rPr>
        <w:t xml:space="preserve">В 2018 году: 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>6.1. Начало приёма заявок – 01 февраля;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6.2. Окончание приёма заявок – 25 марта; </w:t>
      </w:r>
    </w:p>
    <w:p w:rsidR="003E0657" w:rsidRPr="00893EEC" w:rsidRDefault="003E0657" w:rsidP="003E0657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>6.3. Объявление итогов конкурса - 8  апреля</w:t>
      </w:r>
      <w:proofErr w:type="gramStart"/>
      <w:r w:rsidRPr="00893EEC">
        <w:rPr>
          <w:sz w:val="26"/>
          <w:szCs w:val="26"/>
        </w:rPr>
        <w:t>.».</w:t>
      </w:r>
      <w:proofErr w:type="gramEnd"/>
    </w:p>
    <w:p w:rsidR="003E0657" w:rsidRPr="00893EEC" w:rsidRDefault="003E0657" w:rsidP="003E0657">
      <w:pPr>
        <w:ind w:firstLine="709"/>
        <w:jc w:val="both"/>
        <w:rPr>
          <w:color w:val="000000" w:themeColor="text1"/>
          <w:sz w:val="26"/>
          <w:szCs w:val="26"/>
        </w:rPr>
      </w:pPr>
      <w:r w:rsidRPr="00893EEC">
        <w:rPr>
          <w:sz w:val="26"/>
          <w:szCs w:val="26"/>
        </w:rPr>
        <w:t>1.2. П</w:t>
      </w:r>
      <w:r w:rsidRPr="00893EEC">
        <w:rPr>
          <w:color w:val="000000" w:themeColor="text1"/>
          <w:sz w:val="26"/>
          <w:szCs w:val="26"/>
        </w:rPr>
        <w:t xml:space="preserve">риложение № 2 «Состав </w:t>
      </w:r>
      <w:r w:rsidRPr="00893EEC">
        <w:rPr>
          <w:sz w:val="26"/>
          <w:szCs w:val="26"/>
        </w:rPr>
        <w:t xml:space="preserve">конкурсной комиссии по рассмотрению </w:t>
      </w:r>
      <w:proofErr w:type="spellStart"/>
      <w:r w:rsidRPr="00893EEC">
        <w:rPr>
          <w:sz w:val="26"/>
          <w:szCs w:val="26"/>
        </w:rPr>
        <w:t>грантовых</w:t>
      </w:r>
      <w:proofErr w:type="spellEnd"/>
      <w:r w:rsidRPr="00893EEC">
        <w:rPr>
          <w:sz w:val="26"/>
          <w:szCs w:val="26"/>
        </w:rPr>
        <w:t xml:space="preserve"> заявок и определение победителей муниципального конкурса </w:t>
      </w:r>
      <w:proofErr w:type="spellStart"/>
      <w:r w:rsidRPr="00893EEC">
        <w:rPr>
          <w:color w:val="000000" w:themeColor="text1"/>
          <w:sz w:val="26"/>
          <w:szCs w:val="26"/>
        </w:rPr>
        <w:t>грантовых</w:t>
      </w:r>
      <w:proofErr w:type="spellEnd"/>
      <w:r w:rsidRPr="00893EEC">
        <w:rPr>
          <w:color w:val="000000" w:themeColor="text1"/>
          <w:sz w:val="26"/>
          <w:szCs w:val="26"/>
        </w:rPr>
        <w:t xml:space="preserve"> программ в рамках подпрограммы «Вовлечение молодежи в социальную практику» изложить в новой редакции согласно приложению  к настоящему постановлению.</w:t>
      </w:r>
    </w:p>
    <w:p w:rsidR="003E0657" w:rsidRPr="00893EEC" w:rsidRDefault="003E0657" w:rsidP="003E0657">
      <w:pPr>
        <w:snapToGrid w:val="0"/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2. </w:t>
      </w:r>
      <w:proofErr w:type="gramStart"/>
      <w:r w:rsidRPr="00893EEC">
        <w:rPr>
          <w:sz w:val="26"/>
          <w:szCs w:val="26"/>
        </w:rPr>
        <w:t>Контроль за</w:t>
      </w:r>
      <w:proofErr w:type="gramEnd"/>
      <w:r w:rsidRPr="00893EEC">
        <w:rPr>
          <w:sz w:val="26"/>
          <w:szCs w:val="26"/>
        </w:rPr>
        <w:t xml:space="preserve"> исполнением настоящего постановления возложить на  заместителя Главы города Шарыпово  по социальным вопросам Ю.В. </w:t>
      </w:r>
      <w:proofErr w:type="spellStart"/>
      <w:r w:rsidRPr="00893EEC">
        <w:rPr>
          <w:sz w:val="26"/>
          <w:szCs w:val="26"/>
        </w:rPr>
        <w:t>Рудь</w:t>
      </w:r>
      <w:proofErr w:type="spellEnd"/>
      <w:r w:rsidRPr="00893EEC">
        <w:rPr>
          <w:sz w:val="26"/>
          <w:szCs w:val="26"/>
        </w:rPr>
        <w:t>.</w:t>
      </w:r>
    </w:p>
    <w:p w:rsidR="003E0657" w:rsidRPr="00893EEC" w:rsidRDefault="003E0657" w:rsidP="003E0657">
      <w:pPr>
        <w:ind w:firstLine="567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  3.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в сети Интернет на официальном сайте </w:t>
      </w:r>
      <w:r>
        <w:rPr>
          <w:sz w:val="26"/>
          <w:szCs w:val="26"/>
        </w:rPr>
        <w:t xml:space="preserve">муниципального образования </w:t>
      </w:r>
      <w:r w:rsidRPr="00893EEC">
        <w:rPr>
          <w:sz w:val="26"/>
          <w:szCs w:val="26"/>
        </w:rPr>
        <w:t xml:space="preserve"> гор</w:t>
      </w:r>
      <w:r>
        <w:rPr>
          <w:sz w:val="26"/>
          <w:szCs w:val="26"/>
        </w:rPr>
        <w:t>од</w:t>
      </w:r>
      <w:r w:rsidRPr="00893EEC">
        <w:rPr>
          <w:sz w:val="26"/>
          <w:szCs w:val="26"/>
        </w:rPr>
        <w:t xml:space="preserve"> Шарыпово. </w:t>
      </w:r>
    </w:p>
    <w:p w:rsidR="003E0657" w:rsidRPr="002E06D6" w:rsidRDefault="003E0657" w:rsidP="003E0657">
      <w:pPr>
        <w:jc w:val="both"/>
        <w:rPr>
          <w:bCs/>
          <w:sz w:val="26"/>
          <w:szCs w:val="26"/>
        </w:rPr>
      </w:pPr>
    </w:p>
    <w:p w:rsidR="003E0657" w:rsidRPr="00893EEC" w:rsidRDefault="003E0657" w:rsidP="003E0657">
      <w:pPr>
        <w:jc w:val="both"/>
        <w:rPr>
          <w:bCs/>
          <w:sz w:val="26"/>
          <w:szCs w:val="26"/>
        </w:rPr>
      </w:pPr>
    </w:p>
    <w:p w:rsidR="003E0657" w:rsidRPr="00893EEC" w:rsidRDefault="003E0657" w:rsidP="003E0657">
      <w:pPr>
        <w:jc w:val="both"/>
        <w:rPr>
          <w:bCs/>
          <w:sz w:val="26"/>
          <w:szCs w:val="26"/>
        </w:rPr>
      </w:pPr>
      <w:r w:rsidRPr="00893EEC">
        <w:rPr>
          <w:bCs/>
          <w:sz w:val="26"/>
          <w:szCs w:val="26"/>
        </w:rPr>
        <w:t xml:space="preserve">Глава города  Шарыпово                                                    </w:t>
      </w:r>
      <w:r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                  Н.А. Петровская</w:t>
      </w:r>
      <w:r w:rsidRPr="00893EEC">
        <w:rPr>
          <w:sz w:val="28"/>
          <w:szCs w:val="28"/>
        </w:rPr>
        <w:t xml:space="preserve"> </w:t>
      </w:r>
    </w:p>
    <w:p w:rsidR="003E0657" w:rsidRDefault="003E065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29"/>
        <w:gridCol w:w="4688"/>
      </w:tblGrid>
      <w:tr w:rsidR="003E0657" w:rsidRPr="00467E42" w:rsidTr="008E2FF4">
        <w:trPr>
          <w:trHeight w:val="1258"/>
        </w:trPr>
        <w:tc>
          <w:tcPr>
            <w:tcW w:w="4570" w:type="dxa"/>
          </w:tcPr>
          <w:p w:rsidR="003E0657" w:rsidRPr="00467E42" w:rsidRDefault="003E0657" w:rsidP="008E2F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17" w:type="dxa"/>
            <w:gridSpan w:val="2"/>
          </w:tcPr>
          <w:p w:rsidR="003E0657" w:rsidRPr="00893EEC" w:rsidRDefault="003E0657" w:rsidP="008E2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3EEC">
              <w:rPr>
                <w:sz w:val="26"/>
                <w:szCs w:val="26"/>
              </w:rPr>
              <w:t xml:space="preserve">Приложение </w:t>
            </w:r>
          </w:p>
          <w:p w:rsidR="003E0657" w:rsidRPr="00893EEC" w:rsidRDefault="003E0657" w:rsidP="008E2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3EEC">
              <w:rPr>
                <w:sz w:val="26"/>
                <w:szCs w:val="26"/>
              </w:rPr>
              <w:t>к постановлению Администрации города Шарыпово</w:t>
            </w:r>
          </w:p>
          <w:p w:rsidR="003E0657" w:rsidRPr="00893EEC" w:rsidRDefault="003E0657" w:rsidP="008E2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3EEC">
              <w:rPr>
                <w:sz w:val="26"/>
                <w:szCs w:val="26"/>
              </w:rPr>
              <w:t>от «</w:t>
            </w:r>
            <w:r w:rsidRPr="00697D76">
              <w:rPr>
                <w:sz w:val="26"/>
                <w:szCs w:val="26"/>
                <w:u w:val="single"/>
              </w:rPr>
              <w:t>29</w:t>
            </w:r>
            <w:r w:rsidRPr="00893EE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697D76">
              <w:rPr>
                <w:sz w:val="26"/>
                <w:szCs w:val="26"/>
                <w:u w:val="single"/>
              </w:rPr>
              <w:t xml:space="preserve"> января</w:t>
            </w:r>
            <w:r>
              <w:rPr>
                <w:sz w:val="26"/>
                <w:szCs w:val="26"/>
              </w:rPr>
              <w:t xml:space="preserve">   </w:t>
            </w:r>
            <w:r w:rsidRPr="00893EE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697D76">
              <w:rPr>
                <w:sz w:val="26"/>
                <w:szCs w:val="26"/>
                <w:u w:val="single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893EEC">
              <w:rPr>
                <w:sz w:val="26"/>
                <w:szCs w:val="26"/>
              </w:rPr>
              <w:t xml:space="preserve">  №</w:t>
            </w:r>
            <w:r w:rsidRPr="00697D76">
              <w:rPr>
                <w:sz w:val="26"/>
                <w:szCs w:val="26"/>
                <w:u w:val="single"/>
              </w:rPr>
              <w:t xml:space="preserve"> 24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E0657" w:rsidRPr="00BC191F" w:rsidTr="008E2FF4">
        <w:tblPrEx>
          <w:tblLook w:val="04A0" w:firstRow="1" w:lastRow="0" w:firstColumn="1" w:lastColumn="0" w:noHBand="0" w:noVBand="1"/>
        </w:tblPrEx>
        <w:tc>
          <w:tcPr>
            <w:tcW w:w="4599" w:type="dxa"/>
            <w:gridSpan w:val="2"/>
          </w:tcPr>
          <w:p w:rsidR="003E0657" w:rsidRPr="00BC191F" w:rsidRDefault="003E0657" w:rsidP="008E2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</w:p>
        </w:tc>
        <w:tc>
          <w:tcPr>
            <w:tcW w:w="4688" w:type="dxa"/>
          </w:tcPr>
          <w:p w:rsidR="003E0657" w:rsidRDefault="003E0657" w:rsidP="008E2FF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3E0657" w:rsidRDefault="003E0657" w:rsidP="008E2FF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«Приложение № 2 </w:t>
            </w:r>
          </w:p>
          <w:p w:rsidR="003E0657" w:rsidRPr="00893EEC" w:rsidRDefault="003E0657" w:rsidP="008E2F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93EEC">
              <w:rPr>
                <w:sz w:val="26"/>
                <w:szCs w:val="26"/>
              </w:rPr>
              <w:t>к постановлению Администрации города Шарыпово</w:t>
            </w:r>
          </w:p>
          <w:p w:rsidR="003E0657" w:rsidRPr="006F3135" w:rsidRDefault="003E0657" w:rsidP="008E2FF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93EEC">
              <w:rPr>
                <w:sz w:val="26"/>
                <w:szCs w:val="26"/>
              </w:rPr>
              <w:t>от «</w:t>
            </w:r>
            <w:r w:rsidRPr="006F3135">
              <w:rPr>
                <w:sz w:val="26"/>
                <w:szCs w:val="26"/>
                <w:u w:val="single"/>
              </w:rPr>
              <w:t>31</w:t>
            </w:r>
            <w:r w:rsidRPr="00893EE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</w:t>
            </w:r>
            <w:r w:rsidRPr="006F3135">
              <w:rPr>
                <w:sz w:val="26"/>
                <w:szCs w:val="26"/>
                <w:u w:val="single"/>
              </w:rPr>
              <w:t xml:space="preserve">марта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F3135">
              <w:rPr>
                <w:sz w:val="26"/>
                <w:szCs w:val="26"/>
              </w:rPr>
              <w:t xml:space="preserve">20 </w:t>
            </w:r>
            <w:r w:rsidRPr="006F3135">
              <w:rPr>
                <w:sz w:val="26"/>
                <w:szCs w:val="26"/>
                <w:u w:val="single"/>
              </w:rPr>
              <w:t>14</w:t>
            </w:r>
            <w:r w:rsidRPr="00893EEC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</w:t>
            </w:r>
            <w:r w:rsidRPr="00893EEC">
              <w:rPr>
                <w:sz w:val="26"/>
                <w:szCs w:val="26"/>
              </w:rPr>
              <w:t xml:space="preserve"> </w:t>
            </w:r>
            <w:r w:rsidRPr="006F3135">
              <w:rPr>
                <w:sz w:val="26"/>
                <w:szCs w:val="26"/>
                <w:u w:val="single"/>
              </w:rPr>
              <w:t>76</w:t>
            </w:r>
            <w:r w:rsidRPr="00765A75">
              <w:rPr>
                <w:sz w:val="26"/>
                <w:szCs w:val="26"/>
              </w:rPr>
              <w:t>»</w:t>
            </w:r>
          </w:p>
        </w:tc>
      </w:tr>
    </w:tbl>
    <w:p w:rsidR="003E0657" w:rsidRPr="00E12DCE" w:rsidRDefault="003E0657" w:rsidP="003E0657">
      <w:pPr>
        <w:rPr>
          <w:sz w:val="28"/>
          <w:szCs w:val="28"/>
        </w:rPr>
      </w:pPr>
    </w:p>
    <w:p w:rsidR="003E0657" w:rsidRPr="006F3135" w:rsidRDefault="003E0657" w:rsidP="003E0657">
      <w:pPr>
        <w:jc w:val="center"/>
        <w:rPr>
          <w:sz w:val="26"/>
          <w:szCs w:val="26"/>
        </w:rPr>
      </w:pPr>
      <w:r w:rsidRPr="006F3135">
        <w:rPr>
          <w:sz w:val="26"/>
          <w:szCs w:val="26"/>
        </w:rPr>
        <w:t xml:space="preserve">Состав Конкурсной комиссии </w:t>
      </w:r>
    </w:p>
    <w:p w:rsidR="003E0657" w:rsidRPr="006F3135" w:rsidRDefault="003E0657" w:rsidP="003E0657">
      <w:pPr>
        <w:jc w:val="center"/>
        <w:rPr>
          <w:bCs/>
          <w:sz w:val="26"/>
          <w:szCs w:val="26"/>
        </w:rPr>
      </w:pPr>
      <w:r w:rsidRPr="006F3135">
        <w:rPr>
          <w:bCs/>
          <w:sz w:val="26"/>
          <w:szCs w:val="26"/>
        </w:rPr>
        <w:t xml:space="preserve">по рассмотрению </w:t>
      </w:r>
      <w:proofErr w:type="spellStart"/>
      <w:r w:rsidRPr="006F3135">
        <w:rPr>
          <w:bCs/>
          <w:sz w:val="26"/>
          <w:szCs w:val="26"/>
        </w:rPr>
        <w:t>грантовых</w:t>
      </w:r>
      <w:proofErr w:type="spellEnd"/>
      <w:r w:rsidRPr="006F3135">
        <w:rPr>
          <w:bCs/>
          <w:sz w:val="26"/>
          <w:szCs w:val="26"/>
        </w:rPr>
        <w:t xml:space="preserve"> заявок и определению победителей муниципального конкурса </w:t>
      </w:r>
      <w:proofErr w:type="spellStart"/>
      <w:r w:rsidRPr="006F3135">
        <w:rPr>
          <w:bCs/>
          <w:sz w:val="26"/>
          <w:szCs w:val="26"/>
        </w:rPr>
        <w:t>грантовых</w:t>
      </w:r>
      <w:proofErr w:type="spellEnd"/>
      <w:r w:rsidRPr="006F3135">
        <w:rPr>
          <w:bCs/>
          <w:sz w:val="26"/>
          <w:szCs w:val="26"/>
        </w:rPr>
        <w:t xml:space="preserve"> программ в рамках подпрограммы «Вовлечение молодежи в социальную практику»</w:t>
      </w:r>
    </w:p>
    <w:p w:rsidR="003E0657" w:rsidRPr="00893EEC" w:rsidRDefault="003E0657" w:rsidP="003E0657">
      <w:pPr>
        <w:jc w:val="center"/>
        <w:rPr>
          <w:sz w:val="27"/>
          <w:szCs w:val="27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bCs/>
                <w:sz w:val="26"/>
                <w:szCs w:val="26"/>
              </w:rPr>
              <w:t xml:space="preserve">Глава города  Шарыпово, председатель комиссии </w:t>
            </w:r>
          </w:p>
        </w:tc>
      </w:tr>
      <w:tr w:rsidR="003E0657" w:rsidRPr="00893EEC" w:rsidTr="008E2FF4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Члены комиссии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Асанова Анна Петровна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Председатель Шарыповского городского Совета депутатов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proofErr w:type="spellStart"/>
            <w:r w:rsidRPr="006F3135">
              <w:rPr>
                <w:sz w:val="26"/>
                <w:szCs w:val="26"/>
              </w:rPr>
              <w:t>Рудь</w:t>
            </w:r>
            <w:proofErr w:type="spellEnd"/>
            <w:r w:rsidRPr="006F3135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Заместитель Главы города Шарыпово по социальным вопросам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proofErr w:type="spellStart"/>
            <w:r w:rsidRPr="006F3135">
              <w:rPr>
                <w:sz w:val="26"/>
                <w:szCs w:val="26"/>
              </w:rPr>
              <w:t>Жилейкин</w:t>
            </w:r>
            <w:proofErr w:type="spellEnd"/>
            <w:r w:rsidRPr="006F3135">
              <w:rPr>
                <w:sz w:val="26"/>
                <w:szCs w:val="26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pStyle w:val="aa"/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3E0657" w:rsidRPr="00893EEC" w:rsidTr="008E2FF4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3E0657" w:rsidRPr="00893EEC" w:rsidTr="008E2FF4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Комиссаренко Александр Николаевич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Почетный гражданин города Шарыпово и Шарыповского района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Ворошилов Алексей Андреевич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Председатель МО «ДОСААФ России» города Шарыпово Красноярского края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proofErr w:type="spellStart"/>
            <w:r w:rsidRPr="006F3135">
              <w:rPr>
                <w:sz w:val="26"/>
                <w:szCs w:val="26"/>
              </w:rPr>
              <w:t>Рачеева</w:t>
            </w:r>
            <w:proofErr w:type="spellEnd"/>
            <w:r w:rsidRPr="006F3135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Представитель Агентства молодёжной политики и  реализации программ общественного развития Красноярского края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E0657" w:rsidRPr="00893EEC" w:rsidTr="008E2F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Тренер по социальному проектированию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(по согласованию)</w:t>
            </w:r>
          </w:p>
        </w:tc>
      </w:tr>
      <w:tr w:rsidR="003E0657" w:rsidRPr="00893EEC" w:rsidTr="008E2FF4">
        <w:trPr>
          <w:trHeight w:val="4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Главный специалист по молодежной политике,</w:t>
            </w:r>
          </w:p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657" w:rsidRPr="006F3135" w:rsidRDefault="003E0657" w:rsidP="008E2FF4">
            <w:pPr>
              <w:rPr>
                <w:sz w:val="26"/>
                <w:szCs w:val="26"/>
              </w:rPr>
            </w:pPr>
            <w:r w:rsidRPr="006F3135">
              <w:rPr>
                <w:sz w:val="26"/>
                <w:szCs w:val="26"/>
              </w:rPr>
              <w:t xml:space="preserve">(назначается в день проведения муниципального конкурса </w:t>
            </w:r>
            <w:proofErr w:type="spellStart"/>
            <w:r w:rsidRPr="006F3135">
              <w:rPr>
                <w:sz w:val="26"/>
                <w:szCs w:val="26"/>
              </w:rPr>
              <w:t>грановых</w:t>
            </w:r>
            <w:proofErr w:type="spellEnd"/>
            <w:r w:rsidRPr="006F3135">
              <w:rPr>
                <w:sz w:val="26"/>
                <w:szCs w:val="26"/>
              </w:rPr>
              <w:t xml:space="preserve"> программ конкурсной комиссией)</w:t>
            </w:r>
          </w:p>
        </w:tc>
      </w:tr>
    </w:tbl>
    <w:p w:rsidR="003E0657" w:rsidRDefault="003E0657" w:rsidP="003E0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657" w:rsidRDefault="003E0657" w:rsidP="003E0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657" w:rsidRDefault="003E0657" w:rsidP="003E06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2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ПОЛОЖЕНИЕ </w:t>
      </w:r>
      <w:r w:rsidRPr="0020428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КОНКУРСА ГРАНТОВЫХ ПРОГРАММ В РАМКАХ ПОДПРОГРАММЫ «ВОВЛЕЧЕНИЕ МОЛОДЕЖИ </w:t>
      </w:r>
    </w:p>
    <w:p w:rsidR="003E0657" w:rsidRPr="00204282" w:rsidRDefault="003E0657" w:rsidP="003E06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bCs/>
          <w:sz w:val="24"/>
          <w:szCs w:val="24"/>
        </w:rPr>
        <w:t>В СОЦИАЛЬНУЮ ПРАКТИК</w:t>
      </w:r>
      <w:r w:rsidRPr="007571E5">
        <w:rPr>
          <w:rFonts w:ascii="Times New Roman" w:hAnsi="Times New Roman" w:cs="Times New Roman"/>
          <w:bCs/>
          <w:color w:val="000000"/>
          <w:sz w:val="24"/>
          <w:szCs w:val="24"/>
        </w:rPr>
        <w:t>У»</w:t>
      </w:r>
    </w:p>
    <w:p w:rsidR="003E0657" w:rsidRPr="00204282" w:rsidRDefault="003E0657" w:rsidP="003E0657">
      <w:pPr>
        <w:shd w:val="clear" w:color="auto" w:fill="FFFFFF"/>
        <w:spacing w:after="150"/>
        <w:jc w:val="center"/>
        <w:rPr>
          <w:bCs/>
          <w:caps/>
          <w:color w:val="000000"/>
          <w:sz w:val="24"/>
          <w:szCs w:val="24"/>
        </w:rPr>
      </w:pPr>
    </w:p>
    <w:p w:rsidR="003E0657" w:rsidRPr="00204282" w:rsidRDefault="003E0657" w:rsidP="003E0657">
      <w:pPr>
        <w:shd w:val="clear" w:color="auto" w:fill="FFFFFF"/>
        <w:spacing w:after="150"/>
        <w:jc w:val="center"/>
        <w:rPr>
          <w:caps/>
          <w:color w:val="000000"/>
          <w:sz w:val="24"/>
          <w:szCs w:val="24"/>
        </w:rPr>
      </w:pPr>
      <w:r w:rsidRPr="00204282">
        <w:rPr>
          <w:bCs/>
          <w:caps/>
          <w:color w:val="000000"/>
          <w:sz w:val="24"/>
          <w:szCs w:val="24"/>
        </w:rPr>
        <w:t>1. Общие положения</w:t>
      </w:r>
    </w:p>
    <w:p w:rsidR="003E0657" w:rsidRPr="00204282" w:rsidRDefault="003E0657" w:rsidP="003E0657">
      <w:pPr>
        <w:shd w:val="clear" w:color="auto" w:fill="FFFFFF"/>
        <w:spacing w:after="150"/>
        <w:ind w:firstLine="709"/>
        <w:jc w:val="both"/>
        <w:rPr>
          <w:color w:val="000000"/>
          <w:sz w:val="24"/>
          <w:szCs w:val="24"/>
        </w:rPr>
      </w:pPr>
      <w:r w:rsidRPr="00204282">
        <w:rPr>
          <w:bCs/>
          <w:sz w:val="24"/>
          <w:szCs w:val="24"/>
        </w:rPr>
        <w:t xml:space="preserve">Муниципальный конкурс </w:t>
      </w:r>
      <w:proofErr w:type="spellStart"/>
      <w:r w:rsidRPr="00204282">
        <w:rPr>
          <w:bCs/>
          <w:sz w:val="24"/>
          <w:szCs w:val="24"/>
        </w:rPr>
        <w:t>грантовых</w:t>
      </w:r>
      <w:proofErr w:type="spellEnd"/>
      <w:r w:rsidRPr="00204282">
        <w:rPr>
          <w:bCs/>
          <w:sz w:val="24"/>
          <w:szCs w:val="24"/>
        </w:rPr>
        <w:t xml:space="preserve"> программ в рамках подпрограммы «Вовлечение молодежи в социальную практику</w:t>
      </w:r>
      <w:r w:rsidRPr="007571E5">
        <w:rPr>
          <w:bCs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(далее -</w:t>
      </w:r>
      <w:r w:rsidRPr="00204282">
        <w:rPr>
          <w:color w:val="000000"/>
          <w:sz w:val="24"/>
          <w:szCs w:val="24"/>
        </w:rPr>
        <w:t xml:space="preserve"> Конкурс) проводится </w:t>
      </w:r>
      <w:r>
        <w:rPr>
          <w:color w:val="000000"/>
          <w:sz w:val="24"/>
          <w:szCs w:val="24"/>
        </w:rPr>
        <w:t xml:space="preserve">Отделом спорта и молодежной политики </w:t>
      </w:r>
      <w:r w:rsidRPr="00204282">
        <w:rPr>
          <w:color w:val="000000"/>
          <w:sz w:val="24"/>
          <w:szCs w:val="24"/>
        </w:rPr>
        <w:t xml:space="preserve">Администрации города Шарыпово (далее - Отдел) в рамках </w:t>
      </w:r>
      <w:r w:rsidRPr="00204282">
        <w:rPr>
          <w:sz w:val="24"/>
          <w:szCs w:val="24"/>
        </w:rPr>
        <w:t xml:space="preserve">муниципальной программы «Молодежь города Шарыпово в </w:t>
      </w:r>
      <w:r w:rsidRPr="00204282">
        <w:rPr>
          <w:sz w:val="24"/>
          <w:szCs w:val="24"/>
          <w:lang w:val="en-US"/>
        </w:rPr>
        <w:t>XXI</w:t>
      </w:r>
      <w:r w:rsidRPr="00204282">
        <w:rPr>
          <w:sz w:val="24"/>
          <w:szCs w:val="24"/>
        </w:rPr>
        <w:t xml:space="preserve"> веке</w:t>
      </w:r>
      <w:r>
        <w:rPr>
          <w:sz w:val="24"/>
          <w:szCs w:val="24"/>
        </w:rPr>
        <w:t>»</w:t>
      </w:r>
      <w:r w:rsidRPr="00204282">
        <w:rPr>
          <w:sz w:val="24"/>
          <w:szCs w:val="24"/>
        </w:rPr>
        <w:t xml:space="preserve"> </w:t>
      </w:r>
      <w:r w:rsidRPr="00204282">
        <w:rPr>
          <w:color w:val="000000"/>
          <w:sz w:val="24"/>
          <w:szCs w:val="24"/>
        </w:rPr>
        <w:t>и направлен на поддержку молодежной инициативы, реализуемой на территории муниципального образования города Шарыпово Красноярского края.</w:t>
      </w:r>
    </w:p>
    <w:p w:rsidR="003E0657" w:rsidRPr="00204282" w:rsidRDefault="003E0657" w:rsidP="003E065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0657" w:rsidRPr="00204282" w:rsidRDefault="003E0657" w:rsidP="003E0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04282">
        <w:rPr>
          <w:sz w:val="24"/>
          <w:szCs w:val="24"/>
        </w:rPr>
        <w:t>2. ЦЕЛИ КОНКУРСА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E0657" w:rsidRPr="001A5583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5583">
        <w:rPr>
          <w:sz w:val="24"/>
          <w:szCs w:val="24"/>
        </w:rPr>
        <w:t>2.1. Стимулирование самоорганизации молодых граждан и молодежных  общественных  некоммерческих организаций/объединений.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2.2. Популяризация молодежной инициативы через проектную деятельность как одной из форм гражданского участия в развитии территории.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sz w:val="24"/>
          <w:szCs w:val="24"/>
        </w:rPr>
        <w:t>2.3. Выявление и поддержка лучших проектов, имеющих социальное значение.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E0657" w:rsidRDefault="003E0657" w:rsidP="003E0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204282">
        <w:rPr>
          <w:sz w:val="24"/>
          <w:szCs w:val="24"/>
        </w:rPr>
        <w:t xml:space="preserve"> 3. ОСНОВНЫЕ ПОНЯТИЯ, ИСПОЛЬЗУЕМЫЕ В ТЕКСТЕ ПОЛОЖЕНИЯ</w:t>
      </w:r>
    </w:p>
    <w:p w:rsidR="003E0657" w:rsidRPr="001D3A1C" w:rsidRDefault="003E0657" w:rsidP="003E0657">
      <w:pPr>
        <w:autoSpaceDE w:val="0"/>
        <w:autoSpaceDN w:val="0"/>
        <w:adjustRightInd w:val="0"/>
        <w:jc w:val="center"/>
        <w:outlineLvl w:val="0"/>
        <w:rPr>
          <w:color w:val="FF0000"/>
          <w:sz w:val="24"/>
          <w:szCs w:val="24"/>
        </w:rPr>
      </w:pPr>
      <w:r w:rsidRPr="00204282">
        <w:rPr>
          <w:sz w:val="24"/>
          <w:szCs w:val="24"/>
        </w:rPr>
        <w:t xml:space="preserve"> </w:t>
      </w:r>
    </w:p>
    <w:p w:rsidR="003E0657" w:rsidRPr="007571E5" w:rsidRDefault="003E0657" w:rsidP="003E0657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3.1. </w:t>
      </w:r>
      <w:proofErr w:type="gramStart"/>
      <w:r w:rsidRPr="007571E5">
        <w:rPr>
          <w:b/>
          <w:color w:val="000000"/>
          <w:sz w:val="24"/>
          <w:szCs w:val="24"/>
        </w:rPr>
        <w:t>Социальный проект</w:t>
      </w:r>
      <w:r w:rsidRPr="007571E5">
        <w:rPr>
          <w:color w:val="000000"/>
          <w:sz w:val="24"/>
          <w:szCs w:val="24"/>
        </w:rPr>
        <w:t xml:space="preserve"> - комплекс некоммерческих мероприятий, разработанный Участником Конкурса, направленных на достижение социально значимой цели (далее – Проект).</w:t>
      </w:r>
      <w:proofErr w:type="gramEnd"/>
    </w:p>
    <w:p w:rsidR="003E0657" w:rsidRPr="007571E5" w:rsidRDefault="003E0657" w:rsidP="003E0657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 3.2.</w:t>
      </w:r>
      <w:r w:rsidRPr="007571E5">
        <w:rPr>
          <w:b/>
          <w:color w:val="000000"/>
          <w:sz w:val="24"/>
          <w:szCs w:val="24"/>
        </w:rPr>
        <w:t xml:space="preserve"> Грант</w:t>
      </w:r>
      <w:r w:rsidRPr="007571E5">
        <w:rPr>
          <w:color w:val="000000"/>
          <w:sz w:val="24"/>
          <w:szCs w:val="24"/>
        </w:rPr>
        <w:t xml:space="preserve"> – денежные средства, предоставляемые из бюджета города Шарыпово Красноярского края в соответствии с бюджетным законодательством РФ, безвозмездно физическим лицам, общественным некоммерческим организациям/объединениям на реализацию Проектов, имеющих социальное значение, с обязательным предоставлением </w:t>
      </w:r>
      <w:proofErr w:type="spellStart"/>
      <w:r w:rsidRPr="007571E5">
        <w:rPr>
          <w:color w:val="000000"/>
          <w:sz w:val="24"/>
          <w:szCs w:val="24"/>
        </w:rPr>
        <w:t>Грантодателю</w:t>
      </w:r>
      <w:proofErr w:type="spellEnd"/>
      <w:r w:rsidRPr="007571E5">
        <w:rPr>
          <w:color w:val="000000"/>
          <w:sz w:val="24"/>
          <w:szCs w:val="24"/>
        </w:rPr>
        <w:t xml:space="preserve"> информационного и финансового отчета о целевом использовании бюджетных средств.</w:t>
      </w:r>
    </w:p>
    <w:p w:rsidR="003E0657" w:rsidRPr="007B1E6D" w:rsidRDefault="003E0657" w:rsidP="003E0657">
      <w:pPr>
        <w:pStyle w:val="Iauiue"/>
        <w:ind w:firstLine="709"/>
        <w:jc w:val="both"/>
        <w:rPr>
          <w:color w:val="FF0000"/>
          <w:sz w:val="28"/>
          <w:szCs w:val="28"/>
        </w:rPr>
      </w:pPr>
      <w:r w:rsidRPr="007571E5">
        <w:rPr>
          <w:color w:val="000000"/>
          <w:sz w:val="24"/>
          <w:szCs w:val="24"/>
        </w:rPr>
        <w:t xml:space="preserve">3.3. </w:t>
      </w:r>
      <w:proofErr w:type="spellStart"/>
      <w:r w:rsidRPr="007571E5">
        <w:rPr>
          <w:b/>
          <w:color w:val="000000"/>
          <w:sz w:val="24"/>
          <w:szCs w:val="24"/>
        </w:rPr>
        <w:t>Грантодатель</w:t>
      </w:r>
      <w:proofErr w:type="spellEnd"/>
      <w:r w:rsidRPr="007571E5">
        <w:rPr>
          <w:color w:val="000000"/>
          <w:sz w:val="24"/>
          <w:szCs w:val="24"/>
        </w:rPr>
        <w:t xml:space="preserve"> –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 w:rsidRPr="007B1E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предоставляющий победителям Конкурса гранты в соответствии с заключенными договорами. 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3.4. </w:t>
      </w:r>
      <w:r w:rsidRPr="007571E5">
        <w:rPr>
          <w:b/>
          <w:color w:val="000000"/>
          <w:sz w:val="24"/>
          <w:szCs w:val="24"/>
        </w:rPr>
        <w:t>Заявитель</w:t>
      </w:r>
      <w:r w:rsidRPr="007571E5">
        <w:rPr>
          <w:color w:val="000000"/>
          <w:sz w:val="24"/>
          <w:szCs w:val="24"/>
        </w:rPr>
        <w:t xml:space="preserve"> – физическое лицо; общественная некоммерческая  организация/объединение</w:t>
      </w:r>
      <w:r>
        <w:rPr>
          <w:color w:val="000000"/>
          <w:sz w:val="24"/>
          <w:szCs w:val="24"/>
        </w:rPr>
        <w:t xml:space="preserve">, </w:t>
      </w:r>
      <w:r w:rsidRPr="007571E5">
        <w:rPr>
          <w:color w:val="000000"/>
          <w:sz w:val="24"/>
          <w:szCs w:val="24"/>
        </w:rPr>
        <w:t xml:space="preserve"> </w:t>
      </w:r>
      <w:proofErr w:type="gramStart"/>
      <w:r w:rsidRPr="007571E5">
        <w:rPr>
          <w:color w:val="000000"/>
          <w:sz w:val="24"/>
          <w:szCs w:val="24"/>
        </w:rPr>
        <w:t>подавшие</w:t>
      </w:r>
      <w:proofErr w:type="gramEnd"/>
      <w:r w:rsidRPr="007571E5">
        <w:rPr>
          <w:color w:val="000000"/>
          <w:sz w:val="24"/>
          <w:szCs w:val="24"/>
        </w:rPr>
        <w:t xml:space="preserve"> заявку на участие в Конкурсе. </w:t>
      </w:r>
    </w:p>
    <w:p w:rsidR="003E0657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3.5. </w:t>
      </w:r>
      <w:r w:rsidRPr="007571E5">
        <w:rPr>
          <w:b/>
          <w:color w:val="000000"/>
          <w:sz w:val="24"/>
          <w:szCs w:val="24"/>
        </w:rPr>
        <w:t>Участник</w:t>
      </w:r>
      <w:r w:rsidRPr="007571E5">
        <w:rPr>
          <w:color w:val="000000"/>
          <w:sz w:val="24"/>
          <w:szCs w:val="24"/>
        </w:rPr>
        <w:t xml:space="preserve"> конкурса - заявитель, заявка которого соответствует требованиям, предъявляемым к заявителям, в отношении которого принято решение о допуске к участию в Конкурсе</w:t>
      </w:r>
      <w:r w:rsidRPr="00204282">
        <w:rPr>
          <w:sz w:val="24"/>
          <w:szCs w:val="24"/>
        </w:rPr>
        <w:t xml:space="preserve"> в соответствии с настоящим Положением.</w:t>
      </w:r>
      <w:r w:rsidRPr="00C84B54">
        <w:rPr>
          <w:sz w:val="24"/>
          <w:szCs w:val="24"/>
        </w:rPr>
        <w:t xml:space="preserve"> </w:t>
      </w:r>
    </w:p>
    <w:p w:rsidR="003E0657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204282">
        <w:rPr>
          <w:sz w:val="24"/>
          <w:szCs w:val="24"/>
        </w:rPr>
        <w:t xml:space="preserve">. </w:t>
      </w:r>
      <w:r w:rsidRPr="00204282">
        <w:rPr>
          <w:b/>
          <w:sz w:val="24"/>
          <w:szCs w:val="24"/>
        </w:rPr>
        <w:t>Победитель конкурса</w:t>
      </w:r>
      <w:r w:rsidRPr="00204282">
        <w:rPr>
          <w:sz w:val="24"/>
          <w:szCs w:val="24"/>
        </w:rPr>
        <w:t xml:space="preserve"> - </w:t>
      </w:r>
      <w:r>
        <w:rPr>
          <w:sz w:val="24"/>
          <w:szCs w:val="24"/>
        </w:rPr>
        <w:t>участник конкурса, в П</w:t>
      </w:r>
      <w:r w:rsidRPr="00204282">
        <w:rPr>
          <w:sz w:val="24"/>
          <w:szCs w:val="24"/>
        </w:rPr>
        <w:t xml:space="preserve">роекте которого, по решению конкурсной комиссии, </w:t>
      </w:r>
      <w:r>
        <w:rPr>
          <w:sz w:val="24"/>
          <w:szCs w:val="24"/>
        </w:rPr>
        <w:t>внесены</w:t>
      </w:r>
      <w:r w:rsidRPr="00204282">
        <w:rPr>
          <w:sz w:val="24"/>
          <w:szCs w:val="24"/>
        </w:rPr>
        <w:t xml:space="preserve"> наилучшие </w:t>
      </w:r>
      <w:r w:rsidRPr="007571E5">
        <w:rPr>
          <w:color w:val="000000"/>
          <w:sz w:val="24"/>
          <w:szCs w:val="24"/>
        </w:rPr>
        <w:t>предложения</w:t>
      </w:r>
      <w:r w:rsidRPr="00204282">
        <w:rPr>
          <w:sz w:val="24"/>
          <w:szCs w:val="24"/>
        </w:rPr>
        <w:t xml:space="preserve"> реализации</w:t>
      </w:r>
      <w:r>
        <w:rPr>
          <w:sz w:val="24"/>
          <w:szCs w:val="24"/>
        </w:rPr>
        <w:t xml:space="preserve"> П</w:t>
      </w:r>
      <w:r w:rsidRPr="00204282">
        <w:rPr>
          <w:sz w:val="24"/>
          <w:szCs w:val="24"/>
        </w:rPr>
        <w:t>роекта и который включен в опубликованный список п</w:t>
      </w:r>
      <w:r>
        <w:rPr>
          <w:sz w:val="24"/>
          <w:szCs w:val="24"/>
        </w:rPr>
        <w:t>олучателей грантов с указанием П</w:t>
      </w:r>
      <w:r w:rsidRPr="00204282">
        <w:rPr>
          <w:sz w:val="24"/>
          <w:szCs w:val="24"/>
        </w:rPr>
        <w:t xml:space="preserve">роектов. 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3.7. </w:t>
      </w:r>
      <w:proofErr w:type="spellStart"/>
      <w:r w:rsidRPr="007571E5">
        <w:rPr>
          <w:b/>
          <w:color w:val="000000"/>
          <w:sz w:val="24"/>
          <w:szCs w:val="24"/>
        </w:rPr>
        <w:t>Грантополучатель</w:t>
      </w:r>
      <w:proofErr w:type="spellEnd"/>
      <w:r w:rsidRPr="007571E5">
        <w:rPr>
          <w:color w:val="000000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F83C9E">
        <w:rPr>
          <w:color w:val="000000"/>
          <w:sz w:val="24"/>
          <w:szCs w:val="24"/>
        </w:rPr>
        <w:t>физическое лицо, общественная некоммерческая  организация/объединение</w:t>
      </w:r>
      <w:r>
        <w:rPr>
          <w:color w:val="000000"/>
          <w:sz w:val="24"/>
          <w:szCs w:val="24"/>
        </w:rPr>
        <w:t>, – получатели бюджетных средств, признанные победителем Конкурса в соответствии с заключенными договорами.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3.8. </w:t>
      </w:r>
      <w:r w:rsidRPr="007571E5">
        <w:rPr>
          <w:b/>
          <w:color w:val="000000"/>
          <w:sz w:val="24"/>
          <w:szCs w:val="24"/>
        </w:rPr>
        <w:t>Исполнитель</w:t>
      </w:r>
      <w:r w:rsidRPr="007571E5">
        <w:rPr>
          <w:color w:val="000000"/>
          <w:sz w:val="24"/>
          <w:szCs w:val="24"/>
        </w:rPr>
        <w:t xml:space="preserve"> –</w:t>
      </w:r>
      <w:r w:rsidRPr="007571E5">
        <w:rPr>
          <w:color w:val="000000"/>
        </w:rPr>
        <w:t xml:space="preserve"> </w:t>
      </w:r>
      <w:r w:rsidRPr="007571E5">
        <w:rPr>
          <w:color w:val="000000"/>
          <w:sz w:val="24"/>
          <w:szCs w:val="24"/>
        </w:rPr>
        <w:t>физическое лицо, общественная некоммерческая  организация/объединение</w:t>
      </w:r>
      <w:r>
        <w:rPr>
          <w:color w:val="000000"/>
          <w:sz w:val="24"/>
          <w:szCs w:val="24"/>
        </w:rPr>
        <w:t xml:space="preserve">, </w:t>
      </w:r>
      <w:r w:rsidRPr="007571E5">
        <w:rPr>
          <w:color w:val="000000"/>
          <w:sz w:val="24"/>
          <w:szCs w:val="24"/>
        </w:rPr>
        <w:t>подавшие заявку на участие в Конкурсе, и соответствующие требованиям настоящего Положения.</w:t>
      </w:r>
    </w:p>
    <w:p w:rsidR="003E0657" w:rsidRDefault="003E0657" w:rsidP="003E0657">
      <w:pPr>
        <w:pStyle w:val="Iauiue"/>
        <w:ind w:firstLine="709"/>
        <w:jc w:val="both"/>
        <w:rPr>
          <w:sz w:val="24"/>
          <w:szCs w:val="24"/>
        </w:rPr>
      </w:pPr>
      <w:r w:rsidRPr="000F6DDF">
        <w:rPr>
          <w:sz w:val="24"/>
          <w:szCs w:val="24"/>
        </w:rPr>
        <w:t>Участник конкур</w:t>
      </w:r>
      <w:r>
        <w:rPr>
          <w:sz w:val="24"/>
          <w:szCs w:val="24"/>
        </w:rPr>
        <w:t>са может сам выступать в качестве</w:t>
      </w:r>
      <w:r w:rsidRPr="000F6DDF">
        <w:rPr>
          <w:sz w:val="24"/>
          <w:szCs w:val="24"/>
        </w:rPr>
        <w:t xml:space="preserve"> Исполнителя проекта.</w:t>
      </w:r>
    </w:p>
    <w:p w:rsidR="003E0657" w:rsidRPr="007571E5" w:rsidRDefault="003E0657" w:rsidP="003E0657">
      <w:pPr>
        <w:pStyle w:val="Iauiue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 xml:space="preserve">3.9.  </w:t>
      </w:r>
      <w:r w:rsidRPr="007571E5">
        <w:rPr>
          <w:b/>
          <w:color w:val="000000"/>
          <w:sz w:val="24"/>
          <w:szCs w:val="24"/>
        </w:rPr>
        <w:t>Организаторы Конкурса</w:t>
      </w:r>
      <w:r w:rsidRPr="007571E5">
        <w:rPr>
          <w:color w:val="000000"/>
          <w:sz w:val="24"/>
          <w:szCs w:val="24"/>
        </w:rPr>
        <w:t xml:space="preserve"> – Отдел.</w:t>
      </w:r>
    </w:p>
    <w:p w:rsidR="003E0657" w:rsidRPr="007571E5" w:rsidRDefault="003E0657" w:rsidP="003E0657">
      <w:pPr>
        <w:pStyle w:val="Iauiue"/>
        <w:ind w:firstLine="709"/>
        <w:jc w:val="both"/>
        <w:rPr>
          <w:b/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3.10.</w:t>
      </w:r>
      <w:r w:rsidRPr="007571E5">
        <w:rPr>
          <w:b/>
          <w:color w:val="000000"/>
          <w:sz w:val="24"/>
          <w:szCs w:val="24"/>
        </w:rPr>
        <w:t xml:space="preserve"> Ресурсы информационной поддержки организаторов Конкурса.</w:t>
      </w:r>
    </w:p>
    <w:p w:rsidR="003E0657" w:rsidRPr="00204282" w:rsidRDefault="003E0657" w:rsidP="003E0657">
      <w:pPr>
        <w:pStyle w:val="Iauiue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204282">
        <w:rPr>
          <w:sz w:val="24"/>
          <w:szCs w:val="24"/>
        </w:rPr>
        <w:t xml:space="preserve">официальный </w:t>
      </w:r>
      <w:proofErr w:type="spellStart"/>
      <w:r w:rsidRPr="00204282">
        <w:rPr>
          <w:sz w:val="24"/>
          <w:szCs w:val="24"/>
        </w:rPr>
        <w:t>интернет-ресурс</w:t>
      </w:r>
      <w:proofErr w:type="spellEnd"/>
      <w:r>
        <w:rPr>
          <w:sz w:val="24"/>
          <w:szCs w:val="24"/>
        </w:rPr>
        <w:t xml:space="preserve"> -</w:t>
      </w:r>
      <w:r w:rsidRPr="00204282">
        <w:rPr>
          <w:b/>
          <w:sz w:val="24"/>
          <w:szCs w:val="24"/>
        </w:rPr>
        <w:t xml:space="preserve"> </w:t>
      </w:r>
      <w:hyperlink r:id="rId6" w:history="1">
        <w:r w:rsidRPr="00204282">
          <w:rPr>
            <w:rStyle w:val="a9"/>
            <w:b/>
            <w:sz w:val="24"/>
            <w:szCs w:val="24"/>
            <w:lang w:val="en-US"/>
          </w:rPr>
          <w:t>www</w:t>
        </w:r>
        <w:r w:rsidRPr="00204282">
          <w:rPr>
            <w:rStyle w:val="a9"/>
            <w:b/>
            <w:sz w:val="24"/>
            <w:szCs w:val="24"/>
          </w:rPr>
          <w:t>.</w:t>
        </w:r>
        <w:proofErr w:type="spellStart"/>
        <w:r w:rsidRPr="00204282">
          <w:rPr>
            <w:rStyle w:val="a9"/>
            <w:b/>
            <w:sz w:val="24"/>
            <w:szCs w:val="24"/>
            <w:lang w:val="en-US"/>
          </w:rPr>
          <w:t>gorodsharypovo</w:t>
        </w:r>
        <w:proofErr w:type="spellEnd"/>
        <w:r w:rsidRPr="00204282">
          <w:rPr>
            <w:rStyle w:val="a9"/>
            <w:b/>
            <w:sz w:val="24"/>
            <w:szCs w:val="24"/>
          </w:rPr>
          <w:t>.</w:t>
        </w:r>
        <w:proofErr w:type="spellStart"/>
        <w:r w:rsidRPr="00204282">
          <w:rPr>
            <w:rStyle w:val="a9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;</w:t>
      </w:r>
    </w:p>
    <w:p w:rsidR="003E0657" w:rsidRPr="00204282" w:rsidRDefault="003E0657" w:rsidP="003E0657">
      <w:pPr>
        <w:pStyle w:val="Iauiue"/>
        <w:ind w:firstLine="709"/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F86BF9">
        <w:rPr>
          <w:sz w:val="24"/>
          <w:szCs w:val="24"/>
        </w:rPr>
        <w:t>адрес электронной почты</w:t>
      </w:r>
      <w:r w:rsidRPr="00204282">
        <w:rPr>
          <w:sz w:val="24"/>
          <w:szCs w:val="24"/>
        </w:rPr>
        <w:t xml:space="preserve"> -</w:t>
      </w:r>
      <w:r w:rsidRPr="00204282">
        <w:rPr>
          <w:color w:val="0000FF"/>
          <w:sz w:val="24"/>
          <w:szCs w:val="24"/>
          <w:lang w:val="en-US"/>
        </w:rPr>
        <w:t>ST</w:t>
      </w:r>
      <w:r w:rsidRPr="00204282">
        <w:rPr>
          <w:color w:val="0000FF"/>
          <w:sz w:val="24"/>
          <w:szCs w:val="24"/>
        </w:rPr>
        <w:t>_</w:t>
      </w:r>
      <w:r w:rsidRPr="00204282">
        <w:rPr>
          <w:color w:val="0000FF"/>
          <w:sz w:val="24"/>
          <w:szCs w:val="24"/>
          <w:lang w:val="en-US"/>
        </w:rPr>
        <w:t>MP</w:t>
      </w:r>
      <w:r w:rsidRPr="00204282">
        <w:rPr>
          <w:color w:val="0000FF"/>
          <w:sz w:val="24"/>
          <w:szCs w:val="24"/>
        </w:rPr>
        <w:t>@</w:t>
      </w:r>
      <w:r w:rsidRPr="00204282">
        <w:rPr>
          <w:color w:val="0000FF"/>
          <w:sz w:val="24"/>
          <w:szCs w:val="24"/>
          <w:lang w:val="en-US"/>
        </w:rPr>
        <w:t>mail</w:t>
      </w:r>
      <w:r w:rsidRPr="00204282">
        <w:rPr>
          <w:color w:val="0000FF"/>
          <w:sz w:val="24"/>
          <w:szCs w:val="24"/>
        </w:rPr>
        <w:t>.</w:t>
      </w:r>
      <w:proofErr w:type="spellStart"/>
      <w:r w:rsidRPr="00204282">
        <w:rPr>
          <w:color w:val="0000FF"/>
          <w:sz w:val="24"/>
          <w:szCs w:val="24"/>
          <w:lang w:val="en-US"/>
        </w:rPr>
        <w:t>ru</w:t>
      </w:r>
      <w:proofErr w:type="spellEnd"/>
      <w:r w:rsidRPr="00204282">
        <w:rPr>
          <w:color w:val="0000FF"/>
          <w:sz w:val="24"/>
          <w:szCs w:val="24"/>
        </w:rPr>
        <w:t>.</w:t>
      </w:r>
    </w:p>
    <w:p w:rsidR="003E0657" w:rsidRPr="00204282" w:rsidRDefault="003E0657" w:rsidP="003E0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E0657" w:rsidRPr="007571E5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571E5">
        <w:rPr>
          <w:rFonts w:ascii="Times New Roman" w:hAnsi="Times New Roman" w:cs="Times New Roman"/>
          <w:color w:val="000000"/>
          <w:sz w:val="24"/>
          <w:szCs w:val="24"/>
        </w:rPr>
        <w:t>4. ОБЩИЕ ТРЕБОВАНИЯ К УЧАСТНИКАМ КОНКУРСА</w:t>
      </w:r>
    </w:p>
    <w:p w:rsidR="003E0657" w:rsidRPr="007571E5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571E5">
        <w:rPr>
          <w:rFonts w:ascii="Times New Roman" w:hAnsi="Times New Roman" w:cs="Times New Roman"/>
          <w:color w:val="000000"/>
          <w:sz w:val="24"/>
          <w:szCs w:val="24"/>
        </w:rPr>
        <w:t xml:space="preserve"> И  ПРОЕКТАМ</w:t>
      </w:r>
    </w:p>
    <w:p w:rsidR="003E0657" w:rsidRPr="00FE19AC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3E0657" w:rsidRDefault="003E0657" w:rsidP="003E0657">
      <w:pPr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Pr="0020428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</w:t>
      </w:r>
      <w:r w:rsidRPr="00204282">
        <w:rPr>
          <w:rFonts w:cs="Arial"/>
          <w:sz w:val="24"/>
          <w:szCs w:val="24"/>
        </w:rPr>
        <w:t>. Для участия в Конкурсе заявители представляют в</w:t>
      </w:r>
      <w:r w:rsidRPr="00204282">
        <w:rPr>
          <w:sz w:val="24"/>
          <w:szCs w:val="24"/>
        </w:rPr>
        <w:t xml:space="preserve"> конкурсную комиссию заявку на участие в Конкурсе по адресу: г. Шарыпово, ул. Горького, 14-а, </w:t>
      </w:r>
      <w:proofErr w:type="spellStart"/>
      <w:r w:rsidRPr="00204282">
        <w:rPr>
          <w:sz w:val="24"/>
          <w:szCs w:val="24"/>
        </w:rPr>
        <w:t>каб</w:t>
      </w:r>
      <w:proofErr w:type="spellEnd"/>
      <w:r w:rsidRPr="00204282">
        <w:rPr>
          <w:sz w:val="24"/>
          <w:szCs w:val="24"/>
        </w:rPr>
        <w:t xml:space="preserve">. 25, </w:t>
      </w:r>
      <w:r>
        <w:rPr>
          <w:sz w:val="24"/>
          <w:szCs w:val="24"/>
        </w:rPr>
        <w:t xml:space="preserve">26 </w:t>
      </w:r>
      <w:r w:rsidRPr="00204282">
        <w:rPr>
          <w:sz w:val="24"/>
          <w:szCs w:val="24"/>
        </w:rPr>
        <w:t xml:space="preserve">или на электронный адрес </w:t>
      </w:r>
      <w:hyperlink r:id="rId7" w:history="1">
        <w:r w:rsidRPr="00204282">
          <w:rPr>
            <w:rStyle w:val="a9"/>
            <w:sz w:val="24"/>
            <w:szCs w:val="24"/>
            <w:lang w:val="en-US"/>
          </w:rPr>
          <w:t>st</w:t>
        </w:r>
        <w:r w:rsidRPr="00204282">
          <w:rPr>
            <w:rStyle w:val="a9"/>
            <w:sz w:val="24"/>
            <w:szCs w:val="24"/>
          </w:rPr>
          <w:t>_</w:t>
        </w:r>
        <w:r w:rsidRPr="00204282">
          <w:rPr>
            <w:rStyle w:val="a9"/>
            <w:sz w:val="24"/>
            <w:szCs w:val="24"/>
            <w:lang w:val="en-US"/>
          </w:rPr>
          <w:t>mp</w:t>
        </w:r>
        <w:r w:rsidRPr="00204282">
          <w:rPr>
            <w:rStyle w:val="a9"/>
            <w:sz w:val="24"/>
            <w:szCs w:val="24"/>
          </w:rPr>
          <w:t>@</w:t>
        </w:r>
        <w:r w:rsidRPr="00204282">
          <w:rPr>
            <w:rStyle w:val="a9"/>
            <w:sz w:val="24"/>
            <w:szCs w:val="24"/>
            <w:lang w:val="en-US"/>
          </w:rPr>
          <w:t>mail</w:t>
        </w:r>
        <w:r w:rsidRPr="00204282">
          <w:rPr>
            <w:rStyle w:val="a9"/>
            <w:sz w:val="24"/>
            <w:szCs w:val="24"/>
          </w:rPr>
          <w:t>.</w:t>
        </w:r>
        <w:r w:rsidRPr="00204282">
          <w:rPr>
            <w:rStyle w:val="a9"/>
            <w:sz w:val="24"/>
            <w:szCs w:val="24"/>
            <w:lang w:val="en-US"/>
          </w:rPr>
          <w:t>ru</w:t>
        </w:r>
      </w:hyperlink>
      <w:r w:rsidRPr="00204282">
        <w:rPr>
          <w:color w:val="0000FF"/>
          <w:sz w:val="24"/>
          <w:szCs w:val="24"/>
        </w:rPr>
        <w:t xml:space="preserve"> </w:t>
      </w:r>
      <w:r w:rsidRPr="00204282">
        <w:rPr>
          <w:sz w:val="24"/>
          <w:szCs w:val="24"/>
        </w:rPr>
        <w:t xml:space="preserve">по установленной форме </w:t>
      </w:r>
      <w:r w:rsidRPr="00204282">
        <w:rPr>
          <w:b/>
          <w:sz w:val="24"/>
          <w:szCs w:val="24"/>
        </w:rPr>
        <w:t>(Приложение 1)</w:t>
      </w:r>
      <w:r>
        <w:rPr>
          <w:b/>
          <w:sz w:val="24"/>
          <w:szCs w:val="24"/>
        </w:rPr>
        <w:t xml:space="preserve">; </w:t>
      </w:r>
      <w:r w:rsidRPr="00204282">
        <w:rPr>
          <w:sz w:val="24"/>
          <w:szCs w:val="24"/>
        </w:rPr>
        <w:t>телефон для справок  8(39153) 21391, 21492</w:t>
      </w:r>
      <w:r>
        <w:rPr>
          <w:sz w:val="24"/>
          <w:szCs w:val="24"/>
        </w:rPr>
        <w:t xml:space="preserve">. </w:t>
      </w: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 - т</w:t>
      </w:r>
      <w:r w:rsidRPr="00204282">
        <w:rPr>
          <w:sz w:val="24"/>
          <w:szCs w:val="24"/>
        </w:rPr>
        <w:t>итульный лист заявки должен быть заверен подписью руководителя и печатью организации.</w:t>
      </w:r>
    </w:p>
    <w:p w:rsidR="003E0657" w:rsidRPr="00D6024C" w:rsidRDefault="003E0657" w:rsidP="003E065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024C">
        <w:rPr>
          <w:bCs/>
          <w:sz w:val="24"/>
          <w:szCs w:val="24"/>
        </w:rPr>
        <w:t>Требования, предъявляемые к Заявителю</w:t>
      </w:r>
      <w:r>
        <w:rPr>
          <w:bCs/>
          <w:sz w:val="24"/>
          <w:szCs w:val="24"/>
        </w:rPr>
        <w:t>:</w:t>
      </w:r>
      <w:r w:rsidRPr="00D6024C">
        <w:rPr>
          <w:bCs/>
          <w:sz w:val="24"/>
          <w:szCs w:val="24"/>
        </w:rPr>
        <w:t xml:space="preserve"> 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u w:val="single"/>
        </w:rPr>
      </w:pPr>
      <w:r w:rsidRPr="007571E5">
        <w:rPr>
          <w:color w:val="000000"/>
          <w:sz w:val="24"/>
          <w:szCs w:val="24"/>
          <w:u w:val="single"/>
        </w:rPr>
        <w:t>1. для физических лиц: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1) возраст от 18 до 30 лет;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2) регистрация по месту жительства на территории города Шарыпово Красноярского края;</w:t>
      </w:r>
    </w:p>
    <w:p w:rsidR="003E0657" w:rsidRPr="004E5CA9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71E5">
        <w:rPr>
          <w:color w:val="000000"/>
          <w:sz w:val="24"/>
          <w:szCs w:val="24"/>
        </w:rPr>
        <w:t>3)</w:t>
      </w:r>
      <w:r w:rsidRPr="007571E5">
        <w:rPr>
          <w:bCs/>
          <w:color w:val="000000"/>
        </w:rPr>
        <w:t xml:space="preserve"> </w:t>
      </w:r>
      <w:r w:rsidRPr="007571E5">
        <w:rPr>
          <w:bCs/>
          <w:color w:val="000000"/>
          <w:sz w:val="24"/>
          <w:szCs w:val="24"/>
        </w:rPr>
        <w:t>отсутствие задолженности</w:t>
      </w:r>
      <w:r w:rsidRPr="004E5CA9">
        <w:rPr>
          <w:bCs/>
          <w:sz w:val="24"/>
          <w:szCs w:val="24"/>
        </w:rPr>
        <w:t xml:space="preserve"> по налоговым и иным обязательным платежам в бюджеты бюджетной системы Российской Федерации и внебюджетные фонды;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u w:val="single"/>
        </w:rPr>
      </w:pPr>
      <w:r w:rsidRPr="007571E5">
        <w:rPr>
          <w:color w:val="000000"/>
          <w:sz w:val="24"/>
          <w:szCs w:val="24"/>
          <w:u w:val="single"/>
        </w:rPr>
        <w:t>2. для общественных некоммерческих организаций/объединений: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1) наличие регистрации в качестве юридического лица;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2) организационно-правовая форма – общественная некоммерческая организация/объединение;</w:t>
      </w:r>
    </w:p>
    <w:p w:rsidR="003E0657" w:rsidRPr="007571E5" w:rsidRDefault="003E0657" w:rsidP="003E065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3) место регистрации в качестве юридического лица (место осуществления деятельности) – город Шарыпово Красноярского края.</w:t>
      </w:r>
    </w:p>
    <w:p w:rsidR="003E0657" w:rsidRPr="00204282" w:rsidRDefault="003E0657" w:rsidP="003E0657">
      <w:pPr>
        <w:pStyle w:val="aa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4)</w:t>
      </w:r>
      <w:r w:rsidRPr="00204282">
        <w:rPr>
          <w:bCs/>
        </w:rPr>
        <w:t xml:space="preserve"> наличие внебюдж</w:t>
      </w:r>
      <w:r>
        <w:rPr>
          <w:bCs/>
        </w:rPr>
        <w:t>етного расчетного счета в кредитной организации;</w:t>
      </w:r>
    </w:p>
    <w:p w:rsidR="003E0657" w:rsidRPr="007571E5" w:rsidRDefault="003E0657" w:rsidP="003E065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571E5">
        <w:rPr>
          <w:bCs/>
          <w:color w:val="000000"/>
        </w:rPr>
        <w:t xml:space="preserve">5) статус юридического лица вне стадии реорганизации или ликвидации; </w:t>
      </w:r>
    </w:p>
    <w:p w:rsidR="003E0657" w:rsidRPr="007571E5" w:rsidRDefault="003E0657" w:rsidP="003E0657">
      <w:pPr>
        <w:pStyle w:val="aa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571E5">
        <w:rPr>
          <w:bCs/>
          <w:color w:val="000000"/>
        </w:rPr>
        <w:t>6) осуществление организацией социально значимой деятельности.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E5CA9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204282">
        <w:rPr>
          <w:rFonts w:ascii="Times New Roman" w:hAnsi="Times New Roman"/>
          <w:sz w:val="24"/>
          <w:szCs w:val="24"/>
        </w:rPr>
        <w:t>К заявке прилагаются следующие документы: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71E5">
        <w:rPr>
          <w:rFonts w:ascii="Times New Roman" w:hAnsi="Times New Roman"/>
          <w:color w:val="000000"/>
          <w:sz w:val="24"/>
          <w:szCs w:val="24"/>
          <w:u w:val="single"/>
        </w:rPr>
        <w:t>1. для физических лиц: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1) копия паспорта;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2) справка о регистрации по месту жительства;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04282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равка, выданная</w:t>
      </w:r>
      <w:r w:rsidRPr="00204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инспекцией </w:t>
      </w:r>
      <w:r w:rsidRPr="00204282">
        <w:rPr>
          <w:rFonts w:ascii="Times New Roman" w:hAnsi="Times New Roman"/>
          <w:sz w:val="24"/>
          <w:szCs w:val="24"/>
        </w:rPr>
        <w:t>ФНС России по месту учета об отсутствии задолженности по уплате налогов в бюджеты в бюджетной системы Российской Федерации не ранее</w:t>
      </w:r>
      <w:r>
        <w:rPr>
          <w:rFonts w:ascii="Times New Roman" w:hAnsi="Times New Roman"/>
          <w:sz w:val="24"/>
          <w:szCs w:val="24"/>
        </w:rPr>
        <w:t>,</w:t>
      </w:r>
      <w:r w:rsidRPr="00204282">
        <w:rPr>
          <w:rFonts w:ascii="Times New Roman" w:hAnsi="Times New Roman"/>
          <w:sz w:val="24"/>
          <w:szCs w:val="24"/>
        </w:rPr>
        <w:t xml:space="preserve"> чем за 5 дней до даты подачи заявки (либо копии, заверенные в установленном поряд</w:t>
      </w:r>
      <w:r>
        <w:rPr>
          <w:rFonts w:ascii="Times New Roman" w:hAnsi="Times New Roman"/>
          <w:sz w:val="24"/>
          <w:szCs w:val="24"/>
        </w:rPr>
        <w:t>ке);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справка, выданная </w:t>
      </w:r>
      <w:r w:rsidRPr="00204282">
        <w:rPr>
          <w:rFonts w:ascii="Times New Roman" w:hAnsi="Times New Roman"/>
          <w:sz w:val="24"/>
          <w:szCs w:val="24"/>
        </w:rPr>
        <w:t>отделен</w:t>
      </w:r>
      <w:r>
        <w:rPr>
          <w:rFonts w:ascii="Times New Roman" w:hAnsi="Times New Roman"/>
          <w:sz w:val="24"/>
          <w:szCs w:val="24"/>
        </w:rPr>
        <w:t>ием</w:t>
      </w:r>
      <w:r w:rsidRPr="00204282">
        <w:rPr>
          <w:rFonts w:ascii="Times New Roman" w:hAnsi="Times New Roman"/>
          <w:sz w:val="24"/>
          <w:szCs w:val="24"/>
        </w:rPr>
        <w:t xml:space="preserve"> Пенсионного фонда по месту учета об отсутствии задолженности по уплате обязательных платежей во внебюджетные фонды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282">
        <w:rPr>
          <w:rFonts w:ascii="Times New Roman" w:hAnsi="Times New Roman"/>
          <w:sz w:val="24"/>
          <w:szCs w:val="24"/>
        </w:rPr>
        <w:t>не ранее</w:t>
      </w:r>
      <w:r>
        <w:rPr>
          <w:rFonts w:ascii="Times New Roman" w:hAnsi="Times New Roman"/>
          <w:sz w:val="24"/>
          <w:szCs w:val="24"/>
        </w:rPr>
        <w:t>,</w:t>
      </w:r>
      <w:r w:rsidRPr="00204282">
        <w:rPr>
          <w:rFonts w:ascii="Times New Roman" w:hAnsi="Times New Roman"/>
          <w:sz w:val="24"/>
          <w:szCs w:val="24"/>
        </w:rPr>
        <w:t xml:space="preserve"> чем за 5 дней до даты подачи заявки (либо копии, заверенные в установленном поряд</w:t>
      </w:r>
      <w:r>
        <w:rPr>
          <w:rFonts w:ascii="Times New Roman" w:hAnsi="Times New Roman"/>
          <w:sz w:val="24"/>
          <w:szCs w:val="24"/>
        </w:rPr>
        <w:t>ке);</w:t>
      </w:r>
    </w:p>
    <w:p w:rsidR="003E0657" w:rsidRPr="001A5583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651556">
        <w:rPr>
          <w:rFonts w:ascii="Times New Roman" w:hAnsi="Times New Roman"/>
          <w:color w:val="000000"/>
          <w:sz w:val="24"/>
          <w:szCs w:val="24"/>
        </w:rPr>
        <w:t xml:space="preserve">копия справки о наличии банковского счета </w:t>
      </w:r>
      <w:r>
        <w:rPr>
          <w:rFonts w:ascii="Times New Roman" w:hAnsi="Times New Roman"/>
          <w:color w:val="000000"/>
          <w:sz w:val="24"/>
          <w:szCs w:val="24"/>
        </w:rPr>
        <w:t xml:space="preserve">по займам </w:t>
      </w:r>
      <w:r w:rsidRPr="00651556">
        <w:rPr>
          <w:rFonts w:ascii="Times New Roman" w:hAnsi="Times New Roman"/>
          <w:color w:val="000000"/>
          <w:sz w:val="24"/>
          <w:szCs w:val="24"/>
        </w:rPr>
        <w:t>в кредитной организации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71E5">
        <w:rPr>
          <w:rFonts w:ascii="Times New Roman" w:hAnsi="Times New Roman"/>
          <w:color w:val="000000"/>
          <w:sz w:val="24"/>
          <w:szCs w:val="24"/>
          <w:u w:val="single"/>
        </w:rPr>
        <w:t>2. для юридических лиц: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1) копия свидетельства о государственной регистрации организации (при наличии);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2) копия справки о наличии банковского счета в кредитной организации;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04282">
        <w:rPr>
          <w:rFonts w:ascii="Times New Roman" w:hAnsi="Times New Roman"/>
          <w:sz w:val="24"/>
          <w:szCs w:val="24"/>
        </w:rPr>
        <w:t xml:space="preserve"> сп</w:t>
      </w:r>
      <w:r>
        <w:rPr>
          <w:rFonts w:ascii="Times New Roman" w:hAnsi="Times New Roman"/>
          <w:sz w:val="24"/>
          <w:szCs w:val="24"/>
        </w:rPr>
        <w:t>равка, выданная</w:t>
      </w:r>
      <w:r w:rsidRPr="00204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инспекцией </w:t>
      </w:r>
      <w:r w:rsidRPr="00204282">
        <w:rPr>
          <w:rFonts w:ascii="Times New Roman" w:hAnsi="Times New Roman"/>
          <w:sz w:val="24"/>
          <w:szCs w:val="24"/>
        </w:rPr>
        <w:t>ФНС России по месту учета об отсутствии задолженности по уплате налогов в бюджеты в бюджетной системы Российской Федерации не ранее</w:t>
      </w:r>
      <w:r>
        <w:rPr>
          <w:rFonts w:ascii="Times New Roman" w:hAnsi="Times New Roman"/>
          <w:sz w:val="24"/>
          <w:szCs w:val="24"/>
        </w:rPr>
        <w:t>,</w:t>
      </w:r>
      <w:r w:rsidRPr="00204282">
        <w:rPr>
          <w:rFonts w:ascii="Times New Roman" w:hAnsi="Times New Roman"/>
          <w:sz w:val="24"/>
          <w:szCs w:val="24"/>
        </w:rPr>
        <w:t xml:space="preserve"> чем за 5 дней до даты подачи заявки (либо копии, заверенные в установленном поряд</w:t>
      </w:r>
      <w:r>
        <w:rPr>
          <w:rFonts w:ascii="Times New Roman" w:hAnsi="Times New Roman"/>
          <w:sz w:val="24"/>
          <w:szCs w:val="24"/>
        </w:rPr>
        <w:t>ке);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справка, выданная </w:t>
      </w:r>
      <w:r w:rsidRPr="00204282">
        <w:rPr>
          <w:rFonts w:ascii="Times New Roman" w:hAnsi="Times New Roman"/>
          <w:sz w:val="24"/>
          <w:szCs w:val="24"/>
        </w:rPr>
        <w:t>отделен</w:t>
      </w:r>
      <w:r>
        <w:rPr>
          <w:rFonts w:ascii="Times New Roman" w:hAnsi="Times New Roman"/>
          <w:sz w:val="24"/>
          <w:szCs w:val="24"/>
        </w:rPr>
        <w:t>ием</w:t>
      </w:r>
      <w:r w:rsidRPr="00204282">
        <w:rPr>
          <w:rFonts w:ascii="Times New Roman" w:hAnsi="Times New Roman"/>
          <w:sz w:val="24"/>
          <w:szCs w:val="24"/>
        </w:rPr>
        <w:t xml:space="preserve"> Пенсионного фонда по месту учета об отсутствии задолженности по уплате обязательных платежей во внебюджетные фонды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282">
        <w:rPr>
          <w:rFonts w:ascii="Times New Roman" w:hAnsi="Times New Roman"/>
          <w:sz w:val="24"/>
          <w:szCs w:val="24"/>
        </w:rPr>
        <w:t>не ранее</w:t>
      </w:r>
      <w:r>
        <w:rPr>
          <w:rFonts w:ascii="Times New Roman" w:hAnsi="Times New Roman"/>
          <w:sz w:val="24"/>
          <w:szCs w:val="24"/>
        </w:rPr>
        <w:t>,</w:t>
      </w:r>
      <w:r w:rsidRPr="00204282">
        <w:rPr>
          <w:rFonts w:ascii="Times New Roman" w:hAnsi="Times New Roman"/>
          <w:sz w:val="24"/>
          <w:szCs w:val="24"/>
        </w:rPr>
        <w:t xml:space="preserve"> чем за 5 дней до даты подачи заявки (либо копии, заверенные в установленном поряд</w:t>
      </w:r>
      <w:r>
        <w:rPr>
          <w:rFonts w:ascii="Times New Roman" w:hAnsi="Times New Roman"/>
          <w:sz w:val="24"/>
          <w:szCs w:val="24"/>
        </w:rPr>
        <w:t>ке)</w:t>
      </w:r>
      <w:r w:rsidRPr="00204282">
        <w:rPr>
          <w:rFonts w:ascii="Times New Roman" w:hAnsi="Times New Roman"/>
          <w:sz w:val="24"/>
          <w:szCs w:val="24"/>
        </w:rPr>
        <w:t>;</w:t>
      </w:r>
    </w:p>
    <w:p w:rsidR="003E0657" w:rsidRPr="007571E5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выписка кредитной организации об отсутствии задолженности с указанием банковских реквизитов счета.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</w:t>
      </w:r>
      <w:r w:rsidRPr="00852883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52883">
        <w:rPr>
          <w:rFonts w:ascii="Times New Roman" w:hAnsi="Times New Roman" w:cs="Times New Roman"/>
          <w:sz w:val="24"/>
          <w:szCs w:val="24"/>
        </w:rPr>
        <w:t xml:space="preserve"> вышеуказанных документов заявителю будет </w:t>
      </w:r>
      <w:r>
        <w:rPr>
          <w:rFonts w:ascii="Times New Roman" w:hAnsi="Times New Roman" w:cs="Times New Roman"/>
          <w:sz w:val="24"/>
          <w:szCs w:val="24"/>
        </w:rPr>
        <w:t>отказано в допуске к участию в К</w:t>
      </w:r>
      <w:r w:rsidRPr="00852883">
        <w:rPr>
          <w:rFonts w:ascii="Times New Roman" w:hAnsi="Times New Roman" w:cs="Times New Roman"/>
          <w:sz w:val="24"/>
          <w:szCs w:val="24"/>
        </w:rPr>
        <w:t>онкурсе.</w:t>
      </w:r>
      <w:r w:rsidRPr="00521DE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E0657" w:rsidRPr="00B12FC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4.4. Заявитель</w:t>
      </w:r>
      <w:r w:rsidRPr="00204282">
        <w:rPr>
          <w:rFonts w:ascii="Times New Roman" w:hAnsi="Times New Roman"/>
          <w:sz w:val="24"/>
          <w:szCs w:val="24"/>
        </w:rPr>
        <w:t xml:space="preserve"> может представить заявки по нескольким конкурсным направлениям, а также несколько заявок в рамках одного конкурсного направления.</w:t>
      </w:r>
    </w:p>
    <w:p w:rsidR="003E0657" w:rsidRPr="007571E5" w:rsidRDefault="003E0657" w:rsidP="003E0657">
      <w:pPr>
        <w:pStyle w:val="aa"/>
        <w:spacing w:before="0" w:beforeAutospacing="0" w:after="0" w:afterAutospacing="0"/>
        <w:ind w:firstLine="720"/>
        <w:jc w:val="both"/>
        <w:rPr>
          <w:bCs/>
          <w:color w:val="000000"/>
        </w:rPr>
      </w:pPr>
      <w:r w:rsidRPr="007571E5">
        <w:rPr>
          <w:bCs/>
          <w:color w:val="000000"/>
        </w:rPr>
        <w:t>4.5. Полномочия Победителя:</w:t>
      </w:r>
    </w:p>
    <w:p w:rsidR="003E0657" w:rsidRPr="007571E5" w:rsidRDefault="003E0657" w:rsidP="003E0657">
      <w:pPr>
        <w:pStyle w:val="ConsNormal"/>
        <w:widowControl/>
        <w:tabs>
          <w:tab w:val="left" w:pos="1418"/>
        </w:tabs>
        <w:ind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57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заключение с </w:t>
      </w:r>
      <w:proofErr w:type="spellStart"/>
      <w:r w:rsidRPr="007571E5">
        <w:rPr>
          <w:rFonts w:ascii="Times New Roman" w:hAnsi="Times New Roman" w:cs="Times New Roman"/>
          <w:bCs/>
          <w:color w:val="000000"/>
          <w:sz w:val="24"/>
          <w:szCs w:val="24"/>
        </w:rPr>
        <w:t>Грантодателем</w:t>
      </w:r>
      <w:proofErr w:type="spellEnd"/>
      <w:r w:rsidRPr="007571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договора о предоставлении  гранта; </w:t>
      </w:r>
    </w:p>
    <w:p w:rsidR="003E0657" w:rsidRPr="00204282" w:rsidRDefault="003E0657" w:rsidP="003E0657">
      <w:pPr>
        <w:pStyle w:val="ConsNormal"/>
        <w:widowControl/>
        <w:tabs>
          <w:tab w:val="left" w:pos="1418"/>
        </w:tabs>
        <w:ind w:right="0" w:firstLine="709"/>
        <w:rPr>
          <w:rFonts w:ascii="Times New Roman" w:hAnsi="Times New Roman" w:cs="Times New Roman"/>
          <w:sz w:val="24"/>
          <w:szCs w:val="24"/>
        </w:rPr>
      </w:pPr>
      <w:r w:rsidRPr="007571E5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осуществление целевого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расходования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утвержденной сме</w:t>
      </w:r>
      <w:r>
        <w:rPr>
          <w:rFonts w:ascii="Times New Roman" w:hAnsi="Times New Roman" w:cs="Times New Roman"/>
          <w:bCs/>
          <w:sz w:val="24"/>
          <w:szCs w:val="24"/>
        </w:rPr>
        <w:t>той;</w:t>
      </w:r>
    </w:p>
    <w:p w:rsidR="003E0657" w:rsidRPr="00204282" w:rsidRDefault="003E0657" w:rsidP="003E0657">
      <w:pPr>
        <w:pStyle w:val="ConsNormal"/>
        <w:widowControl/>
        <w:tabs>
          <w:tab w:val="left" w:pos="1418"/>
        </w:tabs>
        <w:ind w:right="0" w:firstLine="709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предоставление финансового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 об использовании гранта в соответствии с ус</w:t>
      </w:r>
      <w:r>
        <w:rPr>
          <w:rFonts w:ascii="Times New Roman" w:hAnsi="Times New Roman" w:cs="Times New Roman"/>
          <w:bCs/>
          <w:sz w:val="24"/>
          <w:szCs w:val="24"/>
        </w:rPr>
        <w:t>тановленной формой;</w:t>
      </w:r>
    </w:p>
    <w:p w:rsidR="003E0657" w:rsidRPr="00204282" w:rsidRDefault="003E0657" w:rsidP="003E0657">
      <w:pPr>
        <w:pStyle w:val="ConsNormal"/>
        <w:widowControl/>
        <w:tabs>
          <w:tab w:val="left" w:pos="1418"/>
        </w:tabs>
        <w:ind w:right="0" w:firstLine="709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bCs/>
          <w:sz w:val="24"/>
          <w:szCs w:val="24"/>
        </w:rPr>
        <w:t>я с исполнителем П</w:t>
      </w:r>
      <w:r w:rsidRPr="00204282">
        <w:rPr>
          <w:rFonts w:ascii="Times New Roman" w:hAnsi="Times New Roman" w:cs="Times New Roman"/>
          <w:bCs/>
          <w:sz w:val="24"/>
          <w:szCs w:val="24"/>
        </w:rPr>
        <w:t xml:space="preserve">роекта. </w:t>
      </w:r>
    </w:p>
    <w:p w:rsidR="003E0657" w:rsidRPr="00204282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04282">
        <w:rPr>
          <w:rFonts w:ascii="Times New Roman" w:hAnsi="Times New Roman"/>
          <w:sz w:val="24"/>
          <w:szCs w:val="24"/>
        </w:rPr>
        <w:t>. По окончании конкурса п</w:t>
      </w:r>
      <w:r>
        <w:rPr>
          <w:rFonts w:ascii="Times New Roman" w:hAnsi="Times New Roman"/>
          <w:sz w:val="24"/>
          <w:szCs w:val="24"/>
        </w:rPr>
        <w:t>редставленные заявки участнику К</w:t>
      </w:r>
      <w:r w:rsidRPr="00204282">
        <w:rPr>
          <w:rFonts w:ascii="Times New Roman" w:hAnsi="Times New Roman"/>
          <w:sz w:val="24"/>
          <w:szCs w:val="24"/>
        </w:rPr>
        <w:t>онкурса не возвращаются.</w:t>
      </w:r>
    </w:p>
    <w:p w:rsidR="003E0657" w:rsidRPr="00204282" w:rsidRDefault="003E0657" w:rsidP="003E0657">
      <w:pPr>
        <w:pStyle w:val="ConsNormal"/>
        <w:widowControl/>
        <w:ind w:left="709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Общие требования к П</w:t>
      </w:r>
      <w:r w:rsidRPr="00204282">
        <w:rPr>
          <w:rFonts w:ascii="Times New Roman" w:hAnsi="Times New Roman" w:cs="Times New Roman"/>
          <w:sz w:val="24"/>
          <w:szCs w:val="24"/>
        </w:rPr>
        <w:t>роектам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204282">
        <w:rPr>
          <w:rFonts w:ascii="Times New Roman" w:hAnsi="Times New Roman" w:cs="Times New Roman"/>
          <w:sz w:val="24"/>
          <w:szCs w:val="24"/>
        </w:rPr>
        <w:t>.1. Проекты должны иметь исключительно общественные цели, не служить источником получения прибыли, а также не поддерживать финансово политические партии или компании</w:t>
      </w:r>
      <w:r>
        <w:rPr>
          <w:rFonts w:ascii="Times New Roman" w:hAnsi="Times New Roman" w:cs="Times New Roman"/>
          <w:sz w:val="24"/>
          <w:szCs w:val="24"/>
        </w:rPr>
        <w:t>, религиозные организации. Все П</w:t>
      </w:r>
      <w:r w:rsidRPr="00204282">
        <w:rPr>
          <w:rFonts w:ascii="Times New Roman" w:hAnsi="Times New Roman" w:cs="Times New Roman"/>
          <w:sz w:val="24"/>
          <w:szCs w:val="24"/>
        </w:rPr>
        <w:t>роекты должны иметь эфф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ективность</w:t>
      </w:r>
      <w:r w:rsidRPr="00204282">
        <w:rPr>
          <w:rFonts w:ascii="Times New Roman" w:hAnsi="Times New Roman" w:cs="Times New Roman"/>
          <w:sz w:val="24"/>
          <w:szCs w:val="24"/>
        </w:rPr>
        <w:t xml:space="preserve"> для широкого круга организаций, например, предусматривать распространение результатов 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деятельности среди других</w:t>
      </w:r>
      <w:r w:rsidRPr="00204282">
        <w:rPr>
          <w:rFonts w:ascii="Times New Roman" w:hAnsi="Times New Roman" w:cs="Times New Roman"/>
          <w:sz w:val="24"/>
          <w:szCs w:val="24"/>
        </w:rPr>
        <w:t xml:space="preserve"> организаций и их презентацию широкой общественности. По</w:t>
      </w:r>
      <w:r>
        <w:rPr>
          <w:rFonts w:ascii="Times New Roman" w:hAnsi="Times New Roman" w:cs="Times New Roman"/>
          <w:sz w:val="24"/>
          <w:szCs w:val="24"/>
        </w:rPr>
        <w:t>ощряются П</w:t>
      </w:r>
      <w:r w:rsidRPr="00204282">
        <w:rPr>
          <w:rFonts w:ascii="Times New Roman" w:hAnsi="Times New Roman" w:cs="Times New Roman"/>
          <w:sz w:val="24"/>
          <w:szCs w:val="24"/>
        </w:rPr>
        <w:t xml:space="preserve">роекты, которые могут быть воспроизведены другими организациями с использованием полученного в результате реализации проекта практического опыта. </w:t>
      </w:r>
      <w:r>
        <w:rPr>
          <w:rFonts w:ascii="Times New Roman" w:hAnsi="Times New Roman" w:cs="Times New Roman"/>
          <w:sz w:val="24"/>
          <w:szCs w:val="24"/>
        </w:rPr>
        <w:t xml:space="preserve">Не менее 75% участников Проекта должны составлять молодые граждане от 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до 30 лет. </w:t>
      </w:r>
      <w:r w:rsidRPr="00204282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ленные П</w:t>
      </w:r>
      <w:r w:rsidRPr="00204282">
        <w:rPr>
          <w:rFonts w:ascii="Times New Roman" w:hAnsi="Times New Roman" w:cs="Times New Roman"/>
          <w:sz w:val="24"/>
          <w:szCs w:val="24"/>
        </w:rPr>
        <w:t xml:space="preserve">роекты должны быть оформлены в соответствии с </w:t>
      </w:r>
      <w:r w:rsidRPr="00204282">
        <w:rPr>
          <w:rFonts w:ascii="Times New Roman" w:hAnsi="Times New Roman" w:cs="Times New Roman"/>
          <w:b/>
          <w:sz w:val="24"/>
          <w:szCs w:val="24"/>
        </w:rPr>
        <w:t>Приложением № 2.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Проекты реализ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204282">
        <w:rPr>
          <w:rFonts w:ascii="Times New Roman" w:hAnsi="Times New Roman" w:cs="Times New Roman"/>
          <w:sz w:val="24"/>
          <w:szCs w:val="24"/>
        </w:rPr>
        <w:t>тся на принципах взаимной ответственности и реальных ресурсных вк</w:t>
      </w:r>
      <w:r>
        <w:rPr>
          <w:rFonts w:ascii="Times New Roman" w:hAnsi="Times New Roman" w:cs="Times New Roman"/>
          <w:sz w:val="24"/>
          <w:szCs w:val="24"/>
        </w:rPr>
        <w:t xml:space="preserve">ладах каждого участника Проекта, 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4282">
        <w:rPr>
          <w:rFonts w:ascii="Times New Roman" w:hAnsi="Times New Roman" w:cs="Times New Roman"/>
          <w:sz w:val="24"/>
          <w:szCs w:val="24"/>
        </w:rPr>
        <w:t>оэтому необходим вклад собственных средств заявителя в бюджет проекта. Размер собственного вкла</w:t>
      </w:r>
      <w:r>
        <w:rPr>
          <w:rFonts w:ascii="Times New Roman" w:hAnsi="Times New Roman" w:cs="Times New Roman"/>
          <w:sz w:val="24"/>
          <w:szCs w:val="24"/>
        </w:rPr>
        <w:t>да должен составлять не менее 1</w:t>
      </w:r>
      <w:r w:rsidRPr="00204282">
        <w:rPr>
          <w:rFonts w:ascii="Times New Roman" w:hAnsi="Times New Roman" w:cs="Times New Roman"/>
          <w:sz w:val="24"/>
          <w:szCs w:val="24"/>
        </w:rPr>
        <w:t>% от запрашиваемой суммы гранта.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Приветствуются П</w:t>
      </w:r>
      <w:r w:rsidRPr="00204282">
        <w:rPr>
          <w:rFonts w:ascii="Times New Roman" w:hAnsi="Times New Roman" w:cs="Times New Roman"/>
          <w:sz w:val="24"/>
          <w:szCs w:val="24"/>
        </w:rPr>
        <w:t>роекты:</w:t>
      </w:r>
    </w:p>
    <w:p w:rsidR="003E0657" w:rsidRPr="00204282" w:rsidRDefault="003E0657" w:rsidP="003E065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нацеленные на выработку конкретных путей решения общественных проблем и осуществляемые в тесном сотрудничестве с государственными и (или) муниципальными органами власти/организациями/учреждениями, независимыми экспертами и представителями некоммерческих общественных организаций;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 xml:space="preserve">проекты, предусматривающие вовлечение широкого круга населения для его реализации, в том числе на основе добровольного безвозмездного участия; 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предлагающие инновационные подходы;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4282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204282">
        <w:rPr>
          <w:rFonts w:ascii="Times New Roman" w:hAnsi="Times New Roman" w:cs="Times New Roman"/>
          <w:sz w:val="24"/>
          <w:szCs w:val="24"/>
        </w:rPr>
        <w:t xml:space="preserve"> сотрудничество и вклад нескольких заинтересованных организаций;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предусматривающие сочетание собственного вклада исполнителей и участия (в том числе в виде долевого финансирования) органов местного самоуправления, коммерческих организаций.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204282">
        <w:rPr>
          <w:rFonts w:ascii="Times New Roman" w:hAnsi="Times New Roman" w:cs="Times New Roman"/>
          <w:sz w:val="24"/>
          <w:szCs w:val="24"/>
        </w:rPr>
        <w:t xml:space="preserve">. Не поддерживаются следующие типы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4282">
        <w:rPr>
          <w:rFonts w:ascii="Times New Roman" w:hAnsi="Times New Roman" w:cs="Times New Roman"/>
          <w:sz w:val="24"/>
          <w:szCs w:val="24"/>
        </w:rPr>
        <w:t>роектов, деятельности и расходов по проекту: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4282">
        <w:rPr>
          <w:rFonts w:ascii="Times New Roman" w:hAnsi="Times New Roman" w:cs="Times New Roman"/>
          <w:sz w:val="24"/>
          <w:szCs w:val="24"/>
        </w:rPr>
        <w:t xml:space="preserve">роекты, направленные на поддержку и/или участие в избирательных кампаниях; 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расходы на оборудование офисов и покупку офисной мебели;</w:t>
      </w:r>
    </w:p>
    <w:p w:rsidR="003E0657" w:rsidRPr="00204282" w:rsidRDefault="003E0657" w:rsidP="003E0657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расходы, связанные с поездками (командировки, обучение) за пределы Красноярского края и Российской Федерации;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поддержка текущей деятельности организации: заработная плата, аренда офиса, а также расходы по уже осуществленному проекту;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 xml:space="preserve"> прямая гуманитарная и иная материальная помощь;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проекты, предусматривающие расходы на оказание экстренной медицинской помощи отдельно взятым лицам;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коммерческие проекты или проекты, предусматривающие закупку оборудования с использованием его в дальнейшем в коммерческих целях;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издание рукописей и производство CD-дисков, изготовление Интернет-сайтов (без иной деятельности по проекту);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проведение семинаров и конференций (без иной деятельности по проекту);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4282">
        <w:rPr>
          <w:rFonts w:ascii="Times New Roman" w:hAnsi="Times New Roman" w:cs="Times New Roman"/>
          <w:sz w:val="24"/>
          <w:szCs w:val="24"/>
        </w:rPr>
        <w:t>роекты, целью которых является вручение премий, организация чествований, денежное вознаграждение за реализацию каких-либо программ или проектов и т.п.;</w:t>
      </w:r>
    </w:p>
    <w:p w:rsidR="003E0657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282">
        <w:rPr>
          <w:rFonts w:ascii="Times New Roman" w:hAnsi="Times New Roman" w:cs="Times New Roman"/>
          <w:sz w:val="24"/>
          <w:szCs w:val="24"/>
        </w:rPr>
        <w:t>академические (научные) исследования.</w:t>
      </w:r>
    </w:p>
    <w:p w:rsidR="003E0657" w:rsidRPr="00204282" w:rsidRDefault="003E0657" w:rsidP="003E0657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 Не допускаются к участию в К</w:t>
      </w:r>
      <w:r w:rsidRPr="00204282">
        <w:rPr>
          <w:sz w:val="24"/>
          <w:szCs w:val="24"/>
        </w:rPr>
        <w:t>онкурсе:</w:t>
      </w:r>
    </w:p>
    <w:p w:rsidR="003E0657" w:rsidRPr="005D719A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719A">
        <w:rPr>
          <w:rFonts w:ascii="Times New Roman" w:hAnsi="Times New Roman" w:cs="Times New Roman"/>
          <w:sz w:val="24"/>
          <w:szCs w:val="24"/>
        </w:rPr>
        <w:t xml:space="preserve"> религиозные объединения;</w:t>
      </w:r>
    </w:p>
    <w:p w:rsidR="003E0657" w:rsidRPr="005D719A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719A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:rsidR="003E0657" w:rsidRPr="005D719A" w:rsidRDefault="003E0657" w:rsidP="003E0657">
      <w:pPr>
        <w:pStyle w:val="Iauiue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719A">
        <w:rPr>
          <w:sz w:val="24"/>
          <w:szCs w:val="24"/>
        </w:rPr>
        <w:t>коммерческие организации.</w:t>
      </w:r>
    </w:p>
    <w:p w:rsidR="003E0657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Установление</w:t>
      </w:r>
      <w:r w:rsidRPr="00204282">
        <w:rPr>
          <w:rFonts w:ascii="Times New Roman" w:hAnsi="Times New Roman" w:cs="Times New Roman"/>
          <w:sz w:val="24"/>
          <w:szCs w:val="24"/>
        </w:rPr>
        <w:t xml:space="preserve"> ограничен</w:t>
      </w:r>
      <w:r>
        <w:rPr>
          <w:rFonts w:ascii="Times New Roman" w:hAnsi="Times New Roman" w:cs="Times New Roman"/>
          <w:sz w:val="24"/>
          <w:szCs w:val="24"/>
        </w:rPr>
        <w:t>ий по сметам Проектов.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4.11.1.О</w:t>
      </w:r>
      <w:r w:rsidRPr="00204282">
        <w:rPr>
          <w:rFonts w:ascii="Times New Roman" w:hAnsi="Times New Roman" w:cs="Times New Roman"/>
          <w:sz w:val="24"/>
          <w:szCs w:val="24"/>
        </w:rPr>
        <w:t>плата труда (включая налоги) не должна составлять более 15 % от запрашивае</w:t>
      </w:r>
      <w:r>
        <w:rPr>
          <w:rFonts w:ascii="Times New Roman" w:hAnsi="Times New Roman" w:cs="Times New Roman"/>
          <w:sz w:val="24"/>
          <w:szCs w:val="24"/>
        </w:rPr>
        <w:t>мой суммы финансирования.</w:t>
      </w:r>
    </w:p>
    <w:p w:rsidR="003E0657" w:rsidRPr="00204282" w:rsidRDefault="003E0657" w:rsidP="003E0657">
      <w:pPr>
        <w:pStyle w:val="ConsNormal"/>
        <w:numPr>
          <w:ilvl w:val="2"/>
          <w:numId w:val="35"/>
        </w:numPr>
        <w:tabs>
          <w:tab w:val="clear" w:pos="144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04282">
        <w:rPr>
          <w:rFonts w:ascii="Times New Roman" w:hAnsi="Times New Roman" w:cs="Times New Roman"/>
          <w:sz w:val="24"/>
          <w:szCs w:val="24"/>
        </w:rPr>
        <w:t>умма гонораров привлекаемых специалистов (включая налоги) не должна составлять более 15 % от запрашиваемой суммы финансирова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3E0657" w:rsidRPr="00204282" w:rsidRDefault="003E0657" w:rsidP="003E0657">
      <w:pPr>
        <w:pStyle w:val="ConsNormal"/>
        <w:numPr>
          <w:ilvl w:val="2"/>
          <w:numId w:val="35"/>
        </w:numPr>
        <w:tabs>
          <w:tab w:val="clear" w:pos="1440"/>
          <w:tab w:val="num" w:pos="-1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4282">
        <w:rPr>
          <w:rFonts w:ascii="Times New Roman" w:hAnsi="Times New Roman" w:cs="Times New Roman"/>
          <w:sz w:val="24"/>
          <w:szCs w:val="24"/>
        </w:rPr>
        <w:t>асходы на приобретение оборудования не должны превышать 30 % от запрашиваемой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1E5">
        <w:rPr>
          <w:rFonts w:ascii="Times New Roman" w:hAnsi="Times New Roman" w:cs="Times New Roman"/>
          <w:color w:val="000000"/>
          <w:sz w:val="24"/>
          <w:szCs w:val="24"/>
        </w:rPr>
        <w:t>финансирования.</w:t>
      </w: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204282">
        <w:rPr>
          <w:sz w:val="24"/>
          <w:szCs w:val="24"/>
        </w:rPr>
        <w:t>. Устанавливаются следующие размеры грантов, предоставляемых для реали</w:t>
      </w:r>
      <w:r>
        <w:rPr>
          <w:sz w:val="24"/>
          <w:szCs w:val="24"/>
        </w:rPr>
        <w:t>зации одного П</w:t>
      </w:r>
      <w:r w:rsidRPr="00204282">
        <w:rPr>
          <w:sz w:val="24"/>
          <w:szCs w:val="24"/>
        </w:rPr>
        <w:t xml:space="preserve">роекта: </w:t>
      </w:r>
    </w:p>
    <w:p w:rsidR="003E0657" w:rsidRPr="005E3E43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84">
        <w:rPr>
          <w:rFonts w:ascii="Times New Roman" w:hAnsi="Times New Roman" w:cs="Times New Roman"/>
          <w:sz w:val="24"/>
          <w:szCs w:val="24"/>
        </w:rPr>
        <w:t xml:space="preserve">Максимальная сумма гранта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D1384">
        <w:rPr>
          <w:rFonts w:ascii="Times New Roman" w:hAnsi="Times New Roman" w:cs="Times New Roman"/>
          <w:sz w:val="24"/>
          <w:szCs w:val="24"/>
        </w:rPr>
        <w:t> 000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43">
        <w:rPr>
          <w:rFonts w:ascii="Times New Roman" w:hAnsi="Times New Roman" w:cs="Times New Roman"/>
          <w:sz w:val="24"/>
          <w:szCs w:val="24"/>
        </w:rPr>
        <w:t>для общественных некоммерческих  организаций/объединений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57" w:rsidRPr="005E3E43" w:rsidRDefault="003E0657" w:rsidP="003E0657">
      <w:pPr>
        <w:ind w:firstLine="567"/>
        <w:jc w:val="both"/>
        <w:rPr>
          <w:sz w:val="24"/>
          <w:szCs w:val="24"/>
        </w:rPr>
      </w:pPr>
      <w:r w:rsidRPr="005E3E43">
        <w:rPr>
          <w:sz w:val="24"/>
          <w:szCs w:val="24"/>
        </w:rPr>
        <w:t xml:space="preserve">Максимальная сумма гранта 10 000 рублей для физических лиц </w:t>
      </w:r>
    </w:p>
    <w:p w:rsidR="003E0657" w:rsidRPr="00204282" w:rsidRDefault="003E0657" w:rsidP="003E0657">
      <w:pPr>
        <w:ind w:firstLine="709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4.13</w:t>
      </w:r>
      <w:r w:rsidRPr="00204282">
        <w:rPr>
          <w:rFonts w:cs="Arial"/>
          <w:sz w:val="24"/>
          <w:szCs w:val="24"/>
        </w:rPr>
        <w:t>.</w:t>
      </w:r>
      <w:r w:rsidRPr="00204282">
        <w:rPr>
          <w:rFonts w:cs="Arial"/>
          <w:color w:val="FF0000"/>
          <w:sz w:val="24"/>
          <w:szCs w:val="24"/>
        </w:rPr>
        <w:t xml:space="preserve"> </w:t>
      </w:r>
      <w:r w:rsidRPr="00204282">
        <w:rPr>
          <w:rFonts w:cs="Arial"/>
          <w:sz w:val="24"/>
          <w:szCs w:val="24"/>
        </w:rPr>
        <w:t>Сроки предоставления финансового отчета об использовании сре</w:t>
      </w:r>
      <w:proofErr w:type="gramStart"/>
      <w:r w:rsidRPr="00204282">
        <w:rPr>
          <w:rFonts w:cs="Arial"/>
          <w:sz w:val="24"/>
          <w:szCs w:val="24"/>
        </w:rPr>
        <w:t>дств гр</w:t>
      </w:r>
      <w:proofErr w:type="gramEnd"/>
      <w:r w:rsidRPr="00204282">
        <w:rPr>
          <w:rFonts w:cs="Arial"/>
          <w:sz w:val="24"/>
          <w:szCs w:val="24"/>
        </w:rPr>
        <w:t xml:space="preserve">анта и реализации проекта - до 15 декабря текущего </w:t>
      </w:r>
      <w:r w:rsidRPr="007571E5">
        <w:rPr>
          <w:rFonts w:cs="Arial"/>
          <w:color w:val="000000"/>
          <w:sz w:val="24"/>
          <w:szCs w:val="24"/>
        </w:rPr>
        <w:t xml:space="preserve">финансового </w:t>
      </w:r>
      <w:r w:rsidRPr="00204282">
        <w:rPr>
          <w:rFonts w:cs="Arial"/>
          <w:sz w:val="24"/>
          <w:szCs w:val="24"/>
        </w:rPr>
        <w:t xml:space="preserve">года. Финансовый отчет предоставляется в </w:t>
      </w:r>
      <w:r>
        <w:rPr>
          <w:rFonts w:cs="Arial"/>
          <w:sz w:val="24"/>
          <w:szCs w:val="24"/>
        </w:rPr>
        <w:t>О</w:t>
      </w:r>
      <w:r w:rsidRPr="00204282">
        <w:rPr>
          <w:rFonts w:cs="Arial"/>
          <w:sz w:val="24"/>
          <w:szCs w:val="24"/>
        </w:rPr>
        <w:t>тдел спорта и молодежной политики Администрации города Шарыпово. Сроки предоставления содержательного (информационного) и аналитического отчета о реализации проекта – до 25 декабря текущего</w:t>
      </w:r>
      <w:r>
        <w:rPr>
          <w:rFonts w:cs="Arial"/>
          <w:sz w:val="24"/>
          <w:szCs w:val="24"/>
        </w:rPr>
        <w:t xml:space="preserve"> </w:t>
      </w:r>
      <w:r w:rsidRPr="007571E5">
        <w:rPr>
          <w:rFonts w:cs="Arial"/>
          <w:color w:val="000000"/>
          <w:sz w:val="24"/>
          <w:szCs w:val="24"/>
        </w:rPr>
        <w:t>финансового г</w:t>
      </w:r>
      <w:r w:rsidRPr="00204282">
        <w:rPr>
          <w:rFonts w:cs="Arial"/>
          <w:sz w:val="24"/>
          <w:szCs w:val="24"/>
        </w:rPr>
        <w:t>ода. Содержательные и аналитические  отчеты предоставляются так же в отдел спорта, туризма и молодежной политики Администрации города Шарыпово.</w:t>
      </w:r>
    </w:p>
    <w:p w:rsidR="003E0657" w:rsidRDefault="003E0657" w:rsidP="003E0657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Pr="00204282">
        <w:rPr>
          <w:rFonts w:ascii="Times New Roman" w:hAnsi="Times New Roman"/>
          <w:sz w:val="24"/>
          <w:szCs w:val="24"/>
        </w:rPr>
        <w:t>. Перечислени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победителю К</w:t>
      </w:r>
      <w:r w:rsidRPr="00204282">
        <w:rPr>
          <w:rFonts w:ascii="Times New Roman" w:hAnsi="Times New Roman"/>
          <w:sz w:val="24"/>
          <w:szCs w:val="24"/>
        </w:rPr>
        <w:t xml:space="preserve">онкурса осуществляется на основании заключенного с </w:t>
      </w:r>
      <w:r>
        <w:rPr>
          <w:rFonts w:ascii="Times New Roman" w:hAnsi="Times New Roman"/>
          <w:sz w:val="24"/>
          <w:szCs w:val="24"/>
        </w:rPr>
        <w:t>О</w:t>
      </w:r>
      <w:r w:rsidRPr="00204282">
        <w:rPr>
          <w:rFonts w:ascii="Times New Roman" w:hAnsi="Times New Roman"/>
          <w:sz w:val="24"/>
          <w:szCs w:val="24"/>
        </w:rPr>
        <w:t>тделом спорта и молодежной политики Администрации города Шарыпово  договора на счет получателя гранта, открытый в кредитной организации.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4.15. Основаниями отказа заявителю, в участии конкурса являются: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- несоответствие оформления представленной заявки установленной форме;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- непредставление перечня документов, указанных в настоящем Положении;</w:t>
      </w:r>
    </w:p>
    <w:p w:rsidR="003E0657" w:rsidRPr="007571E5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- нарушение срока представления заявки.</w:t>
      </w: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657" w:rsidRPr="00204282" w:rsidRDefault="003E0657" w:rsidP="003E065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657" w:rsidRPr="00204282" w:rsidRDefault="003E0657" w:rsidP="003E0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 w:rsidRPr="00204282">
        <w:rPr>
          <w:sz w:val="24"/>
          <w:szCs w:val="24"/>
        </w:rPr>
        <w:t xml:space="preserve"> НОМИНАЦИИ (НАПРАВЛЕНИЯ) КОНКУРСА</w:t>
      </w:r>
    </w:p>
    <w:p w:rsidR="003E0657" w:rsidRPr="00204282" w:rsidRDefault="003E0657" w:rsidP="003E065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4282">
        <w:rPr>
          <w:sz w:val="24"/>
          <w:szCs w:val="24"/>
        </w:rPr>
        <w:t>.1. «Я - гражданин Красноярского края». В р</w:t>
      </w:r>
      <w:r>
        <w:rPr>
          <w:sz w:val="24"/>
          <w:szCs w:val="24"/>
        </w:rPr>
        <w:t>амках номинации поддерживаются П</w:t>
      </w:r>
      <w:r w:rsidRPr="00204282">
        <w:rPr>
          <w:sz w:val="24"/>
          <w:szCs w:val="24"/>
        </w:rPr>
        <w:t xml:space="preserve">роекты, направленные </w:t>
      </w:r>
      <w:proofErr w:type="gramStart"/>
      <w:r w:rsidRPr="00204282">
        <w:rPr>
          <w:sz w:val="24"/>
          <w:szCs w:val="24"/>
        </w:rPr>
        <w:t>на</w:t>
      </w:r>
      <w:proofErr w:type="gramEnd"/>
      <w:r w:rsidRPr="00204282">
        <w:rPr>
          <w:sz w:val="24"/>
          <w:szCs w:val="24"/>
        </w:rPr>
        <w:t>: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1) сохранение исторических, культурных и патриотических ценностей в молодежной среде, создание положительного имиджа города;</w:t>
      </w:r>
    </w:p>
    <w:p w:rsidR="003E0657" w:rsidRPr="00204282" w:rsidRDefault="003E0657" w:rsidP="003E0657">
      <w:pPr>
        <w:pStyle w:val="a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 w:rsidRPr="00204282">
        <w:rPr>
          <w:sz w:val="24"/>
          <w:szCs w:val="24"/>
        </w:rPr>
        <w:t>2) вовлечение молодежи в деятельность органов местного самоуправления в различных сферах жизни городского сообщества (школьное, студенческое самоуправление, органы местного самоуправления);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lastRenderedPageBreak/>
        <w:t>3) популяризацию общественного участия в решении проблем локальных сообществ (дискуссионные площадки, общественные слушания, благоустройство, охрана окружающей среды, ЖКХ и т.п.);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4) популяризацию занятий уличными видами спорта и занятий экстремальным спортом (</w:t>
      </w:r>
      <w:proofErr w:type="spellStart"/>
      <w:r w:rsidRPr="00204282">
        <w:rPr>
          <w:sz w:val="24"/>
          <w:szCs w:val="24"/>
        </w:rPr>
        <w:t>воркаут</w:t>
      </w:r>
      <w:proofErr w:type="spellEnd"/>
      <w:r w:rsidRPr="00204282">
        <w:rPr>
          <w:sz w:val="24"/>
          <w:szCs w:val="24"/>
        </w:rPr>
        <w:t>, уличный баскетбол и т.п.);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5) популяризацию здорового питания и занятий фитнесом в молодежной среде.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4282">
        <w:rPr>
          <w:sz w:val="24"/>
          <w:szCs w:val="24"/>
        </w:rPr>
        <w:t xml:space="preserve">.2. «Успех в твоих руках». В рамках номинации поддерживаются проекты, направленные </w:t>
      </w:r>
      <w:proofErr w:type="gramStart"/>
      <w:r w:rsidRPr="00204282">
        <w:rPr>
          <w:sz w:val="24"/>
          <w:szCs w:val="24"/>
        </w:rPr>
        <w:t>на</w:t>
      </w:r>
      <w:proofErr w:type="gramEnd"/>
      <w:r w:rsidRPr="00204282">
        <w:rPr>
          <w:sz w:val="24"/>
          <w:szCs w:val="24"/>
        </w:rPr>
        <w:t>: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1) популяризацию в молодежной среде профессий, востребованных на рынке труда;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2) популяризацию социального предпринимательства;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 xml:space="preserve">3) развитие современных направлений творчества, таких как фотография, дизайн, граффити, </w:t>
      </w:r>
      <w:proofErr w:type="spellStart"/>
      <w:r w:rsidRPr="00204282">
        <w:rPr>
          <w:sz w:val="24"/>
          <w:szCs w:val="24"/>
        </w:rPr>
        <w:t>street</w:t>
      </w:r>
      <w:proofErr w:type="spellEnd"/>
      <w:r w:rsidRPr="00204282">
        <w:rPr>
          <w:sz w:val="24"/>
          <w:szCs w:val="24"/>
        </w:rPr>
        <w:t xml:space="preserve"> </w:t>
      </w:r>
      <w:proofErr w:type="spellStart"/>
      <w:r w:rsidRPr="00204282">
        <w:rPr>
          <w:sz w:val="24"/>
          <w:szCs w:val="24"/>
        </w:rPr>
        <w:t>dance</w:t>
      </w:r>
      <w:proofErr w:type="spellEnd"/>
      <w:r w:rsidRPr="00204282">
        <w:rPr>
          <w:sz w:val="24"/>
          <w:szCs w:val="24"/>
        </w:rPr>
        <w:t>, уличный театр и других, на территории муниципального образования города Шарыпово Красноярского края;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 xml:space="preserve">4) развитие молодежного досуга (мастерские, студии, </w:t>
      </w:r>
      <w:proofErr w:type="spellStart"/>
      <w:r w:rsidRPr="00204282">
        <w:rPr>
          <w:sz w:val="24"/>
          <w:szCs w:val="24"/>
        </w:rPr>
        <w:t>коворкинг</w:t>
      </w:r>
      <w:proofErr w:type="spellEnd"/>
      <w:r w:rsidRPr="00204282">
        <w:rPr>
          <w:sz w:val="24"/>
          <w:szCs w:val="24"/>
        </w:rPr>
        <w:t xml:space="preserve"> </w:t>
      </w:r>
      <w:r w:rsidRPr="00A40C61">
        <w:rPr>
          <w:sz w:val="24"/>
          <w:szCs w:val="24"/>
        </w:rPr>
        <w:t xml:space="preserve">- </w:t>
      </w:r>
      <w:r w:rsidRPr="00204282">
        <w:rPr>
          <w:sz w:val="24"/>
          <w:szCs w:val="24"/>
        </w:rPr>
        <w:t>зоны и т.п.).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4282">
        <w:rPr>
          <w:sz w:val="24"/>
          <w:szCs w:val="24"/>
        </w:rPr>
        <w:t xml:space="preserve">.3. «Добровольчество». В рамках номинации поддерживаются проекты, направленные </w:t>
      </w:r>
      <w:proofErr w:type="gramStart"/>
      <w:r w:rsidRPr="00204282">
        <w:rPr>
          <w:sz w:val="24"/>
          <w:szCs w:val="24"/>
        </w:rPr>
        <w:t>на</w:t>
      </w:r>
      <w:proofErr w:type="gramEnd"/>
      <w:r w:rsidRPr="00204282">
        <w:rPr>
          <w:sz w:val="24"/>
          <w:szCs w:val="24"/>
        </w:rPr>
        <w:t>: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1) милосердное (сострадательное, доброжелательное, заботливое) отношение к окружающим (люди, животные);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2) оказание помощи молодежи и молодым семьям, оказавшимся в трудной жизненной ситуации, силами добровольцев;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3) внедрение технологий работы с подростками от 14 до 17 лет;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4) профилактику негативных и зависимых форм поведения силами добровольцев;</w:t>
      </w:r>
    </w:p>
    <w:p w:rsidR="003E0657" w:rsidRPr="00204282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5) профилактику среди молодежи социального, расового, религиозного неравенства;</w:t>
      </w:r>
    </w:p>
    <w:p w:rsidR="003E0657" w:rsidRDefault="003E0657" w:rsidP="003E0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6) социальную интеграцию детей с ограниченными возможностями силами добровольцев.</w:t>
      </w:r>
    </w:p>
    <w:p w:rsidR="003E0657" w:rsidRPr="00204282" w:rsidRDefault="003E0657" w:rsidP="003E065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657" w:rsidRDefault="003E0657" w:rsidP="003E0657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71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4282">
        <w:rPr>
          <w:rFonts w:ascii="Times New Roman" w:hAnsi="Times New Roman" w:cs="Times New Roman"/>
          <w:sz w:val="24"/>
          <w:szCs w:val="24"/>
        </w:rPr>
        <w:t>. СРОКИ ПРОВЕДЕНИЯ КОНКУРСА</w:t>
      </w:r>
    </w:p>
    <w:p w:rsidR="003E0657" w:rsidRPr="00204282" w:rsidRDefault="003E0657" w:rsidP="003E0657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E0657" w:rsidRPr="00204282" w:rsidRDefault="003E0657" w:rsidP="003E065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204282">
        <w:rPr>
          <w:rFonts w:ascii="Times New Roman" w:hAnsi="Times New Roman"/>
          <w:sz w:val="24"/>
          <w:szCs w:val="24"/>
          <w:u w:val="single"/>
        </w:rPr>
        <w:t>В 201</w:t>
      </w:r>
      <w:r>
        <w:rPr>
          <w:rFonts w:ascii="Times New Roman" w:hAnsi="Times New Roman"/>
          <w:sz w:val="24"/>
          <w:szCs w:val="24"/>
          <w:u w:val="single"/>
        </w:rPr>
        <w:t>8 году</w:t>
      </w:r>
      <w:r w:rsidRPr="00204282">
        <w:rPr>
          <w:rFonts w:ascii="Times New Roman" w:hAnsi="Times New Roman"/>
          <w:sz w:val="24"/>
          <w:szCs w:val="24"/>
          <w:u w:val="single"/>
        </w:rPr>
        <w:t>:</w:t>
      </w:r>
    </w:p>
    <w:p w:rsidR="003E0657" w:rsidRPr="00204282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sz w:val="24"/>
          <w:szCs w:val="24"/>
        </w:rPr>
        <w:t>6.1. Начало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4282">
        <w:rPr>
          <w:rFonts w:ascii="Times New Roman" w:hAnsi="Times New Roman" w:cs="Times New Roman"/>
          <w:sz w:val="24"/>
          <w:szCs w:val="24"/>
        </w:rPr>
        <w:t>01 февраля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57" w:rsidRPr="00204282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sz w:val="24"/>
          <w:szCs w:val="24"/>
        </w:rPr>
        <w:t xml:space="preserve">6.2. Окончание срока </w:t>
      </w:r>
      <w:r>
        <w:rPr>
          <w:rFonts w:ascii="Times New Roman" w:hAnsi="Times New Roman" w:cs="Times New Roman"/>
          <w:sz w:val="24"/>
          <w:szCs w:val="24"/>
        </w:rPr>
        <w:t xml:space="preserve">приема заявок </w:t>
      </w:r>
      <w:r w:rsidRPr="00204282">
        <w:rPr>
          <w:rFonts w:ascii="Times New Roman" w:hAnsi="Times New Roman" w:cs="Times New Roman"/>
          <w:sz w:val="24"/>
          <w:szCs w:val="24"/>
        </w:rPr>
        <w:t>- 25 марта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4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57" w:rsidRPr="00204282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Объявление итогов конкурса - 8 апреля.</w:t>
      </w:r>
    </w:p>
    <w:p w:rsidR="003E0657" w:rsidRPr="00204282" w:rsidRDefault="003E0657" w:rsidP="003E065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E0657" w:rsidRPr="00204282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7</w:t>
      </w:r>
      <w:r w:rsidRPr="00204282">
        <w:rPr>
          <w:rFonts w:ascii="Times New Roman" w:hAnsi="Times New Roman"/>
          <w:sz w:val="24"/>
          <w:szCs w:val="24"/>
        </w:rPr>
        <w:t>. ОРГАНИЗАЦИЯ КОНКУРСНОГО ОТБОРА ЗАЯВОК</w:t>
      </w:r>
    </w:p>
    <w:p w:rsidR="003E0657" w:rsidRPr="00204282" w:rsidRDefault="003E0657" w:rsidP="003E065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ПОЛУЧЕНИЕ ГРАНТА</w:t>
      </w:r>
      <w:r w:rsidRPr="00204282">
        <w:rPr>
          <w:rFonts w:ascii="Times New Roman" w:hAnsi="Times New Roman"/>
          <w:sz w:val="24"/>
          <w:szCs w:val="24"/>
        </w:rPr>
        <w:t xml:space="preserve">   </w:t>
      </w:r>
    </w:p>
    <w:p w:rsidR="003E0657" w:rsidRPr="00204282" w:rsidRDefault="003E0657" w:rsidP="003E0657">
      <w:pPr>
        <w:pStyle w:val="ConsPlusNormal"/>
        <w:widowControl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E0657" w:rsidRPr="00204282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 xml:space="preserve">7.1.  </w:t>
      </w:r>
      <w:r w:rsidRPr="00204282">
        <w:rPr>
          <w:rFonts w:ascii="Times New Roman" w:hAnsi="Times New Roman" w:cs="Times New Roman"/>
          <w:sz w:val="24"/>
          <w:szCs w:val="24"/>
        </w:rPr>
        <w:t>Рассмотрение заявок на предмет условий реализации проектов и подведение итогов конкурса относится к исключительной компетенции Конкурсной комиссии.</w:t>
      </w:r>
    </w:p>
    <w:p w:rsidR="003E0657" w:rsidRPr="00204282" w:rsidRDefault="003E0657" w:rsidP="003E0657">
      <w:pPr>
        <w:pStyle w:val="aa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204282">
        <w:rPr>
          <w:rFonts w:eastAsia="Times New Roman"/>
        </w:rPr>
        <w:t>7.2. Победители конкурса определяются по итогам заседания в рамках публичной презентации социальных проектов.</w:t>
      </w:r>
    </w:p>
    <w:p w:rsidR="003E0657" w:rsidRPr="007571E5" w:rsidRDefault="003E0657" w:rsidP="003E0657">
      <w:pPr>
        <w:ind w:firstLine="709"/>
        <w:jc w:val="both"/>
        <w:rPr>
          <w:color w:val="000000"/>
          <w:sz w:val="24"/>
          <w:szCs w:val="24"/>
        </w:rPr>
      </w:pPr>
      <w:r w:rsidRPr="007571E5">
        <w:rPr>
          <w:color w:val="000000"/>
          <w:sz w:val="24"/>
          <w:szCs w:val="24"/>
        </w:rPr>
        <w:t>7.3.  На презентацию Проектов приглашаются участники, заявки которых соответствуют установленной форме и наличию документов, указанных в пункте 4.5. настоящего Положения.</w:t>
      </w:r>
    </w:p>
    <w:p w:rsidR="003E0657" w:rsidRPr="00204282" w:rsidRDefault="003E0657" w:rsidP="003E0657">
      <w:pPr>
        <w:ind w:firstLine="709"/>
        <w:rPr>
          <w:sz w:val="24"/>
          <w:szCs w:val="24"/>
        </w:rPr>
      </w:pPr>
      <w:r w:rsidRPr="00204282">
        <w:rPr>
          <w:sz w:val="24"/>
          <w:szCs w:val="24"/>
        </w:rPr>
        <w:t>7.4. Презентацию проекта проводит один представитель от организации с учетом следующих требований:</w:t>
      </w: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>- Содержание презентации – устный рассказ и видео-сопровождение, отражающие цели, задачи, необходимые ресурсы, механизм реализации проекта  и ожидаемые результаты.</w:t>
      </w: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t xml:space="preserve">- Видео-сопровождение – мультимедийная презентация в формате </w:t>
      </w:r>
      <w:proofErr w:type="spellStart"/>
      <w:r w:rsidRPr="00204282">
        <w:rPr>
          <w:sz w:val="24"/>
          <w:szCs w:val="24"/>
        </w:rPr>
        <w:t>Microsoft</w:t>
      </w:r>
      <w:proofErr w:type="spellEnd"/>
      <w:r w:rsidRPr="00204282">
        <w:rPr>
          <w:sz w:val="24"/>
          <w:szCs w:val="24"/>
        </w:rPr>
        <w:t xml:space="preserve"> </w:t>
      </w:r>
      <w:proofErr w:type="spellStart"/>
      <w:r w:rsidRPr="00204282">
        <w:rPr>
          <w:sz w:val="24"/>
          <w:szCs w:val="24"/>
        </w:rPr>
        <w:t>Power</w:t>
      </w:r>
      <w:proofErr w:type="spellEnd"/>
      <w:r w:rsidRPr="00204282">
        <w:rPr>
          <w:sz w:val="24"/>
          <w:szCs w:val="24"/>
        </w:rPr>
        <w:t xml:space="preserve"> </w:t>
      </w:r>
      <w:proofErr w:type="spellStart"/>
      <w:r w:rsidRPr="00204282">
        <w:rPr>
          <w:sz w:val="24"/>
          <w:szCs w:val="24"/>
        </w:rPr>
        <w:t>Point</w:t>
      </w:r>
      <w:proofErr w:type="spellEnd"/>
      <w:r w:rsidRPr="00204282">
        <w:rPr>
          <w:sz w:val="24"/>
          <w:szCs w:val="24"/>
        </w:rPr>
        <w:t xml:space="preserve"> или видеоролик.</w:t>
      </w: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 w:rsidRPr="00204282">
        <w:rPr>
          <w:sz w:val="24"/>
          <w:szCs w:val="24"/>
        </w:rPr>
        <w:lastRenderedPageBreak/>
        <w:t>- Продолжительность выступления участника – не более 5-ти минут.</w:t>
      </w:r>
    </w:p>
    <w:p w:rsidR="003E0657" w:rsidRPr="007571E5" w:rsidRDefault="003E0657" w:rsidP="003E0657">
      <w:pPr>
        <w:pStyle w:val="aa"/>
        <w:spacing w:before="0" w:beforeAutospacing="0" w:after="0" w:afterAutospacing="0"/>
        <w:ind w:firstLine="709"/>
        <w:jc w:val="both"/>
        <w:rPr>
          <w:rFonts w:eastAsia="Times New Roman"/>
          <w:color w:val="000000"/>
        </w:rPr>
      </w:pPr>
      <w:r w:rsidRPr="00204282">
        <w:t xml:space="preserve">7.5. Комиссия оценивает представленные проекты в соответствии с требованиями </w:t>
      </w:r>
      <w:r w:rsidRPr="007571E5">
        <w:rPr>
          <w:color w:val="000000"/>
        </w:rPr>
        <w:t>Конкурса и основными критериями оценки, утвержденными настоящим Положением.</w:t>
      </w:r>
      <w:r w:rsidRPr="007571E5">
        <w:rPr>
          <w:rFonts w:eastAsia="Times New Roman"/>
          <w:color w:val="000000"/>
        </w:rPr>
        <w:t xml:space="preserve"> </w:t>
      </w:r>
    </w:p>
    <w:p w:rsidR="003E0657" w:rsidRPr="00204282" w:rsidRDefault="003E0657" w:rsidP="003E0657">
      <w:pPr>
        <w:pStyle w:val="aa"/>
        <w:spacing w:before="0" w:beforeAutospacing="0" w:after="0" w:afterAutospacing="0"/>
        <w:ind w:firstLine="709"/>
        <w:jc w:val="both"/>
      </w:pPr>
      <w:r w:rsidRPr="007571E5">
        <w:rPr>
          <w:rFonts w:eastAsia="Times New Roman"/>
          <w:color w:val="000000"/>
        </w:rPr>
        <w:t xml:space="preserve">7.6. </w:t>
      </w:r>
      <w:r w:rsidRPr="007571E5">
        <w:rPr>
          <w:color w:val="000000"/>
        </w:rPr>
        <w:t>По итогам Конкурса  участнику может быть предложен грант в меньшей сумме</w:t>
      </w:r>
      <w:r>
        <w:t xml:space="preserve"> </w:t>
      </w:r>
      <w:r w:rsidRPr="00204282">
        <w:t>на частичную реализацию или частичное финансирование заявленного проекта. 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04282">
        <w:rPr>
          <w:sz w:val="24"/>
          <w:szCs w:val="24"/>
        </w:rPr>
        <w:t xml:space="preserve"> </w:t>
      </w:r>
      <w:r w:rsidRPr="00204282">
        <w:rPr>
          <w:rFonts w:ascii="Times New Roman" w:hAnsi="Times New Roman"/>
          <w:sz w:val="24"/>
          <w:szCs w:val="24"/>
        </w:rPr>
        <w:t>7.7. Список победителей конкурса на предоставление субсидий оформляется протоколом конкурсной комиссии и подписывается председателем конкурсной комиссии.</w:t>
      </w:r>
    </w:p>
    <w:p w:rsidR="003E0657" w:rsidRPr="00204282" w:rsidRDefault="003E0657" w:rsidP="003E0657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0657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E0657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7571E5">
        <w:rPr>
          <w:rFonts w:ascii="Times New Roman" w:hAnsi="Times New Roman"/>
          <w:color w:val="000000"/>
          <w:sz w:val="24"/>
          <w:szCs w:val="24"/>
        </w:rPr>
        <w:t>8.</w:t>
      </w:r>
      <w:r w:rsidRPr="00204282">
        <w:rPr>
          <w:rFonts w:ascii="Times New Roman" w:hAnsi="Times New Roman"/>
          <w:sz w:val="24"/>
          <w:szCs w:val="24"/>
        </w:rPr>
        <w:t xml:space="preserve"> ПОРЯДОК ПРЕДОСТАВЛЕНИЯ ГРАНТОВ</w:t>
      </w:r>
    </w:p>
    <w:p w:rsidR="003E0657" w:rsidRPr="00204282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E0657" w:rsidRPr="00204282" w:rsidRDefault="003E0657" w:rsidP="003E0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Результаты решения к</w:t>
      </w:r>
      <w:r w:rsidRPr="00204282">
        <w:rPr>
          <w:sz w:val="24"/>
          <w:szCs w:val="24"/>
        </w:rPr>
        <w:t>онкурсной комиссии оформляются протоколом. В про</w:t>
      </w:r>
      <w:r>
        <w:rPr>
          <w:sz w:val="24"/>
          <w:szCs w:val="24"/>
        </w:rPr>
        <w:t>токол об итогах К</w:t>
      </w:r>
      <w:r w:rsidRPr="00204282">
        <w:rPr>
          <w:sz w:val="24"/>
          <w:szCs w:val="24"/>
        </w:rPr>
        <w:t>онкурса включается информация о суммах, вы</w:t>
      </w:r>
      <w:r>
        <w:rPr>
          <w:sz w:val="24"/>
          <w:szCs w:val="24"/>
        </w:rPr>
        <w:t>деленных на реализацию П</w:t>
      </w:r>
      <w:r w:rsidRPr="00204282">
        <w:rPr>
          <w:sz w:val="24"/>
          <w:szCs w:val="24"/>
        </w:rPr>
        <w:t>роектов.</w:t>
      </w:r>
    </w:p>
    <w:p w:rsidR="003E0657" w:rsidRPr="00663B0E" w:rsidRDefault="003E0657" w:rsidP="003E06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B0E"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663B0E">
        <w:rPr>
          <w:rFonts w:ascii="Times New Roman" w:hAnsi="Times New Roman" w:cs="Times New Roman"/>
          <w:sz w:val="24"/>
          <w:szCs w:val="24"/>
        </w:rPr>
        <w:t xml:space="preserve"> извещает победителей Конкурса о принятом решении путем официального уведомления через рассылку электронной почтой или телефонограммой.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</w:t>
      </w:r>
      <w:r w:rsidRPr="007F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об итогах К</w:t>
      </w:r>
      <w:r w:rsidRPr="00204282">
        <w:rPr>
          <w:rFonts w:ascii="Times New Roman" w:hAnsi="Times New Roman" w:cs="Times New Roman"/>
          <w:sz w:val="24"/>
          <w:szCs w:val="24"/>
        </w:rPr>
        <w:t xml:space="preserve">онкурса размещается на сайте </w:t>
      </w:r>
      <w:hyperlink r:id="rId8" w:history="1">
        <w:r w:rsidRPr="0020428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04282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0428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gorodsharypovo</w:t>
        </w:r>
        <w:proofErr w:type="spellEnd"/>
        <w:r w:rsidRPr="00204282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0428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04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282">
        <w:rPr>
          <w:rFonts w:ascii="Times New Roman" w:hAnsi="Times New Roman" w:cs="Times New Roman"/>
          <w:sz w:val="24"/>
          <w:szCs w:val="24"/>
        </w:rPr>
        <w:t>и в СМИ города Шарыпово.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7571E5">
        <w:rPr>
          <w:rFonts w:ascii="Times New Roman" w:hAnsi="Times New Roman"/>
          <w:color w:val="000000"/>
          <w:sz w:val="24"/>
          <w:szCs w:val="24"/>
        </w:rPr>
        <w:t>Отд</w:t>
      </w:r>
      <w:r>
        <w:rPr>
          <w:rFonts w:ascii="Times New Roman" w:hAnsi="Times New Roman"/>
          <w:color w:val="000000"/>
          <w:sz w:val="24"/>
          <w:szCs w:val="24"/>
        </w:rPr>
        <w:t>ел по результатам Конкурса, в соответствии с протоколом конкурсной комиссии, в 5 -</w:t>
      </w:r>
      <w:r w:rsidRPr="007571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71E5"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7571E5">
        <w:rPr>
          <w:rFonts w:ascii="Times New Roman" w:hAnsi="Times New Roman"/>
          <w:color w:val="000000"/>
          <w:sz w:val="24"/>
          <w:szCs w:val="24"/>
        </w:rPr>
        <w:t xml:space="preserve"> срок направляет победителю Конкурса проект договора о предоставлении гранта на осуществление</w:t>
      </w:r>
      <w:r w:rsidRPr="00204282">
        <w:rPr>
          <w:rFonts w:ascii="Times New Roman" w:hAnsi="Times New Roman"/>
          <w:sz w:val="24"/>
          <w:szCs w:val="24"/>
        </w:rPr>
        <w:t xml:space="preserve"> расходов, связанных с оказанием услуг по</w:t>
      </w:r>
      <w:r>
        <w:rPr>
          <w:rFonts w:ascii="Times New Roman" w:hAnsi="Times New Roman"/>
          <w:sz w:val="24"/>
          <w:szCs w:val="24"/>
        </w:rPr>
        <w:t xml:space="preserve"> реализации социально значимых П</w:t>
      </w:r>
      <w:r w:rsidRPr="00204282">
        <w:rPr>
          <w:rFonts w:ascii="Times New Roman" w:hAnsi="Times New Roman"/>
          <w:sz w:val="24"/>
          <w:szCs w:val="24"/>
        </w:rPr>
        <w:t>роектов по приоритетным направлениям муниципальной молодежной политики муниципального образования города Шарыпово.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Победитель конкурса обязан подписать договор о предоставлении гранта в 15-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срок, в случае просрочки подписания договора Победитель лишается </w:t>
      </w:r>
      <w:proofErr w:type="spellStart"/>
      <w:r>
        <w:rPr>
          <w:rFonts w:ascii="Times New Roman" w:hAnsi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поддержки;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204282">
        <w:rPr>
          <w:rFonts w:ascii="Times New Roman" w:hAnsi="Times New Roman"/>
          <w:sz w:val="24"/>
          <w:szCs w:val="24"/>
        </w:rPr>
        <w:t xml:space="preserve">. В случае непредставления в установленный срок </w:t>
      </w:r>
      <w:r w:rsidRPr="007571E5">
        <w:rPr>
          <w:rFonts w:ascii="Times New Roman" w:hAnsi="Times New Roman"/>
          <w:color w:val="000000"/>
          <w:sz w:val="24"/>
          <w:szCs w:val="24"/>
        </w:rPr>
        <w:t>вышеуказанного подписанно</w:t>
      </w:r>
      <w:r>
        <w:rPr>
          <w:rFonts w:ascii="Times New Roman" w:hAnsi="Times New Roman"/>
          <w:color w:val="000000"/>
          <w:sz w:val="24"/>
          <w:szCs w:val="24"/>
        </w:rPr>
        <w:t>го договора п</w:t>
      </w:r>
      <w:r w:rsidRPr="007571E5">
        <w:rPr>
          <w:rFonts w:ascii="Times New Roman" w:hAnsi="Times New Roman"/>
          <w:color w:val="000000"/>
          <w:sz w:val="24"/>
          <w:szCs w:val="24"/>
        </w:rPr>
        <w:t>обедитель Конкурса лишается права на полу</w:t>
      </w:r>
      <w:r w:rsidRPr="00204282">
        <w:rPr>
          <w:rFonts w:ascii="Times New Roman" w:hAnsi="Times New Roman"/>
          <w:sz w:val="24"/>
          <w:szCs w:val="24"/>
        </w:rPr>
        <w:t>чение гранта.</w:t>
      </w: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Pr="00204282">
        <w:rPr>
          <w:rFonts w:ascii="Times New Roman" w:hAnsi="Times New Roman"/>
          <w:sz w:val="24"/>
          <w:szCs w:val="24"/>
        </w:rPr>
        <w:t xml:space="preserve">. В случае нарушения условий договора получатель гранта обязан вернуть денежные средства в бюджет муниципального образования города Шарыпово до конца текущего финансового года. 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Pr="00204282">
        <w:rPr>
          <w:rFonts w:ascii="Times New Roman" w:hAnsi="Times New Roman"/>
          <w:sz w:val="24"/>
          <w:szCs w:val="24"/>
        </w:rPr>
        <w:t>. В случае отказа от добровольного возврата средств получателем гранта предоставленные средства взыскиваются в судебном порядке.</w:t>
      </w:r>
    </w:p>
    <w:p w:rsidR="003E0657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Pr="00BD1384">
        <w:rPr>
          <w:rFonts w:ascii="Times New Roman" w:hAnsi="Times New Roman" w:cs="Times New Roman"/>
          <w:sz w:val="24"/>
          <w:szCs w:val="24"/>
        </w:rPr>
        <w:t>На основании протокола об итогах конкурса</w:t>
      </w:r>
      <w:r w:rsidRPr="005E3E43">
        <w:rPr>
          <w:rFonts w:ascii="Times New Roman" w:hAnsi="Times New Roman" w:cs="Times New Roman"/>
          <w:sz w:val="24"/>
          <w:szCs w:val="24"/>
        </w:rPr>
        <w:t>,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Победителем конкурса</w:t>
      </w:r>
      <w:r w:rsidRPr="00BD1384">
        <w:rPr>
          <w:rFonts w:ascii="Times New Roman" w:hAnsi="Times New Roman" w:cs="Times New Roman"/>
          <w:sz w:val="24"/>
          <w:szCs w:val="24"/>
        </w:rPr>
        <w:t>, заключает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D1384">
        <w:rPr>
          <w:rFonts w:ascii="Times New Roman" w:hAnsi="Times New Roman" w:cs="Times New Roman"/>
          <w:sz w:val="24"/>
          <w:szCs w:val="24"/>
        </w:rPr>
        <w:t xml:space="preserve"> договор на получение гранта  в 21-дневный срок с момента подачи победителем конку</w:t>
      </w:r>
      <w:r>
        <w:rPr>
          <w:rFonts w:ascii="Times New Roman" w:hAnsi="Times New Roman" w:cs="Times New Roman"/>
          <w:sz w:val="24"/>
          <w:szCs w:val="24"/>
        </w:rPr>
        <w:t>рса всех необходимых документов.</w:t>
      </w:r>
    </w:p>
    <w:p w:rsidR="003E0657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 w:rsidRPr="00DA3F00">
        <w:rPr>
          <w:rFonts w:ascii="Times New Roman" w:hAnsi="Times New Roman" w:cs="Times New Roman"/>
          <w:sz w:val="24"/>
          <w:szCs w:val="24"/>
        </w:rPr>
        <w:t xml:space="preserve"> вправе в с</w:t>
      </w:r>
      <w:r>
        <w:rPr>
          <w:rFonts w:ascii="Times New Roman" w:hAnsi="Times New Roman" w:cs="Times New Roman"/>
          <w:sz w:val="24"/>
          <w:szCs w:val="24"/>
        </w:rPr>
        <w:t>лучае необходимости дополнительн</w:t>
      </w:r>
      <w:r w:rsidRPr="00DA3F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A3F00">
        <w:rPr>
          <w:rFonts w:ascii="Times New Roman" w:hAnsi="Times New Roman" w:cs="Times New Roman"/>
          <w:sz w:val="24"/>
          <w:szCs w:val="24"/>
        </w:rPr>
        <w:t xml:space="preserve">требовать </w:t>
      </w:r>
      <w:r>
        <w:rPr>
          <w:rFonts w:ascii="Times New Roman" w:hAnsi="Times New Roman" w:cs="Times New Roman"/>
          <w:sz w:val="24"/>
          <w:szCs w:val="24"/>
        </w:rPr>
        <w:t>иные документы необходимые для получения гранта.</w:t>
      </w:r>
    </w:p>
    <w:p w:rsidR="003E0657" w:rsidRPr="006506C4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Pr="00E83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06C4">
        <w:rPr>
          <w:rFonts w:ascii="Times New Roman" w:hAnsi="Times New Roman" w:cs="Times New Roman"/>
          <w:sz w:val="24"/>
          <w:szCs w:val="24"/>
        </w:rPr>
        <w:t>роект, с согласованными изменениями в отношении сметы и организационного плана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также подается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подписания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зменение сметы может быть при изменении суммы гранта);</w:t>
      </w:r>
    </w:p>
    <w:p w:rsidR="003E0657" w:rsidRPr="00204282" w:rsidRDefault="003E0657" w:rsidP="003E06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657" w:rsidRPr="00204282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571E5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0428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0428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204282">
        <w:rPr>
          <w:rFonts w:ascii="Times New Roman" w:hAnsi="Times New Roman"/>
          <w:b/>
          <w:sz w:val="24"/>
          <w:szCs w:val="24"/>
        </w:rPr>
        <w:t xml:space="preserve"> ВЫПОЛНЕНИЕМ УСЛОВИЙ ДОГОВОРА</w:t>
      </w:r>
    </w:p>
    <w:p w:rsidR="003E0657" w:rsidRPr="00204282" w:rsidRDefault="003E0657" w:rsidP="003E0657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0657" w:rsidRPr="00204282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proofErr w:type="gramStart"/>
      <w:r w:rsidRPr="002042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4282">
        <w:rPr>
          <w:rFonts w:ascii="Times New Roman" w:hAnsi="Times New Roman"/>
          <w:sz w:val="24"/>
          <w:szCs w:val="24"/>
        </w:rPr>
        <w:t xml:space="preserve"> выполнением условий договора и целевым расходованием </w:t>
      </w:r>
      <w:r>
        <w:rPr>
          <w:rFonts w:ascii="Times New Roman" w:hAnsi="Times New Roman"/>
          <w:sz w:val="24"/>
          <w:szCs w:val="24"/>
        </w:rPr>
        <w:t>бюджетных средств осуществляет О</w:t>
      </w:r>
      <w:r w:rsidRPr="00204282">
        <w:rPr>
          <w:rFonts w:ascii="Times New Roman" w:hAnsi="Times New Roman"/>
          <w:sz w:val="24"/>
          <w:szCs w:val="24"/>
        </w:rPr>
        <w:t>тдел.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Pr="002042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04282">
        <w:rPr>
          <w:rFonts w:ascii="Times New Roman" w:hAnsi="Times New Roman"/>
          <w:sz w:val="24"/>
          <w:szCs w:val="24"/>
        </w:rPr>
        <w:t>В случае нарушения усл</w:t>
      </w:r>
      <w:r>
        <w:rPr>
          <w:rFonts w:ascii="Times New Roman" w:hAnsi="Times New Roman"/>
          <w:sz w:val="24"/>
          <w:szCs w:val="24"/>
        </w:rPr>
        <w:t xml:space="preserve">овий договора о предоставлении гранта в части нецелевого использования бюджетных средств, нарушения сроков использования бюджетных средств, а также в части несоблюдения условий  по предоставлению документов, подтверждающих использование бюджетных средств гранта и использование собственных средств </w:t>
      </w:r>
      <w:proofErr w:type="spellStart"/>
      <w:r>
        <w:rPr>
          <w:rFonts w:ascii="Times New Roman" w:hAnsi="Times New Roman"/>
          <w:sz w:val="24"/>
          <w:szCs w:val="24"/>
        </w:rPr>
        <w:t>грантопалучателей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4282">
        <w:rPr>
          <w:rFonts w:ascii="Times New Roman" w:hAnsi="Times New Roman"/>
          <w:sz w:val="24"/>
          <w:szCs w:val="24"/>
        </w:rPr>
        <w:t xml:space="preserve">обязан вернуть денежные средства в бюджет муниципального образования </w:t>
      </w:r>
      <w:r w:rsidRPr="00BB3224">
        <w:rPr>
          <w:rFonts w:ascii="Times New Roman" w:hAnsi="Times New Roman" w:cs="Times New Roman"/>
          <w:color w:val="000000"/>
          <w:sz w:val="24"/>
          <w:szCs w:val="24"/>
        </w:rPr>
        <w:t>«город Шарыпово Красноярского края»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282">
        <w:rPr>
          <w:rFonts w:ascii="Times New Roman" w:hAnsi="Times New Roman"/>
          <w:sz w:val="24"/>
          <w:szCs w:val="24"/>
        </w:rPr>
        <w:lastRenderedPageBreak/>
        <w:t>до конца текущего финансового года</w:t>
      </w:r>
      <w:r>
        <w:rPr>
          <w:rFonts w:ascii="Times New Roman" w:hAnsi="Times New Roman"/>
          <w:sz w:val="24"/>
          <w:szCs w:val="24"/>
        </w:rPr>
        <w:t xml:space="preserve"> в порядке, предусмотренном договором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предоставление гранта</w:t>
      </w:r>
      <w:r w:rsidRPr="00204282">
        <w:rPr>
          <w:rFonts w:ascii="Times New Roman" w:hAnsi="Times New Roman"/>
          <w:sz w:val="24"/>
          <w:szCs w:val="24"/>
        </w:rPr>
        <w:t>.</w:t>
      </w:r>
    </w:p>
    <w:p w:rsidR="003E0657" w:rsidRDefault="003E0657" w:rsidP="003E06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Pr="00204282">
        <w:rPr>
          <w:rFonts w:ascii="Times New Roman" w:hAnsi="Times New Roman"/>
          <w:sz w:val="24"/>
          <w:szCs w:val="24"/>
        </w:rPr>
        <w:t xml:space="preserve">. В случае отказа от добровольного возврата </w:t>
      </w:r>
      <w:r>
        <w:rPr>
          <w:rFonts w:ascii="Times New Roman" w:hAnsi="Times New Roman"/>
          <w:sz w:val="24"/>
          <w:szCs w:val="24"/>
        </w:rPr>
        <w:t xml:space="preserve">денежных </w:t>
      </w:r>
      <w:r w:rsidRPr="00204282">
        <w:rPr>
          <w:rFonts w:ascii="Times New Roman" w:hAnsi="Times New Roman"/>
          <w:sz w:val="24"/>
          <w:szCs w:val="24"/>
        </w:rPr>
        <w:t xml:space="preserve">средств </w:t>
      </w:r>
      <w:proofErr w:type="spellStart"/>
      <w:r>
        <w:rPr>
          <w:rFonts w:ascii="Times New Roman" w:hAnsi="Times New Roman"/>
          <w:sz w:val="24"/>
          <w:szCs w:val="24"/>
        </w:rPr>
        <w:t>гранто</w:t>
      </w:r>
      <w:r w:rsidRPr="00204282">
        <w:rPr>
          <w:rFonts w:ascii="Times New Roman" w:hAnsi="Times New Roman"/>
          <w:sz w:val="24"/>
          <w:szCs w:val="24"/>
        </w:rPr>
        <w:t>получателем</w:t>
      </w:r>
      <w:proofErr w:type="spellEnd"/>
      <w:r w:rsidRPr="00204282">
        <w:rPr>
          <w:rFonts w:ascii="Times New Roman" w:hAnsi="Times New Roman"/>
          <w:sz w:val="24"/>
          <w:szCs w:val="24"/>
        </w:rPr>
        <w:t xml:space="preserve"> предоставленные </w:t>
      </w:r>
      <w:r>
        <w:rPr>
          <w:rFonts w:ascii="Times New Roman" w:hAnsi="Times New Roman"/>
          <w:sz w:val="24"/>
          <w:szCs w:val="24"/>
        </w:rPr>
        <w:t xml:space="preserve">денежные </w:t>
      </w:r>
      <w:r w:rsidRPr="00204282">
        <w:rPr>
          <w:rFonts w:ascii="Times New Roman" w:hAnsi="Times New Roman"/>
          <w:sz w:val="24"/>
          <w:szCs w:val="24"/>
        </w:rPr>
        <w:t>средства взыскиваются в судебном порядке.</w:t>
      </w:r>
    </w:p>
    <w:p w:rsidR="003E0657" w:rsidRDefault="003E0657" w:rsidP="003E0657">
      <w:pPr>
        <w:ind w:left="6663"/>
        <w:jc w:val="both"/>
        <w:rPr>
          <w:sz w:val="24"/>
          <w:szCs w:val="24"/>
        </w:rPr>
      </w:pPr>
    </w:p>
    <w:p w:rsidR="003E0657" w:rsidRPr="002E06D6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p w:rsidR="003E0657" w:rsidRDefault="003E0657" w:rsidP="003E065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83"/>
        <w:tblW w:w="0" w:type="auto"/>
        <w:tblLook w:val="0000" w:firstRow="0" w:lastRow="0" w:firstColumn="0" w:lastColumn="0" w:noHBand="0" w:noVBand="0"/>
      </w:tblPr>
      <w:tblGrid>
        <w:gridCol w:w="5055"/>
      </w:tblGrid>
      <w:tr w:rsidR="003E0657" w:rsidTr="008E2FF4">
        <w:trPr>
          <w:trHeight w:val="519"/>
        </w:trPr>
        <w:tc>
          <w:tcPr>
            <w:tcW w:w="5055" w:type="dxa"/>
          </w:tcPr>
          <w:p w:rsidR="003E0657" w:rsidRDefault="003E0657" w:rsidP="008E2FF4">
            <w:pPr>
              <w:jc w:val="right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</w:p>
          <w:p w:rsidR="003E0657" w:rsidRPr="00D42C0E" w:rsidRDefault="003E0657" w:rsidP="008E2FF4">
            <w:pPr>
              <w:jc w:val="right"/>
              <w:rPr>
                <w:color w:val="000000"/>
                <w:sz w:val="24"/>
                <w:szCs w:val="24"/>
              </w:rPr>
            </w:pPr>
            <w:r>
              <w:t xml:space="preserve"> к</w:t>
            </w:r>
            <w:r w:rsidRPr="00D24B9D">
              <w:t xml:space="preserve"> Положению о проведении </w:t>
            </w:r>
            <w:proofErr w:type="gramStart"/>
            <w:r w:rsidRPr="00D24B9D">
              <w:t>муниципального</w:t>
            </w:r>
            <w:proofErr w:type="gramEnd"/>
            <w:r w:rsidRPr="00D24B9D">
              <w:t xml:space="preserve"> </w:t>
            </w:r>
          </w:p>
          <w:p w:rsidR="003E0657" w:rsidRDefault="003E0657" w:rsidP="008E2FF4">
            <w:pPr>
              <w:jc w:val="right"/>
            </w:pPr>
            <w:r w:rsidRPr="00D24B9D">
              <w:t xml:space="preserve">конкурса </w:t>
            </w:r>
            <w:r>
              <w:t xml:space="preserve"> </w:t>
            </w:r>
            <w:proofErr w:type="spellStart"/>
            <w:r w:rsidRPr="00D24B9D">
              <w:t>грантовых</w:t>
            </w:r>
            <w:proofErr w:type="spellEnd"/>
            <w:r w:rsidRPr="00D24B9D">
              <w:t xml:space="preserve"> программ в рамках подпрограммы</w:t>
            </w:r>
            <w:r>
              <w:t xml:space="preserve"> </w:t>
            </w:r>
          </w:p>
          <w:p w:rsidR="003E0657" w:rsidRPr="00D42C0E" w:rsidRDefault="003E0657" w:rsidP="008E2FF4">
            <w:pPr>
              <w:jc w:val="right"/>
            </w:pPr>
            <w:r w:rsidRPr="00D24B9D">
              <w:t>«</w:t>
            </w:r>
            <w:r>
              <w:t>В</w:t>
            </w:r>
            <w:r w:rsidRPr="00D24B9D">
              <w:t>овлечение молодежи в социальную практику</w:t>
            </w:r>
          </w:p>
        </w:tc>
      </w:tr>
    </w:tbl>
    <w:p w:rsidR="003E0657" w:rsidRPr="00D24B9D" w:rsidRDefault="003E0657" w:rsidP="003E0657">
      <w:pPr>
        <w:ind w:left="6663"/>
        <w:jc w:val="both"/>
        <w:rPr>
          <w:color w:val="000000"/>
          <w:sz w:val="24"/>
          <w:szCs w:val="24"/>
        </w:rPr>
      </w:pPr>
    </w:p>
    <w:p w:rsidR="003E0657" w:rsidRPr="00D24B9D" w:rsidRDefault="003E0657" w:rsidP="003E0657">
      <w:pPr>
        <w:ind w:left="142" w:right="142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3E0657" w:rsidRDefault="003E0657" w:rsidP="003E0657">
      <w:pPr>
        <w:ind w:left="142" w:right="142"/>
        <w:jc w:val="center"/>
        <w:rPr>
          <w:b/>
          <w:color w:val="000000"/>
          <w:sz w:val="24"/>
          <w:szCs w:val="24"/>
        </w:rPr>
      </w:pPr>
    </w:p>
    <w:p w:rsidR="003E0657" w:rsidRDefault="003E0657" w:rsidP="003E0657">
      <w:pPr>
        <w:ind w:left="142" w:right="142"/>
        <w:jc w:val="center"/>
        <w:rPr>
          <w:b/>
          <w:color w:val="000000"/>
          <w:sz w:val="24"/>
          <w:szCs w:val="24"/>
        </w:rPr>
      </w:pPr>
    </w:p>
    <w:p w:rsidR="003E0657" w:rsidRDefault="003E0657" w:rsidP="003E0657">
      <w:pPr>
        <w:ind w:left="142" w:right="142"/>
        <w:jc w:val="center"/>
        <w:rPr>
          <w:b/>
          <w:color w:val="000000"/>
          <w:sz w:val="24"/>
          <w:szCs w:val="24"/>
        </w:rPr>
      </w:pPr>
    </w:p>
    <w:p w:rsidR="003E0657" w:rsidRPr="00D24B9D" w:rsidRDefault="003E0657" w:rsidP="003E0657">
      <w:pPr>
        <w:ind w:left="142" w:right="142"/>
        <w:jc w:val="center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ПАСПОРТ ПРОЕКТА </w:t>
      </w:r>
    </w:p>
    <w:p w:rsidR="003E0657" w:rsidRPr="00D24B9D" w:rsidRDefault="003E0657" w:rsidP="003E0657">
      <w:pPr>
        <w:ind w:left="142"/>
        <w:rPr>
          <w:rFonts w:ascii="Arial Narrow" w:hAnsi="Arial Narrow" w:cs="Arial"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Номинация </w:t>
      </w:r>
      <w:r w:rsidRPr="00D24B9D">
        <w:rPr>
          <w:rFonts w:ascii="Arial Narrow" w:hAnsi="Arial Narrow" w:cs="Arial"/>
          <w:color w:val="000000"/>
          <w:sz w:val="24"/>
          <w:szCs w:val="24"/>
        </w:rPr>
        <w:t xml:space="preserve">______________________________________________________ </w:t>
      </w:r>
    </w:p>
    <w:p w:rsidR="003E0657" w:rsidRPr="00D24B9D" w:rsidRDefault="003E0657" w:rsidP="003E0657">
      <w:pPr>
        <w:ind w:left="142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946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87"/>
        <w:gridCol w:w="4110"/>
      </w:tblGrid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Заявитель</w:t>
            </w:r>
          </w:p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(название общественной организации/объединения/ ФИО физического лица)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Краткое описание команды проекта</w:t>
            </w:r>
          </w:p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(Ф.И.О., квалификация, статус в Проекте)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Целевая группа Проекта</w:t>
            </w:r>
          </w:p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(категория, численность молодежи вовлеченной в реализацию проекта)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 xml:space="preserve">Граждане – </w:t>
            </w:r>
            <w:proofErr w:type="spellStart"/>
            <w:r w:rsidRPr="00D24B9D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D24B9D">
              <w:rPr>
                <w:color w:val="000000"/>
                <w:sz w:val="24"/>
                <w:szCs w:val="24"/>
              </w:rPr>
              <w:t xml:space="preserve"> Проекта</w:t>
            </w:r>
          </w:p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(категория, численность)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Актуальность Проекта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Цели и задачи Проект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Стоимость проекта, источники финансирования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566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87" w:type="dxa"/>
            <w:shd w:val="clear" w:color="auto" w:fill="auto"/>
          </w:tcPr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 xml:space="preserve">Результаты реализации Проекта </w:t>
            </w:r>
          </w:p>
          <w:p w:rsidR="003E0657" w:rsidRPr="00D24B9D" w:rsidRDefault="003E0657" w:rsidP="008E2FF4">
            <w:pPr>
              <w:jc w:val="both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с указанием достигнутых количественных и качественных показателей</w:t>
            </w:r>
          </w:p>
        </w:tc>
        <w:tc>
          <w:tcPr>
            <w:tcW w:w="4110" w:type="dxa"/>
            <w:shd w:val="clear" w:color="auto" w:fill="auto"/>
          </w:tcPr>
          <w:p w:rsidR="003E0657" w:rsidRPr="00D24B9D" w:rsidRDefault="003E0657" w:rsidP="008E2FF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E0657" w:rsidRPr="00D20135" w:rsidRDefault="003E0657" w:rsidP="003E0657">
      <w:pPr>
        <w:ind w:right="142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3E0657" w:rsidRPr="00D20135" w:rsidRDefault="003E0657" w:rsidP="003E0657">
      <w:pPr>
        <w:ind w:left="6663"/>
        <w:rPr>
          <w:color w:val="FF0000"/>
          <w:sz w:val="24"/>
          <w:szCs w:val="24"/>
        </w:rPr>
      </w:pPr>
    </w:p>
    <w:p w:rsidR="003E0657" w:rsidRPr="00D20135" w:rsidRDefault="003E0657" w:rsidP="003E0657">
      <w:pPr>
        <w:ind w:left="6663"/>
        <w:rPr>
          <w:color w:val="FF0000"/>
          <w:sz w:val="24"/>
          <w:szCs w:val="24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Pr="00AA26F2" w:rsidRDefault="003E0657" w:rsidP="003E0657">
      <w:pPr>
        <w:ind w:left="6663"/>
        <w:rPr>
          <w:color w:val="FF0000"/>
          <w:sz w:val="24"/>
          <w:szCs w:val="24"/>
          <w:highlight w:val="yellow"/>
        </w:rPr>
      </w:pPr>
    </w:p>
    <w:p w:rsidR="003E0657" w:rsidRDefault="003E0657" w:rsidP="003E0657">
      <w:pPr>
        <w:rPr>
          <w:color w:val="000000"/>
          <w:sz w:val="24"/>
          <w:szCs w:val="24"/>
        </w:rPr>
      </w:pPr>
    </w:p>
    <w:p w:rsidR="003E0657" w:rsidRDefault="003E0657" w:rsidP="003E0657">
      <w:pPr>
        <w:ind w:left="6663"/>
        <w:rPr>
          <w:color w:val="000000"/>
          <w:sz w:val="24"/>
          <w:szCs w:val="24"/>
        </w:rPr>
      </w:pPr>
    </w:p>
    <w:p w:rsidR="003E0657" w:rsidRDefault="003E0657" w:rsidP="003E0657">
      <w:pPr>
        <w:ind w:left="6663"/>
        <w:rPr>
          <w:color w:val="000000"/>
          <w:sz w:val="24"/>
          <w:szCs w:val="24"/>
        </w:rPr>
      </w:pPr>
    </w:p>
    <w:p w:rsidR="003E0657" w:rsidRDefault="003E0657" w:rsidP="003E0657">
      <w:pPr>
        <w:ind w:left="6663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263"/>
        <w:tblW w:w="0" w:type="auto"/>
        <w:tblLook w:val="0000" w:firstRow="0" w:lastRow="0" w:firstColumn="0" w:lastColumn="0" w:noHBand="0" w:noVBand="0"/>
      </w:tblPr>
      <w:tblGrid>
        <w:gridCol w:w="5055"/>
      </w:tblGrid>
      <w:tr w:rsidR="003E0657" w:rsidTr="008E2FF4">
        <w:trPr>
          <w:trHeight w:val="519"/>
        </w:trPr>
        <w:tc>
          <w:tcPr>
            <w:tcW w:w="5055" w:type="dxa"/>
          </w:tcPr>
          <w:p w:rsidR="003E0657" w:rsidRDefault="003E0657" w:rsidP="008E2FF4">
            <w:pPr>
              <w:jc w:val="right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lastRenderedPageBreak/>
              <w:t>Приложение №2</w:t>
            </w:r>
          </w:p>
          <w:p w:rsidR="003E0657" w:rsidRPr="00D42C0E" w:rsidRDefault="003E0657" w:rsidP="008E2FF4">
            <w:pPr>
              <w:jc w:val="right"/>
              <w:rPr>
                <w:color w:val="000000"/>
                <w:sz w:val="24"/>
                <w:szCs w:val="24"/>
              </w:rPr>
            </w:pPr>
            <w:r>
              <w:t xml:space="preserve"> к</w:t>
            </w:r>
            <w:r w:rsidRPr="00D24B9D">
              <w:t xml:space="preserve"> Положению о проведении </w:t>
            </w:r>
            <w:proofErr w:type="gramStart"/>
            <w:r w:rsidRPr="00D24B9D">
              <w:t>муниципального</w:t>
            </w:r>
            <w:proofErr w:type="gramEnd"/>
            <w:r w:rsidRPr="00D24B9D">
              <w:t xml:space="preserve"> </w:t>
            </w:r>
          </w:p>
          <w:p w:rsidR="003E0657" w:rsidRDefault="003E0657" w:rsidP="008E2FF4">
            <w:pPr>
              <w:jc w:val="right"/>
            </w:pPr>
            <w:r w:rsidRPr="00D24B9D">
              <w:t xml:space="preserve">конкурса </w:t>
            </w:r>
            <w:r>
              <w:t xml:space="preserve"> </w:t>
            </w:r>
            <w:proofErr w:type="spellStart"/>
            <w:r w:rsidRPr="00D24B9D">
              <w:t>грантовых</w:t>
            </w:r>
            <w:proofErr w:type="spellEnd"/>
            <w:r w:rsidRPr="00D24B9D">
              <w:t xml:space="preserve"> программ в рамках подпрограммы</w:t>
            </w:r>
            <w:r>
              <w:t xml:space="preserve"> </w:t>
            </w:r>
          </w:p>
          <w:p w:rsidR="003E0657" w:rsidRPr="00D42C0E" w:rsidRDefault="003E0657" w:rsidP="008E2FF4">
            <w:pPr>
              <w:jc w:val="right"/>
            </w:pPr>
            <w:r w:rsidRPr="00D24B9D">
              <w:t>«</w:t>
            </w:r>
            <w:r>
              <w:t>В</w:t>
            </w:r>
            <w:r w:rsidRPr="00D24B9D">
              <w:t>овлечение молодежи в социальную практику</w:t>
            </w:r>
          </w:p>
        </w:tc>
      </w:tr>
    </w:tbl>
    <w:p w:rsidR="003E0657" w:rsidRPr="00D24B9D" w:rsidRDefault="003E0657" w:rsidP="003E0657">
      <w:pPr>
        <w:jc w:val="right"/>
      </w:pPr>
    </w:p>
    <w:p w:rsidR="003E0657" w:rsidRPr="00D24B9D" w:rsidRDefault="003E0657" w:rsidP="003E0657">
      <w:pPr>
        <w:ind w:left="7080" w:firstLine="8"/>
        <w:jc w:val="center"/>
        <w:rPr>
          <w:color w:val="000000"/>
          <w:sz w:val="24"/>
          <w:szCs w:val="24"/>
        </w:rPr>
      </w:pPr>
    </w:p>
    <w:p w:rsidR="003E0657" w:rsidRPr="00D24B9D" w:rsidRDefault="003E0657" w:rsidP="003E0657">
      <w:pPr>
        <w:ind w:firstLine="567"/>
        <w:jc w:val="center"/>
        <w:rPr>
          <w:b/>
          <w:color w:val="000000"/>
          <w:sz w:val="24"/>
          <w:szCs w:val="24"/>
        </w:rPr>
      </w:pPr>
    </w:p>
    <w:p w:rsidR="003E0657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</w:p>
    <w:p w:rsidR="003E0657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</w:p>
    <w:p w:rsidR="003E0657" w:rsidRDefault="003E0657" w:rsidP="003E0657">
      <w:pPr>
        <w:jc w:val="both"/>
        <w:rPr>
          <w:b/>
          <w:color w:val="000000"/>
          <w:sz w:val="24"/>
          <w:szCs w:val="24"/>
        </w:rPr>
      </w:pPr>
    </w:p>
    <w:p w:rsidR="003E0657" w:rsidRPr="00D24B9D" w:rsidRDefault="003E0657" w:rsidP="003E0657">
      <w:pPr>
        <w:ind w:firstLine="567"/>
        <w:jc w:val="center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ФОРМА ПРОЕКТА</w:t>
      </w:r>
    </w:p>
    <w:p w:rsidR="003E0657" w:rsidRPr="00D24B9D" w:rsidRDefault="003E0657" w:rsidP="003E0657">
      <w:pPr>
        <w:ind w:firstLine="567"/>
        <w:jc w:val="center"/>
        <w:rPr>
          <w:b/>
          <w:color w:val="000000"/>
          <w:sz w:val="24"/>
          <w:szCs w:val="24"/>
        </w:rPr>
      </w:pPr>
    </w:p>
    <w:p w:rsidR="003E0657" w:rsidRPr="00D24B9D" w:rsidRDefault="003E0657" w:rsidP="003E0657">
      <w:pPr>
        <w:pStyle w:val="5"/>
        <w:spacing w:before="0" w:after="0"/>
        <w:ind w:firstLine="567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1. Информация о Заявителе *</w:t>
      </w:r>
    </w:p>
    <w:p w:rsidR="003E0657" w:rsidRPr="00D24B9D" w:rsidRDefault="003E0657" w:rsidP="003E0657">
      <w:pPr>
        <w:rPr>
          <w:color w:val="000000"/>
          <w:sz w:val="24"/>
          <w:szCs w:val="24"/>
        </w:rPr>
      </w:pPr>
    </w:p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1.1. Информация об организации-Заявителе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Организационно-правовая форма, дата создания, виды основной деятельности.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1.2. Информация о деятельности организации-Заявителя</w:t>
      </w:r>
      <w:r w:rsidRPr="00D24B9D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 xml:space="preserve">Опишите опыт работы организации за последние три года, реализованные проекты, опыт участия в </w:t>
      </w:r>
      <w:proofErr w:type="spellStart"/>
      <w:r w:rsidRPr="00D24B9D">
        <w:rPr>
          <w:color w:val="000000"/>
          <w:sz w:val="24"/>
          <w:szCs w:val="24"/>
        </w:rPr>
        <w:t>грантовых</w:t>
      </w:r>
      <w:proofErr w:type="spellEnd"/>
      <w:r w:rsidRPr="00D24B9D">
        <w:rPr>
          <w:color w:val="000000"/>
          <w:sz w:val="24"/>
          <w:szCs w:val="24"/>
        </w:rPr>
        <w:t xml:space="preserve"> конкурсах. Объем этого подраздела  – не более 1/3  страницы.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2. Информация об Исполнителях *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Количественный и качественный состав участников инициативной группы (общественного объединения), которая является основным инициатором и Исполнителем проекта.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Описание опыта предыдущей деятельности.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Ресурсы инициативной группы (общественного объединения).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Объем этого подраздела  – не более 0,5 страницы.</w:t>
      </w:r>
    </w:p>
    <w:p w:rsidR="003E0657" w:rsidRPr="00D24B9D" w:rsidRDefault="003E0657" w:rsidP="003E065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3. Описание проекта </w:t>
      </w:r>
      <w:r w:rsidRPr="00D24B9D">
        <w:rPr>
          <w:i/>
          <w:color w:val="000000"/>
          <w:sz w:val="24"/>
          <w:szCs w:val="24"/>
        </w:rPr>
        <w:t>*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3.1. Описание проблемы, на решение которой направлен проект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В этом разделе необходимо описать, почему возникла необходимость в выполнении данной работы, в чем состоит актуальность данного проекта. Раздел должен быть разумен по объему, содержать  подтвержденные утверждения. Объем этого подраздела - не более 1/2 страницы.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3.2. Цель и задачи проекта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Четко сформулируйте цель проекта. Задачи проекта должны кратко обозначать действия по достижению цели. Цели и задачи должны быть достижимы и измеримы.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3.3. Что предлагается сделать в ходе проекта</w:t>
      </w:r>
    </w:p>
    <w:p w:rsidR="003E0657" w:rsidRPr="00D24B9D" w:rsidRDefault="003E0657" w:rsidP="003E0657">
      <w:pPr>
        <w:pStyle w:val="21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Целевая группа </w:t>
      </w:r>
      <w:r w:rsidRPr="00D24B9D">
        <w:rPr>
          <w:color w:val="000000"/>
          <w:sz w:val="24"/>
          <w:szCs w:val="24"/>
        </w:rPr>
        <w:t>(опишите, на кого конкретно направлен проект, какую группу населения они представляют, сколько человек планируется охватить деятельностью по проекту)</w:t>
      </w:r>
    </w:p>
    <w:p w:rsidR="003E0657" w:rsidRPr="00D24B9D" w:rsidRDefault="003E0657" w:rsidP="003E0657">
      <w:pPr>
        <w:pStyle w:val="21"/>
        <w:spacing w:after="0" w:line="240" w:lineRule="auto"/>
        <w:ind w:left="0"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 Основные этапы реализации проекта: 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опишите подробно, на какие основные этапы можно подразделить деятельность по проекту, что конкретно предлагается сделать в ходе реализации проекта на каждом из этапов, какого рода и сколько мероприятий запланировано провести, и укажите, как они способствуют достижению целей проекта.</w:t>
      </w:r>
    </w:p>
    <w:p w:rsidR="003E0657" w:rsidRPr="00D24B9D" w:rsidRDefault="003E0657" w:rsidP="003E0657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Описание отдельных мероприятий: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опишите каждое из них, указав, на сколько человек оно рассчитано, временной формат мероприятия, предполагаемое место проведения, а также  любую другую информацию, описывающую эти мероприятия.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3.4. Ожидаемые результаты проекта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Опишите ожидаемые результаты проекта для целевой группы, ожидаемые результаты для вашего населенного пункта, ожидаемые результаты проекта для вашей организации (инициативной группы, общественного объединения), осуществляющего деятельность по проекту.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3.5. Механизм оценки результатов</w:t>
      </w:r>
    </w:p>
    <w:p w:rsidR="003E0657" w:rsidRPr="00D24B9D" w:rsidRDefault="003E0657" w:rsidP="003E0657">
      <w:pPr>
        <w:pStyle w:val="ab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 xml:space="preserve"> Опишите, как результаты проекта могут быть измерены (оценены).</w:t>
      </w:r>
    </w:p>
    <w:p w:rsidR="003E0657" w:rsidRPr="00D24B9D" w:rsidRDefault="003E0657" w:rsidP="003E0657">
      <w:pPr>
        <w:pStyle w:val="5"/>
        <w:spacing w:before="0" w:after="0"/>
        <w:ind w:firstLine="56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3.6. Дальнейшее развитие проекта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lastRenderedPageBreak/>
        <w:t xml:space="preserve">Как вы видите развитие вашего проекта после того, как целевые средства конкурса закончатся, и сам проект будет завершен. 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 xml:space="preserve">Опишите возможности привлечения дополнительных финансовых ресурсов для продолжения (развития) проекта. </w:t>
      </w:r>
    </w:p>
    <w:p w:rsidR="003E0657" w:rsidRPr="00D24B9D" w:rsidRDefault="003E0657" w:rsidP="003E0657">
      <w:pPr>
        <w:widowControl w:val="0"/>
        <w:numPr>
          <w:ilvl w:val="0"/>
          <w:numId w:val="21"/>
        </w:numPr>
        <w:ind w:left="0"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Организационный план проекта </w:t>
      </w:r>
      <w:r w:rsidRPr="00D24B9D">
        <w:rPr>
          <w:i/>
          <w:color w:val="000000"/>
          <w:sz w:val="24"/>
          <w:szCs w:val="24"/>
        </w:rPr>
        <w:t>*</w:t>
      </w:r>
    </w:p>
    <w:p w:rsidR="003E0657" w:rsidRPr="00D24B9D" w:rsidRDefault="003E0657" w:rsidP="003E0657">
      <w:pPr>
        <w:widowControl w:val="0"/>
        <w:ind w:firstLine="567"/>
        <w:jc w:val="both"/>
        <w:rPr>
          <w:i/>
          <w:color w:val="000000"/>
          <w:sz w:val="24"/>
          <w:szCs w:val="24"/>
        </w:rPr>
      </w:pPr>
      <w:r w:rsidRPr="00D24B9D">
        <w:rPr>
          <w:i/>
          <w:color w:val="000000"/>
          <w:sz w:val="24"/>
          <w:szCs w:val="24"/>
        </w:rPr>
        <w:t xml:space="preserve">(Начиная с отдельного листа, в виде таблицы) </w:t>
      </w:r>
    </w:p>
    <w:p w:rsidR="003E0657" w:rsidRPr="00D24B9D" w:rsidRDefault="003E0657" w:rsidP="003E0657">
      <w:pPr>
        <w:widowControl w:val="0"/>
        <w:ind w:firstLine="567"/>
        <w:rPr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24"/>
        <w:gridCol w:w="1526"/>
        <w:gridCol w:w="1843"/>
        <w:gridCol w:w="1842"/>
        <w:gridCol w:w="1560"/>
        <w:gridCol w:w="1701"/>
      </w:tblGrid>
      <w:tr w:rsidR="003E0657" w:rsidRPr="00D24B9D" w:rsidTr="008E2FF4">
        <w:trPr>
          <w:trHeight w:val="1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Результат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Срок представления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Ссылка на источник информации</w:t>
            </w:r>
          </w:p>
        </w:tc>
      </w:tr>
      <w:tr w:rsidR="003E0657" w:rsidRPr="00D24B9D" w:rsidTr="008E2FF4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trHeight w:val="3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spacing w:before="120"/>
              <w:ind w:firstLine="567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pStyle w:val="6"/>
        <w:numPr>
          <w:ilvl w:val="0"/>
          <w:numId w:val="21"/>
        </w:numPr>
        <w:spacing w:before="0"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D24B9D">
        <w:rPr>
          <w:rFonts w:ascii="Times New Roman" w:hAnsi="Times New Roman"/>
          <w:color w:val="000000"/>
          <w:sz w:val="24"/>
          <w:szCs w:val="24"/>
        </w:rPr>
        <w:t xml:space="preserve">Риски проекта </w:t>
      </w:r>
      <w:r w:rsidRPr="00D24B9D">
        <w:rPr>
          <w:rFonts w:ascii="Times New Roman" w:hAnsi="Times New Roman"/>
          <w:i/>
          <w:color w:val="000000"/>
          <w:sz w:val="24"/>
          <w:szCs w:val="24"/>
        </w:rPr>
        <w:t>*</w:t>
      </w:r>
    </w:p>
    <w:p w:rsidR="003E0657" w:rsidRPr="00D24B9D" w:rsidRDefault="003E0657" w:rsidP="003E0657">
      <w:pPr>
        <w:ind w:firstLine="567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Опишите основные риски проекта и пути их преодоления.</w:t>
      </w:r>
    </w:p>
    <w:p w:rsidR="003E0657" w:rsidRPr="00D24B9D" w:rsidRDefault="003E0657" w:rsidP="003E0657">
      <w:pPr>
        <w:pStyle w:val="6"/>
        <w:numPr>
          <w:ilvl w:val="0"/>
          <w:numId w:val="21"/>
        </w:numPr>
        <w:spacing w:before="0"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D24B9D">
        <w:rPr>
          <w:rFonts w:ascii="Times New Roman" w:hAnsi="Times New Roman"/>
          <w:color w:val="000000"/>
          <w:sz w:val="24"/>
          <w:szCs w:val="24"/>
        </w:rPr>
        <w:t>Организации-партнеры</w:t>
      </w:r>
    </w:p>
    <w:p w:rsidR="003E0657" w:rsidRPr="00D24B9D" w:rsidRDefault="003E0657" w:rsidP="003E0657">
      <w:pPr>
        <w:ind w:firstLine="567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Опишите организации, выступающие партнерами в проекте. Укажите их вклад в реализацию проекта.</w:t>
      </w:r>
    </w:p>
    <w:p w:rsidR="003E0657" w:rsidRPr="00D24B9D" w:rsidRDefault="003E0657" w:rsidP="003E0657">
      <w:pPr>
        <w:pStyle w:val="6"/>
        <w:spacing w:before="0"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24B9D">
        <w:rPr>
          <w:rFonts w:ascii="Times New Roman" w:hAnsi="Times New Roman"/>
          <w:color w:val="000000"/>
          <w:sz w:val="24"/>
          <w:szCs w:val="24"/>
        </w:rPr>
        <w:t xml:space="preserve">6. Бюджет проекта </w:t>
      </w:r>
      <w:r w:rsidRPr="00D24B9D">
        <w:rPr>
          <w:rFonts w:ascii="Times New Roman" w:hAnsi="Times New Roman"/>
          <w:i/>
          <w:color w:val="000000"/>
          <w:sz w:val="24"/>
          <w:szCs w:val="24"/>
        </w:rPr>
        <w:t>*</w:t>
      </w:r>
    </w:p>
    <w:p w:rsidR="003E0657" w:rsidRPr="00D24B9D" w:rsidRDefault="003E0657" w:rsidP="003E0657">
      <w:pPr>
        <w:pStyle w:val="5"/>
        <w:spacing w:before="0" w:after="0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D24B9D">
        <w:rPr>
          <w:rFonts w:ascii="Times New Roman" w:hAnsi="Times New Roman"/>
          <w:b w:val="0"/>
          <w:color w:val="000000"/>
          <w:sz w:val="24"/>
          <w:szCs w:val="24"/>
        </w:rPr>
        <w:t>(Начиная с отдельного листа)</w:t>
      </w:r>
    </w:p>
    <w:p w:rsidR="003E0657" w:rsidRPr="00D24B9D" w:rsidRDefault="003E0657" w:rsidP="003E0657">
      <w:pPr>
        <w:pStyle w:val="5"/>
        <w:spacing w:before="0" w:after="0"/>
        <w:ind w:firstLine="567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5.1. Сводная смета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701"/>
        <w:gridCol w:w="1418"/>
      </w:tblGrid>
      <w:tr w:rsidR="003E0657" w:rsidRPr="00AA26F2" w:rsidTr="008E2FF4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 xml:space="preserve">Вклад </w:t>
            </w:r>
          </w:p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 xml:space="preserve">из других источников      </w:t>
            </w: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(не менее 1% от запрашиваемой суммы)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 xml:space="preserve">Заработная плата </w:t>
            </w:r>
            <w:r w:rsidRPr="00D24B9D">
              <w:rPr>
                <w:b/>
                <w:color w:val="000000"/>
                <w:sz w:val="24"/>
                <w:szCs w:val="24"/>
              </w:rPr>
              <w:t>(не более 30% от запрашиваемой суммы)</w:t>
            </w:r>
            <w:r w:rsidRPr="00D24B9D">
              <w:rPr>
                <w:color w:val="000000"/>
                <w:sz w:val="24"/>
                <w:szCs w:val="24"/>
              </w:rPr>
              <w:t xml:space="preserve"> </w:t>
            </w:r>
            <w:r w:rsidRPr="00D24B9D">
              <w:rPr>
                <w:i/>
                <w:color w:val="000000"/>
                <w:sz w:val="24"/>
                <w:szCs w:val="24"/>
              </w:rPr>
              <w:t>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 xml:space="preserve">Приобретение оборудования </w:t>
            </w:r>
            <w:r w:rsidRPr="00D24B9D">
              <w:rPr>
                <w:b/>
                <w:color w:val="000000"/>
                <w:sz w:val="24"/>
                <w:szCs w:val="24"/>
              </w:rPr>
              <w:t>(не более 30% от запрашиваемой суммы)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Издательские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Расходы на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Расходные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Банковские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AA26F2" w:rsidTr="008E2FF4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33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7" w:firstLine="34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</w:tbl>
    <w:p w:rsidR="003E0657" w:rsidRPr="00D24B9D" w:rsidRDefault="003E0657" w:rsidP="003E0657">
      <w:pPr>
        <w:pStyle w:val="5"/>
        <w:ind w:firstLine="567"/>
        <w:rPr>
          <w:rFonts w:ascii="Times New Roman" w:hAnsi="Times New Roman"/>
          <w:i w:val="0"/>
          <w:color w:val="000000"/>
          <w:sz w:val="24"/>
          <w:szCs w:val="24"/>
        </w:rPr>
      </w:pPr>
      <w:r w:rsidRPr="00D24B9D">
        <w:rPr>
          <w:rFonts w:ascii="Times New Roman" w:hAnsi="Times New Roman"/>
          <w:i w:val="0"/>
          <w:color w:val="000000"/>
          <w:sz w:val="24"/>
          <w:szCs w:val="24"/>
        </w:rPr>
        <w:t>5.2. Детализированная смета с пояснениями и комментариями. Возможный состав бюджетных статей</w:t>
      </w:r>
    </w:p>
    <w:p w:rsidR="003E0657" w:rsidRPr="00D24B9D" w:rsidRDefault="003E0657" w:rsidP="003E0657">
      <w:pPr>
        <w:pStyle w:val="ab"/>
        <w:ind w:left="0"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lastRenderedPageBreak/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некоторые новые.</w:t>
      </w:r>
    </w:p>
    <w:p w:rsidR="003E0657" w:rsidRPr="00D24B9D" w:rsidRDefault="003E0657" w:rsidP="003E0657">
      <w:pPr>
        <w:pStyle w:val="8"/>
        <w:ind w:firstLine="567"/>
        <w:rPr>
          <w:rFonts w:ascii="Times New Roman" w:hAnsi="Times New Roman"/>
          <w:i w:val="0"/>
          <w:color w:val="000000"/>
        </w:rPr>
      </w:pPr>
      <w:r w:rsidRPr="00D24B9D">
        <w:rPr>
          <w:rFonts w:ascii="Times New Roman" w:hAnsi="Times New Roman"/>
          <w:i w:val="0"/>
          <w:color w:val="000000"/>
        </w:rPr>
        <w:t xml:space="preserve">1.Заработная плата </w:t>
      </w:r>
      <w:r w:rsidRPr="00D24B9D">
        <w:rPr>
          <w:rFonts w:ascii="Times New Roman" w:hAnsi="Times New Roman"/>
          <w:b/>
          <w:i w:val="0"/>
          <w:color w:val="000000"/>
        </w:rPr>
        <w:t>(не более 30% от запрашиваемой суммы)</w:t>
      </w:r>
      <w:r w:rsidRPr="00D24B9D">
        <w:rPr>
          <w:rFonts w:ascii="Times New Roman" w:hAnsi="Times New Roman"/>
          <w:b/>
          <w:color w:val="000000"/>
        </w:rPr>
        <w:t xml:space="preserve">  </w:t>
      </w:r>
    </w:p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>А.</w:t>
      </w:r>
      <w:r w:rsidRPr="00D24B9D">
        <w:rPr>
          <w:b/>
          <w:color w:val="000000"/>
          <w:sz w:val="24"/>
          <w:szCs w:val="24"/>
        </w:rPr>
        <w:t xml:space="preserve"> Персонал</w:t>
      </w: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61"/>
        <w:gridCol w:w="1112"/>
        <w:gridCol w:w="996"/>
        <w:gridCol w:w="999"/>
        <w:gridCol w:w="1461"/>
        <w:gridCol w:w="1112"/>
        <w:gridCol w:w="1254"/>
      </w:tblGrid>
      <w:tr w:rsidR="003E0657" w:rsidRPr="00D24B9D" w:rsidTr="008E2FF4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 проекте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Полная месячная ставка</w:t>
            </w:r>
          </w:p>
          <w:p w:rsidR="003E0657" w:rsidRPr="00D24B9D" w:rsidRDefault="003E0657" w:rsidP="008E2FF4">
            <w:pPr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Процент времени, уделяемого проекту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Реальная сумма в месяц</w:t>
            </w:r>
          </w:p>
          <w:p w:rsidR="003E0657" w:rsidRPr="00D24B9D" w:rsidRDefault="003E0657" w:rsidP="008E2FF4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Кол-во месяцев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</w:t>
            </w:r>
            <w:r w:rsidRPr="00D24B9D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ind w:right="-108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3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1167"/>
              </w:tabs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gridAfter w:val="4"/>
          <w:wAfter w:w="4826" w:type="dxa"/>
          <w:cantSplit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В. Консультанты и другие услуги: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276"/>
        <w:gridCol w:w="1701"/>
        <w:gridCol w:w="1275"/>
        <w:gridCol w:w="1276"/>
      </w:tblGrid>
      <w:tr w:rsidR="003E0657" w:rsidRPr="00D24B9D" w:rsidTr="008E2FF4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Должность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 проекте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Месячная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 xml:space="preserve">(дневная, почасовая) 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ставка,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Кол-во месяцев (дней,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43"/>
                <w:tab w:val="left" w:pos="885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318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cantSplit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color w:val="000000"/>
                <w:sz w:val="24"/>
                <w:szCs w:val="24"/>
              </w:rPr>
              <w:t>Выплаты во внебюджетные фонды (31,1%)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 xml:space="preserve">ВСЕГО </w:t>
            </w:r>
            <w:r w:rsidRPr="00D24B9D">
              <w:rPr>
                <w:color w:val="000000"/>
                <w:sz w:val="24"/>
                <w:szCs w:val="24"/>
              </w:rPr>
              <w:t xml:space="preserve">по статье расходов «Заработная плата и гонорары» </w:t>
            </w:r>
            <w:r w:rsidRPr="00D24B9D">
              <w:rPr>
                <w:i/>
                <w:color w:val="000000"/>
                <w:sz w:val="24"/>
                <w:szCs w:val="24"/>
              </w:rPr>
              <w:t>(включая налоги)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ind w:right="176" w:firstLine="56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2. Основные прямые расходы</w:t>
      </w:r>
    </w:p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А. Аренда помещения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 xml:space="preserve"> 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Б. Командировочные  и транспортные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firstLine="567"/>
              <w:rPr>
                <w:b/>
                <w:color w:val="000000"/>
                <w:sz w:val="24"/>
                <w:szCs w:val="24"/>
              </w:rPr>
            </w:pP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В. Оборудование  (не более 30% от запрашиваемой суммы):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</w:t>
            </w:r>
            <w:r w:rsidRPr="00D24B9D">
              <w:rPr>
                <w:b/>
                <w:color w:val="000000"/>
                <w:sz w:val="24"/>
                <w:szCs w:val="24"/>
              </w:rPr>
              <w:lastRenderedPageBreak/>
              <w:t>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lastRenderedPageBreak/>
              <w:t xml:space="preserve">Вклад из </w:t>
            </w:r>
            <w:r w:rsidRPr="00D24B9D">
              <w:rPr>
                <w:b/>
                <w:color w:val="000000"/>
                <w:sz w:val="24"/>
                <w:szCs w:val="24"/>
              </w:rPr>
              <w:lastRenderedPageBreak/>
              <w:t>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lastRenderedPageBreak/>
              <w:t>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 xml:space="preserve">Г.  Расходы на связь: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Д. Издательские расходы: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 xml:space="preserve"> 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 xml:space="preserve"> 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Е.  Расходные материалы: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701"/>
      </w:tblGrid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-108"/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Запрашиваемая сумма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Вклад из других источников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b/>
                <w:color w:val="000000"/>
                <w:sz w:val="24"/>
                <w:szCs w:val="24"/>
              </w:rPr>
            </w:pPr>
            <w:r w:rsidRPr="00D24B9D"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E0657" w:rsidRPr="00D24B9D" w:rsidRDefault="003E0657" w:rsidP="008E2FF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(в рублях)</w:t>
            </w:r>
          </w:p>
        </w:tc>
      </w:tr>
      <w:tr w:rsidR="003E0657" w:rsidRPr="00D24B9D" w:rsidTr="008E2FF4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i/>
                <w:color w:val="000000"/>
                <w:sz w:val="24"/>
                <w:szCs w:val="24"/>
              </w:rPr>
            </w:pPr>
            <w:r w:rsidRPr="00D24B9D">
              <w:rPr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pStyle w:val="6"/>
              <w:spacing w:before="0" w:after="0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B9D">
              <w:rPr>
                <w:rFonts w:ascii="Times New Roman" w:hAnsi="Times New Roman"/>
                <w:color w:val="000000"/>
                <w:sz w:val="24"/>
                <w:szCs w:val="24"/>
              </w:rPr>
              <w:t>Ж. Банковские расходы</w:t>
            </w:r>
          </w:p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3E0657" w:rsidRPr="00D24B9D" w:rsidTr="008E2FF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pStyle w:val="23"/>
              <w:ind w:firstLine="567"/>
              <w:jc w:val="both"/>
              <w:rPr>
                <w:color w:val="000000"/>
                <w:lang w:val="ru-RU"/>
              </w:rPr>
            </w:pPr>
            <w:r w:rsidRPr="00D24B9D">
              <w:rPr>
                <w:color w:val="000000"/>
                <w:lang w:val="ru-RU"/>
              </w:rPr>
              <w:t>Итого основных прямых расходов</w:t>
            </w:r>
          </w:p>
          <w:p w:rsidR="003E0657" w:rsidRPr="00D24B9D" w:rsidRDefault="003E0657" w:rsidP="008E2FF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0657" w:rsidRPr="00D24B9D" w:rsidRDefault="003E0657" w:rsidP="008E2FF4">
            <w:pPr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E0657" w:rsidRPr="00D24B9D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Полная стоимость проекта:</w:t>
      </w:r>
      <w:r w:rsidRPr="00D24B9D">
        <w:rPr>
          <w:b/>
          <w:color w:val="000000"/>
          <w:sz w:val="24"/>
          <w:szCs w:val="24"/>
        </w:rPr>
        <w:tab/>
      </w:r>
    </w:p>
    <w:p w:rsidR="003E0657" w:rsidRPr="00D24B9D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Вклад из других источников (не менее 1% от запрашиваемой суммы):</w:t>
      </w:r>
    </w:p>
    <w:p w:rsidR="003E0657" w:rsidRPr="00D24B9D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Запрашиваемая сумма:</w:t>
      </w:r>
    </w:p>
    <w:p w:rsidR="003E0657" w:rsidRPr="00D24B9D" w:rsidRDefault="003E0657" w:rsidP="003E0657">
      <w:pPr>
        <w:ind w:firstLine="567"/>
        <w:jc w:val="both"/>
        <w:rPr>
          <w:i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Комментарии к бюджету</w:t>
      </w:r>
      <w:r w:rsidRPr="00D24B9D">
        <w:rPr>
          <w:i/>
          <w:color w:val="000000"/>
          <w:sz w:val="24"/>
          <w:szCs w:val="24"/>
        </w:rPr>
        <w:t xml:space="preserve">* </w:t>
      </w:r>
    </w:p>
    <w:p w:rsidR="003E0657" w:rsidRPr="00D24B9D" w:rsidRDefault="003E0657" w:rsidP="003E0657">
      <w:pPr>
        <w:ind w:firstLine="567"/>
        <w:jc w:val="both"/>
        <w:rPr>
          <w:color w:val="000000"/>
          <w:sz w:val="24"/>
          <w:szCs w:val="24"/>
        </w:rPr>
      </w:pPr>
      <w:r w:rsidRPr="00D24B9D">
        <w:rPr>
          <w:color w:val="000000"/>
          <w:sz w:val="24"/>
          <w:szCs w:val="24"/>
        </w:rPr>
        <w:t xml:space="preserve">Опишите обоснование необходимости расходов по статьям бюджета, использования оборудования, командировок, типографских расходов, путей получения средств из других источников, в том числе уже имеющихся у самой организации (включая все виды - денежные, в натуральной форме и добровольным трудом). </w:t>
      </w:r>
    </w:p>
    <w:p w:rsidR="003E0657" w:rsidRPr="00D24B9D" w:rsidRDefault="003E0657" w:rsidP="003E0657">
      <w:pPr>
        <w:ind w:firstLine="567"/>
        <w:jc w:val="both"/>
        <w:rPr>
          <w:b/>
          <w:color w:val="000000"/>
          <w:sz w:val="24"/>
          <w:szCs w:val="24"/>
        </w:rPr>
      </w:pPr>
      <w:r w:rsidRPr="00D24B9D">
        <w:rPr>
          <w:b/>
          <w:color w:val="000000"/>
          <w:sz w:val="24"/>
          <w:szCs w:val="24"/>
        </w:rPr>
        <w:t>Пункты, отмеченные * обязательны для заполнения</w:t>
      </w:r>
    </w:p>
    <w:p w:rsidR="003E0657" w:rsidRDefault="003E0657"/>
    <w:sectPr w:rsidR="003E0657" w:rsidSect="007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657"/>
    <w:rsid w:val="0016596B"/>
    <w:rsid w:val="003E0657"/>
    <w:rsid w:val="007323E3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E0657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3E0657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E0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E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E06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3E06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3E06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3E0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E0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E0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3E06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E065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3E06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3E0657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3E0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3E0657"/>
    <w:pPr>
      <w:spacing w:after="120"/>
    </w:pPr>
  </w:style>
  <w:style w:type="character" w:customStyle="1" w:styleId="a5">
    <w:name w:val="Основной текст Знак"/>
    <w:basedOn w:val="a1"/>
    <w:link w:val="a4"/>
    <w:rsid w:val="003E0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3E0657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3E0657"/>
    <w:rPr>
      <w:b/>
      <w:bCs/>
    </w:rPr>
  </w:style>
  <w:style w:type="paragraph" w:customStyle="1" w:styleId="ConsPlusTitle">
    <w:name w:val="ConsPlusTitle"/>
    <w:rsid w:val="003E0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3E06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E0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3E0657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3E0657"/>
    <w:rPr>
      <w:color w:val="0000FF"/>
      <w:u w:val="single"/>
    </w:rPr>
  </w:style>
  <w:style w:type="paragraph" w:customStyle="1" w:styleId="Iauiue">
    <w:name w:val="Iau?iue"/>
    <w:rsid w:val="003E065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0"/>
    <w:rsid w:val="003E065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3E065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3E0657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3E0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3E0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E0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3E0657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3E06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E0657"/>
    <w:pPr>
      <w:ind w:left="720"/>
      <w:contextualSpacing/>
    </w:pPr>
  </w:style>
  <w:style w:type="paragraph" w:customStyle="1" w:styleId="11">
    <w:name w:val="Обычный1"/>
    <w:rsid w:val="003E0657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_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4278</Words>
  <Characters>24389</Characters>
  <Application>Microsoft Office Word</Application>
  <DocSecurity>0</DocSecurity>
  <Lines>203</Lines>
  <Paragraphs>57</Paragraphs>
  <ScaleCrop>false</ScaleCrop>
  <Company>Microsoft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2404</dc:creator>
  <cp:lastModifiedBy>BAT-FAMILY</cp:lastModifiedBy>
  <cp:revision>2</cp:revision>
  <dcterms:created xsi:type="dcterms:W3CDTF">2018-01-30T07:34:00Z</dcterms:created>
  <dcterms:modified xsi:type="dcterms:W3CDTF">2018-01-30T11:53:00Z</dcterms:modified>
</cp:coreProperties>
</file>