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F00" w:rsidRPr="00391F36" w:rsidRDefault="00401F00" w:rsidP="00401F00">
      <w:pPr>
        <w:jc w:val="center"/>
        <w:rPr>
          <w:rFonts w:ascii="Arial" w:hAnsi="Arial" w:cs="Arial"/>
          <w:b/>
          <w:sz w:val="24"/>
          <w:szCs w:val="24"/>
        </w:rPr>
      </w:pPr>
      <w:r w:rsidRPr="00391F36">
        <w:rPr>
          <w:rFonts w:ascii="Arial" w:hAnsi="Arial" w:cs="Arial"/>
          <w:b/>
          <w:sz w:val="24"/>
          <w:szCs w:val="24"/>
        </w:rPr>
        <w:t>Администрация города Шарыпово</w:t>
      </w:r>
    </w:p>
    <w:p w:rsidR="00401F00" w:rsidRPr="00391F36" w:rsidRDefault="00401F00" w:rsidP="00401F00">
      <w:pPr>
        <w:jc w:val="center"/>
        <w:rPr>
          <w:rFonts w:ascii="Arial" w:hAnsi="Arial" w:cs="Arial"/>
          <w:b/>
          <w:sz w:val="24"/>
          <w:szCs w:val="24"/>
        </w:rPr>
      </w:pPr>
      <w:r w:rsidRPr="00391F36">
        <w:rPr>
          <w:rFonts w:ascii="Arial" w:hAnsi="Arial" w:cs="Arial"/>
          <w:b/>
          <w:sz w:val="24"/>
          <w:szCs w:val="24"/>
        </w:rPr>
        <w:t>город Шарыпово Красноярского края</w:t>
      </w:r>
    </w:p>
    <w:p w:rsidR="00401F00" w:rsidRPr="00391F36" w:rsidRDefault="00401F00" w:rsidP="00401F00">
      <w:pPr>
        <w:jc w:val="center"/>
        <w:rPr>
          <w:rFonts w:ascii="Arial" w:hAnsi="Arial" w:cs="Arial"/>
          <w:b/>
          <w:sz w:val="24"/>
          <w:szCs w:val="24"/>
        </w:rPr>
      </w:pPr>
    </w:p>
    <w:p w:rsidR="00401F00" w:rsidRPr="00391F36" w:rsidRDefault="00401F00" w:rsidP="00401F00">
      <w:pPr>
        <w:ind w:left="-567"/>
        <w:jc w:val="right"/>
        <w:rPr>
          <w:rFonts w:ascii="Arial" w:hAnsi="Arial" w:cs="Arial"/>
          <w:sz w:val="24"/>
          <w:szCs w:val="24"/>
        </w:rPr>
      </w:pPr>
    </w:p>
    <w:p w:rsidR="00401F00" w:rsidRPr="00391F36" w:rsidRDefault="00401F00" w:rsidP="00401F00">
      <w:pPr>
        <w:jc w:val="center"/>
        <w:rPr>
          <w:rFonts w:ascii="Arial" w:hAnsi="Arial" w:cs="Arial"/>
          <w:sz w:val="24"/>
          <w:szCs w:val="24"/>
        </w:rPr>
      </w:pPr>
    </w:p>
    <w:p w:rsidR="00401F00" w:rsidRPr="00391F36" w:rsidRDefault="00401F00" w:rsidP="00401F00">
      <w:pPr>
        <w:jc w:val="center"/>
        <w:rPr>
          <w:rFonts w:ascii="Arial" w:hAnsi="Arial" w:cs="Arial"/>
          <w:b/>
          <w:sz w:val="24"/>
          <w:szCs w:val="24"/>
        </w:rPr>
      </w:pPr>
      <w:r w:rsidRPr="00391F36">
        <w:rPr>
          <w:rFonts w:ascii="Arial" w:hAnsi="Arial" w:cs="Arial"/>
          <w:b/>
          <w:sz w:val="24"/>
          <w:szCs w:val="24"/>
        </w:rPr>
        <w:t>ПОСТАНОВЛЕНИЕ</w:t>
      </w:r>
    </w:p>
    <w:p w:rsidR="00401F00" w:rsidRPr="00391F36" w:rsidRDefault="00401F00" w:rsidP="00401F00">
      <w:pPr>
        <w:ind w:firstLine="720"/>
        <w:jc w:val="center"/>
        <w:rPr>
          <w:rFonts w:ascii="Arial" w:hAnsi="Arial" w:cs="Arial"/>
          <w:sz w:val="24"/>
          <w:szCs w:val="24"/>
        </w:rPr>
      </w:pPr>
      <w:r w:rsidRPr="00391F36">
        <w:rPr>
          <w:rFonts w:ascii="Arial" w:hAnsi="Arial" w:cs="Arial"/>
          <w:sz w:val="24"/>
          <w:szCs w:val="24"/>
        </w:rPr>
        <w:tab/>
      </w:r>
    </w:p>
    <w:p w:rsidR="00401F00" w:rsidRPr="00391F36" w:rsidRDefault="00401F00" w:rsidP="00401F00">
      <w:pPr>
        <w:jc w:val="right"/>
        <w:rPr>
          <w:rFonts w:ascii="Arial" w:hAnsi="Arial" w:cs="Arial"/>
          <w:sz w:val="24"/>
          <w:szCs w:val="24"/>
        </w:rPr>
      </w:pPr>
      <w:r w:rsidRPr="00391F36">
        <w:rPr>
          <w:rFonts w:ascii="Arial" w:hAnsi="Arial" w:cs="Arial"/>
          <w:sz w:val="24"/>
          <w:szCs w:val="24"/>
        </w:rPr>
        <w:t xml:space="preserve"> </w:t>
      </w:r>
    </w:p>
    <w:p w:rsidR="00401F00" w:rsidRPr="00391F36" w:rsidRDefault="00401F00" w:rsidP="00401F00">
      <w:pPr>
        <w:rPr>
          <w:rFonts w:ascii="Arial" w:hAnsi="Arial" w:cs="Arial"/>
          <w:sz w:val="24"/>
          <w:szCs w:val="24"/>
        </w:rPr>
      </w:pPr>
      <w:r w:rsidRPr="00391F36">
        <w:rPr>
          <w:rFonts w:ascii="Arial" w:hAnsi="Arial" w:cs="Arial"/>
          <w:sz w:val="24"/>
          <w:szCs w:val="24"/>
        </w:rPr>
        <w:t xml:space="preserve">    </w:t>
      </w:r>
      <w:r w:rsidR="00A93808">
        <w:rPr>
          <w:rFonts w:ascii="Arial" w:hAnsi="Arial" w:cs="Arial"/>
          <w:sz w:val="24"/>
          <w:szCs w:val="24"/>
        </w:rPr>
        <w:t xml:space="preserve">09.11.2017      </w:t>
      </w:r>
      <w:r w:rsidRPr="00391F36">
        <w:rPr>
          <w:rFonts w:ascii="Arial" w:hAnsi="Arial" w:cs="Arial"/>
          <w:sz w:val="24"/>
          <w:szCs w:val="24"/>
        </w:rPr>
        <w:t xml:space="preserve">                                                                                              № </w:t>
      </w:r>
      <w:r w:rsidR="00A93808">
        <w:rPr>
          <w:rFonts w:ascii="Arial" w:hAnsi="Arial" w:cs="Arial"/>
          <w:sz w:val="24"/>
          <w:szCs w:val="24"/>
        </w:rPr>
        <w:t>229</w:t>
      </w:r>
    </w:p>
    <w:p w:rsidR="00401F00" w:rsidRPr="00391F36" w:rsidRDefault="00401F00" w:rsidP="00401F00">
      <w:pPr>
        <w:widowControl w:val="0"/>
        <w:autoSpaceDE w:val="0"/>
        <w:autoSpaceDN w:val="0"/>
        <w:adjustRightInd w:val="0"/>
        <w:jc w:val="center"/>
        <w:rPr>
          <w:rFonts w:ascii="Arial" w:hAnsi="Arial" w:cs="Arial"/>
          <w:sz w:val="24"/>
          <w:szCs w:val="24"/>
        </w:rPr>
      </w:pPr>
    </w:p>
    <w:p w:rsidR="00401F00" w:rsidRPr="00391F36" w:rsidRDefault="00401F00" w:rsidP="00401F00">
      <w:pPr>
        <w:widowControl w:val="0"/>
        <w:autoSpaceDE w:val="0"/>
        <w:autoSpaceDN w:val="0"/>
        <w:adjustRightInd w:val="0"/>
        <w:jc w:val="both"/>
        <w:rPr>
          <w:rFonts w:ascii="Arial" w:hAnsi="Arial" w:cs="Arial"/>
          <w:sz w:val="24"/>
          <w:szCs w:val="24"/>
        </w:rPr>
      </w:pPr>
      <w:r w:rsidRPr="00391F36">
        <w:rPr>
          <w:rFonts w:ascii="Arial" w:hAnsi="Arial" w:cs="Arial"/>
          <w:sz w:val="24"/>
          <w:szCs w:val="24"/>
        </w:rPr>
        <w:t xml:space="preserve">О внесении изменений и дополнений </w:t>
      </w:r>
    </w:p>
    <w:p w:rsidR="00401F00" w:rsidRPr="00391F36" w:rsidRDefault="00401F00" w:rsidP="00401F00">
      <w:pPr>
        <w:widowControl w:val="0"/>
        <w:autoSpaceDE w:val="0"/>
        <w:autoSpaceDN w:val="0"/>
        <w:adjustRightInd w:val="0"/>
        <w:jc w:val="both"/>
        <w:rPr>
          <w:rFonts w:ascii="Arial" w:hAnsi="Arial" w:cs="Arial"/>
          <w:sz w:val="24"/>
          <w:szCs w:val="24"/>
        </w:rPr>
      </w:pPr>
      <w:r w:rsidRPr="00391F36">
        <w:rPr>
          <w:rFonts w:ascii="Arial" w:hAnsi="Arial" w:cs="Arial"/>
          <w:sz w:val="24"/>
          <w:szCs w:val="24"/>
        </w:rPr>
        <w:t>в постановление от 03.10.2013 № 235</w:t>
      </w:r>
    </w:p>
    <w:p w:rsidR="00401F00" w:rsidRPr="00391F36" w:rsidRDefault="00401F00" w:rsidP="00401F00">
      <w:pPr>
        <w:widowControl w:val="0"/>
        <w:autoSpaceDE w:val="0"/>
        <w:autoSpaceDN w:val="0"/>
        <w:adjustRightInd w:val="0"/>
        <w:jc w:val="both"/>
        <w:rPr>
          <w:rFonts w:ascii="Arial" w:hAnsi="Arial" w:cs="Arial"/>
          <w:sz w:val="24"/>
          <w:szCs w:val="24"/>
        </w:rPr>
      </w:pPr>
      <w:r w:rsidRPr="00391F36">
        <w:rPr>
          <w:rFonts w:ascii="Arial" w:hAnsi="Arial" w:cs="Arial"/>
          <w:sz w:val="24"/>
          <w:szCs w:val="24"/>
        </w:rPr>
        <w:t>«Об утверждении муниципальной программы</w:t>
      </w:r>
    </w:p>
    <w:p w:rsidR="00401F00" w:rsidRPr="00391F36" w:rsidRDefault="00401F00" w:rsidP="00401F00">
      <w:pPr>
        <w:widowControl w:val="0"/>
        <w:autoSpaceDE w:val="0"/>
        <w:autoSpaceDN w:val="0"/>
        <w:adjustRightInd w:val="0"/>
        <w:jc w:val="both"/>
        <w:rPr>
          <w:rFonts w:ascii="Arial" w:hAnsi="Arial" w:cs="Arial"/>
          <w:sz w:val="24"/>
          <w:szCs w:val="24"/>
        </w:rPr>
      </w:pPr>
      <w:r w:rsidRPr="00391F36">
        <w:rPr>
          <w:rFonts w:ascii="Arial" w:hAnsi="Arial" w:cs="Arial"/>
          <w:sz w:val="24"/>
          <w:szCs w:val="24"/>
        </w:rPr>
        <w:t>«Развитие культуры» (в редакции от 13.10.2017 № 207)</w:t>
      </w:r>
    </w:p>
    <w:p w:rsidR="00401F00" w:rsidRPr="00391F36" w:rsidRDefault="00401F00" w:rsidP="00401F00">
      <w:pPr>
        <w:pStyle w:val="ConsPlusNormal"/>
        <w:widowControl/>
        <w:ind w:firstLine="0"/>
        <w:rPr>
          <w:sz w:val="24"/>
          <w:szCs w:val="24"/>
        </w:rPr>
      </w:pPr>
    </w:p>
    <w:p w:rsidR="00401F00" w:rsidRPr="00391F36" w:rsidRDefault="00401F00" w:rsidP="00401F00">
      <w:pPr>
        <w:autoSpaceDE w:val="0"/>
        <w:autoSpaceDN w:val="0"/>
        <w:adjustRightInd w:val="0"/>
        <w:ind w:firstLine="540"/>
        <w:jc w:val="both"/>
        <w:rPr>
          <w:rFonts w:ascii="Arial" w:hAnsi="Arial" w:cs="Arial"/>
          <w:sz w:val="24"/>
          <w:szCs w:val="24"/>
        </w:rPr>
      </w:pPr>
      <w:r w:rsidRPr="00391F36">
        <w:rPr>
          <w:rFonts w:ascii="Arial" w:hAnsi="Arial" w:cs="Arial"/>
          <w:sz w:val="24"/>
          <w:szCs w:val="24"/>
        </w:rPr>
        <w:t>В соответствии со статьей 179 Бюджетного кодекса Российской Федерации, статьей 34 Устава города Шарыпово, постановлением Администрации города Шарыпово от 30.07.2013 №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формировании и реализации:</w:t>
      </w:r>
    </w:p>
    <w:p w:rsidR="00401F00" w:rsidRPr="00391F36" w:rsidRDefault="00401F00" w:rsidP="00401F00">
      <w:pPr>
        <w:autoSpaceDE w:val="0"/>
        <w:autoSpaceDN w:val="0"/>
        <w:adjustRightInd w:val="0"/>
        <w:jc w:val="both"/>
        <w:rPr>
          <w:rFonts w:ascii="Arial" w:hAnsi="Arial" w:cs="Arial"/>
          <w:sz w:val="24"/>
          <w:szCs w:val="24"/>
        </w:rPr>
      </w:pPr>
      <w:r w:rsidRPr="00391F36">
        <w:rPr>
          <w:rFonts w:ascii="Arial" w:hAnsi="Arial" w:cs="Arial"/>
          <w:sz w:val="24"/>
          <w:szCs w:val="24"/>
        </w:rPr>
        <w:t>ПОСТАНОВЛЯЮ:</w:t>
      </w:r>
    </w:p>
    <w:p w:rsidR="00401F00" w:rsidRPr="00391F36" w:rsidRDefault="00401F00" w:rsidP="00401F00">
      <w:pPr>
        <w:pStyle w:val="a3"/>
        <w:widowControl w:val="0"/>
        <w:numPr>
          <w:ilvl w:val="0"/>
          <w:numId w:val="1"/>
        </w:numPr>
        <w:tabs>
          <w:tab w:val="left" w:pos="0"/>
        </w:tabs>
        <w:autoSpaceDE w:val="0"/>
        <w:autoSpaceDN w:val="0"/>
        <w:adjustRightInd w:val="0"/>
        <w:spacing w:after="0" w:line="240" w:lineRule="auto"/>
        <w:ind w:left="0" w:firstLine="709"/>
        <w:jc w:val="both"/>
        <w:rPr>
          <w:rFonts w:ascii="Arial" w:hAnsi="Arial" w:cs="Arial"/>
          <w:sz w:val="24"/>
          <w:szCs w:val="24"/>
        </w:rPr>
      </w:pPr>
      <w:r w:rsidRPr="00391F36">
        <w:rPr>
          <w:rFonts w:ascii="Arial" w:hAnsi="Arial" w:cs="Arial"/>
          <w:sz w:val="24"/>
          <w:szCs w:val="24"/>
        </w:rPr>
        <w:t>Внести в постановление Администрации города Шарыпово от 03.10.2013 № 235 «Об утверждении муниципальной программы «Развитие культуры» (в редакции  от 13.10.2017 № 207) следующие изменения:</w:t>
      </w:r>
    </w:p>
    <w:p w:rsidR="00401F00" w:rsidRPr="00391F36" w:rsidRDefault="00401F00" w:rsidP="00401F00">
      <w:pPr>
        <w:pStyle w:val="a3"/>
        <w:widowControl w:val="0"/>
        <w:tabs>
          <w:tab w:val="left" w:pos="0"/>
          <w:tab w:val="left" w:pos="741"/>
        </w:tabs>
        <w:autoSpaceDE w:val="0"/>
        <w:autoSpaceDN w:val="0"/>
        <w:adjustRightInd w:val="0"/>
        <w:spacing w:after="0" w:line="240" w:lineRule="auto"/>
        <w:ind w:left="0"/>
        <w:jc w:val="both"/>
        <w:rPr>
          <w:rFonts w:ascii="Arial" w:hAnsi="Arial" w:cs="Arial"/>
          <w:sz w:val="24"/>
          <w:szCs w:val="24"/>
        </w:rPr>
      </w:pPr>
      <w:r w:rsidRPr="00391F36">
        <w:rPr>
          <w:rFonts w:ascii="Arial" w:hAnsi="Arial" w:cs="Arial"/>
          <w:sz w:val="24"/>
          <w:szCs w:val="24"/>
        </w:rPr>
        <w:tab/>
        <w:t>1.1. Приложение к постановлению «Муниципальная программа «Развитие культуры» изменить, изложить в новой редакции согласно приложению к настоящему постановлению.</w:t>
      </w:r>
    </w:p>
    <w:p w:rsidR="00401F00" w:rsidRPr="00391F36" w:rsidRDefault="00401F00" w:rsidP="00401F00">
      <w:pPr>
        <w:pStyle w:val="a3"/>
        <w:widowControl w:val="0"/>
        <w:tabs>
          <w:tab w:val="left" w:pos="0"/>
          <w:tab w:val="left" w:pos="1134"/>
        </w:tabs>
        <w:autoSpaceDE w:val="0"/>
        <w:autoSpaceDN w:val="0"/>
        <w:adjustRightInd w:val="0"/>
        <w:spacing w:after="0" w:line="240" w:lineRule="auto"/>
        <w:ind w:left="0"/>
        <w:jc w:val="both"/>
        <w:rPr>
          <w:rFonts w:ascii="Arial" w:hAnsi="Arial" w:cs="Arial"/>
          <w:sz w:val="24"/>
          <w:szCs w:val="24"/>
        </w:rPr>
      </w:pPr>
      <w:r w:rsidRPr="00391F36">
        <w:rPr>
          <w:rFonts w:ascii="Arial" w:hAnsi="Arial" w:cs="Arial"/>
          <w:sz w:val="24"/>
          <w:szCs w:val="24"/>
        </w:rPr>
        <w:t xml:space="preserve">            2. Контроль за исполнением настоящего постановления возложить на заместителя Главы города Шарыпово по социальным вопросам Ю.В.Рудь. </w:t>
      </w:r>
    </w:p>
    <w:p w:rsidR="00401F00" w:rsidRPr="00391F36" w:rsidRDefault="00401F00" w:rsidP="00401F00">
      <w:pPr>
        <w:pStyle w:val="1"/>
        <w:numPr>
          <w:ilvl w:val="0"/>
          <w:numId w:val="2"/>
        </w:numPr>
        <w:tabs>
          <w:tab w:val="left" w:pos="-57"/>
          <w:tab w:val="num" w:pos="0"/>
          <w:tab w:val="left" w:pos="1026"/>
        </w:tabs>
        <w:autoSpaceDE w:val="0"/>
        <w:autoSpaceDN w:val="0"/>
        <w:adjustRightInd w:val="0"/>
        <w:ind w:left="57" w:firstLine="652"/>
        <w:jc w:val="both"/>
        <w:rPr>
          <w:rFonts w:ascii="Arial" w:hAnsi="Arial" w:cs="Arial"/>
          <w:sz w:val="24"/>
          <w:szCs w:val="24"/>
        </w:rPr>
      </w:pPr>
      <w:r w:rsidRPr="00391F36">
        <w:rPr>
          <w:rFonts w:ascii="Arial" w:hAnsi="Arial" w:cs="Arial"/>
          <w:sz w:val="24"/>
          <w:szCs w:val="24"/>
        </w:rPr>
        <w:t xml:space="preserve">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но не ранее 01 января 20</w:t>
      </w:r>
      <w:r w:rsidRPr="00391F36">
        <w:rPr>
          <w:rFonts w:ascii="Arial" w:hAnsi="Arial" w:cs="Arial"/>
          <w:color w:val="000000"/>
          <w:sz w:val="24"/>
          <w:szCs w:val="24"/>
        </w:rPr>
        <w:t>18</w:t>
      </w:r>
      <w:r w:rsidRPr="00391F36">
        <w:rPr>
          <w:rFonts w:ascii="Arial" w:hAnsi="Arial" w:cs="Arial"/>
          <w:sz w:val="24"/>
          <w:szCs w:val="24"/>
        </w:rPr>
        <w:t xml:space="preserve"> года и подлежит размещению на официальном сайте муниципального образования города Шарыпово Красноярского края </w:t>
      </w:r>
      <w:r w:rsidRPr="00391F36">
        <w:rPr>
          <w:rFonts w:ascii="Arial" w:hAnsi="Arial" w:cs="Arial"/>
          <w:sz w:val="24"/>
          <w:szCs w:val="24"/>
          <w:lang w:bidi="ru-RU"/>
        </w:rPr>
        <w:t>(www.gorodsharypovo.ru).</w:t>
      </w:r>
    </w:p>
    <w:p w:rsidR="00401F00" w:rsidRPr="00391F36" w:rsidRDefault="00401F00" w:rsidP="00401F00">
      <w:pPr>
        <w:pStyle w:val="ConsNormal"/>
        <w:ind w:right="0" w:firstLine="0"/>
        <w:rPr>
          <w:rFonts w:cs="Arial"/>
          <w:sz w:val="24"/>
          <w:szCs w:val="24"/>
        </w:rPr>
      </w:pPr>
    </w:p>
    <w:p w:rsidR="00401F00" w:rsidRPr="00391F36" w:rsidRDefault="00401F00" w:rsidP="00401F00">
      <w:pPr>
        <w:pStyle w:val="ConsNormal"/>
        <w:ind w:right="0" w:firstLine="0"/>
        <w:rPr>
          <w:rFonts w:cs="Arial"/>
          <w:sz w:val="24"/>
          <w:szCs w:val="24"/>
        </w:rPr>
      </w:pPr>
    </w:p>
    <w:p w:rsidR="00401F00" w:rsidRPr="00391F36" w:rsidRDefault="00401F00" w:rsidP="00401F00">
      <w:pPr>
        <w:pStyle w:val="ConsNormal"/>
        <w:ind w:right="0" w:firstLine="0"/>
        <w:rPr>
          <w:rFonts w:cs="Arial"/>
          <w:sz w:val="24"/>
          <w:szCs w:val="24"/>
        </w:rPr>
      </w:pPr>
      <w:r w:rsidRPr="00391F36">
        <w:rPr>
          <w:rFonts w:cs="Arial"/>
          <w:sz w:val="24"/>
          <w:szCs w:val="24"/>
        </w:rPr>
        <w:t xml:space="preserve">Глава города Шарыпово                                      </w:t>
      </w:r>
      <w:r w:rsidR="00CC6042">
        <w:rPr>
          <w:rFonts w:cs="Arial"/>
          <w:sz w:val="24"/>
          <w:szCs w:val="24"/>
        </w:rPr>
        <w:t xml:space="preserve">                               </w:t>
      </w:r>
      <w:r w:rsidRPr="00391F36">
        <w:rPr>
          <w:rFonts w:cs="Arial"/>
          <w:sz w:val="24"/>
          <w:szCs w:val="24"/>
        </w:rPr>
        <w:t xml:space="preserve">  Н.А. Петровская</w:t>
      </w:r>
    </w:p>
    <w:p w:rsidR="00401F00" w:rsidRPr="00391F36" w:rsidRDefault="00401F00" w:rsidP="00401F00">
      <w:pPr>
        <w:pStyle w:val="ConsNormal"/>
        <w:ind w:right="0" w:firstLine="0"/>
        <w:rPr>
          <w:rFonts w:cs="Arial"/>
          <w:sz w:val="24"/>
          <w:szCs w:val="24"/>
        </w:rPr>
      </w:pPr>
    </w:p>
    <w:p w:rsidR="003007D1" w:rsidRPr="00391F36" w:rsidRDefault="003007D1">
      <w:pPr>
        <w:rPr>
          <w:rFonts w:ascii="Arial" w:hAnsi="Arial" w:cs="Arial"/>
          <w:sz w:val="24"/>
          <w:szCs w:val="24"/>
        </w:rPr>
      </w:pPr>
    </w:p>
    <w:p w:rsidR="00401F00" w:rsidRPr="00391F36" w:rsidRDefault="00401F00">
      <w:pPr>
        <w:rPr>
          <w:rFonts w:ascii="Arial" w:hAnsi="Arial" w:cs="Arial"/>
          <w:sz w:val="24"/>
          <w:szCs w:val="24"/>
        </w:rPr>
      </w:pPr>
    </w:p>
    <w:p w:rsidR="00401F00" w:rsidRPr="00391F36" w:rsidRDefault="00401F00">
      <w:pPr>
        <w:rPr>
          <w:rFonts w:ascii="Arial" w:hAnsi="Arial" w:cs="Arial"/>
          <w:sz w:val="24"/>
          <w:szCs w:val="24"/>
        </w:rPr>
      </w:pPr>
    </w:p>
    <w:p w:rsidR="00401F00" w:rsidRPr="00391F36" w:rsidRDefault="00401F00">
      <w:pPr>
        <w:rPr>
          <w:rFonts w:ascii="Arial" w:hAnsi="Arial" w:cs="Arial"/>
          <w:sz w:val="24"/>
          <w:szCs w:val="24"/>
        </w:rPr>
      </w:pPr>
    </w:p>
    <w:p w:rsidR="00401F00" w:rsidRPr="00391F36" w:rsidRDefault="00401F00">
      <w:pPr>
        <w:rPr>
          <w:rFonts w:ascii="Arial" w:hAnsi="Arial" w:cs="Arial"/>
          <w:sz w:val="24"/>
          <w:szCs w:val="24"/>
        </w:rPr>
      </w:pPr>
    </w:p>
    <w:p w:rsidR="00401F00" w:rsidRPr="00391F36" w:rsidRDefault="00401F00">
      <w:pPr>
        <w:rPr>
          <w:rFonts w:ascii="Arial" w:hAnsi="Arial" w:cs="Arial"/>
          <w:sz w:val="24"/>
          <w:szCs w:val="24"/>
        </w:rPr>
      </w:pPr>
    </w:p>
    <w:p w:rsidR="00401F00" w:rsidRPr="00391F36" w:rsidRDefault="00401F00">
      <w:pPr>
        <w:rPr>
          <w:rFonts w:ascii="Arial" w:hAnsi="Arial" w:cs="Arial"/>
          <w:sz w:val="24"/>
          <w:szCs w:val="24"/>
        </w:rPr>
      </w:pPr>
    </w:p>
    <w:p w:rsidR="00401F00" w:rsidRPr="00391F36" w:rsidRDefault="00401F00">
      <w:pPr>
        <w:rPr>
          <w:rFonts w:ascii="Arial" w:hAnsi="Arial" w:cs="Arial"/>
          <w:sz w:val="24"/>
          <w:szCs w:val="24"/>
        </w:rPr>
      </w:pPr>
    </w:p>
    <w:p w:rsidR="00401F00" w:rsidRPr="00391F36" w:rsidRDefault="00401F00">
      <w:pPr>
        <w:rPr>
          <w:rFonts w:ascii="Arial" w:hAnsi="Arial" w:cs="Arial"/>
          <w:sz w:val="24"/>
          <w:szCs w:val="24"/>
        </w:rPr>
      </w:pPr>
    </w:p>
    <w:p w:rsidR="00401F00" w:rsidRPr="00391F36" w:rsidRDefault="00401F00">
      <w:pPr>
        <w:rPr>
          <w:rFonts w:ascii="Arial" w:hAnsi="Arial" w:cs="Arial"/>
          <w:sz w:val="24"/>
          <w:szCs w:val="24"/>
        </w:rPr>
      </w:pPr>
    </w:p>
    <w:p w:rsidR="00401F00" w:rsidRPr="00391F36" w:rsidRDefault="00401F00">
      <w:pPr>
        <w:rPr>
          <w:rFonts w:ascii="Arial" w:hAnsi="Arial" w:cs="Arial"/>
          <w:sz w:val="24"/>
          <w:szCs w:val="24"/>
        </w:rPr>
      </w:pPr>
    </w:p>
    <w:p w:rsidR="00401F00" w:rsidRPr="00391F36" w:rsidRDefault="00401F00">
      <w:pPr>
        <w:rPr>
          <w:rFonts w:ascii="Arial" w:hAnsi="Arial" w:cs="Arial"/>
          <w:sz w:val="24"/>
          <w:szCs w:val="24"/>
        </w:rPr>
      </w:pPr>
    </w:p>
    <w:p w:rsidR="00401F00" w:rsidRPr="00391F36" w:rsidRDefault="00401F00">
      <w:pPr>
        <w:rPr>
          <w:rFonts w:ascii="Arial" w:hAnsi="Arial" w:cs="Arial"/>
          <w:sz w:val="24"/>
          <w:szCs w:val="24"/>
        </w:rPr>
      </w:pPr>
    </w:p>
    <w:p w:rsidR="00CC6042" w:rsidRDefault="00401F00" w:rsidP="00A93808">
      <w:pPr>
        <w:autoSpaceDE w:val="0"/>
        <w:autoSpaceDN w:val="0"/>
        <w:adjustRightInd w:val="0"/>
        <w:jc w:val="right"/>
        <w:rPr>
          <w:rFonts w:ascii="Arial" w:hAnsi="Arial" w:cs="Arial"/>
          <w:bCs/>
          <w:sz w:val="24"/>
          <w:szCs w:val="24"/>
        </w:rPr>
        <w:sectPr w:rsidR="00CC6042">
          <w:pgSz w:w="11906" w:h="16838"/>
          <w:pgMar w:top="1134" w:right="850" w:bottom="1134" w:left="1701" w:header="708" w:footer="708" w:gutter="0"/>
          <w:cols w:space="708"/>
          <w:docGrid w:linePitch="360"/>
        </w:sectPr>
      </w:pPr>
      <w:r w:rsidRPr="00391F36">
        <w:rPr>
          <w:rFonts w:ascii="Arial" w:hAnsi="Arial" w:cs="Arial"/>
          <w:bCs/>
          <w:color w:val="FF0000"/>
          <w:sz w:val="24"/>
          <w:szCs w:val="24"/>
        </w:rPr>
        <w:t xml:space="preserve">                                                                           </w:t>
      </w:r>
      <w:r w:rsidRPr="00391F36">
        <w:rPr>
          <w:rFonts w:ascii="Arial" w:hAnsi="Arial" w:cs="Arial"/>
          <w:bCs/>
          <w:sz w:val="24"/>
          <w:szCs w:val="24"/>
        </w:rPr>
        <w:t xml:space="preserve">     </w:t>
      </w:r>
    </w:p>
    <w:p w:rsidR="00401F00" w:rsidRPr="00391F36" w:rsidRDefault="00401F00" w:rsidP="00A93808">
      <w:pPr>
        <w:autoSpaceDE w:val="0"/>
        <w:autoSpaceDN w:val="0"/>
        <w:adjustRightInd w:val="0"/>
        <w:jc w:val="right"/>
        <w:rPr>
          <w:rFonts w:ascii="Arial" w:hAnsi="Arial" w:cs="Arial"/>
          <w:bCs/>
          <w:sz w:val="24"/>
          <w:szCs w:val="24"/>
        </w:rPr>
      </w:pPr>
      <w:bookmarkStart w:id="0" w:name="_GoBack"/>
      <w:bookmarkEnd w:id="0"/>
      <w:r w:rsidRPr="00391F36">
        <w:rPr>
          <w:rFonts w:ascii="Arial" w:hAnsi="Arial" w:cs="Arial"/>
          <w:bCs/>
          <w:sz w:val="24"/>
          <w:szCs w:val="24"/>
        </w:rPr>
        <w:lastRenderedPageBreak/>
        <w:t xml:space="preserve"> Приложение  к Постановлению </w:t>
      </w:r>
    </w:p>
    <w:p w:rsidR="00401F00" w:rsidRPr="00391F36" w:rsidRDefault="00401F00" w:rsidP="00A93808">
      <w:pPr>
        <w:autoSpaceDE w:val="0"/>
        <w:autoSpaceDN w:val="0"/>
        <w:adjustRightInd w:val="0"/>
        <w:jc w:val="right"/>
        <w:rPr>
          <w:rFonts w:ascii="Arial" w:hAnsi="Arial" w:cs="Arial"/>
          <w:bCs/>
          <w:sz w:val="24"/>
          <w:szCs w:val="24"/>
        </w:rPr>
      </w:pPr>
      <w:r w:rsidRPr="00391F36">
        <w:rPr>
          <w:rFonts w:ascii="Arial" w:hAnsi="Arial" w:cs="Arial"/>
          <w:bCs/>
          <w:sz w:val="24"/>
          <w:szCs w:val="24"/>
        </w:rPr>
        <w:t xml:space="preserve">                                                                                      администрации города Шарыпово</w:t>
      </w:r>
    </w:p>
    <w:p w:rsidR="00401F00" w:rsidRPr="00391F36" w:rsidRDefault="00401F00" w:rsidP="00A93808">
      <w:pPr>
        <w:autoSpaceDE w:val="0"/>
        <w:autoSpaceDN w:val="0"/>
        <w:adjustRightInd w:val="0"/>
        <w:jc w:val="right"/>
        <w:rPr>
          <w:rFonts w:ascii="Arial" w:hAnsi="Arial" w:cs="Arial"/>
          <w:bCs/>
          <w:sz w:val="24"/>
          <w:szCs w:val="24"/>
        </w:rPr>
      </w:pPr>
      <w:r w:rsidRPr="00391F36">
        <w:rPr>
          <w:rFonts w:ascii="Arial" w:hAnsi="Arial" w:cs="Arial"/>
          <w:bCs/>
          <w:sz w:val="24"/>
          <w:szCs w:val="24"/>
        </w:rPr>
        <w:t xml:space="preserve">                                                                  от  </w:t>
      </w:r>
      <w:r w:rsidR="00A93808">
        <w:rPr>
          <w:rFonts w:ascii="Arial" w:hAnsi="Arial" w:cs="Arial"/>
          <w:bCs/>
          <w:sz w:val="24"/>
          <w:szCs w:val="24"/>
        </w:rPr>
        <w:t>09.11.</w:t>
      </w:r>
      <w:r w:rsidRPr="00391F36">
        <w:rPr>
          <w:rFonts w:ascii="Arial" w:hAnsi="Arial" w:cs="Arial"/>
          <w:bCs/>
          <w:sz w:val="24"/>
          <w:szCs w:val="24"/>
        </w:rPr>
        <w:t xml:space="preserve">2017 г. № </w:t>
      </w:r>
      <w:r w:rsidR="00A93808">
        <w:rPr>
          <w:rFonts w:ascii="Arial" w:hAnsi="Arial" w:cs="Arial"/>
          <w:bCs/>
          <w:sz w:val="24"/>
          <w:szCs w:val="24"/>
        </w:rPr>
        <w:t>229</w:t>
      </w:r>
      <w:r w:rsidRPr="00391F36">
        <w:rPr>
          <w:rFonts w:ascii="Arial" w:hAnsi="Arial" w:cs="Arial"/>
          <w:bCs/>
          <w:sz w:val="24"/>
          <w:szCs w:val="24"/>
          <w:u w:val="single"/>
        </w:rPr>
        <w:t xml:space="preserve"> </w:t>
      </w:r>
    </w:p>
    <w:p w:rsidR="00401F00" w:rsidRPr="00391F36" w:rsidRDefault="00401F00" w:rsidP="00A93808">
      <w:pPr>
        <w:autoSpaceDE w:val="0"/>
        <w:autoSpaceDN w:val="0"/>
        <w:adjustRightInd w:val="0"/>
        <w:jc w:val="right"/>
        <w:rPr>
          <w:rFonts w:ascii="Arial" w:hAnsi="Arial" w:cs="Arial"/>
          <w:bCs/>
          <w:color w:val="FF0000"/>
          <w:sz w:val="24"/>
          <w:szCs w:val="24"/>
        </w:rPr>
      </w:pPr>
      <w:r w:rsidRPr="00391F36">
        <w:rPr>
          <w:rFonts w:ascii="Arial" w:hAnsi="Arial" w:cs="Arial"/>
          <w:bCs/>
          <w:color w:val="FF0000"/>
          <w:sz w:val="24"/>
          <w:szCs w:val="24"/>
        </w:rPr>
        <w:t xml:space="preserve">                                                                                 </w:t>
      </w:r>
    </w:p>
    <w:p w:rsidR="00401F00" w:rsidRPr="00391F36" w:rsidRDefault="00401F00" w:rsidP="00A93808">
      <w:pPr>
        <w:autoSpaceDE w:val="0"/>
        <w:autoSpaceDN w:val="0"/>
        <w:adjustRightInd w:val="0"/>
        <w:jc w:val="right"/>
        <w:rPr>
          <w:rFonts w:ascii="Arial" w:hAnsi="Arial" w:cs="Arial"/>
          <w:bCs/>
          <w:sz w:val="24"/>
          <w:szCs w:val="24"/>
        </w:rPr>
      </w:pPr>
      <w:r w:rsidRPr="00391F36">
        <w:rPr>
          <w:rFonts w:ascii="Arial" w:hAnsi="Arial" w:cs="Arial"/>
          <w:bCs/>
          <w:color w:val="FF0000"/>
          <w:sz w:val="24"/>
          <w:szCs w:val="24"/>
        </w:rPr>
        <w:t xml:space="preserve">                                                                                 </w:t>
      </w:r>
      <w:r w:rsidRPr="00391F36">
        <w:rPr>
          <w:rFonts w:ascii="Arial" w:hAnsi="Arial" w:cs="Arial"/>
          <w:bCs/>
          <w:sz w:val="24"/>
          <w:szCs w:val="24"/>
        </w:rPr>
        <w:t xml:space="preserve">Приложение  к Постановлению </w:t>
      </w:r>
    </w:p>
    <w:p w:rsidR="00401F00" w:rsidRPr="00391F36" w:rsidRDefault="00401F00" w:rsidP="00A93808">
      <w:pPr>
        <w:autoSpaceDE w:val="0"/>
        <w:autoSpaceDN w:val="0"/>
        <w:adjustRightInd w:val="0"/>
        <w:jc w:val="right"/>
        <w:rPr>
          <w:rFonts w:ascii="Arial" w:hAnsi="Arial" w:cs="Arial"/>
          <w:bCs/>
          <w:color w:val="FF0000"/>
          <w:sz w:val="24"/>
          <w:szCs w:val="24"/>
        </w:rPr>
      </w:pPr>
      <w:r w:rsidRPr="00391F36">
        <w:rPr>
          <w:rFonts w:ascii="Arial" w:hAnsi="Arial" w:cs="Arial"/>
          <w:bCs/>
          <w:sz w:val="24"/>
          <w:szCs w:val="24"/>
        </w:rPr>
        <w:t xml:space="preserve">                                                                                       администрации города Шарыпово</w:t>
      </w:r>
    </w:p>
    <w:p w:rsidR="00401F00" w:rsidRPr="00391F36" w:rsidRDefault="00401F00" w:rsidP="00A93808">
      <w:pPr>
        <w:widowControl w:val="0"/>
        <w:autoSpaceDE w:val="0"/>
        <w:autoSpaceDN w:val="0"/>
        <w:adjustRightInd w:val="0"/>
        <w:jc w:val="right"/>
        <w:rPr>
          <w:rFonts w:ascii="Arial" w:hAnsi="Arial" w:cs="Arial"/>
          <w:sz w:val="24"/>
          <w:szCs w:val="24"/>
        </w:rPr>
      </w:pPr>
      <w:r w:rsidRPr="00391F36">
        <w:rPr>
          <w:rFonts w:ascii="Arial" w:hAnsi="Arial" w:cs="Arial"/>
          <w:color w:val="FF0000"/>
          <w:sz w:val="24"/>
          <w:szCs w:val="24"/>
        </w:rPr>
        <w:t xml:space="preserve">                                                                                            </w:t>
      </w:r>
      <w:r w:rsidRPr="00391F36">
        <w:rPr>
          <w:rFonts w:ascii="Arial" w:hAnsi="Arial" w:cs="Arial"/>
          <w:sz w:val="24"/>
          <w:szCs w:val="24"/>
        </w:rPr>
        <w:t xml:space="preserve">от 03.10.2013 № 235 </w:t>
      </w:r>
    </w:p>
    <w:p w:rsidR="00401F00" w:rsidRPr="00391F36" w:rsidRDefault="00401F00" w:rsidP="00401F00">
      <w:pPr>
        <w:autoSpaceDE w:val="0"/>
        <w:autoSpaceDN w:val="0"/>
        <w:adjustRightInd w:val="0"/>
        <w:rPr>
          <w:rFonts w:ascii="Arial" w:hAnsi="Arial" w:cs="Arial"/>
          <w:bCs/>
          <w:sz w:val="24"/>
          <w:szCs w:val="24"/>
        </w:rPr>
      </w:pPr>
      <w:r w:rsidRPr="00391F36">
        <w:rPr>
          <w:rFonts w:ascii="Arial" w:hAnsi="Arial" w:cs="Arial"/>
          <w:bCs/>
          <w:sz w:val="24"/>
          <w:szCs w:val="24"/>
        </w:rPr>
        <w:t xml:space="preserve">                                                                                   </w:t>
      </w:r>
    </w:p>
    <w:p w:rsidR="00401F00" w:rsidRPr="00391F36" w:rsidRDefault="00401F00" w:rsidP="00401F00">
      <w:pPr>
        <w:tabs>
          <w:tab w:val="left" w:pos="5040"/>
          <w:tab w:val="left" w:pos="5220"/>
        </w:tabs>
        <w:autoSpaceDE w:val="0"/>
        <w:autoSpaceDN w:val="0"/>
        <w:adjustRightInd w:val="0"/>
        <w:jc w:val="center"/>
        <w:rPr>
          <w:rFonts w:ascii="Arial" w:hAnsi="Arial" w:cs="Arial"/>
          <w:b/>
          <w:bCs/>
          <w:sz w:val="24"/>
          <w:szCs w:val="24"/>
        </w:rPr>
      </w:pPr>
      <w:r w:rsidRPr="00391F36">
        <w:rPr>
          <w:rFonts w:ascii="Arial" w:hAnsi="Arial" w:cs="Arial"/>
          <w:b/>
          <w:bCs/>
          <w:sz w:val="24"/>
          <w:szCs w:val="24"/>
        </w:rPr>
        <w:t xml:space="preserve">Муниципальная программа «Развитие культуры» </w:t>
      </w:r>
    </w:p>
    <w:p w:rsidR="00401F00" w:rsidRPr="00391F36" w:rsidRDefault="00401F00" w:rsidP="00401F00">
      <w:pPr>
        <w:tabs>
          <w:tab w:val="left" w:pos="5040"/>
          <w:tab w:val="left" w:pos="5220"/>
        </w:tabs>
        <w:autoSpaceDE w:val="0"/>
        <w:autoSpaceDN w:val="0"/>
        <w:adjustRightInd w:val="0"/>
        <w:ind w:left="360"/>
        <w:jc w:val="center"/>
        <w:rPr>
          <w:rFonts w:ascii="Arial" w:hAnsi="Arial" w:cs="Arial"/>
          <w:b/>
          <w:bCs/>
          <w:sz w:val="24"/>
          <w:szCs w:val="24"/>
        </w:rPr>
      </w:pPr>
      <w:r w:rsidRPr="00391F36">
        <w:rPr>
          <w:rFonts w:ascii="Arial" w:hAnsi="Arial" w:cs="Arial"/>
          <w:b/>
          <w:bCs/>
          <w:sz w:val="24"/>
          <w:szCs w:val="24"/>
        </w:rPr>
        <w:t>1. Паспорт Муниципальной программы «Развитие культуры»</w:t>
      </w:r>
    </w:p>
    <w:p w:rsidR="00401F00" w:rsidRPr="00391F36" w:rsidRDefault="00401F00" w:rsidP="00401F00">
      <w:pPr>
        <w:tabs>
          <w:tab w:val="left" w:pos="5040"/>
          <w:tab w:val="left" w:pos="5220"/>
        </w:tabs>
        <w:autoSpaceDE w:val="0"/>
        <w:autoSpaceDN w:val="0"/>
        <w:adjustRightInd w:val="0"/>
        <w:ind w:left="360"/>
        <w:jc w:val="center"/>
        <w:rPr>
          <w:rFonts w:ascii="Arial" w:hAnsi="Arial" w:cs="Arial"/>
          <w:b/>
          <w:bCs/>
          <w:sz w:val="24"/>
          <w:szCs w:val="24"/>
        </w:rPr>
      </w:pPr>
      <w:r w:rsidRPr="00391F36">
        <w:rPr>
          <w:rFonts w:ascii="Arial" w:hAnsi="Arial" w:cs="Arial"/>
          <w:b/>
          <w:bCs/>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2"/>
      </w:tblGrid>
      <w:tr w:rsidR="00401F00" w:rsidRPr="00391F36" w:rsidTr="00401F00">
        <w:tc>
          <w:tcPr>
            <w:tcW w:w="2694" w:type="dxa"/>
            <w:tcBorders>
              <w:top w:val="single" w:sz="4" w:space="0" w:color="auto"/>
              <w:left w:val="single" w:sz="4" w:space="0" w:color="auto"/>
              <w:bottom w:val="single" w:sz="4" w:space="0" w:color="auto"/>
              <w:right w:val="single" w:sz="4" w:space="0" w:color="auto"/>
            </w:tcBorders>
            <w:hideMark/>
          </w:tcPr>
          <w:p w:rsidR="00401F00" w:rsidRPr="00391F36" w:rsidRDefault="00401F00" w:rsidP="00401F00">
            <w:pPr>
              <w:autoSpaceDE w:val="0"/>
              <w:autoSpaceDN w:val="0"/>
              <w:adjustRightInd w:val="0"/>
              <w:rPr>
                <w:rFonts w:ascii="Arial" w:hAnsi="Arial" w:cs="Arial"/>
                <w:sz w:val="24"/>
                <w:szCs w:val="24"/>
                <w:lang w:eastAsia="en-US"/>
              </w:rPr>
            </w:pPr>
            <w:r w:rsidRPr="00391F36">
              <w:rPr>
                <w:rFonts w:ascii="Arial" w:hAnsi="Arial" w:cs="Arial"/>
                <w:sz w:val="24"/>
                <w:szCs w:val="24"/>
                <w:lang w:eastAsia="en-US"/>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401F00" w:rsidRPr="00391F36" w:rsidRDefault="00401F00" w:rsidP="00401F00">
            <w:pPr>
              <w:tabs>
                <w:tab w:val="left" w:pos="5040"/>
                <w:tab w:val="left" w:pos="5220"/>
              </w:tabs>
              <w:autoSpaceDE w:val="0"/>
              <w:autoSpaceDN w:val="0"/>
              <w:adjustRightInd w:val="0"/>
              <w:rPr>
                <w:rFonts w:ascii="Arial" w:hAnsi="Arial" w:cs="Arial"/>
                <w:bCs/>
                <w:sz w:val="24"/>
                <w:szCs w:val="24"/>
                <w:lang w:eastAsia="en-US"/>
              </w:rPr>
            </w:pPr>
            <w:r w:rsidRPr="00391F36">
              <w:rPr>
                <w:rFonts w:ascii="Arial" w:hAnsi="Arial" w:cs="Arial"/>
                <w:bCs/>
                <w:sz w:val="24"/>
                <w:szCs w:val="24"/>
                <w:lang w:eastAsia="en-US"/>
              </w:rPr>
              <w:t>Муниципальная программа «Развитие культуры»  (далее – Программа)</w:t>
            </w:r>
          </w:p>
        </w:tc>
      </w:tr>
      <w:tr w:rsidR="00401F00" w:rsidRPr="00391F36" w:rsidTr="00401F00">
        <w:trPr>
          <w:trHeight w:val="3599"/>
        </w:trPr>
        <w:tc>
          <w:tcPr>
            <w:tcW w:w="2694" w:type="dxa"/>
            <w:tcBorders>
              <w:top w:val="single" w:sz="4" w:space="0" w:color="auto"/>
              <w:left w:val="single" w:sz="4" w:space="0" w:color="auto"/>
              <w:bottom w:val="single" w:sz="4" w:space="0" w:color="auto"/>
              <w:right w:val="single" w:sz="4" w:space="0" w:color="auto"/>
            </w:tcBorders>
            <w:hideMark/>
          </w:tcPr>
          <w:p w:rsidR="00401F00" w:rsidRPr="00391F36" w:rsidRDefault="00401F00" w:rsidP="00401F00">
            <w:pPr>
              <w:autoSpaceDE w:val="0"/>
              <w:autoSpaceDN w:val="0"/>
              <w:adjustRightInd w:val="0"/>
              <w:rPr>
                <w:rFonts w:ascii="Arial" w:hAnsi="Arial" w:cs="Arial"/>
                <w:bCs/>
                <w:sz w:val="24"/>
                <w:szCs w:val="24"/>
                <w:lang w:eastAsia="en-US"/>
              </w:rPr>
            </w:pPr>
            <w:r w:rsidRPr="00391F36">
              <w:rPr>
                <w:rFonts w:ascii="Arial" w:hAnsi="Arial" w:cs="Arial"/>
                <w:bCs/>
                <w:sz w:val="24"/>
                <w:szCs w:val="24"/>
                <w:lang w:eastAsia="en-US"/>
              </w:rPr>
              <w:t>Основания для разработки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401F00" w:rsidRPr="00391F36" w:rsidRDefault="00401F00" w:rsidP="00401F00">
            <w:pPr>
              <w:tabs>
                <w:tab w:val="left" w:pos="5040"/>
                <w:tab w:val="left" w:pos="5220"/>
              </w:tabs>
              <w:autoSpaceDE w:val="0"/>
              <w:autoSpaceDN w:val="0"/>
              <w:adjustRightInd w:val="0"/>
              <w:jc w:val="both"/>
              <w:rPr>
                <w:rFonts w:ascii="Arial" w:hAnsi="Arial" w:cs="Arial"/>
                <w:bCs/>
                <w:sz w:val="24"/>
                <w:szCs w:val="24"/>
                <w:lang w:eastAsia="en-US"/>
              </w:rPr>
            </w:pPr>
            <w:r w:rsidRPr="00391F36">
              <w:rPr>
                <w:rFonts w:ascii="Arial" w:hAnsi="Arial" w:cs="Arial"/>
                <w:bCs/>
                <w:sz w:val="24"/>
                <w:szCs w:val="24"/>
                <w:lang w:eastAsia="en-US"/>
              </w:rPr>
              <w:t>Постановление Администрации города Шарыпово от 30.07.2013 г. №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формирования и реализации».</w:t>
            </w:r>
          </w:p>
          <w:p w:rsidR="00401F00" w:rsidRPr="00391F36" w:rsidRDefault="00401F00" w:rsidP="00401F00">
            <w:pPr>
              <w:tabs>
                <w:tab w:val="left" w:pos="5040"/>
                <w:tab w:val="left" w:pos="5220"/>
              </w:tabs>
              <w:autoSpaceDE w:val="0"/>
              <w:autoSpaceDN w:val="0"/>
              <w:adjustRightInd w:val="0"/>
              <w:rPr>
                <w:rFonts w:ascii="Arial" w:hAnsi="Arial" w:cs="Arial"/>
                <w:b/>
                <w:bCs/>
                <w:sz w:val="24"/>
                <w:szCs w:val="24"/>
                <w:lang w:eastAsia="en-US"/>
              </w:rPr>
            </w:pPr>
            <w:r w:rsidRPr="00391F36">
              <w:rPr>
                <w:rFonts w:ascii="Arial" w:hAnsi="Arial" w:cs="Arial"/>
                <w:bCs/>
                <w:sz w:val="24"/>
                <w:szCs w:val="24"/>
                <w:lang w:eastAsia="en-US"/>
              </w:rPr>
              <w:t xml:space="preserve">Распоряжение Администрации города Шарыпово от 29.06.2017г. № 787 «Об утверждении Перечня муниципальных программ муниципального образования города Шарыпово Красноярского края  на 2018-2020 годы» </w:t>
            </w:r>
          </w:p>
        </w:tc>
      </w:tr>
      <w:tr w:rsidR="00401F00" w:rsidRPr="00391F36" w:rsidTr="00401F00">
        <w:tc>
          <w:tcPr>
            <w:tcW w:w="2694" w:type="dxa"/>
            <w:tcBorders>
              <w:top w:val="single" w:sz="4" w:space="0" w:color="auto"/>
              <w:left w:val="single" w:sz="4" w:space="0" w:color="auto"/>
              <w:bottom w:val="single" w:sz="4" w:space="0" w:color="auto"/>
              <w:right w:val="single" w:sz="4" w:space="0" w:color="auto"/>
            </w:tcBorders>
            <w:hideMark/>
          </w:tcPr>
          <w:p w:rsidR="00401F00" w:rsidRPr="00391F36" w:rsidRDefault="00401F00" w:rsidP="00401F00">
            <w:pPr>
              <w:autoSpaceDE w:val="0"/>
              <w:autoSpaceDN w:val="0"/>
              <w:adjustRightInd w:val="0"/>
              <w:rPr>
                <w:rFonts w:ascii="Arial" w:hAnsi="Arial" w:cs="Arial"/>
                <w:sz w:val="24"/>
                <w:szCs w:val="24"/>
                <w:lang w:eastAsia="en-US"/>
              </w:rPr>
            </w:pPr>
            <w:r w:rsidRPr="00391F36">
              <w:rPr>
                <w:rFonts w:ascii="Arial" w:hAnsi="Arial" w:cs="Arial"/>
                <w:sz w:val="24"/>
                <w:szCs w:val="24"/>
                <w:lang w:eastAsia="en-US"/>
              </w:rPr>
              <w:t xml:space="preserve">Ответственный исполнитель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hideMark/>
          </w:tcPr>
          <w:p w:rsidR="00401F00" w:rsidRPr="00391F36" w:rsidRDefault="00401F00" w:rsidP="00401F00">
            <w:pPr>
              <w:autoSpaceDE w:val="0"/>
              <w:autoSpaceDN w:val="0"/>
              <w:adjustRightInd w:val="0"/>
              <w:rPr>
                <w:rFonts w:ascii="Arial" w:hAnsi="Arial" w:cs="Arial"/>
                <w:sz w:val="24"/>
                <w:szCs w:val="24"/>
                <w:lang w:eastAsia="en-US"/>
              </w:rPr>
            </w:pPr>
            <w:r w:rsidRPr="00391F36">
              <w:rPr>
                <w:rFonts w:ascii="Arial" w:hAnsi="Arial" w:cs="Arial"/>
                <w:sz w:val="24"/>
                <w:szCs w:val="24"/>
                <w:lang w:eastAsia="en-US"/>
              </w:rPr>
              <w:t>Отдел культуры администрации города Шарыпово</w:t>
            </w:r>
          </w:p>
        </w:tc>
      </w:tr>
      <w:tr w:rsidR="00401F00" w:rsidRPr="00391F36" w:rsidTr="00401F00">
        <w:trPr>
          <w:trHeight w:val="1068"/>
        </w:trPr>
        <w:tc>
          <w:tcPr>
            <w:tcW w:w="2694" w:type="dxa"/>
            <w:tcBorders>
              <w:top w:val="single" w:sz="4" w:space="0" w:color="auto"/>
              <w:left w:val="single" w:sz="4" w:space="0" w:color="auto"/>
              <w:bottom w:val="single" w:sz="4" w:space="0" w:color="auto"/>
              <w:right w:val="single" w:sz="4" w:space="0" w:color="auto"/>
            </w:tcBorders>
            <w:hideMark/>
          </w:tcPr>
          <w:p w:rsidR="00401F00" w:rsidRPr="00391F36" w:rsidRDefault="00401F00" w:rsidP="00401F00">
            <w:pPr>
              <w:autoSpaceDE w:val="0"/>
              <w:autoSpaceDN w:val="0"/>
              <w:adjustRightInd w:val="0"/>
              <w:rPr>
                <w:rFonts w:ascii="Arial" w:hAnsi="Arial" w:cs="Arial"/>
                <w:sz w:val="24"/>
                <w:szCs w:val="24"/>
                <w:lang w:eastAsia="en-US"/>
              </w:rPr>
            </w:pPr>
            <w:r w:rsidRPr="00391F36">
              <w:rPr>
                <w:rFonts w:ascii="Arial" w:hAnsi="Arial" w:cs="Arial"/>
                <w:sz w:val="24"/>
                <w:szCs w:val="24"/>
                <w:lang w:eastAsia="en-US"/>
              </w:rPr>
              <w:t>Соисполнители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401F00" w:rsidRPr="00391F36" w:rsidRDefault="00401F00" w:rsidP="00401F00">
            <w:pPr>
              <w:autoSpaceDE w:val="0"/>
              <w:autoSpaceDN w:val="0"/>
              <w:adjustRightInd w:val="0"/>
              <w:rPr>
                <w:rFonts w:ascii="Arial" w:hAnsi="Arial" w:cs="Arial"/>
                <w:sz w:val="24"/>
                <w:szCs w:val="24"/>
                <w:lang w:eastAsia="en-US"/>
              </w:rPr>
            </w:pPr>
            <w:r w:rsidRPr="00391F36">
              <w:rPr>
                <w:rFonts w:ascii="Arial" w:hAnsi="Arial" w:cs="Arial"/>
                <w:sz w:val="24"/>
                <w:szCs w:val="24"/>
                <w:lang w:eastAsia="en-US"/>
              </w:rPr>
              <w:t>Администрация города Шарыпово;</w:t>
            </w:r>
          </w:p>
          <w:p w:rsidR="00401F00" w:rsidRPr="00391F36" w:rsidRDefault="00401F00" w:rsidP="00401F00">
            <w:pPr>
              <w:autoSpaceDE w:val="0"/>
              <w:autoSpaceDN w:val="0"/>
              <w:adjustRightInd w:val="0"/>
              <w:rPr>
                <w:rFonts w:ascii="Arial" w:hAnsi="Arial" w:cs="Arial"/>
                <w:sz w:val="24"/>
                <w:szCs w:val="24"/>
                <w:lang w:eastAsia="en-US"/>
              </w:rPr>
            </w:pPr>
            <w:r w:rsidRPr="00391F36">
              <w:rPr>
                <w:rFonts w:ascii="Arial" w:hAnsi="Arial" w:cs="Arial"/>
                <w:sz w:val="24"/>
                <w:szCs w:val="24"/>
              </w:rPr>
              <w:t>Муниципальное казенное учреждение              «Служба городского хозяйства»</w:t>
            </w:r>
          </w:p>
        </w:tc>
      </w:tr>
      <w:tr w:rsidR="00401F00" w:rsidRPr="00391F36" w:rsidTr="00401F00">
        <w:tc>
          <w:tcPr>
            <w:tcW w:w="2694" w:type="dxa"/>
            <w:tcBorders>
              <w:top w:val="single" w:sz="4" w:space="0" w:color="auto"/>
              <w:left w:val="single" w:sz="4" w:space="0" w:color="auto"/>
              <w:bottom w:val="single" w:sz="4" w:space="0" w:color="auto"/>
              <w:right w:val="single" w:sz="4" w:space="0" w:color="auto"/>
            </w:tcBorders>
            <w:hideMark/>
          </w:tcPr>
          <w:p w:rsidR="00401F00" w:rsidRPr="00391F36" w:rsidRDefault="00401F00" w:rsidP="00401F00">
            <w:pPr>
              <w:autoSpaceDE w:val="0"/>
              <w:autoSpaceDN w:val="0"/>
              <w:adjustRightInd w:val="0"/>
              <w:rPr>
                <w:rFonts w:ascii="Arial" w:hAnsi="Arial" w:cs="Arial"/>
                <w:sz w:val="24"/>
                <w:szCs w:val="24"/>
                <w:highlight w:val="yellow"/>
                <w:lang w:eastAsia="en-US"/>
              </w:rPr>
            </w:pPr>
            <w:r w:rsidRPr="00391F36">
              <w:rPr>
                <w:rFonts w:ascii="Arial" w:hAnsi="Arial" w:cs="Arial"/>
                <w:sz w:val="24"/>
                <w:szCs w:val="24"/>
                <w:lang w:eastAsia="en-US"/>
              </w:rPr>
              <w:t>Перечень подпрограмм и отдельных мероприятий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401F00" w:rsidRPr="00391F36" w:rsidRDefault="00401F00" w:rsidP="00401F00">
            <w:pPr>
              <w:widowControl w:val="0"/>
              <w:autoSpaceDE w:val="0"/>
              <w:autoSpaceDN w:val="0"/>
              <w:adjustRightInd w:val="0"/>
              <w:rPr>
                <w:rFonts w:ascii="Arial" w:hAnsi="Arial" w:cs="Arial"/>
                <w:sz w:val="24"/>
                <w:szCs w:val="24"/>
                <w:lang w:eastAsia="en-US"/>
              </w:rPr>
            </w:pPr>
            <w:r w:rsidRPr="00391F36">
              <w:rPr>
                <w:rFonts w:ascii="Arial" w:hAnsi="Arial" w:cs="Arial"/>
                <w:sz w:val="24"/>
                <w:szCs w:val="24"/>
                <w:lang w:eastAsia="en-US"/>
              </w:rPr>
              <w:t xml:space="preserve">Подпрограмма 1 «Сохранение культурного наследия»; </w:t>
            </w:r>
          </w:p>
          <w:p w:rsidR="00401F00" w:rsidRPr="00391F36" w:rsidRDefault="00401F00" w:rsidP="00401F00">
            <w:pPr>
              <w:widowControl w:val="0"/>
              <w:autoSpaceDE w:val="0"/>
              <w:autoSpaceDN w:val="0"/>
              <w:adjustRightInd w:val="0"/>
              <w:rPr>
                <w:rFonts w:ascii="Arial" w:hAnsi="Arial" w:cs="Arial"/>
                <w:sz w:val="24"/>
                <w:szCs w:val="24"/>
                <w:lang w:eastAsia="en-US"/>
              </w:rPr>
            </w:pPr>
            <w:r w:rsidRPr="00391F36">
              <w:rPr>
                <w:rFonts w:ascii="Arial" w:hAnsi="Arial" w:cs="Arial"/>
                <w:sz w:val="24"/>
                <w:szCs w:val="24"/>
                <w:lang w:eastAsia="en-US"/>
              </w:rPr>
              <w:t>Подпрограмма 2 «Поддержка искусства и народного  творчества»;</w:t>
            </w:r>
          </w:p>
          <w:p w:rsidR="00401F00" w:rsidRPr="00391F36" w:rsidRDefault="00401F00" w:rsidP="00401F00">
            <w:pPr>
              <w:widowControl w:val="0"/>
              <w:autoSpaceDE w:val="0"/>
              <w:autoSpaceDN w:val="0"/>
              <w:adjustRightInd w:val="0"/>
              <w:rPr>
                <w:rFonts w:ascii="Arial" w:hAnsi="Arial" w:cs="Arial"/>
                <w:sz w:val="24"/>
                <w:szCs w:val="24"/>
                <w:lang w:eastAsia="en-US"/>
              </w:rPr>
            </w:pPr>
            <w:r w:rsidRPr="00391F36">
              <w:rPr>
                <w:rFonts w:ascii="Arial" w:hAnsi="Arial" w:cs="Arial"/>
                <w:sz w:val="24"/>
                <w:szCs w:val="24"/>
                <w:lang w:eastAsia="en-US"/>
              </w:rPr>
              <w:t>Подпрограмма 3 «Обеспечение условий реализации программы и прочие мероприятия»;</w:t>
            </w:r>
          </w:p>
          <w:p w:rsidR="00401F00" w:rsidRPr="00391F36" w:rsidRDefault="00401F00" w:rsidP="00401F00">
            <w:pPr>
              <w:widowControl w:val="0"/>
              <w:autoSpaceDE w:val="0"/>
              <w:autoSpaceDN w:val="0"/>
              <w:adjustRightInd w:val="0"/>
              <w:rPr>
                <w:rFonts w:ascii="Arial" w:hAnsi="Arial" w:cs="Arial"/>
                <w:sz w:val="24"/>
                <w:szCs w:val="24"/>
                <w:lang w:eastAsia="en-US"/>
              </w:rPr>
            </w:pPr>
            <w:r w:rsidRPr="00391F36">
              <w:rPr>
                <w:rFonts w:ascii="Arial" w:hAnsi="Arial" w:cs="Arial"/>
                <w:sz w:val="24"/>
                <w:szCs w:val="24"/>
                <w:lang w:eastAsia="en-US"/>
              </w:rPr>
              <w:t>подпрограмма 4 «Развитие архивного дела в городе Шарыпово».</w:t>
            </w:r>
          </w:p>
          <w:p w:rsidR="00401F00" w:rsidRPr="00391F36" w:rsidRDefault="00401F00" w:rsidP="00401F00">
            <w:pPr>
              <w:widowControl w:val="0"/>
              <w:autoSpaceDE w:val="0"/>
              <w:autoSpaceDN w:val="0"/>
              <w:adjustRightInd w:val="0"/>
              <w:rPr>
                <w:rFonts w:ascii="Arial" w:hAnsi="Arial" w:cs="Arial"/>
                <w:sz w:val="24"/>
                <w:szCs w:val="24"/>
                <w:lang w:eastAsia="en-US"/>
              </w:rPr>
            </w:pPr>
            <w:r w:rsidRPr="00391F36">
              <w:rPr>
                <w:rFonts w:ascii="Arial" w:hAnsi="Arial" w:cs="Arial"/>
                <w:sz w:val="24"/>
                <w:szCs w:val="24"/>
                <w:lang w:eastAsia="en-US"/>
              </w:rPr>
              <w:t>Подпрограмма 5 «Гармонизация межнациональных отношений на территории муниципального образования города Шарыпово»</w:t>
            </w:r>
          </w:p>
        </w:tc>
      </w:tr>
      <w:tr w:rsidR="00401F00" w:rsidRPr="00391F36" w:rsidTr="00401F00">
        <w:tc>
          <w:tcPr>
            <w:tcW w:w="2694" w:type="dxa"/>
            <w:tcBorders>
              <w:top w:val="single" w:sz="4" w:space="0" w:color="auto"/>
              <w:left w:val="single" w:sz="4" w:space="0" w:color="auto"/>
              <w:bottom w:val="single" w:sz="4" w:space="0" w:color="auto"/>
              <w:right w:val="single" w:sz="4" w:space="0" w:color="auto"/>
            </w:tcBorders>
            <w:hideMark/>
          </w:tcPr>
          <w:p w:rsidR="00401F00" w:rsidRPr="00391F36" w:rsidRDefault="00401F00" w:rsidP="00401F00">
            <w:pPr>
              <w:autoSpaceDE w:val="0"/>
              <w:autoSpaceDN w:val="0"/>
              <w:adjustRightInd w:val="0"/>
              <w:rPr>
                <w:rFonts w:ascii="Arial" w:hAnsi="Arial" w:cs="Arial"/>
                <w:sz w:val="24"/>
                <w:szCs w:val="24"/>
                <w:lang w:eastAsia="en-US"/>
              </w:rPr>
            </w:pPr>
            <w:r w:rsidRPr="00391F36">
              <w:rPr>
                <w:rFonts w:ascii="Arial" w:hAnsi="Arial" w:cs="Arial"/>
                <w:sz w:val="24"/>
                <w:szCs w:val="24"/>
                <w:lang w:eastAsia="en-US"/>
              </w:rPr>
              <w:t>Цели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401F00" w:rsidRPr="00391F36" w:rsidRDefault="00401F00" w:rsidP="00401F00">
            <w:pPr>
              <w:jc w:val="both"/>
              <w:rPr>
                <w:rFonts w:ascii="Arial" w:hAnsi="Arial" w:cs="Arial"/>
                <w:sz w:val="24"/>
                <w:szCs w:val="24"/>
                <w:lang w:eastAsia="en-US"/>
              </w:rPr>
            </w:pPr>
            <w:r w:rsidRPr="00391F36">
              <w:rPr>
                <w:rFonts w:ascii="Arial" w:hAnsi="Arial" w:cs="Arial"/>
                <w:sz w:val="24"/>
                <w:szCs w:val="24"/>
                <w:lang w:eastAsia="en-US"/>
              </w:rPr>
              <w:t>Создание условий для развития и реализации культурного и духовного потенциала населения города</w:t>
            </w:r>
          </w:p>
        </w:tc>
      </w:tr>
      <w:tr w:rsidR="00401F00" w:rsidRPr="00391F36" w:rsidTr="00401F00">
        <w:tc>
          <w:tcPr>
            <w:tcW w:w="2694" w:type="dxa"/>
            <w:tcBorders>
              <w:top w:val="single" w:sz="4" w:space="0" w:color="auto"/>
              <w:left w:val="single" w:sz="4" w:space="0" w:color="auto"/>
              <w:bottom w:val="single" w:sz="4" w:space="0" w:color="auto"/>
              <w:right w:val="single" w:sz="4" w:space="0" w:color="auto"/>
            </w:tcBorders>
            <w:hideMark/>
          </w:tcPr>
          <w:p w:rsidR="00401F00" w:rsidRPr="00391F36" w:rsidRDefault="00401F00" w:rsidP="00401F00">
            <w:pPr>
              <w:widowControl w:val="0"/>
              <w:autoSpaceDE w:val="0"/>
              <w:autoSpaceDN w:val="0"/>
              <w:adjustRightInd w:val="0"/>
              <w:rPr>
                <w:rFonts w:ascii="Arial" w:hAnsi="Arial" w:cs="Arial"/>
                <w:sz w:val="24"/>
                <w:szCs w:val="24"/>
                <w:lang w:eastAsia="en-US"/>
              </w:rPr>
            </w:pPr>
            <w:r w:rsidRPr="00391F36">
              <w:rPr>
                <w:rFonts w:ascii="Arial" w:hAnsi="Arial" w:cs="Arial"/>
                <w:sz w:val="24"/>
                <w:szCs w:val="24"/>
                <w:lang w:eastAsia="en-US"/>
              </w:rPr>
              <w:t>Задачи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401F00" w:rsidRPr="00391F36" w:rsidRDefault="00401F00" w:rsidP="00401F00">
            <w:pPr>
              <w:widowControl w:val="0"/>
              <w:autoSpaceDE w:val="0"/>
              <w:autoSpaceDN w:val="0"/>
              <w:adjustRightInd w:val="0"/>
              <w:jc w:val="both"/>
              <w:rPr>
                <w:rFonts w:ascii="Arial" w:hAnsi="Arial" w:cs="Arial"/>
                <w:sz w:val="24"/>
                <w:szCs w:val="24"/>
                <w:lang w:eastAsia="en-US"/>
              </w:rPr>
            </w:pPr>
            <w:r w:rsidRPr="00391F36">
              <w:rPr>
                <w:rFonts w:ascii="Arial" w:hAnsi="Arial" w:cs="Arial"/>
                <w:sz w:val="24"/>
                <w:szCs w:val="24"/>
                <w:lang w:eastAsia="en-US"/>
              </w:rPr>
              <w:t>задача1. «С</w:t>
            </w:r>
            <w:r w:rsidRPr="00391F36">
              <w:rPr>
                <w:rFonts w:ascii="Arial" w:hAnsi="Arial" w:cs="Arial"/>
                <w:bCs/>
                <w:sz w:val="24"/>
                <w:szCs w:val="24"/>
                <w:lang w:eastAsia="en-US"/>
              </w:rPr>
              <w:t>охранение и эффективное использование культурного наследия  города»;</w:t>
            </w:r>
          </w:p>
          <w:p w:rsidR="00401F00" w:rsidRPr="00391F36" w:rsidRDefault="00401F00" w:rsidP="00401F00">
            <w:pPr>
              <w:widowControl w:val="0"/>
              <w:autoSpaceDE w:val="0"/>
              <w:autoSpaceDN w:val="0"/>
              <w:adjustRightInd w:val="0"/>
              <w:jc w:val="both"/>
              <w:rPr>
                <w:rFonts w:ascii="Arial" w:hAnsi="Arial" w:cs="Arial"/>
                <w:bCs/>
                <w:sz w:val="24"/>
                <w:szCs w:val="24"/>
                <w:lang w:eastAsia="en-US"/>
              </w:rPr>
            </w:pPr>
            <w:r w:rsidRPr="00391F36">
              <w:rPr>
                <w:rFonts w:ascii="Arial" w:hAnsi="Arial" w:cs="Arial"/>
                <w:sz w:val="24"/>
                <w:szCs w:val="24"/>
                <w:lang w:eastAsia="en-US"/>
              </w:rPr>
              <w:t>задача 2. «О</w:t>
            </w:r>
            <w:r w:rsidRPr="00391F36">
              <w:rPr>
                <w:rFonts w:ascii="Arial" w:hAnsi="Arial" w:cs="Arial"/>
                <w:bCs/>
                <w:sz w:val="24"/>
                <w:szCs w:val="24"/>
                <w:lang w:eastAsia="en-US"/>
              </w:rPr>
              <w:t xml:space="preserve">беспечение доступа населения города к </w:t>
            </w:r>
            <w:r w:rsidRPr="00391F36">
              <w:rPr>
                <w:rFonts w:ascii="Arial" w:hAnsi="Arial" w:cs="Arial"/>
                <w:bCs/>
                <w:sz w:val="24"/>
                <w:szCs w:val="24"/>
                <w:lang w:eastAsia="en-US"/>
              </w:rPr>
              <w:lastRenderedPageBreak/>
              <w:t>культурным благам и участию в культурной  жизни»;</w:t>
            </w:r>
          </w:p>
          <w:p w:rsidR="00401F00" w:rsidRPr="00391F36" w:rsidRDefault="00401F00" w:rsidP="00401F00">
            <w:pPr>
              <w:autoSpaceDE w:val="0"/>
              <w:autoSpaceDN w:val="0"/>
              <w:adjustRightInd w:val="0"/>
              <w:jc w:val="both"/>
              <w:outlineLvl w:val="0"/>
              <w:rPr>
                <w:rFonts w:ascii="Arial" w:hAnsi="Arial" w:cs="Arial"/>
                <w:sz w:val="24"/>
                <w:szCs w:val="24"/>
              </w:rPr>
            </w:pPr>
            <w:r w:rsidRPr="00391F36">
              <w:rPr>
                <w:rFonts w:ascii="Arial" w:hAnsi="Arial" w:cs="Arial"/>
                <w:bCs/>
                <w:sz w:val="24"/>
                <w:szCs w:val="24"/>
                <w:lang w:eastAsia="en-US"/>
              </w:rPr>
              <w:t>3адача 3.</w:t>
            </w:r>
            <w:r w:rsidRPr="00391F36">
              <w:rPr>
                <w:rFonts w:ascii="Arial" w:hAnsi="Arial" w:cs="Arial"/>
                <w:sz w:val="24"/>
                <w:szCs w:val="24"/>
              </w:rPr>
              <w:t xml:space="preserve"> «Содействие укреплению гражданского единства и гармонизации межнациональных отношений»</w:t>
            </w:r>
          </w:p>
          <w:p w:rsidR="00401F00" w:rsidRPr="00391F36" w:rsidRDefault="00401F00" w:rsidP="00401F00">
            <w:pPr>
              <w:widowControl w:val="0"/>
              <w:autoSpaceDE w:val="0"/>
              <w:autoSpaceDN w:val="0"/>
              <w:adjustRightInd w:val="0"/>
              <w:jc w:val="both"/>
              <w:rPr>
                <w:rFonts w:ascii="Arial" w:hAnsi="Arial" w:cs="Arial"/>
                <w:bCs/>
                <w:sz w:val="24"/>
                <w:szCs w:val="24"/>
                <w:lang w:eastAsia="en-US"/>
              </w:rPr>
            </w:pPr>
            <w:r w:rsidRPr="00391F36">
              <w:rPr>
                <w:rFonts w:ascii="Arial" w:hAnsi="Arial" w:cs="Arial"/>
                <w:sz w:val="24"/>
                <w:szCs w:val="24"/>
                <w:lang w:eastAsia="en-US"/>
              </w:rPr>
              <w:t>задача 4. «С</w:t>
            </w:r>
            <w:r w:rsidRPr="00391F36">
              <w:rPr>
                <w:rFonts w:ascii="Arial" w:hAnsi="Arial" w:cs="Arial"/>
                <w:bCs/>
                <w:sz w:val="24"/>
                <w:szCs w:val="24"/>
                <w:lang w:eastAsia="en-US"/>
              </w:rPr>
              <w:t>оздание условий для устойчивого развития отрасли «культура» в городе</w:t>
            </w:r>
          </w:p>
          <w:p w:rsidR="00401F00" w:rsidRPr="00391F36" w:rsidRDefault="00401F00" w:rsidP="00401F00">
            <w:pPr>
              <w:autoSpaceDE w:val="0"/>
              <w:autoSpaceDN w:val="0"/>
              <w:adjustRightInd w:val="0"/>
              <w:jc w:val="both"/>
              <w:outlineLvl w:val="0"/>
              <w:rPr>
                <w:rFonts w:ascii="Arial" w:hAnsi="Arial" w:cs="Arial"/>
                <w:sz w:val="24"/>
                <w:szCs w:val="24"/>
                <w:lang w:eastAsia="en-US"/>
              </w:rPr>
            </w:pPr>
          </w:p>
        </w:tc>
      </w:tr>
      <w:tr w:rsidR="00401F00" w:rsidRPr="00391F36" w:rsidTr="00401F00">
        <w:tc>
          <w:tcPr>
            <w:tcW w:w="2694" w:type="dxa"/>
            <w:tcBorders>
              <w:top w:val="single" w:sz="4" w:space="0" w:color="auto"/>
              <w:left w:val="single" w:sz="4" w:space="0" w:color="auto"/>
              <w:bottom w:val="single" w:sz="4" w:space="0" w:color="auto"/>
              <w:right w:val="single" w:sz="4" w:space="0" w:color="auto"/>
            </w:tcBorders>
            <w:hideMark/>
          </w:tcPr>
          <w:p w:rsidR="00401F00" w:rsidRPr="00391F36" w:rsidRDefault="00401F00" w:rsidP="00401F00">
            <w:pPr>
              <w:widowControl w:val="0"/>
              <w:autoSpaceDE w:val="0"/>
              <w:autoSpaceDN w:val="0"/>
              <w:adjustRightInd w:val="0"/>
              <w:rPr>
                <w:rFonts w:ascii="Arial" w:hAnsi="Arial" w:cs="Arial"/>
                <w:sz w:val="24"/>
                <w:szCs w:val="24"/>
                <w:lang w:eastAsia="en-US"/>
              </w:rPr>
            </w:pPr>
            <w:r w:rsidRPr="00391F36">
              <w:rPr>
                <w:rFonts w:ascii="Arial" w:hAnsi="Arial" w:cs="Arial"/>
                <w:sz w:val="24"/>
                <w:szCs w:val="24"/>
                <w:lang w:eastAsia="en-US"/>
              </w:rPr>
              <w:lastRenderedPageBreak/>
              <w:t>Этапы и 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401F00" w:rsidRPr="00391F36" w:rsidRDefault="00401F00" w:rsidP="00401F00">
            <w:pPr>
              <w:widowControl w:val="0"/>
              <w:autoSpaceDE w:val="0"/>
              <w:autoSpaceDN w:val="0"/>
              <w:adjustRightInd w:val="0"/>
              <w:rPr>
                <w:rFonts w:ascii="Arial" w:hAnsi="Arial" w:cs="Arial"/>
                <w:sz w:val="24"/>
                <w:szCs w:val="24"/>
                <w:lang w:eastAsia="en-US"/>
              </w:rPr>
            </w:pPr>
            <w:r w:rsidRPr="00391F36">
              <w:rPr>
                <w:rFonts w:ascii="Arial" w:hAnsi="Arial" w:cs="Arial"/>
                <w:sz w:val="24"/>
                <w:szCs w:val="24"/>
                <w:lang w:eastAsia="en-US"/>
              </w:rPr>
              <w:t xml:space="preserve">2014 - 2020 годы </w:t>
            </w:r>
          </w:p>
          <w:p w:rsidR="00401F00" w:rsidRPr="00391F36" w:rsidRDefault="00401F00" w:rsidP="00401F00">
            <w:pPr>
              <w:widowControl w:val="0"/>
              <w:autoSpaceDE w:val="0"/>
              <w:autoSpaceDN w:val="0"/>
              <w:adjustRightInd w:val="0"/>
              <w:rPr>
                <w:rFonts w:ascii="Arial" w:hAnsi="Arial" w:cs="Arial"/>
                <w:sz w:val="24"/>
                <w:szCs w:val="24"/>
                <w:lang w:eastAsia="en-US"/>
              </w:rPr>
            </w:pPr>
          </w:p>
        </w:tc>
      </w:tr>
      <w:tr w:rsidR="00401F00" w:rsidRPr="00391F36" w:rsidTr="00401F00">
        <w:tc>
          <w:tcPr>
            <w:tcW w:w="2694" w:type="dxa"/>
            <w:tcBorders>
              <w:top w:val="single" w:sz="4" w:space="0" w:color="auto"/>
              <w:left w:val="single" w:sz="4" w:space="0" w:color="auto"/>
              <w:bottom w:val="single" w:sz="4" w:space="0" w:color="auto"/>
              <w:right w:val="single" w:sz="4" w:space="0" w:color="auto"/>
            </w:tcBorders>
            <w:hideMark/>
          </w:tcPr>
          <w:p w:rsidR="00401F00" w:rsidRPr="00391F36" w:rsidRDefault="00401F00" w:rsidP="00401F00">
            <w:pPr>
              <w:widowControl w:val="0"/>
              <w:autoSpaceDE w:val="0"/>
              <w:autoSpaceDN w:val="0"/>
              <w:adjustRightInd w:val="0"/>
              <w:rPr>
                <w:rFonts w:ascii="Arial" w:hAnsi="Arial" w:cs="Arial"/>
                <w:sz w:val="24"/>
                <w:szCs w:val="24"/>
                <w:lang w:eastAsia="en-US"/>
              </w:rPr>
            </w:pPr>
            <w:r w:rsidRPr="00391F36">
              <w:rPr>
                <w:rFonts w:ascii="Arial" w:hAnsi="Arial" w:cs="Arial"/>
                <w:sz w:val="24"/>
                <w:szCs w:val="24"/>
                <w:lang w:eastAsia="en-US"/>
              </w:rPr>
              <w:t>Перечень целевых показателей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401F00" w:rsidRPr="00391F36" w:rsidRDefault="00401F00" w:rsidP="00401F00">
            <w:pPr>
              <w:ind w:left="432"/>
              <w:jc w:val="both"/>
              <w:rPr>
                <w:rFonts w:ascii="Arial" w:hAnsi="Arial" w:cs="Arial"/>
                <w:bCs/>
                <w:sz w:val="24"/>
                <w:szCs w:val="24"/>
                <w:lang w:eastAsia="en-US"/>
              </w:rPr>
            </w:pPr>
            <w:r w:rsidRPr="00391F36">
              <w:rPr>
                <w:rFonts w:ascii="Arial" w:hAnsi="Arial" w:cs="Arial"/>
                <w:sz w:val="24"/>
                <w:szCs w:val="24"/>
                <w:lang w:eastAsia="en-US"/>
              </w:rPr>
              <w:t>Перечень целевых показателей приведен в приложении №1 к паспорту муниципальной программы</w:t>
            </w:r>
          </w:p>
        </w:tc>
      </w:tr>
      <w:tr w:rsidR="00401F00" w:rsidRPr="00391F36" w:rsidTr="00401F00">
        <w:tc>
          <w:tcPr>
            <w:tcW w:w="2694" w:type="dxa"/>
            <w:tcBorders>
              <w:top w:val="single" w:sz="4" w:space="0" w:color="auto"/>
              <w:left w:val="single" w:sz="4" w:space="0" w:color="auto"/>
              <w:bottom w:val="single" w:sz="4" w:space="0" w:color="auto"/>
              <w:right w:val="single" w:sz="4" w:space="0" w:color="auto"/>
            </w:tcBorders>
            <w:hideMark/>
          </w:tcPr>
          <w:p w:rsidR="00401F00" w:rsidRPr="00391F36" w:rsidRDefault="00401F00" w:rsidP="00401F00">
            <w:pPr>
              <w:widowControl w:val="0"/>
              <w:autoSpaceDE w:val="0"/>
              <w:autoSpaceDN w:val="0"/>
              <w:adjustRightInd w:val="0"/>
              <w:rPr>
                <w:rFonts w:ascii="Arial" w:hAnsi="Arial" w:cs="Arial"/>
                <w:sz w:val="24"/>
                <w:szCs w:val="24"/>
                <w:lang w:eastAsia="en-US"/>
              </w:rPr>
            </w:pPr>
            <w:r w:rsidRPr="00391F36">
              <w:rPr>
                <w:rFonts w:ascii="Arial" w:hAnsi="Arial" w:cs="Arial"/>
                <w:sz w:val="24"/>
                <w:szCs w:val="24"/>
                <w:lang w:eastAsia="en-US"/>
              </w:rPr>
              <w:t xml:space="preserve">Информация по ресурсному обеспечению муниципальной программы, в том числе по годам реализации программы </w:t>
            </w:r>
          </w:p>
        </w:tc>
        <w:tc>
          <w:tcPr>
            <w:tcW w:w="6662" w:type="dxa"/>
            <w:tcBorders>
              <w:top w:val="single" w:sz="4" w:space="0" w:color="auto"/>
              <w:left w:val="single" w:sz="4" w:space="0" w:color="auto"/>
              <w:bottom w:val="single" w:sz="4" w:space="0" w:color="auto"/>
              <w:right w:val="single" w:sz="4" w:space="0" w:color="auto"/>
            </w:tcBorders>
            <w:hideMark/>
          </w:tcPr>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Общий объем финансирования программы –</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647123,48 тыс. руб.,  в том числе</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 xml:space="preserve">городской бюджет – 482435,62 тыс. руб. </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краевой бюджет – 91546,99 тыс.руб.;</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внебюджетные источники – 65506,20 тыс.руб.</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федеральный бюджет – 7634,67 тыс.руб.</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 xml:space="preserve">в том числе по годам: </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2014 год – 68210,16  тыс. руб.;</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городской бюджет – 59590,67  тыс.руб.;</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краевой бюджет –4196,92  тыс.руб.;</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внебюджетные источники – 4422,57тыс.руб.</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2015 год – 77299,63 тыс. руб.;</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городской  бюджет – 57748,96 тыс. руб.;</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краевой бюджет – 13235,74 тыс. руб.;</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внебюджетные источники – 6308,13тыс.руб.</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федеральный бюджет – 6,80 тыс.руб.</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2016 год – 89451,53 тыс. руб.;</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городской  бюджет – 62731,57 тыс. руб.;</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краевой бюджет – 15993,60 тыс. руб.;</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внебюджетные источники – 10 719,76 тыс.руб.</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федеральный бюджет – 6,60 тыс.руб.</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2017 год – 124693,76 тыс. руб.;</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городской  бюджет – 67471,05 тыс. руб.;</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краевой бюджет – 39445,70 тыс. руб.;</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внебюджетные источники – 10155,74 тыс.руб.</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федеральный бюджет – 7621,27 тыс.руб.</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2018 год – 95822,80 тыс. руб.;</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городской  бюджет – 78297,79 тыс. руб.;</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краевой бюджет – 6225,01 тыс. руб.;</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внебюджетные источники – 11300,00 тыс.руб.</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2019 год – 95822,80 тыс. руб.;</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городской  бюджет – 78297,79 тыс. руб.;</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краевой бюджет – 6225,01 тыс. руб.;</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внебюджетные источники – 11300,00 тыс.руб.</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2020 год – 95822,80 тыс. руб.;</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городской  бюджет – 78297,79 тыс. руб.;</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t>краевой бюджет – 6225,01 тыс. руб.;</w:t>
            </w:r>
          </w:p>
          <w:p w:rsidR="00401F00" w:rsidRPr="00391F36" w:rsidRDefault="00401F00" w:rsidP="00401F00">
            <w:pPr>
              <w:rPr>
                <w:rFonts w:ascii="Arial" w:hAnsi="Arial" w:cs="Arial"/>
                <w:sz w:val="24"/>
                <w:szCs w:val="24"/>
                <w:lang w:eastAsia="en-US"/>
              </w:rPr>
            </w:pPr>
            <w:r w:rsidRPr="00391F36">
              <w:rPr>
                <w:rFonts w:ascii="Arial" w:hAnsi="Arial" w:cs="Arial"/>
                <w:sz w:val="24"/>
                <w:szCs w:val="24"/>
                <w:lang w:eastAsia="en-US"/>
              </w:rPr>
              <w:lastRenderedPageBreak/>
              <w:t>внебюджетные источники – 11300,00 тыс.руб.</w:t>
            </w:r>
          </w:p>
          <w:p w:rsidR="00401F00" w:rsidRPr="00391F36" w:rsidRDefault="00401F00" w:rsidP="00401F00">
            <w:pPr>
              <w:rPr>
                <w:rFonts w:ascii="Arial" w:hAnsi="Arial" w:cs="Arial"/>
                <w:sz w:val="24"/>
                <w:szCs w:val="24"/>
                <w:lang w:eastAsia="en-US"/>
              </w:rPr>
            </w:pPr>
          </w:p>
        </w:tc>
      </w:tr>
    </w:tbl>
    <w:p w:rsidR="00401F00" w:rsidRPr="00391F36" w:rsidRDefault="00401F00" w:rsidP="00401F00">
      <w:pPr>
        <w:widowControl w:val="0"/>
        <w:autoSpaceDE w:val="0"/>
        <w:autoSpaceDN w:val="0"/>
        <w:adjustRightInd w:val="0"/>
        <w:ind w:firstLine="540"/>
        <w:jc w:val="center"/>
        <w:rPr>
          <w:rFonts w:ascii="Arial" w:hAnsi="Arial" w:cs="Arial"/>
          <w:b/>
          <w:sz w:val="24"/>
          <w:szCs w:val="24"/>
        </w:rPr>
      </w:pPr>
    </w:p>
    <w:p w:rsidR="00401F00" w:rsidRPr="00391F36" w:rsidRDefault="00401F00" w:rsidP="00401F00">
      <w:pPr>
        <w:widowControl w:val="0"/>
        <w:autoSpaceDE w:val="0"/>
        <w:autoSpaceDN w:val="0"/>
        <w:adjustRightInd w:val="0"/>
        <w:ind w:firstLine="540"/>
        <w:jc w:val="center"/>
        <w:rPr>
          <w:rFonts w:ascii="Arial" w:hAnsi="Arial" w:cs="Arial"/>
          <w:b/>
          <w:sz w:val="24"/>
          <w:szCs w:val="24"/>
        </w:rPr>
      </w:pPr>
      <w:r w:rsidRPr="00391F36">
        <w:rPr>
          <w:rFonts w:ascii="Arial" w:hAnsi="Arial" w:cs="Arial"/>
          <w:b/>
          <w:sz w:val="24"/>
          <w:szCs w:val="24"/>
        </w:rPr>
        <w:t xml:space="preserve">2. Характеристика текущего состояния сферы культуры </w:t>
      </w:r>
    </w:p>
    <w:p w:rsidR="00401F00" w:rsidRPr="00391F36" w:rsidRDefault="00401F00" w:rsidP="00401F00">
      <w:pPr>
        <w:widowControl w:val="0"/>
        <w:autoSpaceDE w:val="0"/>
        <w:autoSpaceDN w:val="0"/>
        <w:adjustRightInd w:val="0"/>
        <w:ind w:firstLine="540"/>
        <w:jc w:val="center"/>
        <w:rPr>
          <w:rFonts w:ascii="Arial" w:hAnsi="Arial" w:cs="Arial"/>
          <w:b/>
          <w:sz w:val="24"/>
          <w:szCs w:val="24"/>
        </w:rPr>
      </w:pPr>
      <w:r w:rsidRPr="00391F36">
        <w:rPr>
          <w:rFonts w:ascii="Arial" w:hAnsi="Arial" w:cs="Arial"/>
          <w:b/>
          <w:sz w:val="24"/>
          <w:szCs w:val="24"/>
        </w:rPr>
        <w:t xml:space="preserve"> с указанием основных показателей социально-экономического развития и анализ социальных, финансово-экономических и прочих рисков реализации программы</w:t>
      </w:r>
    </w:p>
    <w:p w:rsidR="00401F00" w:rsidRPr="00391F36" w:rsidRDefault="00401F00" w:rsidP="00401F00">
      <w:pPr>
        <w:tabs>
          <w:tab w:val="left" w:pos="720"/>
        </w:tabs>
        <w:ind w:firstLine="709"/>
        <w:jc w:val="both"/>
        <w:rPr>
          <w:rFonts w:ascii="Arial" w:hAnsi="Arial" w:cs="Arial"/>
          <w:sz w:val="24"/>
          <w:szCs w:val="24"/>
        </w:rPr>
      </w:pPr>
      <w:r w:rsidRPr="00391F36">
        <w:rPr>
          <w:rFonts w:ascii="Arial" w:hAnsi="Arial" w:cs="Arial"/>
          <w:sz w:val="24"/>
          <w:szCs w:val="24"/>
        </w:rPr>
        <w:t>Город Шарыпово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библиотеки, учреждения музейного, культурно-досугового типа, театр.</w:t>
      </w:r>
    </w:p>
    <w:p w:rsidR="00401F00" w:rsidRPr="00391F36" w:rsidRDefault="00401F00" w:rsidP="00401F00">
      <w:pPr>
        <w:tabs>
          <w:tab w:val="left" w:pos="720"/>
        </w:tabs>
        <w:jc w:val="both"/>
        <w:rPr>
          <w:rFonts w:ascii="Arial" w:hAnsi="Arial" w:cs="Arial"/>
          <w:sz w:val="24"/>
          <w:szCs w:val="24"/>
        </w:rPr>
      </w:pPr>
      <w:r w:rsidRPr="00391F36">
        <w:rPr>
          <w:rFonts w:ascii="Arial" w:hAnsi="Arial" w:cs="Arial"/>
          <w:sz w:val="24"/>
          <w:szCs w:val="24"/>
        </w:rPr>
        <w:t xml:space="preserve"> Образовательные учреждения в области культуры обеспечивают предоставление жителям города Шарыпово услуги дополнительного образования детей.</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t>По состоянию на начало 2017 года отрасль культура включает 9 библиотек, 3 учреждения культурно-досугового типа, краеведческий музей, городской драматический театр, обеспечивается предоставление дополнительного образования детей в 2 школах искусств, организован кинопоказ для жителей города Шарыпово, п.Дубинино и Горячегорск.</w:t>
      </w:r>
    </w:p>
    <w:p w:rsidR="00401F00" w:rsidRPr="00391F36" w:rsidRDefault="00401F00" w:rsidP="00401F00">
      <w:pPr>
        <w:jc w:val="both"/>
        <w:rPr>
          <w:rFonts w:ascii="Arial" w:hAnsi="Arial" w:cs="Arial"/>
          <w:sz w:val="24"/>
          <w:szCs w:val="24"/>
        </w:rPr>
      </w:pPr>
      <w:r w:rsidRPr="00391F36">
        <w:rPr>
          <w:rFonts w:ascii="Arial" w:hAnsi="Arial" w:cs="Arial"/>
          <w:sz w:val="24"/>
          <w:szCs w:val="24"/>
        </w:rPr>
        <w:t>Общая численность работающих в отрасли на начало 2016 года  260 человек.</w:t>
      </w:r>
    </w:p>
    <w:p w:rsidR="00401F00" w:rsidRPr="00391F36" w:rsidRDefault="00401F00" w:rsidP="00401F00">
      <w:pPr>
        <w:shd w:val="clear" w:color="auto" w:fill="FFFFFF"/>
        <w:tabs>
          <w:tab w:val="left" w:pos="540"/>
        </w:tabs>
        <w:ind w:firstLine="900"/>
        <w:jc w:val="both"/>
        <w:rPr>
          <w:rFonts w:ascii="Arial" w:hAnsi="Arial" w:cs="Arial"/>
          <w:sz w:val="24"/>
          <w:szCs w:val="24"/>
        </w:rPr>
      </w:pPr>
      <w:r w:rsidRPr="00391F36">
        <w:rPr>
          <w:rFonts w:ascii="Arial" w:hAnsi="Arial" w:cs="Arial"/>
          <w:sz w:val="24"/>
          <w:szCs w:val="24"/>
        </w:rPr>
        <w:t>Библиотечное обслуживание населения города осуществляют 9 муниципальных библиотек, в том числе 3 детских, объединенных в муниципальное бюджетное учреждение «Централизованная библиотечная система» города Шарыпово.</w:t>
      </w:r>
    </w:p>
    <w:p w:rsidR="00401F00" w:rsidRPr="00391F36" w:rsidRDefault="00401F00" w:rsidP="00401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ascii="Arial" w:hAnsi="Arial" w:cs="Arial"/>
          <w:sz w:val="24"/>
          <w:szCs w:val="24"/>
        </w:rPr>
      </w:pPr>
      <w:r w:rsidRPr="00391F36">
        <w:rPr>
          <w:rFonts w:ascii="Arial" w:hAnsi="Arial" w:cs="Arial"/>
          <w:sz w:val="24"/>
          <w:szCs w:val="24"/>
        </w:rPr>
        <w:t xml:space="preserve">Охват обслуживанием населения общедоступными библиотеками составляет 46,7%, совокупный книжный фонд библиотек города насчитывает  свыше 157,56 тысяч  единиц хранения или 3,6 экземпляра в расчете на одного жителя города. </w:t>
      </w:r>
    </w:p>
    <w:p w:rsidR="00401F00" w:rsidRPr="00391F36" w:rsidRDefault="00401F00" w:rsidP="00401F00">
      <w:pPr>
        <w:shd w:val="clear" w:color="auto" w:fill="FFFFFF"/>
        <w:tabs>
          <w:tab w:val="left" w:pos="1995"/>
        </w:tabs>
        <w:ind w:firstLine="900"/>
        <w:jc w:val="both"/>
        <w:rPr>
          <w:rFonts w:ascii="Arial" w:hAnsi="Arial" w:cs="Arial"/>
          <w:sz w:val="24"/>
          <w:szCs w:val="24"/>
        </w:rPr>
      </w:pPr>
      <w:r w:rsidRPr="00391F36">
        <w:rPr>
          <w:rFonts w:ascii="Arial" w:hAnsi="Arial" w:cs="Arial"/>
          <w:sz w:val="24"/>
          <w:szCs w:val="24"/>
        </w:rPr>
        <w:t>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внедряются новые виды библиотечных услуг. Доля библиотечного фонда переведенного в электронный каталог составляет 21%.</w:t>
      </w:r>
    </w:p>
    <w:p w:rsidR="00401F00" w:rsidRPr="00391F36" w:rsidRDefault="00401F00" w:rsidP="00401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ascii="Arial" w:hAnsi="Arial" w:cs="Arial"/>
          <w:sz w:val="24"/>
          <w:szCs w:val="24"/>
        </w:rPr>
      </w:pPr>
      <w:r w:rsidRPr="00391F36">
        <w:rPr>
          <w:rFonts w:ascii="Arial" w:hAnsi="Arial" w:cs="Arial"/>
          <w:sz w:val="24"/>
          <w:szCs w:val="24"/>
        </w:rPr>
        <w:t>Развивается культурно-досуговая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w:t>
      </w:r>
    </w:p>
    <w:p w:rsidR="00401F00" w:rsidRPr="00391F36" w:rsidRDefault="00401F00" w:rsidP="00401F0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ascii="Arial" w:hAnsi="Arial" w:cs="Arial"/>
          <w:sz w:val="24"/>
          <w:szCs w:val="24"/>
        </w:rPr>
      </w:pPr>
      <w:r w:rsidRPr="00391F36">
        <w:rPr>
          <w:rFonts w:ascii="Arial" w:hAnsi="Arial" w:cs="Arial"/>
          <w:sz w:val="24"/>
          <w:szCs w:val="24"/>
        </w:rPr>
        <w:t xml:space="preserve">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97% детей, проживающих в городе, пользуется услугами библиотек. Ежегодно число посещений детских библиотек составляет более 48,7 тыс. человек, детям выдается более 159,49 тыс. книг в год.  </w:t>
      </w:r>
    </w:p>
    <w:p w:rsidR="00401F00" w:rsidRPr="00391F36" w:rsidRDefault="00401F00" w:rsidP="00401F0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ascii="Arial" w:hAnsi="Arial" w:cs="Arial"/>
          <w:sz w:val="24"/>
          <w:szCs w:val="24"/>
        </w:rPr>
      </w:pPr>
      <w:r w:rsidRPr="00391F36">
        <w:rPr>
          <w:rFonts w:ascii="Arial" w:hAnsi="Arial" w:cs="Arial"/>
          <w:sz w:val="24"/>
          <w:szCs w:val="24"/>
        </w:rPr>
        <w:t>На базе центральной городской библиотеки открыты курсы по обучению навыкам компьютерной грамотности пожилых людей и социально-незащищенных категорий граждан. В дальнейшем планируется открытие таких курсов в других библиотеках города.</w:t>
      </w:r>
    </w:p>
    <w:p w:rsidR="00401F00" w:rsidRPr="00391F36" w:rsidRDefault="00401F00" w:rsidP="00401F00">
      <w:pPr>
        <w:ind w:firstLine="708"/>
        <w:jc w:val="both"/>
        <w:rPr>
          <w:rFonts w:ascii="Arial" w:hAnsi="Arial" w:cs="Arial"/>
          <w:sz w:val="24"/>
          <w:szCs w:val="24"/>
        </w:rPr>
      </w:pPr>
      <w:r w:rsidRPr="00391F36">
        <w:rPr>
          <w:rFonts w:ascii="Arial" w:hAnsi="Arial" w:cs="Arial"/>
          <w:sz w:val="24"/>
          <w:szCs w:val="24"/>
        </w:rPr>
        <w:t xml:space="preserve">С целью обеспечения конституционных прав людей с ограниченными возможностями на доступ к информации, создания условий для развития их творческого потенциала и повышения качества жизни библиотеки оборудуются </w:t>
      </w:r>
      <w:r w:rsidRPr="00391F36">
        <w:rPr>
          <w:rFonts w:ascii="Arial" w:hAnsi="Arial" w:cs="Arial"/>
          <w:sz w:val="24"/>
          <w:szCs w:val="24"/>
        </w:rPr>
        <w:lastRenderedPageBreak/>
        <w:t xml:space="preserve">пандусами. На начало января 2017 года библиотечный фонд библиотек составляет  157,56  тысяч экземпляров. Количество книг  библиотечного фонда на 1тыс. человек населения составляет 3357 экземпляров. В целях формирования современной информационной и телекоммуникационной инфраструктуры в  сфере культуры все  библиотеки города  оснащаются компьютерной техникой и программным обеспечением.. Обеспеченность библиотеками составляет 100%. </w:t>
      </w:r>
    </w:p>
    <w:p w:rsidR="00401F00" w:rsidRPr="00391F36" w:rsidRDefault="00401F00" w:rsidP="00401F00">
      <w:pPr>
        <w:ind w:firstLine="708"/>
        <w:jc w:val="both"/>
        <w:rPr>
          <w:rFonts w:ascii="Arial" w:hAnsi="Arial" w:cs="Arial"/>
          <w:sz w:val="24"/>
          <w:szCs w:val="24"/>
        </w:rPr>
      </w:pPr>
      <w:r w:rsidRPr="00391F36">
        <w:rPr>
          <w:rFonts w:ascii="Arial" w:hAnsi="Arial" w:cs="Arial"/>
          <w:sz w:val="24"/>
          <w:szCs w:val="24"/>
        </w:rPr>
        <w:t xml:space="preserve">Количество посетителей муниципальных библиотек, в том числе     в виртуальном режиме, ежегодно растет. </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t xml:space="preserve"> В краеведческом музее города Шарыпово собраны образцы и ценности местной материальной и духовной культуры, имеются  коллекции, хранящие историческую память и обеспечивающие преемственность культурно-исторического развития. Объем основного музейного фонда составляет 4525 единиц хранения. В электронный каталог включено 2135 предметов. В 2016 году численность посетителей краеведческого музея составила 16100 человек. Доля представленных зрителю музейных предметов в общем количестве музейных предметов  составила 19,5%.</w:t>
      </w:r>
    </w:p>
    <w:p w:rsidR="00401F00" w:rsidRPr="00391F36" w:rsidRDefault="00401F00" w:rsidP="00401F0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391F36">
        <w:rPr>
          <w:rFonts w:ascii="Arial" w:hAnsi="Arial" w:cs="Arial"/>
          <w:sz w:val="24"/>
          <w:szCs w:val="24"/>
        </w:rPr>
        <w:t>Музей города активно используют экспериментальные формы музейной деятельности. Проведение конкурса школьных музеев, музейных ночей, организация музейных форумов, открытие мини-планетария реализация других проектов убедительно доказывают востребованность услуг музея.</w:t>
      </w:r>
    </w:p>
    <w:p w:rsidR="00401F00" w:rsidRPr="00391F36" w:rsidRDefault="00401F00" w:rsidP="00401F0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ascii="Arial" w:hAnsi="Arial" w:cs="Arial"/>
          <w:sz w:val="24"/>
          <w:szCs w:val="24"/>
        </w:rPr>
      </w:pPr>
      <w:r w:rsidRPr="00391F36">
        <w:rPr>
          <w:rFonts w:ascii="Arial" w:hAnsi="Arial" w:cs="Arial"/>
          <w:sz w:val="24"/>
          <w:szCs w:val="24"/>
        </w:rPr>
        <w:t xml:space="preserve">Внедрение в работу музея </w:t>
      </w:r>
      <w:r w:rsidRPr="00391F36">
        <w:rPr>
          <w:rFonts w:ascii="Arial" w:hAnsi="Arial" w:cs="Arial"/>
          <w:bCs/>
          <w:sz w:val="24"/>
          <w:szCs w:val="24"/>
        </w:rPr>
        <w:t>комплексной автоматизированной музейной  информационной системы «Музей-3»</w:t>
      </w:r>
      <w:r w:rsidRPr="00391F36">
        <w:rPr>
          <w:rFonts w:ascii="Arial" w:hAnsi="Arial" w:cs="Arial"/>
          <w:sz w:val="24"/>
          <w:szCs w:val="24"/>
        </w:rPr>
        <w:t xml:space="preserve">способствует развитию информационных технологий в музейной деятельности. Налажена работа электронного  учета </w:t>
      </w:r>
      <w:r w:rsidRPr="00391F36">
        <w:rPr>
          <w:rFonts w:ascii="Arial" w:hAnsi="Arial" w:cs="Arial"/>
          <w:spacing w:val="-4"/>
          <w:sz w:val="24"/>
          <w:szCs w:val="24"/>
        </w:rPr>
        <w:t>м</w:t>
      </w:r>
      <w:r w:rsidRPr="00391F36">
        <w:rPr>
          <w:rFonts w:ascii="Arial" w:hAnsi="Arial" w:cs="Arial"/>
          <w:sz w:val="24"/>
          <w:szCs w:val="24"/>
        </w:rPr>
        <w:t xml:space="preserve">узейных предметов и музейных коллекций. В электронные базы музея внесено 38,4% основного музейного фонда. </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t>В городе Шарыпово работает городской драматический театр. Жители  города имеют прямой доступ к театральному искусству. Среднее число зрителей на мероприятиях театра  в расчете на 1 тыс. населения составляет 255,6 зрителей. В репертуаре городского театра свыше 42 спектаклей, ежегодно осуществляется не менее 6 новых постановок. Заполняемость зрительного зала театра составляет 88,0%. Доля спектаклей для детей в репертуаре театра составляет 22%, для молодёжи – 40,4%.  Для детей и подростков организуются не только спектакли, но и различные акции, конкурсы.</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t>Созданию условий для художественного совершенствования творческих работников Шарыповского драматического театра способствует участие в театральных фестивалях, творческих мастерских и  лабораториях.  Уже традиционным становится краевой фестиваль-лаборатория «Камерата плюс», который проводился театром при поддержке Министерства культуры Красноярского края в 2012, 2013, 2014, 2015, 2016, 2017  годах. В марте 2017 года театр успешно принял участие в  краевом  театральном  фестивале «Театральная весна», получив четыре приза – «Хрустальная маска», диплом от Союза театральных деятелей, пять дипломов в разных номинациях. В марте 2017 года на краевом театральном фестивале «Театральная весна-2016» театр получил 5 наград. Муниципальный театр успешно представил город Шарыпово на всероссийском фестивале «Золотая маска»</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t xml:space="preserve">Заметно активизировалась в последние  годы гастрольная деятельность городского  театра, география гастрольных поездок включает в себя города края и  России. Вместе с тем показатель по гастролям остается низким. Муниципальный  театр создал и запустил свой Интернет-сайт, работа по распространению информации о деятельности театра послужит расширению гастрольной деятельности. </w:t>
      </w:r>
    </w:p>
    <w:p w:rsidR="00401F00" w:rsidRPr="00391F36" w:rsidRDefault="00401F00" w:rsidP="00401F00">
      <w:pPr>
        <w:ind w:firstLine="708"/>
        <w:jc w:val="both"/>
        <w:rPr>
          <w:rFonts w:ascii="Arial" w:hAnsi="Arial" w:cs="Arial"/>
          <w:sz w:val="24"/>
          <w:szCs w:val="24"/>
        </w:rPr>
      </w:pPr>
      <w:r w:rsidRPr="00391F36">
        <w:rPr>
          <w:rFonts w:ascii="Arial" w:hAnsi="Arial" w:cs="Arial"/>
          <w:sz w:val="24"/>
          <w:szCs w:val="24"/>
        </w:rPr>
        <w:lastRenderedPageBreak/>
        <w:t>Наиболее массовыми учреждениями культуры в городе, обеспечивающими досуг населения, условия для развития народного художественного творчества и самодеятельного искусства, социально-культурных инициатив населения, являются учреждения культурно-досугового типа.</w:t>
      </w:r>
    </w:p>
    <w:p w:rsidR="00401F00" w:rsidRPr="00391F36" w:rsidRDefault="00401F00" w:rsidP="00401F00">
      <w:pPr>
        <w:ind w:firstLine="708"/>
        <w:jc w:val="both"/>
        <w:rPr>
          <w:rFonts w:ascii="Arial" w:hAnsi="Arial" w:cs="Arial"/>
          <w:sz w:val="24"/>
          <w:szCs w:val="24"/>
        </w:rPr>
      </w:pPr>
      <w:r w:rsidRPr="00391F36">
        <w:rPr>
          <w:rFonts w:ascii="Arial" w:hAnsi="Arial" w:cs="Arial"/>
          <w:sz w:val="24"/>
          <w:szCs w:val="24"/>
        </w:rPr>
        <w:t xml:space="preserve">Численность населения, участвующего в платных культурно-досуговых мероприятиях составила в 2016 году 73919  человек. На сегодняшний день в учреждениях клубного типа 574 зрительских места. В учреждениях культурно–досугового типа работает 27 клубных формирований, из них для детей – 4 клубных формирования  с общим числом участников 56 человек, что составляет 17,6 % от общего числа участников клубных формирований в учреждениях культурно-досугового типа. Удельный вес населения, участвующего  в платных культурно-досуговых  мероприятиях, проводимых муниципальными учреждениями культуры города, составляет 213,16%. </w:t>
      </w:r>
    </w:p>
    <w:p w:rsidR="00401F00" w:rsidRPr="00391F36" w:rsidRDefault="00401F00" w:rsidP="00401F00">
      <w:pPr>
        <w:ind w:firstLine="708"/>
        <w:jc w:val="both"/>
        <w:rPr>
          <w:rFonts w:ascii="Arial" w:hAnsi="Arial" w:cs="Arial"/>
          <w:sz w:val="24"/>
          <w:szCs w:val="24"/>
        </w:rPr>
      </w:pPr>
      <w:r w:rsidRPr="00391F36">
        <w:rPr>
          <w:rFonts w:ascii="Arial" w:hAnsi="Arial" w:cs="Arial"/>
          <w:sz w:val="24"/>
          <w:szCs w:val="24"/>
        </w:rPr>
        <w:t>Уровень фактической обеспеченности учреждениями клубного типа в 2017 году составляет 100% от нормативной потребности.</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t xml:space="preserve">В культурной среде города Шарыпово сложилась система традиционных творческих акций по всем жанрам любительского искусства, таких как музыкальные, хореографические и фольклорные фестивали, творческие мастерские, выставки декоративно-прикладного искусства, фестивали национальных культур, детского творчества. </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t xml:space="preserve">Учреждения культурно-досугового типа как основные хранители народных традиций оснащаются современным свето-звукотехническим оборудованием, </w:t>
      </w:r>
      <w:r w:rsidRPr="00391F36">
        <w:rPr>
          <w:rFonts w:ascii="Arial" w:hAnsi="Arial" w:cs="Arial"/>
          <w:bCs/>
          <w:sz w:val="24"/>
          <w:szCs w:val="24"/>
        </w:rPr>
        <w:t>музыкальными инструментами,</w:t>
      </w:r>
      <w:r w:rsidRPr="00391F36">
        <w:rPr>
          <w:rFonts w:ascii="Arial" w:hAnsi="Arial" w:cs="Arial"/>
          <w:sz w:val="24"/>
          <w:szCs w:val="24"/>
        </w:rPr>
        <w:t xml:space="preserve"> компьютерной и офисной техникой, мебелью. </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t>По основным показателям деятельности учреждений культурно-досугового типа города наблюдается положительная динамика, что объясняется, в том числе, активизацией усилий работников учреждений,  по расширению спектра предоставляемых жителям города культурных услуг, улучшением материально-технической базы учреждений. По состоянию 01.01.2017г. в  городе работают три учреждения культурно-досугового типа, насчитывается 15 коллективов, удостоенных звания «народный и образцовый». В учреждениях культурно–досугового типа  работает 27 клубных формирований, из них для детей – 4 клубных формирования  с общим числом участников 56 человек, что составляет 17,6 % от общего числа участников клубных формирований.</w:t>
      </w:r>
    </w:p>
    <w:p w:rsidR="00401F00" w:rsidRPr="00391F36" w:rsidRDefault="00401F00" w:rsidP="00401F00">
      <w:pPr>
        <w:ind w:firstLine="708"/>
        <w:jc w:val="both"/>
        <w:rPr>
          <w:rFonts w:ascii="Arial" w:hAnsi="Arial" w:cs="Arial"/>
          <w:sz w:val="24"/>
          <w:szCs w:val="24"/>
        </w:rPr>
      </w:pPr>
      <w:r w:rsidRPr="00391F36">
        <w:rPr>
          <w:rFonts w:ascii="Arial" w:hAnsi="Arial" w:cs="Arial"/>
          <w:sz w:val="24"/>
          <w:szCs w:val="24"/>
        </w:rPr>
        <w:t>На современном этапе в условиях формирующегося гражданского общества стимулирование творческих инициатив является одним из основных методов поддержки развития отрасли культуры. В муниципальном образовании город Шарыпово проживают 47,6 тыс. человек, это представители 106 национальностей, в том числе: русские, татары, осетины, башкиры, украинцы, казахи, немцы, белорусы, мордва, чуваши, армяне, грузины, азербайджанцы, молдаване, таджики, литовцы, латыши, эстонцы, и представители других национальностей.</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t>Исторически сформированное культурное пространство г. Шарыпово имеет специфические черты, обусловленные уникальностью природно-географических условий, культурой, бытом и укладом многонационального населения города.</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lastRenderedPageBreak/>
        <w:t>В 80-е годы прошлого столетия, во время создания и развития КАТЭКА, городу  Шарыпово предстояло стать крупнейшим энергетическим центром Сибири с развитой промышленной базой и современной инфраструктурой. Город строили представители 106 национальностей и народностей бывшего Советского Союза. Первоочередной задачей в те годы было строительство энергоблока Березовской ГРЭС-1, разработка и добыча угля разреза «Березовский», а также быстрое возведение жилья для размещения регулярно прибывающих ударных комсомольских отрядов.</w:t>
      </w:r>
    </w:p>
    <w:p w:rsidR="00401F00" w:rsidRPr="00391F36" w:rsidRDefault="00401F00" w:rsidP="00401F00">
      <w:pPr>
        <w:widowControl w:val="0"/>
        <w:autoSpaceDE w:val="0"/>
        <w:autoSpaceDN w:val="0"/>
        <w:adjustRightInd w:val="0"/>
        <w:ind w:firstLine="720"/>
        <w:jc w:val="both"/>
        <w:rPr>
          <w:rFonts w:ascii="Arial" w:hAnsi="Arial" w:cs="Arial"/>
          <w:sz w:val="24"/>
          <w:szCs w:val="24"/>
        </w:rPr>
      </w:pPr>
      <w:r w:rsidRPr="00391F36">
        <w:rPr>
          <w:rFonts w:ascii="Arial" w:hAnsi="Arial" w:cs="Arial"/>
          <w:sz w:val="24"/>
          <w:szCs w:val="24"/>
        </w:rPr>
        <w:t xml:space="preserve">Около 70 % населения  – люди, приехавшие в город в начале 80-х годов со всех уголков Советского Союза.  Они продолжают принимать активное участие в жизни города, сохраняя традиции и обычаи своих народов, объединившись в  национальные диаспоры. В г. Шарыпово удалось обеспечить сосуществование и процветание различных национальных культур, что создает яркую, синтезирующую культуру города. В МАУ «Центр культурного развития» создан и успешно работает «Центр межнациональных культур». В рамках деятельности Центра ежегодно проводятся  национальные праздники, организуются выступления национальных коллективов. Межнациональное культурное сотрудничество оказывает благоприятное влияние на все национальные культуры и способствует их взаимному обогащению, ведет к росту взаимопонимания между народами, что, в свою очередь, способствует стабильности межнациональных отношений. </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t xml:space="preserve"> На базе Центра проводятся Дни украинской, татарской, русской культур, праздник «Навруз», «Курган-байрам», праздник национального пирога, праздник национальных культур. Учреждена премия «Содружество». Праздник национальных культур проводится с 1993 года. С 1995 года фестиваль национальных культур стал всероссийским. На праздник приезжают представители из различных субъектов Российской Федерации.  </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t>Сегодня у Центра есть долгосрочные планы по развитию национальных культур через создание национальных творческих коллективов, реализацию совместных творческих программ и проектов.</w:t>
      </w:r>
    </w:p>
    <w:p w:rsidR="00401F00" w:rsidRPr="00391F36" w:rsidRDefault="00401F00" w:rsidP="00401F00">
      <w:pPr>
        <w:widowControl w:val="0"/>
        <w:autoSpaceDE w:val="0"/>
        <w:autoSpaceDN w:val="0"/>
        <w:adjustRightInd w:val="0"/>
        <w:ind w:firstLine="720"/>
        <w:jc w:val="both"/>
        <w:rPr>
          <w:rFonts w:ascii="Arial" w:hAnsi="Arial" w:cs="Arial"/>
          <w:sz w:val="24"/>
          <w:szCs w:val="24"/>
        </w:rPr>
      </w:pPr>
      <w:r w:rsidRPr="00391F36">
        <w:rPr>
          <w:rFonts w:ascii="Arial" w:hAnsi="Arial" w:cs="Arial"/>
          <w:sz w:val="24"/>
          <w:szCs w:val="24"/>
        </w:rPr>
        <w:t xml:space="preserve"> Кроме этого, активно реализуются мероприятия литературно-художественного объединения «Вдохновение», уже традиционными стали выставки работ местных художников, выставки декоративно-прикладного творчества – «Страна мастеров», творческие вечера самодеятельных поэтов-песенников. Взаимодействие с общественными творческими объединениями способствует их активному включению в культурную жизнь, формированию единого культурного пространства города. </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t xml:space="preserve">Творческие инициативы населения также находят свое воплощение и поддержку в социокультурных проектах, инициаторами которых являются учреждения культуры и дополнительного образования детей. </w:t>
      </w:r>
    </w:p>
    <w:p w:rsidR="00401F00" w:rsidRPr="00391F36" w:rsidRDefault="00401F00" w:rsidP="00401F00">
      <w:pPr>
        <w:jc w:val="both"/>
        <w:rPr>
          <w:rFonts w:ascii="Arial" w:hAnsi="Arial" w:cs="Arial"/>
          <w:sz w:val="24"/>
          <w:szCs w:val="24"/>
        </w:rPr>
      </w:pPr>
      <w:r w:rsidRPr="00391F36">
        <w:rPr>
          <w:rFonts w:ascii="Arial" w:hAnsi="Arial" w:cs="Arial"/>
          <w:sz w:val="24"/>
          <w:szCs w:val="24"/>
        </w:rPr>
        <w:t xml:space="preserve">Ежегодно в городе  Шарыпово проводится ряд крупных культурных 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 В течение ряда лет в городе проходят городской открытый фестиваль-конкурс «Шарыповская лира», День города,  фестиваль самодеятельного конкурса «Лучший город земли», фестиваль фотохудожников «В краю голубых озер», реализуются проекты «Судьба моей семьи в истории города», «Это чей ребенок? Это мой ребенок!».  Мероприятия являются яркими  и запоминающимися событиями в культурной жизни города. </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t xml:space="preserve">Интеграции города Шарыпово в международное культурное пространство способствует участие коллективов города  в проводимых на территории края фестивалях  и конкурсах, в том числе в Красноярском международном </w:t>
      </w:r>
      <w:r w:rsidRPr="00391F36">
        <w:rPr>
          <w:rFonts w:ascii="Arial" w:hAnsi="Arial" w:cs="Arial"/>
          <w:sz w:val="24"/>
          <w:szCs w:val="24"/>
        </w:rPr>
        <w:lastRenderedPageBreak/>
        <w:t xml:space="preserve">музыкальном фестивале стран Азиатско-Тихоокеанского региона, Международном фестивале этнической музыки и ремёсел «МИР Сибири». </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t>Созданию условий, обеспечивающих доступ населения края к профессиональному искусству, мировым культурным ценностям способствует привлечение в город профессиональных коллективов и исполнителей. На территории города прошел проект Краевого Дома искусств – «Один день на искусство», а также передвижной фестиваль авторского документального кино Siberiadoc, фестиваль детского кино «Кинооостров».</w:t>
      </w:r>
    </w:p>
    <w:p w:rsidR="00401F00" w:rsidRPr="00391F36" w:rsidRDefault="00401F00" w:rsidP="00401F00">
      <w:pPr>
        <w:tabs>
          <w:tab w:val="num" w:pos="426"/>
        </w:tabs>
        <w:autoSpaceDE w:val="0"/>
        <w:autoSpaceDN w:val="0"/>
        <w:adjustRightInd w:val="0"/>
        <w:ind w:firstLine="720"/>
        <w:jc w:val="both"/>
        <w:rPr>
          <w:rFonts w:ascii="Arial" w:hAnsi="Arial" w:cs="Arial"/>
          <w:sz w:val="24"/>
          <w:szCs w:val="24"/>
        </w:rPr>
      </w:pPr>
      <w:r w:rsidRPr="00391F36">
        <w:rPr>
          <w:rFonts w:ascii="Arial" w:hAnsi="Arial" w:cs="Arial"/>
          <w:sz w:val="24"/>
          <w:szCs w:val="24"/>
        </w:rPr>
        <w:t>В целях наиболее полной интеграции города в региональное, российское и международное культурное пространство необходимо активизировать продвижение культуры города за его пределами в форме гастролей, участия в конкурсах, выставках и фестивалях.</w:t>
      </w:r>
    </w:p>
    <w:p w:rsidR="00401F00" w:rsidRPr="00391F36" w:rsidRDefault="00401F00" w:rsidP="00401F00">
      <w:pPr>
        <w:ind w:firstLine="708"/>
        <w:jc w:val="both"/>
        <w:rPr>
          <w:rFonts w:ascii="Arial" w:hAnsi="Arial" w:cs="Arial"/>
          <w:sz w:val="24"/>
          <w:szCs w:val="24"/>
        </w:rPr>
      </w:pPr>
      <w:r w:rsidRPr="00391F36">
        <w:rPr>
          <w:rFonts w:ascii="Arial" w:hAnsi="Arial" w:cs="Arial"/>
          <w:sz w:val="24"/>
          <w:szCs w:val="24"/>
        </w:rPr>
        <w:t>В городе работают две школы искусств, в которых обучается ежегодно 690 учащихся. Процент охвата к общей численности учащихся школ составляет 12,1%. В школах искусств города работает 55 преподавателей.</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t>Доля детей, привлекаемых  к участию в творческих мероприятиях, в общем числе детей составляет 20%.</w:t>
      </w:r>
    </w:p>
    <w:p w:rsidR="00401F00" w:rsidRPr="00391F36" w:rsidRDefault="00401F00" w:rsidP="00401F00">
      <w:pPr>
        <w:ind w:firstLine="720"/>
        <w:jc w:val="both"/>
        <w:rPr>
          <w:rFonts w:ascii="Arial" w:hAnsi="Arial" w:cs="Arial"/>
          <w:bCs/>
          <w:sz w:val="24"/>
          <w:szCs w:val="24"/>
        </w:rPr>
      </w:pPr>
      <w:r w:rsidRPr="00391F36">
        <w:rPr>
          <w:rFonts w:ascii="Arial" w:hAnsi="Arial" w:cs="Arial"/>
          <w:sz w:val="24"/>
          <w:szCs w:val="24"/>
        </w:rPr>
        <w:t>Сложившаяся система выявления,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области музыкального, изобразительного, хореографического и театрального искусства. Охват детского населения услугами образовательных учреждений дополнительного образования детей в области культуры с</w:t>
      </w:r>
      <w:r w:rsidRPr="00391F36">
        <w:rPr>
          <w:rFonts w:ascii="Arial" w:hAnsi="Arial" w:cs="Arial"/>
          <w:bCs/>
          <w:sz w:val="24"/>
          <w:szCs w:val="24"/>
        </w:rPr>
        <w:t xml:space="preserve">оставляет 12,1%.                     </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t xml:space="preserve">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 Работа с одаренными детьми в городе  на разных уровнях проявления способностей осуществляется через развитие системы творческих конкурсов, организацию мастер-классов.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которое осуществляется через систему премий и призов по результатам конкурсов, издание творческих работ участников выставок. </w:t>
      </w:r>
    </w:p>
    <w:p w:rsidR="00401F00" w:rsidRPr="00391F36" w:rsidRDefault="00401F00" w:rsidP="00401F00">
      <w:pPr>
        <w:autoSpaceDE w:val="0"/>
        <w:autoSpaceDN w:val="0"/>
        <w:ind w:right="134" w:firstLine="720"/>
        <w:jc w:val="both"/>
        <w:rPr>
          <w:rFonts w:ascii="Arial" w:hAnsi="Arial" w:cs="Arial"/>
          <w:sz w:val="24"/>
          <w:szCs w:val="24"/>
        </w:rPr>
      </w:pPr>
      <w:r w:rsidRPr="00391F36">
        <w:rPr>
          <w:rFonts w:ascii="Arial" w:hAnsi="Arial" w:cs="Arial"/>
          <w:sz w:val="24"/>
          <w:szCs w:val="24"/>
        </w:rPr>
        <w:t xml:space="preserve">Работа с одаренными детьми проводится не только образовательными учреждениями в области культуры. В городе при учреждениях культурно-досугового типа работают более 4 клубных формирования для детей до 14 лет с общим числом участников 0,056 тыс. человек,  17,6% от общего числа участников клубных формирований – это дети. Учреждения культурно-досугового типа проводят детские конкурсы, смотры, фестивали, выставки, на базе учреждений музейного и библиотечного типа, театров с целью содействия творческому развитию детей работают творческие лаборатории, студии, проводятся экскурсии и другие мероприятия. </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t xml:space="preserve">На базе краевых учреждений дополнительного профессионального образования специалисты учреждений культуры получают профессиональное  образование, в том числе повышение квалификации,  профессиональную  переподготовку, стажировки. Для специалистов муниципальных учреждений культуры проводятся семинары, творческие лаборатории, мастер-классы, что позволяет им получать необходимые знания, чтобы успешно работать в новых </w:t>
      </w:r>
      <w:r w:rsidRPr="00391F36">
        <w:rPr>
          <w:rFonts w:ascii="Arial" w:hAnsi="Arial" w:cs="Arial"/>
          <w:sz w:val="24"/>
          <w:szCs w:val="24"/>
        </w:rPr>
        <w:lastRenderedPageBreak/>
        <w:t>условиях,  обеспечивать реализацию творческих идей и инициатив населения города.</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t xml:space="preserve">Также для специалистов муниципальных учреждений культуры проводятся семинары, творческие лаборатории, мастер-классы, что позволяет им получать необходимые знания, чтобы успешно работать в новых условиях,  обеспечивать реализацию творческих идей и инициатив населения края. В городе  имеется положительный опыт в области стимулирования талантливой молодежи творческих коллективов. </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t xml:space="preserve">В последние десятилетия информационно-коммуникационные технологии стали одним из важнейших факторов, влияющих на развитие общества. К характерным чертам и признакам информационного общества, как новой ступени в развитии современной цивилизации, относится увеличение роли информации и знаний в жизни общества, превращение информационных ресурсов общества в реальные ресурсы социально-экономического развития.  </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t>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и культурным ценностям.</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t>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крае невозможно без комплексной технологической модернизации муниципальных учреждений культуры, в первую очередь библиотек и музеев, изменения стандартов деятельности и расширения спектра предоставляемых ими услуг.</w:t>
      </w:r>
    </w:p>
    <w:p w:rsidR="00401F00" w:rsidRPr="00391F36" w:rsidRDefault="00401F00" w:rsidP="00401F00">
      <w:pPr>
        <w:ind w:firstLine="720"/>
        <w:jc w:val="both"/>
        <w:rPr>
          <w:rFonts w:ascii="Arial" w:hAnsi="Arial" w:cs="Arial"/>
          <w:bCs/>
          <w:sz w:val="24"/>
          <w:szCs w:val="24"/>
        </w:rPr>
      </w:pPr>
      <w:r w:rsidRPr="00391F36">
        <w:rPr>
          <w:rFonts w:ascii="Arial" w:hAnsi="Arial" w:cs="Arial"/>
          <w:sz w:val="24"/>
          <w:szCs w:val="24"/>
        </w:rPr>
        <w:t xml:space="preserve">В городе прилагаются значительные усилия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 В муниципальных библиотеках города  внедряется автоматизированная система обслуживания читателей на основе программы «Ирбис», создана электронная библиотека с доступом к бесплатному Интернет, доступу к </w:t>
      </w:r>
      <w:r w:rsidRPr="00391F36">
        <w:rPr>
          <w:rFonts w:ascii="Arial" w:hAnsi="Arial" w:cs="Arial"/>
          <w:sz w:val="24"/>
          <w:szCs w:val="24"/>
          <w:lang w:val="en-US"/>
        </w:rPr>
        <w:t>wi</w:t>
      </w:r>
      <w:r w:rsidRPr="00391F36">
        <w:rPr>
          <w:rFonts w:ascii="Arial" w:hAnsi="Arial" w:cs="Arial"/>
          <w:sz w:val="24"/>
          <w:szCs w:val="24"/>
        </w:rPr>
        <w:t>-</w:t>
      </w:r>
      <w:r w:rsidRPr="00391F36">
        <w:rPr>
          <w:rFonts w:ascii="Arial" w:hAnsi="Arial" w:cs="Arial"/>
          <w:sz w:val="24"/>
          <w:szCs w:val="24"/>
          <w:lang w:val="en-US"/>
        </w:rPr>
        <w:t>fi</w:t>
      </w:r>
      <w:r w:rsidRPr="00391F36">
        <w:rPr>
          <w:rFonts w:ascii="Arial" w:hAnsi="Arial" w:cs="Arial"/>
          <w:sz w:val="24"/>
          <w:szCs w:val="24"/>
        </w:rPr>
        <w:t xml:space="preserve">. В муниципальном  музее внедрена </w:t>
      </w:r>
      <w:r w:rsidRPr="00391F36">
        <w:rPr>
          <w:rFonts w:ascii="Arial" w:hAnsi="Arial" w:cs="Arial"/>
          <w:bCs/>
          <w:sz w:val="24"/>
          <w:szCs w:val="24"/>
        </w:rPr>
        <w:t xml:space="preserve">комплексная  автоматизированная музейная информационная система «Музей-3», произведено подключение к сети Интернет, </w:t>
      </w:r>
      <w:r w:rsidRPr="00391F36">
        <w:rPr>
          <w:rFonts w:ascii="Arial" w:hAnsi="Arial" w:cs="Arial"/>
          <w:sz w:val="24"/>
          <w:szCs w:val="24"/>
        </w:rPr>
        <w:t xml:space="preserve">что способствует развитию информационных технологий в музейной деятельности. </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t>В рамках долгосрочных целевых программ отрасли муниципальные библиотеки и музей города оснащаются средствами автоматизации и программным обеспечением, подключаются к Интернет. На сегодняшний день к сети Интернет подключены 77,0 % библиотек. Ведется работа по переводу фонда библиотек в электронный каталог. Централизованная библиотечная система и  городской музей  имеют  собственные  сайты.</w:t>
      </w:r>
    </w:p>
    <w:p w:rsidR="00401F00" w:rsidRPr="00391F36" w:rsidRDefault="00401F00" w:rsidP="00401F00">
      <w:pPr>
        <w:widowControl w:val="0"/>
        <w:autoSpaceDE w:val="0"/>
        <w:autoSpaceDN w:val="0"/>
        <w:adjustRightInd w:val="0"/>
        <w:ind w:firstLine="708"/>
        <w:jc w:val="both"/>
        <w:rPr>
          <w:rFonts w:ascii="Arial" w:hAnsi="Arial" w:cs="Arial"/>
          <w:sz w:val="24"/>
          <w:szCs w:val="24"/>
        </w:rPr>
      </w:pPr>
      <w:r w:rsidRPr="00391F36">
        <w:rPr>
          <w:rFonts w:ascii="Arial" w:hAnsi="Arial" w:cs="Arial"/>
          <w:sz w:val="24"/>
          <w:szCs w:val="24"/>
        </w:rP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401F00" w:rsidRPr="00391F36" w:rsidRDefault="00401F00" w:rsidP="00401F00">
      <w:pPr>
        <w:widowControl w:val="0"/>
        <w:autoSpaceDE w:val="0"/>
        <w:autoSpaceDN w:val="0"/>
        <w:adjustRightInd w:val="0"/>
        <w:ind w:firstLine="708"/>
        <w:jc w:val="both"/>
        <w:rPr>
          <w:rFonts w:ascii="Arial" w:hAnsi="Arial" w:cs="Arial"/>
          <w:sz w:val="24"/>
          <w:szCs w:val="24"/>
        </w:rPr>
      </w:pPr>
      <w:r w:rsidRPr="00391F36">
        <w:rPr>
          <w:rFonts w:ascii="Arial" w:hAnsi="Arial" w:cs="Arial"/>
          <w:sz w:val="24"/>
          <w:szCs w:val="24"/>
        </w:rPr>
        <w:t>Финансовые риски – возникновение бюджетного дефицита может повлечь сокращение или прекращение программных мероприятий                             и не достижение целевых значений по ряду показателей (индикаторов) реализации Программы.</w:t>
      </w:r>
    </w:p>
    <w:p w:rsidR="00401F00" w:rsidRPr="00391F36" w:rsidRDefault="00401F00" w:rsidP="00401F00">
      <w:pPr>
        <w:widowControl w:val="0"/>
        <w:autoSpaceDE w:val="0"/>
        <w:autoSpaceDN w:val="0"/>
        <w:adjustRightInd w:val="0"/>
        <w:ind w:firstLine="708"/>
        <w:jc w:val="both"/>
        <w:rPr>
          <w:rFonts w:ascii="Arial" w:hAnsi="Arial" w:cs="Arial"/>
          <w:sz w:val="24"/>
          <w:szCs w:val="24"/>
        </w:rPr>
      </w:pPr>
      <w:r w:rsidRPr="00391F36">
        <w:rPr>
          <w:rFonts w:ascii="Arial" w:hAnsi="Arial" w:cs="Arial"/>
          <w:sz w:val="24"/>
          <w:szCs w:val="24"/>
        </w:rPr>
        <w:t xml:space="preserve">Административные и кадровые риски – неэффективное управление Программой, дефицит высококвалифицированных кадров в отраслях «культура» и «архивное дело» может привести к нарушению планируемых сроков реализации Программы, невыполнению ее цели и задач, не достижению плановых значений показателей, снижению эффективности работы учреждений культуры и качества </w:t>
      </w:r>
      <w:r w:rsidRPr="00391F36">
        <w:rPr>
          <w:rFonts w:ascii="Arial" w:hAnsi="Arial" w:cs="Arial"/>
          <w:sz w:val="24"/>
          <w:szCs w:val="24"/>
        </w:rPr>
        <w:lastRenderedPageBreak/>
        <w:t xml:space="preserve">предоставляемых услуг. </w:t>
      </w:r>
    </w:p>
    <w:p w:rsidR="00401F00" w:rsidRPr="00391F36" w:rsidRDefault="00401F00" w:rsidP="00401F00">
      <w:pPr>
        <w:widowControl w:val="0"/>
        <w:autoSpaceDE w:val="0"/>
        <w:autoSpaceDN w:val="0"/>
        <w:adjustRightInd w:val="0"/>
        <w:ind w:firstLine="708"/>
        <w:jc w:val="both"/>
        <w:rPr>
          <w:rFonts w:ascii="Arial" w:hAnsi="Arial" w:cs="Arial"/>
          <w:sz w:val="24"/>
          <w:szCs w:val="24"/>
        </w:rPr>
      </w:pPr>
      <w:r w:rsidRPr="00391F36">
        <w:rPr>
          <w:rFonts w:ascii="Arial" w:hAnsi="Arial" w:cs="Arial"/>
          <w:sz w:val="24"/>
          <w:szCs w:val="24"/>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401F00" w:rsidRPr="00391F36" w:rsidRDefault="00401F00" w:rsidP="00401F00">
      <w:pPr>
        <w:widowControl w:val="0"/>
        <w:autoSpaceDE w:val="0"/>
        <w:autoSpaceDN w:val="0"/>
        <w:adjustRightInd w:val="0"/>
        <w:ind w:firstLine="708"/>
        <w:jc w:val="both"/>
        <w:rPr>
          <w:rFonts w:ascii="Arial" w:hAnsi="Arial" w:cs="Arial"/>
          <w:sz w:val="24"/>
          <w:szCs w:val="24"/>
        </w:rPr>
      </w:pPr>
      <w:r w:rsidRPr="00391F36">
        <w:rPr>
          <w:rFonts w:ascii="Arial" w:hAnsi="Arial" w:cs="Arial"/>
          <w:sz w:val="24"/>
          <w:szCs w:val="24"/>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 переподготовки и повышения квалификации работников.</w:t>
      </w:r>
    </w:p>
    <w:p w:rsidR="00401F00" w:rsidRPr="00391F36" w:rsidRDefault="00401F00" w:rsidP="00401F00">
      <w:pPr>
        <w:widowControl w:val="0"/>
        <w:autoSpaceDE w:val="0"/>
        <w:autoSpaceDN w:val="0"/>
        <w:adjustRightInd w:val="0"/>
        <w:ind w:firstLine="708"/>
        <w:jc w:val="both"/>
        <w:rPr>
          <w:rFonts w:ascii="Arial" w:hAnsi="Arial" w:cs="Arial"/>
          <w:sz w:val="24"/>
          <w:szCs w:val="24"/>
        </w:rPr>
      </w:pPr>
    </w:p>
    <w:p w:rsidR="00401F00" w:rsidRPr="00391F36" w:rsidRDefault="00401F00" w:rsidP="00401F00">
      <w:pPr>
        <w:widowControl w:val="0"/>
        <w:autoSpaceDE w:val="0"/>
        <w:autoSpaceDN w:val="0"/>
        <w:adjustRightInd w:val="0"/>
        <w:ind w:firstLine="540"/>
        <w:jc w:val="center"/>
        <w:rPr>
          <w:rFonts w:ascii="Arial" w:hAnsi="Arial" w:cs="Arial"/>
          <w:b/>
          <w:sz w:val="24"/>
          <w:szCs w:val="24"/>
        </w:rPr>
      </w:pPr>
      <w:r w:rsidRPr="00391F36">
        <w:rPr>
          <w:rFonts w:ascii="Arial" w:hAnsi="Arial" w:cs="Arial"/>
          <w:b/>
          <w:sz w:val="24"/>
          <w:szCs w:val="24"/>
        </w:rPr>
        <w:t>3. Приоритеты и цели социально-экономического  развития</w:t>
      </w:r>
    </w:p>
    <w:p w:rsidR="00401F00" w:rsidRPr="00391F36" w:rsidRDefault="00401F00" w:rsidP="00401F00">
      <w:pPr>
        <w:widowControl w:val="0"/>
        <w:autoSpaceDE w:val="0"/>
        <w:autoSpaceDN w:val="0"/>
        <w:adjustRightInd w:val="0"/>
        <w:ind w:firstLine="540"/>
        <w:jc w:val="center"/>
        <w:rPr>
          <w:rFonts w:ascii="Arial" w:hAnsi="Arial" w:cs="Arial"/>
          <w:b/>
          <w:sz w:val="24"/>
          <w:szCs w:val="24"/>
        </w:rPr>
      </w:pPr>
      <w:r w:rsidRPr="00391F36">
        <w:rPr>
          <w:rFonts w:ascii="Arial" w:hAnsi="Arial" w:cs="Arial"/>
          <w:b/>
          <w:sz w:val="24"/>
          <w:szCs w:val="24"/>
        </w:rPr>
        <w:t xml:space="preserve">в сфере культуры, описание основных целей и задач Программы, прогноз развития сферы культуры </w:t>
      </w:r>
    </w:p>
    <w:p w:rsidR="00401F00" w:rsidRPr="00391F36" w:rsidRDefault="00401F00" w:rsidP="00401F00">
      <w:pPr>
        <w:widowControl w:val="0"/>
        <w:autoSpaceDE w:val="0"/>
        <w:autoSpaceDN w:val="0"/>
        <w:adjustRightInd w:val="0"/>
        <w:ind w:firstLine="540"/>
        <w:jc w:val="both"/>
        <w:rPr>
          <w:rFonts w:ascii="Arial" w:hAnsi="Arial" w:cs="Arial"/>
          <w:sz w:val="24"/>
          <w:szCs w:val="24"/>
        </w:rPr>
      </w:pPr>
      <w:r w:rsidRPr="00391F36">
        <w:rPr>
          <w:rFonts w:ascii="Arial" w:hAnsi="Arial" w:cs="Arial"/>
          <w:sz w:val="24"/>
          <w:szCs w:val="24"/>
        </w:rPr>
        <w:t>Приоритеты и цели социально-экономического развития в сфере культуры города Шарыпово определены в соответствии со следующими стратегическими документами и нормативными правовыми актами Российской Федерации и Красноярского края:</w:t>
      </w:r>
    </w:p>
    <w:p w:rsidR="00401F00" w:rsidRPr="00391F36" w:rsidRDefault="00CC6042" w:rsidP="00401F00">
      <w:pPr>
        <w:widowControl w:val="0"/>
        <w:autoSpaceDE w:val="0"/>
        <w:autoSpaceDN w:val="0"/>
        <w:adjustRightInd w:val="0"/>
        <w:ind w:firstLine="540"/>
        <w:jc w:val="both"/>
        <w:rPr>
          <w:rFonts w:ascii="Arial" w:hAnsi="Arial" w:cs="Arial"/>
          <w:sz w:val="24"/>
          <w:szCs w:val="24"/>
        </w:rPr>
      </w:pPr>
      <w:hyperlink r:id="rId6" w:history="1">
        <w:r w:rsidR="00401F00" w:rsidRPr="00391F36">
          <w:rPr>
            <w:rFonts w:ascii="Arial" w:hAnsi="Arial" w:cs="Arial"/>
            <w:sz w:val="24"/>
            <w:szCs w:val="24"/>
            <w:u w:val="single"/>
          </w:rPr>
          <w:t>Закон</w:t>
        </w:r>
      </w:hyperlink>
      <w:r w:rsidR="00401F00" w:rsidRPr="00391F36">
        <w:rPr>
          <w:rFonts w:ascii="Arial" w:hAnsi="Arial" w:cs="Arial"/>
          <w:sz w:val="24"/>
          <w:szCs w:val="24"/>
        </w:rPr>
        <w:t xml:space="preserve"> Российской Федерации от 09.10.1992 № 3612-1 «Основы законодательства Российской Федерации о культуре»;</w:t>
      </w:r>
    </w:p>
    <w:p w:rsidR="00401F00" w:rsidRPr="00391F36" w:rsidRDefault="00CC6042" w:rsidP="00401F00">
      <w:pPr>
        <w:widowControl w:val="0"/>
        <w:numPr>
          <w:ilvl w:val="0"/>
          <w:numId w:val="3"/>
        </w:numPr>
        <w:tabs>
          <w:tab w:val="num" w:pos="0"/>
          <w:tab w:val="num" w:pos="567"/>
        </w:tabs>
        <w:autoSpaceDE w:val="0"/>
        <w:autoSpaceDN w:val="0"/>
        <w:adjustRightInd w:val="0"/>
        <w:ind w:left="0" w:firstLine="284"/>
        <w:jc w:val="both"/>
        <w:rPr>
          <w:rFonts w:ascii="Arial" w:hAnsi="Arial" w:cs="Arial"/>
          <w:sz w:val="24"/>
          <w:szCs w:val="24"/>
        </w:rPr>
      </w:pPr>
      <w:hyperlink r:id="rId7" w:history="1">
        <w:r w:rsidR="00401F00" w:rsidRPr="00391F36">
          <w:rPr>
            <w:rFonts w:ascii="Arial" w:hAnsi="Arial" w:cs="Arial"/>
            <w:sz w:val="24"/>
            <w:szCs w:val="24"/>
            <w:u w:val="single"/>
          </w:rPr>
          <w:t>Концепция</w:t>
        </w:r>
      </w:hyperlink>
      <w:r w:rsidR="00401F00" w:rsidRPr="00391F36">
        <w:rPr>
          <w:rFonts w:ascii="Arial" w:hAnsi="Arial" w:cs="Arial"/>
          <w:sz w:val="24"/>
          <w:szCs w:val="24"/>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401F00" w:rsidRPr="00391F36" w:rsidRDefault="00CC6042" w:rsidP="00401F00">
      <w:pPr>
        <w:widowControl w:val="0"/>
        <w:numPr>
          <w:ilvl w:val="0"/>
          <w:numId w:val="3"/>
        </w:numPr>
        <w:tabs>
          <w:tab w:val="num" w:pos="0"/>
          <w:tab w:val="num" w:pos="567"/>
        </w:tabs>
        <w:autoSpaceDE w:val="0"/>
        <w:autoSpaceDN w:val="0"/>
        <w:adjustRightInd w:val="0"/>
        <w:ind w:left="0" w:firstLine="284"/>
        <w:jc w:val="both"/>
        <w:rPr>
          <w:rFonts w:ascii="Arial" w:hAnsi="Arial" w:cs="Arial"/>
          <w:sz w:val="24"/>
          <w:szCs w:val="24"/>
        </w:rPr>
      </w:pPr>
      <w:hyperlink r:id="rId8" w:history="1">
        <w:r w:rsidR="00401F00" w:rsidRPr="00391F36">
          <w:rPr>
            <w:rFonts w:ascii="Arial" w:hAnsi="Arial" w:cs="Arial"/>
            <w:sz w:val="24"/>
            <w:szCs w:val="24"/>
            <w:u w:val="single"/>
          </w:rPr>
          <w:t>Стратегия</w:t>
        </w:r>
      </w:hyperlink>
      <w:r w:rsidR="00401F00" w:rsidRPr="00391F36">
        <w:rPr>
          <w:rFonts w:ascii="Arial" w:hAnsi="Arial" w:cs="Arial"/>
          <w:sz w:val="24"/>
          <w:szCs w:val="24"/>
        </w:rPr>
        <w:t xml:space="preserve"> инновационного развития Российской Федерации на период до 2020 года (утверждена распоряжением Правительства Российской Федерации от 08.12.2011 № 2227-р);</w:t>
      </w:r>
    </w:p>
    <w:p w:rsidR="00401F00" w:rsidRPr="00391F36" w:rsidRDefault="00CC6042" w:rsidP="00401F00">
      <w:pPr>
        <w:widowControl w:val="0"/>
        <w:numPr>
          <w:ilvl w:val="0"/>
          <w:numId w:val="3"/>
        </w:numPr>
        <w:tabs>
          <w:tab w:val="num" w:pos="0"/>
          <w:tab w:val="num" w:pos="567"/>
        </w:tabs>
        <w:autoSpaceDE w:val="0"/>
        <w:autoSpaceDN w:val="0"/>
        <w:adjustRightInd w:val="0"/>
        <w:ind w:left="0" w:firstLine="284"/>
        <w:jc w:val="both"/>
        <w:rPr>
          <w:rFonts w:ascii="Arial" w:hAnsi="Arial" w:cs="Arial"/>
          <w:sz w:val="24"/>
          <w:szCs w:val="24"/>
        </w:rPr>
      </w:pPr>
      <w:hyperlink r:id="rId9" w:history="1">
        <w:r w:rsidR="00401F00" w:rsidRPr="00391F36">
          <w:rPr>
            <w:rFonts w:ascii="Arial" w:hAnsi="Arial" w:cs="Arial"/>
            <w:sz w:val="24"/>
            <w:szCs w:val="24"/>
            <w:u w:val="single"/>
          </w:rPr>
          <w:t>Стратегия</w:t>
        </w:r>
      </w:hyperlink>
      <w:r w:rsidR="00401F00" w:rsidRPr="00391F36">
        <w:rPr>
          <w:rFonts w:ascii="Arial" w:hAnsi="Arial" w:cs="Arial"/>
          <w:sz w:val="24"/>
          <w:szCs w:val="24"/>
        </w:rPr>
        <w:t xml:space="preserve"> развития информационного общества в Российской Федерации (утверждена Президентом Российской Федерации 07.02.2008 № Пр-212);</w:t>
      </w:r>
    </w:p>
    <w:p w:rsidR="00401F00" w:rsidRPr="00391F36" w:rsidRDefault="00401F00" w:rsidP="00401F00">
      <w:pPr>
        <w:widowControl w:val="0"/>
        <w:numPr>
          <w:ilvl w:val="0"/>
          <w:numId w:val="3"/>
        </w:numPr>
        <w:tabs>
          <w:tab w:val="num" w:pos="0"/>
          <w:tab w:val="num" w:pos="567"/>
        </w:tabs>
        <w:autoSpaceDE w:val="0"/>
        <w:autoSpaceDN w:val="0"/>
        <w:adjustRightInd w:val="0"/>
        <w:ind w:left="0" w:firstLine="284"/>
        <w:jc w:val="both"/>
        <w:rPr>
          <w:rFonts w:ascii="Arial" w:hAnsi="Arial" w:cs="Arial"/>
          <w:sz w:val="24"/>
          <w:szCs w:val="24"/>
        </w:rPr>
      </w:pPr>
      <w:r w:rsidRPr="00391F36">
        <w:rPr>
          <w:rFonts w:ascii="Arial" w:hAnsi="Arial" w:cs="Arial"/>
          <w:sz w:val="24"/>
          <w:szCs w:val="24"/>
        </w:rPr>
        <w:t xml:space="preserve">Национальная </w:t>
      </w:r>
      <w:hyperlink r:id="rId10" w:history="1">
        <w:r w:rsidRPr="00391F36">
          <w:rPr>
            <w:rFonts w:ascii="Arial" w:hAnsi="Arial" w:cs="Arial"/>
            <w:sz w:val="24"/>
            <w:szCs w:val="24"/>
            <w:u w:val="single"/>
          </w:rPr>
          <w:t>стратегия</w:t>
        </w:r>
      </w:hyperlink>
      <w:r w:rsidRPr="00391F36">
        <w:rPr>
          <w:rFonts w:ascii="Arial" w:hAnsi="Arial" w:cs="Arial"/>
          <w:sz w:val="24"/>
          <w:szCs w:val="24"/>
        </w:rPr>
        <w:t xml:space="preserve"> действий в интересах детей на 2012 - 2017 годы (утверждена Указом Президента Российской Федерации от 01.06.2012 № 761);</w:t>
      </w:r>
    </w:p>
    <w:p w:rsidR="00401F00" w:rsidRPr="00391F36" w:rsidRDefault="00401F00" w:rsidP="00401F00">
      <w:pPr>
        <w:widowControl w:val="0"/>
        <w:numPr>
          <w:ilvl w:val="0"/>
          <w:numId w:val="3"/>
        </w:numPr>
        <w:tabs>
          <w:tab w:val="num" w:pos="0"/>
          <w:tab w:val="num" w:pos="567"/>
        </w:tabs>
        <w:autoSpaceDE w:val="0"/>
        <w:autoSpaceDN w:val="0"/>
        <w:adjustRightInd w:val="0"/>
        <w:ind w:left="0" w:firstLine="284"/>
        <w:jc w:val="both"/>
        <w:rPr>
          <w:rFonts w:ascii="Arial" w:hAnsi="Arial" w:cs="Arial"/>
          <w:sz w:val="24"/>
          <w:szCs w:val="24"/>
        </w:rPr>
      </w:pPr>
      <w:r w:rsidRPr="00391F36">
        <w:rPr>
          <w:rFonts w:ascii="Arial" w:hAnsi="Arial" w:cs="Arial"/>
          <w:sz w:val="24"/>
          <w:szCs w:val="24"/>
        </w:rPr>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01.06.2006 № МФ-П44-2462);</w:t>
      </w:r>
    </w:p>
    <w:p w:rsidR="00401F00" w:rsidRPr="00391F36" w:rsidRDefault="00CC6042" w:rsidP="00401F00">
      <w:pPr>
        <w:widowControl w:val="0"/>
        <w:numPr>
          <w:ilvl w:val="0"/>
          <w:numId w:val="3"/>
        </w:numPr>
        <w:tabs>
          <w:tab w:val="num" w:pos="0"/>
          <w:tab w:val="num" w:pos="567"/>
        </w:tabs>
        <w:autoSpaceDE w:val="0"/>
        <w:autoSpaceDN w:val="0"/>
        <w:adjustRightInd w:val="0"/>
        <w:ind w:left="0" w:firstLine="284"/>
        <w:jc w:val="both"/>
        <w:rPr>
          <w:rFonts w:ascii="Arial" w:hAnsi="Arial" w:cs="Arial"/>
          <w:sz w:val="24"/>
          <w:szCs w:val="24"/>
        </w:rPr>
      </w:pPr>
      <w:hyperlink r:id="rId11" w:history="1">
        <w:r w:rsidR="00401F00" w:rsidRPr="00391F36">
          <w:rPr>
            <w:rFonts w:ascii="Arial" w:hAnsi="Arial" w:cs="Arial"/>
            <w:sz w:val="24"/>
            <w:szCs w:val="24"/>
            <w:u w:val="single"/>
          </w:rPr>
          <w:t>Концепция</w:t>
        </w:r>
      </w:hyperlink>
      <w:r w:rsidR="00401F00" w:rsidRPr="00391F36">
        <w:rPr>
          <w:rFonts w:ascii="Arial" w:hAnsi="Arial" w:cs="Arial"/>
          <w:sz w:val="24"/>
          <w:szCs w:val="24"/>
        </w:rPr>
        <w:t xml:space="preserve"> развития театрального дела в Российской Федерации на период до 2020 года (одобрена распоряжением Правительства Российской Федерации от 10.06.2011 № 1019-р);</w:t>
      </w:r>
    </w:p>
    <w:p w:rsidR="00401F00" w:rsidRPr="00391F36" w:rsidRDefault="00CC6042" w:rsidP="00401F00">
      <w:pPr>
        <w:widowControl w:val="0"/>
        <w:numPr>
          <w:ilvl w:val="0"/>
          <w:numId w:val="3"/>
        </w:numPr>
        <w:tabs>
          <w:tab w:val="num" w:pos="0"/>
          <w:tab w:val="num" w:pos="567"/>
        </w:tabs>
        <w:autoSpaceDE w:val="0"/>
        <w:autoSpaceDN w:val="0"/>
        <w:adjustRightInd w:val="0"/>
        <w:ind w:left="0" w:firstLine="284"/>
        <w:jc w:val="both"/>
        <w:rPr>
          <w:rFonts w:ascii="Arial" w:hAnsi="Arial" w:cs="Arial"/>
          <w:sz w:val="24"/>
          <w:szCs w:val="24"/>
        </w:rPr>
      </w:pPr>
      <w:hyperlink r:id="rId12" w:history="1">
        <w:r w:rsidR="00401F00" w:rsidRPr="00391F36">
          <w:rPr>
            <w:rFonts w:ascii="Arial" w:hAnsi="Arial" w:cs="Arial"/>
            <w:sz w:val="24"/>
            <w:szCs w:val="24"/>
            <w:u w:val="single"/>
          </w:rPr>
          <w:t>Концепция</w:t>
        </w:r>
      </w:hyperlink>
      <w:r w:rsidR="00401F00" w:rsidRPr="00391F36">
        <w:rPr>
          <w:rFonts w:ascii="Arial" w:hAnsi="Arial" w:cs="Arial"/>
          <w:sz w:val="24"/>
          <w:szCs w:val="24"/>
        </w:rPr>
        <w:t xml:space="preserve"> сохранения и развития нематериального культурного наследия народов Российской Федерации на 2009 - 2015 годы (утверждена приказом Министерства культуры Российской Федерации от 17.12.2008 № 267);</w:t>
      </w:r>
    </w:p>
    <w:p w:rsidR="00401F00" w:rsidRPr="00391F36" w:rsidRDefault="00CC6042" w:rsidP="00401F00">
      <w:pPr>
        <w:widowControl w:val="0"/>
        <w:numPr>
          <w:ilvl w:val="0"/>
          <w:numId w:val="3"/>
        </w:numPr>
        <w:tabs>
          <w:tab w:val="num" w:pos="0"/>
          <w:tab w:val="num" w:pos="567"/>
        </w:tabs>
        <w:autoSpaceDE w:val="0"/>
        <w:autoSpaceDN w:val="0"/>
        <w:adjustRightInd w:val="0"/>
        <w:ind w:left="0" w:firstLine="284"/>
        <w:jc w:val="both"/>
        <w:rPr>
          <w:rFonts w:ascii="Arial" w:hAnsi="Arial" w:cs="Arial"/>
          <w:sz w:val="24"/>
          <w:szCs w:val="24"/>
        </w:rPr>
      </w:pPr>
      <w:hyperlink r:id="rId13" w:history="1">
        <w:r w:rsidR="00401F00" w:rsidRPr="00391F36">
          <w:rPr>
            <w:rFonts w:ascii="Arial" w:hAnsi="Arial" w:cs="Arial"/>
            <w:sz w:val="24"/>
            <w:szCs w:val="24"/>
            <w:u w:val="single"/>
          </w:rPr>
          <w:t>Концепция</w:t>
        </w:r>
      </w:hyperlink>
      <w:r w:rsidR="00401F00" w:rsidRPr="00391F36">
        <w:rPr>
          <w:rFonts w:ascii="Arial" w:hAnsi="Arial" w:cs="Arial"/>
          <w:sz w:val="24"/>
          <w:szCs w:val="24"/>
        </w:rPr>
        <w:t xml:space="preserve"> развития образования в сфере культуры и искусства в Российской Федерации на 2008 - 2015 годы (одобрена распоряжением Правительства Российской Федерации от 25.08.2008 № 1244-р);</w:t>
      </w:r>
    </w:p>
    <w:p w:rsidR="00401F00" w:rsidRPr="00391F36" w:rsidRDefault="00CC6042" w:rsidP="00401F00">
      <w:pPr>
        <w:widowControl w:val="0"/>
        <w:numPr>
          <w:ilvl w:val="0"/>
          <w:numId w:val="3"/>
        </w:numPr>
        <w:tabs>
          <w:tab w:val="num" w:pos="0"/>
          <w:tab w:val="num" w:pos="567"/>
        </w:tabs>
        <w:autoSpaceDE w:val="0"/>
        <w:autoSpaceDN w:val="0"/>
        <w:adjustRightInd w:val="0"/>
        <w:ind w:left="0" w:firstLine="284"/>
        <w:jc w:val="both"/>
        <w:rPr>
          <w:rFonts w:ascii="Arial" w:hAnsi="Arial" w:cs="Arial"/>
          <w:sz w:val="24"/>
          <w:szCs w:val="24"/>
        </w:rPr>
      </w:pPr>
      <w:hyperlink r:id="rId14" w:history="1">
        <w:r w:rsidR="00401F00" w:rsidRPr="00391F36">
          <w:rPr>
            <w:rFonts w:ascii="Arial" w:hAnsi="Arial" w:cs="Arial"/>
            <w:sz w:val="24"/>
            <w:szCs w:val="24"/>
            <w:u w:val="single"/>
          </w:rPr>
          <w:t>Концепция</w:t>
        </w:r>
      </w:hyperlink>
      <w:r w:rsidR="00401F00" w:rsidRPr="00391F36">
        <w:rPr>
          <w:rFonts w:ascii="Arial" w:hAnsi="Arial" w:cs="Arial"/>
          <w:sz w:val="24"/>
          <w:szCs w:val="24"/>
        </w:rPr>
        <w:t xml:space="preserve"> устойчивого развития коренных малочисленных народов Севера, Сибири и Дальнего Востока Российской Федерации (утверждена распоряжением Правительства Российской Федерации от 04.02.2009 № 132-р);</w:t>
      </w:r>
    </w:p>
    <w:p w:rsidR="00401F00" w:rsidRPr="00391F36" w:rsidRDefault="00CC6042" w:rsidP="00401F00">
      <w:pPr>
        <w:widowControl w:val="0"/>
        <w:numPr>
          <w:ilvl w:val="0"/>
          <w:numId w:val="3"/>
        </w:numPr>
        <w:tabs>
          <w:tab w:val="num" w:pos="0"/>
          <w:tab w:val="num" w:pos="567"/>
        </w:tabs>
        <w:autoSpaceDE w:val="0"/>
        <w:autoSpaceDN w:val="0"/>
        <w:adjustRightInd w:val="0"/>
        <w:ind w:left="0" w:firstLine="284"/>
        <w:jc w:val="both"/>
        <w:rPr>
          <w:rFonts w:ascii="Arial" w:hAnsi="Arial" w:cs="Arial"/>
          <w:sz w:val="24"/>
          <w:szCs w:val="24"/>
        </w:rPr>
      </w:pPr>
      <w:hyperlink r:id="rId15" w:history="1">
        <w:r w:rsidR="00401F00" w:rsidRPr="00391F36">
          <w:rPr>
            <w:rFonts w:ascii="Arial" w:hAnsi="Arial" w:cs="Arial"/>
            <w:sz w:val="24"/>
            <w:szCs w:val="24"/>
            <w:u w:val="single"/>
          </w:rPr>
          <w:t>Стратегия</w:t>
        </w:r>
      </w:hyperlink>
      <w:r w:rsidR="00401F00" w:rsidRPr="00391F36">
        <w:rPr>
          <w:rFonts w:ascii="Arial" w:hAnsi="Arial" w:cs="Arial"/>
          <w:sz w:val="24"/>
          <w:szCs w:val="24"/>
        </w:rPr>
        <w:t xml:space="preserve"> социально-экономического развития Сибири до 2020 года (утверждена распоряжением Правительства Российской Федерации от 05.07.2010 № 1120-р);</w:t>
      </w:r>
    </w:p>
    <w:p w:rsidR="00401F00" w:rsidRPr="00391F36" w:rsidRDefault="00401F00" w:rsidP="00401F00">
      <w:pPr>
        <w:numPr>
          <w:ilvl w:val="0"/>
          <w:numId w:val="3"/>
        </w:numPr>
        <w:tabs>
          <w:tab w:val="num" w:pos="0"/>
          <w:tab w:val="num" w:pos="567"/>
        </w:tabs>
        <w:ind w:left="0" w:firstLine="284"/>
        <w:jc w:val="both"/>
        <w:rPr>
          <w:rFonts w:ascii="Arial" w:hAnsi="Arial" w:cs="Arial"/>
          <w:sz w:val="24"/>
          <w:szCs w:val="24"/>
        </w:rPr>
      </w:pPr>
      <w:r w:rsidRPr="00391F36">
        <w:rPr>
          <w:rFonts w:ascii="Arial" w:hAnsi="Arial" w:cs="Arial"/>
          <w:sz w:val="24"/>
          <w:szCs w:val="24"/>
        </w:rPr>
        <w:t>Закон Красноярского края от 28.06.2007 № 2-190 «О культуре»;</w:t>
      </w:r>
    </w:p>
    <w:p w:rsidR="00401F00" w:rsidRPr="00391F36" w:rsidRDefault="00401F00" w:rsidP="00401F00">
      <w:pPr>
        <w:numPr>
          <w:ilvl w:val="0"/>
          <w:numId w:val="3"/>
        </w:numPr>
        <w:tabs>
          <w:tab w:val="num" w:pos="0"/>
          <w:tab w:val="num" w:pos="567"/>
        </w:tabs>
        <w:ind w:left="0" w:firstLine="284"/>
        <w:jc w:val="both"/>
        <w:rPr>
          <w:rFonts w:ascii="Arial" w:hAnsi="Arial" w:cs="Arial"/>
          <w:sz w:val="24"/>
          <w:szCs w:val="24"/>
        </w:rPr>
      </w:pPr>
      <w:r w:rsidRPr="00391F36">
        <w:rPr>
          <w:rFonts w:ascii="Arial" w:hAnsi="Arial" w:cs="Arial"/>
          <w:sz w:val="24"/>
          <w:szCs w:val="24"/>
        </w:rPr>
        <w:lastRenderedPageBreak/>
        <w:t>Основные направления стратегии культурной политики Красноярского края на 2009-2020 годы (утверждены постановлением Правительства Красноярского края от 20.01.2009 №24-п).</w:t>
      </w:r>
    </w:p>
    <w:p w:rsidR="00401F00" w:rsidRPr="00391F36" w:rsidRDefault="00401F00" w:rsidP="00401F00">
      <w:pPr>
        <w:widowControl w:val="0"/>
        <w:tabs>
          <w:tab w:val="num" w:pos="0"/>
          <w:tab w:val="num" w:pos="567"/>
        </w:tabs>
        <w:autoSpaceDE w:val="0"/>
        <w:autoSpaceDN w:val="0"/>
        <w:adjustRightInd w:val="0"/>
        <w:ind w:firstLine="284"/>
        <w:jc w:val="both"/>
        <w:outlineLvl w:val="0"/>
        <w:rPr>
          <w:rFonts w:ascii="Arial" w:hAnsi="Arial" w:cs="Arial"/>
          <w:sz w:val="24"/>
          <w:szCs w:val="24"/>
        </w:rPr>
      </w:pPr>
      <w:r w:rsidRPr="00391F36">
        <w:rPr>
          <w:rFonts w:ascii="Arial" w:hAnsi="Arial" w:cs="Arial"/>
          <w:sz w:val="24"/>
          <w:szCs w:val="24"/>
        </w:rPr>
        <w:t>- План мероприятий («дорожная карта») «Изменения в отраслях    социальной сферы, направленные на повышение эффективности сферы культуры Красноярского края» (утвержден распоряжением Губернатора Красноярского края от 25.02.2013 № 58-рг);</w:t>
      </w:r>
    </w:p>
    <w:p w:rsidR="00401F00" w:rsidRPr="00391F36" w:rsidRDefault="00401F00" w:rsidP="00401F00">
      <w:pPr>
        <w:widowControl w:val="0"/>
        <w:numPr>
          <w:ilvl w:val="0"/>
          <w:numId w:val="3"/>
        </w:numPr>
        <w:tabs>
          <w:tab w:val="num" w:pos="0"/>
          <w:tab w:val="num" w:pos="567"/>
        </w:tabs>
        <w:autoSpaceDE w:val="0"/>
        <w:autoSpaceDN w:val="0"/>
        <w:adjustRightInd w:val="0"/>
        <w:ind w:left="0" w:firstLine="284"/>
        <w:jc w:val="both"/>
        <w:rPr>
          <w:rFonts w:ascii="Arial" w:hAnsi="Arial" w:cs="Arial"/>
          <w:sz w:val="24"/>
          <w:szCs w:val="24"/>
        </w:rPr>
      </w:pPr>
      <w:r w:rsidRPr="00391F36">
        <w:rPr>
          <w:rFonts w:ascii="Arial" w:hAnsi="Arial" w:cs="Arial"/>
          <w:sz w:val="24"/>
          <w:szCs w:val="24"/>
        </w:rPr>
        <w:t xml:space="preserve">Распоряжение Правительства Красноярского края от 27.12.2012 № 1071-р «Об утверждении </w:t>
      </w:r>
      <w:hyperlink r:id="rId16" w:anchor="Par25" w:history="1">
        <w:r w:rsidRPr="00391F36">
          <w:rPr>
            <w:rFonts w:ascii="Arial" w:hAnsi="Arial" w:cs="Arial"/>
            <w:sz w:val="24"/>
            <w:szCs w:val="24"/>
            <w:u w:val="single"/>
          </w:rPr>
          <w:t>Концепции</w:t>
        </w:r>
      </w:hyperlink>
      <w:r w:rsidRPr="00391F36">
        <w:rPr>
          <w:rFonts w:ascii="Arial" w:hAnsi="Arial" w:cs="Arial"/>
          <w:sz w:val="24"/>
          <w:szCs w:val="24"/>
        </w:rPr>
        <w:t xml:space="preserve"> развития театрального дела в Красноярском крае до 2020 года». </w:t>
      </w:r>
    </w:p>
    <w:p w:rsidR="00401F00" w:rsidRPr="00391F36" w:rsidRDefault="00401F00" w:rsidP="00401F00">
      <w:pPr>
        <w:widowControl w:val="0"/>
        <w:autoSpaceDE w:val="0"/>
        <w:autoSpaceDN w:val="0"/>
        <w:adjustRightInd w:val="0"/>
        <w:ind w:firstLine="708"/>
        <w:jc w:val="both"/>
        <w:rPr>
          <w:rFonts w:ascii="Arial" w:hAnsi="Arial" w:cs="Arial"/>
          <w:sz w:val="24"/>
          <w:szCs w:val="24"/>
        </w:rPr>
      </w:pPr>
      <w:r w:rsidRPr="00391F36">
        <w:rPr>
          <w:rFonts w:ascii="Arial" w:hAnsi="Arial" w:cs="Arial"/>
          <w:sz w:val="24"/>
          <w:szCs w:val="24"/>
        </w:rPr>
        <w:t>Стратегия культурной политики города Шарыпово до 2020 года (утверждена Распоряжением Администрации города Шарыпово29.12.2011 №1365)</w:t>
      </w:r>
    </w:p>
    <w:p w:rsidR="00401F00" w:rsidRPr="00391F36" w:rsidRDefault="00401F00" w:rsidP="00401F00">
      <w:pPr>
        <w:widowControl w:val="0"/>
        <w:autoSpaceDE w:val="0"/>
        <w:autoSpaceDN w:val="0"/>
        <w:adjustRightInd w:val="0"/>
        <w:ind w:firstLine="708"/>
        <w:jc w:val="both"/>
        <w:rPr>
          <w:rFonts w:ascii="Arial" w:hAnsi="Arial" w:cs="Arial"/>
          <w:sz w:val="24"/>
          <w:szCs w:val="24"/>
        </w:rPr>
      </w:pPr>
      <w:r w:rsidRPr="00391F36">
        <w:rPr>
          <w:rFonts w:ascii="Arial" w:hAnsi="Arial" w:cs="Arial"/>
          <w:sz w:val="24"/>
          <w:szCs w:val="24"/>
        </w:rPr>
        <w:t>Об утверждении плана мероприятий («дорожной карты») «Изменения в отраслях социальной сферы, направленные на повышение эффективности сферы культуры муниципального образования город Шарыпово (утвержден распоряжением Администрации города Шарыпово от 28.06.2013 №1412)</w:t>
      </w:r>
    </w:p>
    <w:p w:rsidR="00401F00" w:rsidRPr="00391F36" w:rsidRDefault="00401F00" w:rsidP="00401F00">
      <w:pPr>
        <w:widowControl w:val="0"/>
        <w:autoSpaceDE w:val="0"/>
        <w:autoSpaceDN w:val="0"/>
        <w:adjustRightInd w:val="0"/>
        <w:ind w:firstLine="708"/>
        <w:jc w:val="both"/>
        <w:rPr>
          <w:rFonts w:ascii="Arial" w:hAnsi="Arial" w:cs="Arial"/>
          <w:sz w:val="24"/>
          <w:szCs w:val="24"/>
        </w:rPr>
      </w:pPr>
      <w:r w:rsidRPr="00391F36">
        <w:rPr>
          <w:rFonts w:ascii="Arial" w:hAnsi="Arial" w:cs="Arial"/>
          <w:sz w:val="24"/>
          <w:szCs w:val="24"/>
        </w:rPr>
        <w:t>Реализация программы будет осуществляться в соответствии со следующими основными приоритетами:</w:t>
      </w:r>
    </w:p>
    <w:p w:rsidR="00401F00" w:rsidRPr="00391F36" w:rsidRDefault="00401F00" w:rsidP="00401F00">
      <w:pPr>
        <w:numPr>
          <w:ilvl w:val="0"/>
          <w:numId w:val="4"/>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обеспечение максимальной доступности культурных ценностей для населения города,  повышение качества и разнообразия культурных услуг, в том числе:</w:t>
      </w:r>
    </w:p>
    <w:p w:rsidR="00401F00" w:rsidRPr="00391F36" w:rsidRDefault="00401F00" w:rsidP="00401F00">
      <w:pPr>
        <w:numPr>
          <w:ilvl w:val="0"/>
          <w:numId w:val="5"/>
        </w:numPr>
        <w:tabs>
          <w:tab w:val="num" w:pos="540"/>
        </w:tabs>
        <w:ind w:left="540" w:hanging="540"/>
        <w:jc w:val="both"/>
        <w:rPr>
          <w:rFonts w:ascii="Arial" w:hAnsi="Arial" w:cs="Arial"/>
          <w:sz w:val="24"/>
          <w:szCs w:val="24"/>
        </w:rPr>
      </w:pPr>
      <w:r w:rsidRPr="00391F36">
        <w:rPr>
          <w:rFonts w:ascii="Arial" w:hAnsi="Arial" w:cs="Arial"/>
          <w:sz w:val="24"/>
          <w:szCs w:val="24"/>
        </w:rPr>
        <w:t>создание открытого культурного пространства города (развитие гастрольной, выставочной, фестивальной деятельности и др.);</w:t>
      </w:r>
    </w:p>
    <w:p w:rsidR="00401F00" w:rsidRPr="00391F36" w:rsidRDefault="00401F00" w:rsidP="00401F00">
      <w:pPr>
        <w:numPr>
          <w:ilvl w:val="0"/>
          <w:numId w:val="5"/>
        </w:numPr>
        <w:tabs>
          <w:tab w:val="num" w:pos="540"/>
        </w:tabs>
        <w:ind w:left="540" w:hanging="540"/>
        <w:jc w:val="both"/>
        <w:rPr>
          <w:rFonts w:ascii="Arial" w:hAnsi="Arial" w:cs="Arial"/>
          <w:sz w:val="24"/>
          <w:szCs w:val="24"/>
        </w:rPr>
      </w:pPr>
      <w:r w:rsidRPr="00391F36">
        <w:rPr>
          <w:rFonts w:ascii="Arial" w:hAnsi="Arial" w:cs="Arial"/>
          <w:sz w:val="24"/>
          <w:szCs w:val="24"/>
        </w:rPr>
        <w:t>создание виртуального культурного пространства города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музеев и библиотек города, мировым культурным ценностям и информационным ресурсам);</w:t>
      </w:r>
    </w:p>
    <w:p w:rsidR="00401F00" w:rsidRPr="00391F36" w:rsidRDefault="00401F00" w:rsidP="00401F00">
      <w:pPr>
        <w:numPr>
          <w:ilvl w:val="0"/>
          <w:numId w:val="5"/>
        </w:numPr>
        <w:tabs>
          <w:tab w:val="num" w:pos="540"/>
        </w:tabs>
        <w:ind w:left="540" w:hanging="540"/>
        <w:jc w:val="both"/>
        <w:rPr>
          <w:rFonts w:ascii="Arial" w:hAnsi="Arial" w:cs="Arial"/>
          <w:sz w:val="24"/>
          <w:szCs w:val="24"/>
        </w:rPr>
      </w:pPr>
      <w:r w:rsidRPr="00391F36">
        <w:rPr>
          <w:rFonts w:ascii="Arial" w:hAnsi="Arial" w:cs="Arial"/>
          <w:sz w:val="24"/>
          <w:szCs w:val="24"/>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401F00" w:rsidRPr="00391F36" w:rsidRDefault="00401F00" w:rsidP="00401F00">
      <w:pPr>
        <w:numPr>
          <w:ilvl w:val="0"/>
          <w:numId w:val="5"/>
        </w:numPr>
        <w:tabs>
          <w:tab w:val="num" w:pos="540"/>
        </w:tabs>
        <w:ind w:left="540" w:hanging="540"/>
        <w:jc w:val="both"/>
        <w:rPr>
          <w:rFonts w:ascii="Arial" w:hAnsi="Arial" w:cs="Arial"/>
          <w:sz w:val="24"/>
          <w:szCs w:val="24"/>
        </w:rPr>
      </w:pPr>
      <w:r w:rsidRPr="00391F36">
        <w:rPr>
          <w:rFonts w:ascii="Arial" w:hAnsi="Arial" w:cs="Arial"/>
          <w:sz w:val="24"/>
          <w:szCs w:val="24"/>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401F00" w:rsidRPr="00391F36" w:rsidRDefault="00401F00" w:rsidP="00401F00">
      <w:pPr>
        <w:numPr>
          <w:ilvl w:val="1"/>
          <w:numId w:val="5"/>
        </w:numPr>
        <w:tabs>
          <w:tab w:val="num" w:pos="540"/>
        </w:tabs>
        <w:ind w:left="540" w:hanging="540"/>
        <w:jc w:val="both"/>
        <w:rPr>
          <w:rFonts w:ascii="Arial" w:hAnsi="Arial" w:cs="Arial"/>
          <w:sz w:val="24"/>
          <w:szCs w:val="24"/>
        </w:rPr>
      </w:pPr>
      <w:r w:rsidRPr="00391F36">
        <w:rPr>
          <w:rFonts w:ascii="Arial" w:hAnsi="Arial" w:cs="Arial"/>
          <w:sz w:val="24"/>
          <w:szCs w:val="24"/>
        </w:rPr>
        <w:t>сохранение, популяризация и эффективное использование культурного наследия города, в том числе:</w:t>
      </w:r>
    </w:p>
    <w:p w:rsidR="00401F00" w:rsidRPr="00391F36" w:rsidRDefault="00401F00" w:rsidP="00401F00">
      <w:pPr>
        <w:numPr>
          <w:ilvl w:val="0"/>
          <w:numId w:val="6"/>
        </w:numPr>
        <w:tabs>
          <w:tab w:val="num" w:pos="540"/>
        </w:tabs>
        <w:ind w:left="540" w:hanging="540"/>
        <w:jc w:val="both"/>
        <w:rPr>
          <w:rFonts w:ascii="Arial" w:hAnsi="Arial" w:cs="Arial"/>
          <w:sz w:val="24"/>
          <w:szCs w:val="24"/>
        </w:rPr>
      </w:pPr>
      <w:r w:rsidRPr="00391F36">
        <w:rPr>
          <w:rFonts w:ascii="Arial" w:hAnsi="Arial" w:cs="Arial"/>
          <w:sz w:val="24"/>
          <w:szCs w:val="24"/>
        </w:rPr>
        <w:t>сохранение и пополнение библиотечного, музейного фондов города;</w:t>
      </w:r>
    </w:p>
    <w:p w:rsidR="00401F00" w:rsidRPr="00391F36" w:rsidRDefault="00401F00" w:rsidP="00401F00">
      <w:pPr>
        <w:numPr>
          <w:ilvl w:val="0"/>
          <w:numId w:val="6"/>
        </w:numPr>
        <w:tabs>
          <w:tab w:val="num" w:pos="540"/>
        </w:tabs>
        <w:ind w:left="540" w:hanging="540"/>
        <w:jc w:val="both"/>
        <w:rPr>
          <w:rFonts w:ascii="Arial" w:hAnsi="Arial" w:cs="Arial"/>
          <w:sz w:val="24"/>
          <w:szCs w:val="24"/>
        </w:rPr>
      </w:pPr>
      <w:r w:rsidRPr="00391F36">
        <w:rPr>
          <w:rFonts w:ascii="Arial" w:hAnsi="Arial" w:cs="Arial"/>
          <w:sz w:val="24"/>
          <w:szCs w:val="24"/>
        </w:rPr>
        <w:t>возрождение и развитие народных художественных ремесел, декоративно-прикладного творчества, поддержка фольклорных коллективов;</w:t>
      </w:r>
    </w:p>
    <w:p w:rsidR="00401F00" w:rsidRPr="00391F36" w:rsidRDefault="00401F00" w:rsidP="00401F00">
      <w:pPr>
        <w:numPr>
          <w:ilvl w:val="0"/>
          <w:numId w:val="6"/>
        </w:numPr>
        <w:tabs>
          <w:tab w:val="num" w:pos="540"/>
        </w:tabs>
        <w:ind w:left="540" w:hanging="540"/>
        <w:jc w:val="both"/>
        <w:rPr>
          <w:rFonts w:ascii="Arial" w:hAnsi="Arial" w:cs="Arial"/>
          <w:sz w:val="24"/>
          <w:szCs w:val="24"/>
        </w:rPr>
      </w:pPr>
      <w:r w:rsidRPr="00391F36">
        <w:rPr>
          <w:rFonts w:ascii="Arial" w:hAnsi="Arial" w:cs="Arial"/>
          <w:sz w:val="24"/>
          <w:szCs w:val="24"/>
        </w:rPr>
        <w:t>создание устойчивого культурного образа города как территории культурных традиций и творческих инноваций;</w:t>
      </w:r>
    </w:p>
    <w:p w:rsidR="00401F00" w:rsidRPr="00391F36" w:rsidRDefault="00401F00" w:rsidP="00401F00">
      <w:pPr>
        <w:numPr>
          <w:ilvl w:val="0"/>
          <w:numId w:val="6"/>
        </w:numPr>
        <w:tabs>
          <w:tab w:val="num" w:pos="540"/>
        </w:tabs>
        <w:ind w:left="540" w:hanging="540"/>
        <w:jc w:val="both"/>
        <w:rPr>
          <w:rFonts w:ascii="Arial" w:hAnsi="Arial" w:cs="Arial"/>
          <w:sz w:val="24"/>
          <w:szCs w:val="24"/>
        </w:rPr>
      </w:pPr>
      <w:r w:rsidRPr="00391F36">
        <w:rPr>
          <w:rFonts w:ascii="Arial" w:hAnsi="Arial" w:cs="Arial"/>
          <w:sz w:val="24"/>
          <w:szCs w:val="24"/>
        </w:rPr>
        <w:t>продвижение культуры города за его пределами в форме гастролей, участия в конкурсах, выставках и фестивалях;</w:t>
      </w:r>
    </w:p>
    <w:p w:rsidR="00401F00" w:rsidRPr="00391F36" w:rsidRDefault="00401F00" w:rsidP="00401F00">
      <w:pPr>
        <w:numPr>
          <w:ilvl w:val="1"/>
          <w:numId w:val="6"/>
        </w:numPr>
        <w:tabs>
          <w:tab w:val="num" w:pos="540"/>
        </w:tabs>
        <w:ind w:hanging="1440"/>
        <w:jc w:val="both"/>
        <w:rPr>
          <w:rFonts w:ascii="Arial" w:hAnsi="Arial" w:cs="Arial"/>
          <w:sz w:val="24"/>
          <w:szCs w:val="24"/>
        </w:rPr>
      </w:pPr>
      <w:r w:rsidRPr="00391F36">
        <w:rPr>
          <w:rFonts w:ascii="Arial" w:hAnsi="Arial" w:cs="Arial"/>
          <w:sz w:val="24"/>
          <w:szCs w:val="24"/>
        </w:rPr>
        <w:t>развитие инфраструктуры отрасли «культура», в том числе:</w:t>
      </w:r>
    </w:p>
    <w:p w:rsidR="00401F00" w:rsidRPr="00391F36" w:rsidRDefault="00401F00" w:rsidP="00401F00">
      <w:pPr>
        <w:ind w:left="624"/>
        <w:jc w:val="both"/>
        <w:rPr>
          <w:rFonts w:ascii="Arial" w:hAnsi="Arial" w:cs="Arial"/>
          <w:sz w:val="24"/>
          <w:szCs w:val="24"/>
        </w:rPr>
      </w:pPr>
      <w:r w:rsidRPr="00391F36">
        <w:rPr>
          <w:rFonts w:ascii="Arial" w:hAnsi="Arial" w:cs="Arial"/>
          <w:sz w:val="24"/>
          <w:szCs w:val="24"/>
        </w:rPr>
        <w:t xml:space="preserve">ремонт и реконструкция, техническая и технологическая модернизация учреждений культуры и образовательных учреждений в области культуры города. </w:t>
      </w:r>
    </w:p>
    <w:p w:rsidR="00401F00" w:rsidRPr="00391F36" w:rsidRDefault="00401F00" w:rsidP="00401F00">
      <w:pPr>
        <w:widowControl w:val="0"/>
        <w:autoSpaceDE w:val="0"/>
        <w:autoSpaceDN w:val="0"/>
        <w:adjustRightInd w:val="0"/>
        <w:jc w:val="both"/>
        <w:rPr>
          <w:rFonts w:ascii="Arial" w:hAnsi="Arial" w:cs="Arial"/>
          <w:sz w:val="24"/>
          <w:szCs w:val="24"/>
        </w:rPr>
      </w:pPr>
      <w:r w:rsidRPr="00391F36">
        <w:rPr>
          <w:rFonts w:ascii="Arial" w:hAnsi="Arial" w:cs="Arial"/>
          <w:sz w:val="24"/>
          <w:szCs w:val="24"/>
        </w:rPr>
        <w:t xml:space="preserve">          В соответствии с основными приоритетам и целью Программы является создание условий для развития и реализации культурного и духовного потенциала населения города.</w:t>
      </w:r>
    </w:p>
    <w:p w:rsidR="00401F00" w:rsidRPr="00391F36" w:rsidRDefault="00401F00" w:rsidP="00401F00">
      <w:pPr>
        <w:autoSpaceDE w:val="0"/>
        <w:autoSpaceDN w:val="0"/>
        <w:adjustRightInd w:val="0"/>
        <w:jc w:val="both"/>
        <w:rPr>
          <w:rFonts w:ascii="Arial" w:hAnsi="Arial" w:cs="Arial"/>
          <w:sz w:val="24"/>
          <w:szCs w:val="24"/>
        </w:rPr>
      </w:pPr>
      <w:r w:rsidRPr="00391F36">
        <w:rPr>
          <w:rFonts w:ascii="Arial" w:hAnsi="Arial" w:cs="Arial"/>
          <w:sz w:val="24"/>
          <w:szCs w:val="24"/>
        </w:rPr>
        <w:t>Для достижения данной цели должны быть решены следующие задачи.</w:t>
      </w:r>
    </w:p>
    <w:p w:rsidR="00401F00" w:rsidRPr="00391F36" w:rsidRDefault="00401F00" w:rsidP="00401F00">
      <w:pPr>
        <w:widowControl w:val="0"/>
        <w:autoSpaceDE w:val="0"/>
        <w:autoSpaceDN w:val="0"/>
        <w:adjustRightInd w:val="0"/>
        <w:ind w:firstLine="709"/>
        <w:jc w:val="both"/>
        <w:rPr>
          <w:rFonts w:ascii="Arial" w:hAnsi="Arial" w:cs="Arial"/>
          <w:b/>
          <w:sz w:val="24"/>
          <w:szCs w:val="24"/>
        </w:rPr>
      </w:pPr>
      <w:r w:rsidRPr="00391F36">
        <w:rPr>
          <w:rFonts w:ascii="Arial" w:hAnsi="Arial" w:cs="Arial"/>
          <w:sz w:val="24"/>
          <w:szCs w:val="24"/>
        </w:rPr>
        <w:lastRenderedPageBreak/>
        <w:t>Задача 1.С</w:t>
      </w:r>
      <w:r w:rsidRPr="00391F36">
        <w:rPr>
          <w:rFonts w:ascii="Arial" w:hAnsi="Arial" w:cs="Arial"/>
          <w:bCs/>
          <w:sz w:val="24"/>
          <w:szCs w:val="24"/>
        </w:rPr>
        <w:t xml:space="preserve">охранение и эффективное использование культурного наследия </w:t>
      </w:r>
      <w:r w:rsidRPr="00391F36">
        <w:rPr>
          <w:rFonts w:ascii="Arial" w:hAnsi="Arial" w:cs="Arial"/>
          <w:sz w:val="24"/>
          <w:szCs w:val="24"/>
        </w:rPr>
        <w:t>города</w:t>
      </w:r>
      <w:r w:rsidRPr="00391F36">
        <w:rPr>
          <w:rFonts w:ascii="Arial" w:hAnsi="Arial" w:cs="Arial"/>
          <w:bCs/>
          <w:sz w:val="24"/>
          <w:szCs w:val="24"/>
        </w:rPr>
        <w:t>.</w:t>
      </w:r>
    </w:p>
    <w:p w:rsidR="00401F00" w:rsidRPr="00391F36" w:rsidRDefault="00401F00" w:rsidP="00401F00">
      <w:pPr>
        <w:tabs>
          <w:tab w:val="left" w:pos="720"/>
        </w:tabs>
        <w:ind w:firstLine="709"/>
        <w:jc w:val="both"/>
        <w:rPr>
          <w:rFonts w:ascii="Arial" w:hAnsi="Arial" w:cs="Arial"/>
          <w:sz w:val="24"/>
          <w:szCs w:val="24"/>
        </w:rPr>
      </w:pPr>
      <w:r w:rsidRPr="00391F36">
        <w:rPr>
          <w:rFonts w:ascii="Arial" w:hAnsi="Arial" w:cs="Arial"/>
          <w:sz w:val="24"/>
          <w:szCs w:val="24"/>
        </w:rPr>
        <w:t xml:space="preserve">Решение данной задачи будет обеспечено посредством осуществления двух подпрограмм – «Сохранение культурного наследия»,  «Развитие архивного дела в городе Шарыпово». </w:t>
      </w:r>
    </w:p>
    <w:p w:rsidR="00401F00" w:rsidRPr="00391F36" w:rsidRDefault="00401F00" w:rsidP="00401F00">
      <w:pPr>
        <w:tabs>
          <w:tab w:val="left" w:pos="720"/>
        </w:tabs>
        <w:ind w:firstLine="709"/>
        <w:jc w:val="both"/>
        <w:rPr>
          <w:rFonts w:ascii="Arial" w:hAnsi="Arial" w:cs="Arial"/>
          <w:sz w:val="24"/>
          <w:szCs w:val="24"/>
        </w:rPr>
      </w:pPr>
      <w:r w:rsidRPr="00391F36">
        <w:rPr>
          <w:rFonts w:ascii="Arial" w:hAnsi="Arial" w:cs="Arial"/>
          <w:sz w:val="24"/>
          <w:szCs w:val="24"/>
        </w:rPr>
        <w:t>Задача 2. Обеспечение доступа населения города  к культурным благам и участию в культурной  жизни.</w:t>
      </w:r>
    </w:p>
    <w:p w:rsidR="00401F00" w:rsidRPr="00391F36" w:rsidRDefault="00401F00" w:rsidP="00401F00">
      <w:pPr>
        <w:widowControl w:val="0"/>
        <w:autoSpaceDE w:val="0"/>
        <w:autoSpaceDN w:val="0"/>
        <w:adjustRightInd w:val="0"/>
        <w:ind w:firstLine="709"/>
        <w:jc w:val="both"/>
        <w:rPr>
          <w:rFonts w:ascii="Arial" w:hAnsi="Arial" w:cs="Arial"/>
          <w:sz w:val="24"/>
          <w:szCs w:val="24"/>
        </w:rPr>
      </w:pPr>
      <w:r w:rsidRPr="00391F36">
        <w:rPr>
          <w:rFonts w:ascii="Arial" w:hAnsi="Arial" w:cs="Arial"/>
          <w:sz w:val="24"/>
          <w:szCs w:val="24"/>
        </w:rPr>
        <w:t xml:space="preserve">Для решения указанной задачи предусматривается выполнение подпрограммы «Поддержка искусства и народного творчества», </w:t>
      </w:r>
      <w:r w:rsidRPr="00391F36">
        <w:rPr>
          <w:rFonts w:ascii="Arial" w:hAnsi="Arial" w:cs="Arial"/>
          <w:sz w:val="24"/>
          <w:szCs w:val="24"/>
          <w:lang w:eastAsia="en-US"/>
        </w:rPr>
        <w:t>«Гармонизация межнациональных отношений на территории муниципального образования города Шарыпово»</w:t>
      </w:r>
    </w:p>
    <w:p w:rsidR="00401F00" w:rsidRPr="00391F36" w:rsidRDefault="00401F00" w:rsidP="00401F00">
      <w:pPr>
        <w:widowControl w:val="0"/>
        <w:autoSpaceDE w:val="0"/>
        <w:autoSpaceDN w:val="0"/>
        <w:adjustRightInd w:val="0"/>
        <w:ind w:firstLine="709"/>
        <w:jc w:val="both"/>
        <w:rPr>
          <w:rFonts w:ascii="Arial" w:hAnsi="Arial" w:cs="Arial"/>
          <w:sz w:val="24"/>
          <w:szCs w:val="24"/>
        </w:rPr>
      </w:pPr>
      <w:r w:rsidRPr="00391F36">
        <w:rPr>
          <w:rFonts w:ascii="Arial" w:hAnsi="Arial" w:cs="Arial"/>
          <w:sz w:val="24"/>
          <w:szCs w:val="24"/>
        </w:rPr>
        <w:t>Задача 3. Создание условий для устойчивого развития</w:t>
      </w:r>
      <w:r w:rsidRPr="00391F36">
        <w:rPr>
          <w:rFonts w:ascii="Arial" w:hAnsi="Arial" w:cs="Arial"/>
          <w:bCs/>
          <w:sz w:val="24"/>
          <w:szCs w:val="24"/>
        </w:rPr>
        <w:t xml:space="preserve"> отрасли «культура» в городе.</w:t>
      </w:r>
    </w:p>
    <w:p w:rsidR="00401F00" w:rsidRPr="00391F36" w:rsidRDefault="00401F00" w:rsidP="00401F00">
      <w:pPr>
        <w:widowControl w:val="0"/>
        <w:autoSpaceDE w:val="0"/>
        <w:autoSpaceDN w:val="0"/>
        <w:adjustRightInd w:val="0"/>
        <w:ind w:firstLine="709"/>
        <w:jc w:val="both"/>
        <w:rPr>
          <w:rFonts w:ascii="Arial" w:hAnsi="Arial" w:cs="Arial"/>
          <w:sz w:val="24"/>
          <w:szCs w:val="24"/>
        </w:rPr>
      </w:pPr>
      <w:r w:rsidRPr="00391F36">
        <w:rPr>
          <w:rFonts w:ascii="Arial" w:hAnsi="Arial" w:cs="Arial"/>
          <w:sz w:val="24"/>
          <w:szCs w:val="24"/>
        </w:rPr>
        <w:t xml:space="preserve">Данная задача решается в рамках подпрограммы </w:t>
      </w:r>
      <w:r w:rsidRPr="00391F36">
        <w:rPr>
          <w:rFonts w:ascii="Arial" w:hAnsi="Arial" w:cs="Arial"/>
          <w:bCs/>
          <w:sz w:val="24"/>
          <w:szCs w:val="24"/>
        </w:rPr>
        <w:t>«</w:t>
      </w:r>
      <w:r w:rsidRPr="00391F36">
        <w:rPr>
          <w:rFonts w:ascii="Arial" w:hAnsi="Arial" w:cs="Arial"/>
          <w:sz w:val="24"/>
          <w:szCs w:val="24"/>
        </w:rPr>
        <w:t>Обеспечение условий реализации  программы и прочие мероприятия</w:t>
      </w:r>
      <w:r w:rsidRPr="00391F36">
        <w:rPr>
          <w:rFonts w:ascii="Arial" w:hAnsi="Arial" w:cs="Arial"/>
          <w:bCs/>
          <w:sz w:val="24"/>
          <w:szCs w:val="24"/>
        </w:rPr>
        <w:t>».</w:t>
      </w:r>
    </w:p>
    <w:p w:rsidR="00401F00" w:rsidRPr="00391F36" w:rsidRDefault="00401F00" w:rsidP="00401F00">
      <w:pPr>
        <w:autoSpaceDE w:val="0"/>
        <w:autoSpaceDN w:val="0"/>
        <w:adjustRightInd w:val="0"/>
        <w:ind w:firstLine="720"/>
        <w:jc w:val="both"/>
        <w:rPr>
          <w:rFonts w:ascii="Arial" w:hAnsi="Arial" w:cs="Arial"/>
          <w:sz w:val="24"/>
          <w:szCs w:val="24"/>
        </w:rPr>
      </w:pPr>
      <w:r w:rsidRPr="00391F36">
        <w:rPr>
          <w:rFonts w:ascii="Arial" w:hAnsi="Arial" w:cs="Arial"/>
          <w:sz w:val="24"/>
          <w:szCs w:val="24"/>
        </w:rPr>
        <w:t>Реализация программы позволит расширить доступ населения к культурным ценностям, обеспечит поддержку всех форм творческой самореализации личности, широкое вовлечение граждан в культурную деятельность, создаст условия для дальнейшей модернизации деятельности муниципальных учреждений культуры и образовательных учреждений в области культуры, архива города Шарыпово.</w:t>
      </w:r>
    </w:p>
    <w:p w:rsidR="00401F00" w:rsidRPr="00391F36" w:rsidRDefault="00401F00" w:rsidP="00401F00">
      <w:pPr>
        <w:widowControl w:val="0"/>
        <w:autoSpaceDE w:val="0"/>
        <w:autoSpaceDN w:val="0"/>
        <w:adjustRightInd w:val="0"/>
        <w:ind w:firstLine="720"/>
        <w:jc w:val="center"/>
        <w:outlineLvl w:val="1"/>
        <w:rPr>
          <w:rFonts w:ascii="Arial" w:hAnsi="Arial" w:cs="Arial"/>
          <w:sz w:val="24"/>
          <w:szCs w:val="24"/>
        </w:rPr>
      </w:pPr>
    </w:p>
    <w:p w:rsidR="00401F00" w:rsidRPr="00391F36" w:rsidRDefault="00401F00" w:rsidP="00401F00">
      <w:pPr>
        <w:widowControl w:val="0"/>
        <w:autoSpaceDE w:val="0"/>
        <w:autoSpaceDN w:val="0"/>
        <w:adjustRightInd w:val="0"/>
        <w:ind w:firstLine="720"/>
        <w:jc w:val="center"/>
        <w:outlineLvl w:val="1"/>
        <w:rPr>
          <w:rFonts w:ascii="Arial" w:hAnsi="Arial" w:cs="Arial"/>
          <w:b/>
          <w:sz w:val="24"/>
          <w:szCs w:val="24"/>
        </w:rPr>
      </w:pPr>
      <w:r w:rsidRPr="00391F36">
        <w:rPr>
          <w:rFonts w:ascii="Arial" w:hAnsi="Arial" w:cs="Arial"/>
          <w:b/>
          <w:sz w:val="24"/>
          <w:szCs w:val="24"/>
        </w:rPr>
        <w:t>4. Прогноз конечных результатов реализации программы,</w:t>
      </w:r>
    </w:p>
    <w:p w:rsidR="00401F00" w:rsidRPr="00391F36" w:rsidRDefault="00401F00" w:rsidP="00401F00">
      <w:pPr>
        <w:widowControl w:val="0"/>
        <w:autoSpaceDE w:val="0"/>
        <w:autoSpaceDN w:val="0"/>
        <w:adjustRightInd w:val="0"/>
        <w:ind w:firstLine="720"/>
        <w:jc w:val="center"/>
        <w:rPr>
          <w:rFonts w:ascii="Arial" w:hAnsi="Arial" w:cs="Arial"/>
          <w:b/>
          <w:sz w:val="24"/>
          <w:szCs w:val="24"/>
        </w:rPr>
      </w:pPr>
      <w:r w:rsidRPr="00391F36">
        <w:rPr>
          <w:rFonts w:ascii="Arial" w:hAnsi="Arial" w:cs="Arial"/>
          <w:b/>
          <w:sz w:val="24"/>
          <w:szCs w:val="24"/>
        </w:rPr>
        <w:t>характеризующих целевое состояние (изменение состояния)</w:t>
      </w:r>
    </w:p>
    <w:p w:rsidR="00401F00" w:rsidRPr="00391F36" w:rsidRDefault="00401F00" w:rsidP="00401F00">
      <w:pPr>
        <w:widowControl w:val="0"/>
        <w:autoSpaceDE w:val="0"/>
        <w:autoSpaceDN w:val="0"/>
        <w:adjustRightInd w:val="0"/>
        <w:ind w:firstLine="720"/>
        <w:jc w:val="center"/>
        <w:rPr>
          <w:rFonts w:ascii="Arial" w:hAnsi="Arial" w:cs="Arial"/>
          <w:b/>
          <w:sz w:val="24"/>
          <w:szCs w:val="24"/>
        </w:rPr>
      </w:pPr>
      <w:r w:rsidRPr="00391F36">
        <w:rPr>
          <w:rFonts w:ascii="Arial" w:hAnsi="Arial" w:cs="Arial"/>
          <w:b/>
          <w:sz w:val="24"/>
          <w:szCs w:val="24"/>
        </w:rPr>
        <w:t>уровня и качества жизни населения, социально-экономическое</w:t>
      </w:r>
    </w:p>
    <w:p w:rsidR="00401F00" w:rsidRPr="00391F36" w:rsidRDefault="00401F00" w:rsidP="00401F00">
      <w:pPr>
        <w:widowControl w:val="0"/>
        <w:autoSpaceDE w:val="0"/>
        <w:autoSpaceDN w:val="0"/>
        <w:adjustRightInd w:val="0"/>
        <w:ind w:firstLine="720"/>
        <w:jc w:val="center"/>
        <w:rPr>
          <w:rFonts w:ascii="Arial" w:hAnsi="Arial" w:cs="Arial"/>
          <w:b/>
          <w:sz w:val="24"/>
          <w:szCs w:val="24"/>
        </w:rPr>
      </w:pPr>
      <w:r w:rsidRPr="00391F36">
        <w:rPr>
          <w:rFonts w:ascii="Arial" w:hAnsi="Arial" w:cs="Arial"/>
          <w:b/>
          <w:sz w:val="24"/>
          <w:szCs w:val="24"/>
        </w:rPr>
        <w:t>развитие сфер культуры, экономики, степени</w:t>
      </w:r>
    </w:p>
    <w:p w:rsidR="00401F00" w:rsidRPr="00391F36" w:rsidRDefault="00401F00" w:rsidP="00401F00">
      <w:pPr>
        <w:widowControl w:val="0"/>
        <w:autoSpaceDE w:val="0"/>
        <w:autoSpaceDN w:val="0"/>
        <w:adjustRightInd w:val="0"/>
        <w:ind w:firstLine="720"/>
        <w:jc w:val="center"/>
        <w:outlineLvl w:val="1"/>
        <w:rPr>
          <w:rFonts w:ascii="Arial" w:hAnsi="Arial" w:cs="Arial"/>
          <w:b/>
          <w:sz w:val="24"/>
          <w:szCs w:val="24"/>
        </w:rPr>
      </w:pPr>
      <w:r w:rsidRPr="00391F36">
        <w:rPr>
          <w:rFonts w:ascii="Arial" w:hAnsi="Arial" w:cs="Arial"/>
          <w:b/>
          <w:sz w:val="24"/>
          <w:szCs w:val="24"/>
        </w:rPr>
        <w:t>реализации других общественно значимых интересов</w:t>
      </w:r>
    </w:p>
    <w:p w:rsidR="00401F00" w:rsidRPr="00391F36" w:rsidRDefault="00401F00" w:rsidP="00401F00">
      <w:pPr>
        <w:widowControl w:val="0"/>
        <w:autoSpaceDE w:val="0"/>
        <w:autoSpaceDN w:val="0"/>
        <w:adjustRightInd w:val="0"/>
        <w:ind w:firstLine="720"/>
        <w:jc w:val="center"/>
        <w:outlineLvl w:val="1"/>
        <w:rPr>
          <w:rFonts w:ascii="Arial" w:hAnsi="Arial" w:cs="Arial"/>
          <w:sz w:val="24"/>
          <w:szCs w:val="24"/>
          <w:highlight w:val="green"/>
        </w:rPr>
      </w:pPr>
    </w:p>
    <w:p w:rsidR="00401F00" w:rsidRPr="00391F36" w:rsidRDefault="00401F00" w:rsidP="00401F00">
      <w:pPr>
        <w:ind w:firstLine="708"/>
        <w:jc w:val="both"/>
        <w:rPr>
          <w:rFonts w:ascii="Arial" w:hAnsi="Arial" w:cs="Arial"/>
          <w:sz w:val="24"/>
          <w:szCs w:val="24"/>
        </w:rPr>
      </w:pPr>
      <w:r w:rsidRPr="00391F36">
        <w:rPr>
          <w:rFonts w:ascii="Arial" w:hAnsi="Arial" w:cs="Arial"/>
          <w:sz w:val="24"/>
          <w:szCs w:val="24"/>
        </w:rPr>
        <w:t xml:space="preserve">В результате своевременной и в полном объеме реализации Программы: </w:t>
      </w:r>
    </w:p>
    <w:p w:rsidR="00401F00" w:rsidRPr="00391F36" w:rsidRDefault="00401F00" w:rsidP="00401F00">
      <w:pPr>
        <w:numPr>
          <w:ilvl w:val="0"/>
          <w:numId w:val="7"/>
        </w:numPr>
        <w:tabs>
          <w:tab w:val="num" w:pos="0"/>
          <w:tab w:val="num" w:pos="284"/>
        </w:tabs>
        <w:ind w:firstLine="284"/>
        <w:jc w:val="both"/>
        <w:rPr>
          <w:rFonts w:ascii="Arial" w:hAnsi="Arial" w:cs="Arial"/>
          <w:sz w:val="24"/>
          <w:szCs w:val="24"/>
        </w:rPr>
      </w:pPr>
      <w:r w:rsidRPr="00391F36">
        <w:rPr>
          <w:rFonts w:ascii="Arial" w:hAnsi="Arial" w:cs="Arial"/>
          <w:sz w:val="24"/>
          <w:szCs w:val="24"/>
        </w:rPr>
        <w:t>удельный вес населения, участвующего в платных культурно-досуговых мероприятиях, проводимых муниципальными учреждениями, возрастет с 211,43% в 2014 году до 213,18% в 2020 году;</w:t>
      </w:r>
    </w:p>
    <w:p w:rsidR="00401F00" w:rsidRPr="00391F36" w:rsidRDefault="00401F00" w:rsidP="00401F00">
      <w:pPr>
        <w:numPr>
          <w:ilvl w:val="0"/>
          <w:numId w:val="7"/>
        </w:numPr>
        <w:tabs>
          <w:tab w:val="num" w:pos="0"/>
          <w:tab w:val="num" w:pos="284"/>
        </w:tabs>
        <w:ind w:firstLine="284"/>
        <w:jc w:val="both"/>
        <w:rPr>
          <w:rFonts w:ascii="Arial" w:hAnsi="Arial" w:cs="Arial"/>
          <w:sz w:val="24"/>
          <w:szCs w:val="24"/>
        </w:rPr>
      </w:pPr>
      <w:r w:rsidRPr="00391F36">
        <w:rPr>
          <w:rFonts w:ascii="Arial" w:hAnsi="Arial" w:cs="Arial"/>
          <w:sz w:val="24"/>
          <w:szCs w:val="24"/>
        </w:rPr>
        <w:t>количество экземпляров новых поступлений в библиотечные фонды общедоступных библиотек на 1 тыс. человек населения составит 19,8 единиц в 2020 году;</w:t>
      </w:r>
    </w:p>
    <w:p w:rsidR="00401F00" w:rsidRPr="00391F36" w:rsidRDefault="00401F00" w:rsidP="00401F00">
      <w:pPr>
        <w:numPr>
          <w:ilvl w:val="0"/>
          <w:numId w:val="7"/>
        </w:numPr>
        <w:tabs>
          <w:tab w:val="num" w:pos="0"/>
          <w:tab w:val="num" w:pos="284"/>
        </w:tabs>
        <w:ind w:firstLine="284"/>
        <w:jc w:val="both"/>
        <w:rPr>
          <w:rFonts w:ascii="Arial" w:hAnsi="Arial" w:cs="Arial"/>
          <w:sz w:val="24"/>
          <w:szCs w:val="24"/>
        </w:rPr>
      </w:pPr>
      <w:r w:rsidRPr="00391F36">
        <w:rPr>
          <w:rFonts w:ascii="Arial" w:hAnsi="Arial" w:cs="Arial"/>
          <w:sz w:val="24"/>
          <w:szCs w:val="24"/>
        </w:rP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возрастет с 46,0% в 2014 году до  96% к 2020 году.</w:t>
      </w:r>
    </w:p>
    <w:p w:rsidR="00401F00" w:rsidRPr="00391F36" w:rsidRDefault="00401F00" w:rsidP="00401F00">
      <w:pPr>
        <w:widowControl w:val="0"/>
        <w:autoSpaceDE w:val="0"/>
        <w:autoSpaceDN w:val="0"/>
        <w:adjustRightInd w:val="0"/>
        <w:ind w:firstLine="720"/>
        <w:jc w:val="center"/>
        <w:outlineLvl w:val="1"/>
        <w:rPr>
          <w:rFonts w:ascii="Arial" w:hAnsi="Arial" w:cs="Arial"/>
          <w:sz w:val="24"/>
          <w:szCs w:val="24"/>
          <w:highlight w:val="green"/>
        </w:rPr>
      </w:pPr>
    </w:p>
    <w:p w:rsidR="00401F00" w:rsidRPr="00391F36" w:rsidRDefault="00401F00" w:rsidP="00401F00">
      <w:pPr>
        <w:widowControl w:val="0"/>
        <w:autoSpaceDE w:val="0"/>
        <w:autoSpaceDN w:val="0"/>
        <w:adjustRightInd w:val="0"/>
        <w:ind w:firstLine="720"/>
        <w:jc w:val="center"/>
        <w:outlineLvl w:val="1"/>
        <w:rPr>
          <w:rFonts w:ascii="Arial" w:hAnsi="Arial" w:cs="Arial"/>
          <w:sz w:val="24"/>
          <w:szCs w:val="24"/>
          <w:highlight w:val="green"/>
        </w:rPr>
      </w:pPr>
    </w:p>
    <w:p w:rsidR="00401F00" w:rsidRPr="00391F36" w:rsidRDefault="00401F00" w:rsidP="00401F00">
      <w:pPr>
        <w:widowControl w:val="0"/>
        <w:autoSpaceDE w:val="0"/>
        <w:autoSpaceDN w:val="0"/>
        <w:adjustRightInd w:val="0"/>
        <w:ind w:firstLine="720"/>
        <w:jc w:val="center"/>
        <w:outlineLvl w:val="1"/>
        <w:rPr>
          <w:rFonts w:ascii="Arial" w:hAnsi="Arial" w:cs="Arial"/>
          <w:b/>
          <w:sz w:val="24"/>
          <w:szCs w:val="24"/>
        </w:rPr>
      </w:pPr>
      <w:r w:rsidRPr="00391F36">
        <w:rPr>
          <w:rFonts w:ascii="Arial" w:hAnsi="Arial" w:cs="Arial"/>
          <w:b/>
          <w:sz w:val="24"/>
          <w:szCs w:val="24"/>
        </w:rPr>
        <w:t>5. Информация по подпрограммам, отдельным</w:t>
      </w:r>
    </w:p>
    <w:p w:rsidR="00401F00" w:rsidRPr="00391F36" w:rsidRDefault="00401F00" w:rsidP="00401F00">
      <w:pPr>
        <w:widowControl w:val="0"/>
        <w:autoSpaceDE w:val="0"/>
        <w:autoSpaceDN w:val="0"/>
        <w:adjustRightInd w:val="0"/>
        <w:ind w:firstLine="720"/>
        <w:jc w:val="center"/>
        <w:rPr>
          <w:rFonts w:ascii="Arial" w:hAnsi="Arial" w:cs="Arial"/>
          <w:b/>
          <w:sz w:val="24"/>
          <w:szCs w:val="24"/>
        </w:rPr>
      </w:pPr>
      <w:r w:rsidRPr="00391F36">
        <w:rPr>
          <w:rFonts w:ascii="Arial" w:hAnsi="Arial" w:cs="Arial"/>
          <w:b/>
          <w:sz w:val="24"/>
          <w:szCs w:val="24"/>
        </w:rPr>
        <w:t>мероприятиям программы</w:t>
      </w:r>
    </w:p>
    <w:p w:rsidR="00401F00" w:rsidRPr="00391F36" w:rsidRDefault="00401F00" w:rsidP="00401F00">
      <w:pPr>
        <w:autoSpaceDE w:val="0"/>
        <w:autoSpaceDN w:val="0"/>
        <w:adjustRightInd w:val="0"/>
        <w:ind w:firstLine="720"/>
        <w:jc w:val="both"/>
        <w:rPr>
          <w:rFonts w:ascii="Arial" w:hAnsi="Arial" w:cs="Arial"/>
          <w:b/>
          <w:sz w:val="24"/>
          <w:szCs w:val="24"/>
        </w:rPr>
      </w:pPr>
    </w:p>
    <w:p w:rsidR="00401F00" w:rsidRPr="00391F36" w:rsidRDefault="00401F00" w:rsidP="00401F00">
      <w:pPr>
        <w:widowControl w:val="0"/>
        <w:autoSpaceDE w:val="0"/>
        <w:autoSpaceDN w:val="0"/>
        <w:adjustRightInd w:val="0"/>
        <w:ind w:firstLine="540"/>
        <w:jc w:val="both"/>
        <w:rPr>
          <w:rFonts w:ascii="Arial" w:hAnsi="Arial" w:cs="Arial"/>
          <w:sz w:val="24"/>
          <w:szCs w:val="24"/>
        </w:rPr>
      </w:pPr>
      <w:r w:rsidRPr="00391F36">
        <w:rPr>
          <w:rFonts w:ascii="Arial" w:hAnsi="Arial" w:cs="Arial"/>
          <w:sz w:val="24"/>
          <w:szCs w:val="24"/>
        </w:rPr>
        <w:t>Для достижения цели и решения задач Программы предполагается реализация пяти подпрограмм.</w:t>
      </w:r>
    </w:p>
    <w:p w:rsidR="00401F00" w:rsidRPr="00391F36" w:rsidRDefault="00401F00" w:rsidP="00401F00">
      <w:pPr>
        <w:widowControl w:val="0"/>
        <w:autoSpaceDE w:val="0"/>
        <w:autoSpaceDN w:val="0"/>
        <w:adjustRightInd w:val="0"/>
        <w:ind w:firstLine="540"/>
        <w:jc w:val="both"/>
        <w:rPr>
          <w:rFonts w:ascii="Arial" w:hAnsi="Arial" w:cs="Arial"/>
          <w:b/>
          <w:sz w:val="24"/>
          <w:szCs w:val="24"/>
        </w:rPr>
      </w:pPr>
      <w:r w:rsidRPr="00391F36">
        <w:rPr>
          <w:rFonts w:ascii="Arial" w:hAnsi="Arial" w:cs="Arial"/>
          <w:b/>
          <w:sz w:val="24"/>
          <w:szCs w:val="24"/>
        </w:rPr>
        <w:t>Подпрограмма «Сохранение культурного наследия».</w:t>
      </w:r>
    </w:p>
    <w:p w:rsidR="00401F00" w:rsidRPr="00391F36" w:rsidRDefault="00401F00" w:rsidP="00401F00">
      <w:pPr>
        <w:widowControl w:val="0"/>
        <w:autoSpaceDE w:val="0"/>
        <w:autoSpaceDN w:val="0"/>
        <w:adjustRightInd w:val="0"/>
        <w:ind w:firstLine="709"/>
        <w:jc w:val="both"/>
        <w:rPr>
          <w:rFonts w:ascii="Arial" w:hAnsi="Arial" w:cs="Arial"/>
          <w:sz w:val="24"/>
          <w:szCs w:val="24"/>
        </w:rPr>
      </w:pPr>
      <w:r w:rsidRPr="00391F36">
        <w:rPr>
          <w:rFonts w:ascii="Arial" w:hAnsi="Arial" w:cs="Arial"/>
          <w:sz w:val="24"/>
          <w:szCs w:val="24"/>
        </w:rPr>
        <w:t>Подпрограмма направлена на решение задачи Программы – «С</w:t>
      </w:r>
      <w:r w:rsidRPr="00391F36">
        <w:rPr>
          <w:rFonts w:ascii="Arial" w:hAnsi="Arial" w:cs="Arial"/>
          <w:bCs/>
          <w:sz w:val="24"/>
          <w:szCs w:val="24"/>
        </w:rPr>
        <w:t xml:space="preserve">охранение и эффективное использование культурного наследия </w:t>
      </w:r>
      <w:r w:rsidRPr="00391F36">
        <w:rPr>
          <w:rFonts w:ascii="Arial" w:hAnsi="Arial" w:cs="Arial"/>
          <w:sz w:val="24"/>
          <w:szCs w:val="24"/>
        </w:rPr>
        <w:t>города».</w:t>
      </w:r>
    </w:p>
    <w:p w:rsidR="00401F00" w:rsidRPr="00391F36" w:rsidRDefault="00401F00" w:rsidP="00401F00">
      <w:pPr>
        <w:widowControl w:val="0"/>
        <w:autoSpaceDE w:val="0"/>
        <w:autoSpaceDN w:val="0"/>
        <w:adjustRightInd w:val="0"/>
        <w:jc w:val="both"/>
        <w:rPr>
          <w:rFonts w:ascii="Arial" w:hAnsi="Arial" w:cs="Arial"/>
          <w:sz w:val="24"/>
          <w:szCs w:val="24"/>
        </w:rPr>
      </w:pPr>
      <w:r w:rsidRPr="00391F36">
        <w:rPr>
          <w:rFonts w:ascii="Arial" w:hAnsi="Arial" w:cs="Arial"/>
          <w:sz w:val="24"/>
          <w:szCs w:val="24"/>
        </w:rPr>
        <w:t>Содержание проблемы и обоснование необходимости ее решения.</w:t>
      </w:r>
    </w:p>
    <w:p w:rsidR="00401F00" w:rsidRPr="00391F36" w:rsidRDefault="00401F00" w:rsidP="00401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ascii="Arial" w:hAnsi="Arial" w:cs="Arial"/>
          <w:sz w:val="24"/>
          <w:szCs w:val="24"/>
        </w:rPr>
      </w:pPr>
      <w:r w:rsidRPr="00391F36">
        <w:rPr>
          <w:rFonts w:ascii="Arial" w:hAnsi="Arial" w:cs="Arial"/>
          <w:sz w:val="24"/>
          <w:szCs w:val="24"/>
        </w:rPr>
        <w:t xml:space="preserve">Библиотеки являются ключевым звеном в создании единого информационного и культурного пространства города, обеспечивая населению </w:t>
      </w:r>
      <w:r w:rsidRPr="00391F36">
        <w:rPr>
          <w:rFonts w:ascii="Arial" w:hAnsi="Arial" w:cs="Arial"/>
          <w:sz w:val="24"/>
          <w:szCs w:val="24"/>
        </w:rPr>
        <w:lastRenderedPageBreak/>
        <w:t>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401F00" w:rsidRPr="00391F36" w:rsidRDefault="00401F00" w:rsidP="00401F00">
      <w:pPr>
        <w:tabs>
          <w:tab w:val="left" w:pos="0"/>
        </w:tabs>
        <w:ind w:firstLine="900"/>
        <w:jc w:val="both"/>
        <w:rPr>
          <w:rFonts w:ascii="Arial" w:hAnsi="Arial" w:cs="Arial"/>
          <w:spacing w:val="-4"/>
          <w:sz w:val="24"/>
          <w:szCs w:val="24"/>
        </w:rPr>
      </w:pPr>
      <w:r w:rsidRPr="00391F36">
        <w:rPr>
          <w:rFonts w:ascii="Arial" w:hAnsi="Arial" w:cs="Arial"/>
          <w:spacing w:val="-4"/>
          <w:sz w:val="24"/>
          <w:szCs w:val="24"/>
        </w:rPr>
        <w:t xml:space="preserve">Вместе с тем, в развитии библиотечного дела города существует ряд проблем. </w:t>
      </w:r>
    </w:p>
    <w:p w:rsidR="00401F00" w:rsidRPr="00391F36" w:rsidRDefault="00401F00" w:rsidP="00401F00">
      <w:pPr>
        <w:tabs>
          <w:tab w:val="left" w:pos="0"/>
        </w:tabs>
        <w:ind w:firstLine="900"/>
        <w:jc w:val="both"/>
        <w:rPr>
          <w:rFonts w:ascii="Arial" w:hAnsi="Arial" w:cs="Arial"/>
          <w:spacing w:val="-4"/>
          <w:sz w:val="24"/>
          <w:szCs w:val="24"/>
        </w:rPr>
      </w:pPr>
      <w:r w:rsidRPr="00391F36">
        <w:rPr>
          <w:rFonts w:ascii="Arial" w:hAnsi="Arial" w:cs="Arial"/>
          <w:spacing w:val="-4"/>
          <w:sz w:val="24"/>
          <w:szCs w:val="24"/>
        </w:rPr>
        <w:t xml:space="preserve">Материально-техническая база библиотек города не соответствует  возрастающим потребностям населения в качественных библиотечных услугах. Значительное число муниципальных библиотек размещается в приспособленных помещениях, сохраняется потребность в оснащении специальным оборудованием, проведении ремонта, мероприятий по обеспечению безопасности библиотечных фондов и посетителей. </w:t>
      </w:r>
    </w:p>
    <w:p w:rsidR="00401F00" w:rsidRPr="00391F36" w:rsidRDefault="00401F00" w:rsidP="00401F00">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pacing w:val="-4"/>
          <w:sz w:val="24"/>
          <w:szCs w:val="24"/>
        </w:rPr>
      </w:pPr>
      <w:r w:rsidRPr="00391F36">
        <w:rPr>
          <w:rFonts w:ascii="Arial" w:hAnsi="Arial" w:cs="Arial"/>
          <w:spacing w:val="-4"/>
          <w:sz w:val="24"/>
          <w:szCs w:val="24"/>
        </w:rPr>
        <w:t>Несмотря на принимаемые меры, ситуация с комплектованием фондов библиотек по-прежнему остается достаточно сложной. В среднем в год на комплектование фондов одной муниципальной библиотеки из бюджета города выделяется 41,8 тыс. рублей. В Российской Федерации ежегодно издается более 100 тысяч наименований книг, количество зарегистрированных названий электронных изданий составляет более 15,0 тысяч, таким образом, большинство изданий остается недоступно населению города.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401F00" w:rsidRPr="00391F36" w:rsidRDefault="00401F00" w:rsidP="00401F0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ascii="Arial" w:hAnsi="Arial" w:cs="Arial"/>
          <w:spacing w:val="-4"/>
          <w:sz w:val="24"/>
          <w:szCs w:val="24"/>
        </w:rPr>
      </w:pPr>
      <w:r w:rsidRPr="00391F36">
        <w:rPr>
          <w:rFonts w:ascii="Arial" w:hAnsi="Arial" w:cs="Arial"/>
          <w:spacing w:val="-4"/>
          <w:sz w:val="24"/>
          <w:szCs w:val="24"/>
        </w:rPr>
        <w:t xml:space="preserve">Решение задачи формирования единого информационного и культурного пространства в городе сдерживается низким уровнем оснащенности библиотек современным компьютерным оборудованием и программным обеспечением, отсутствием доступа к сети Интернет в части филиалов. На начало 2017 года доля публичных библиотек подключенных  к сети Интернет в общем количестве библиотек составляет 77%. Успешное развитие библиотечного дела зависит от профессионального уровня специалистов, работающих в библиотеках. Вместе с тем только 19% сотрудников имеют высшее библиотечное образование. Отсутствие гарантированного жилья для молодых специалистов, пока еще не высокая заработная плата не способствуют их закреплению в библиотечной отрасли. </w:t>
      </w:r>
    </w:p>
    <w:p w:rsidR="00401F00" w:rsidRPr="00391F36" w:rsidRDefault="00401F00" w:rsidP="00401F00">
      <w:pPr>
        <w:ind w:firstLine="708"/>
        <w:jc w:val="both"/>
        <w:rPr>
          <w:rFonts w:ascii="Arial" w:hAnsi="Arial" w:cs="Arial"/>
          <w:sz w:val="24"/>
          <w:szCs w:val="24"/>
        </w:rPr>
      </w:pPr>
      <w:r w:rsidRPr="00391F36">
        <w:rPr>
          <w:rFonts w:ascii="Arial" w:hAnsi="Arial" w:cs="Arial"/>
          <w:sz w:val="24"/>
          <w:szCs w:val="24"/>
        </w:rPr>
        <w:t xml:space="preserve">Имеющиеся ресурсы  общедоступных библиотек города, не в полной мере соответствуют информационным и культурным запросам пользователей. Обновление библиотечных фондов идет медленными темпами, доля морально устаревшей и ветхой  литературы составляет до 60%. В 2016 году фонды библиотек города  обновились на 2,5% при нормативе, рекомендуемом Международной федерацией библиотечных ассоциаций и учреждений (ИФЛА), – 5%. </w:t>
      </w:r>
    </w:p>
    <w:p w:rsidR="00401F00" w:rsidRPr="00391F36" w:rsidRDefault="00401F00" w:rsidP="00401F00">
      <w:pPr>
        <w:jc w:val="both"/>
        <w:rPr>
          <w:rFonts w:ascii="Arial" w:hAnsi="Arial" w:cs="Arial"/>
          <w:sz w:val="24"/>
          <w:szCs w:val="24"/>
        </w:rPr>
      </w:pPr>
      <w:r w:rsidRPr="00391F36">
        <w:rPr>
          <w:rFonts w:ascii="Arial" w:hAnsi="Arial" w:cs="Arial"/>
          <w:sz w:val="24"/>
          <w:szCs w:val="24"/>
        </w:rPr>
        <w:t xml:space="preserve">                  </w:t>
      </w:r>
      <w:r w:rsidRPr="00391F36">
        <w:rPr>
          <w:rFonts w:ascii="Arial" w:hAnsi="Arial" w:cs="Arial"/>
          <w:spacing w:val="-4"/>
          <w:sz w:val="24"/>
          <w:szCs w:val="24"/>
        </w:rPr>
        <w:t>В формировании исторической памяти и обеспечении преемственности культурно-исторического развития особое место принадлежит музеям, которые играют все большую роль в духовной жизни общества, в просвещении, образовании и нравственно-эстетическом воспитании людей, в информационных и коммуникативных процессах, утверждении национального самосознания.</w:t>
      </w:r>
      <w:r w:rsidRPr="00391F36">
        <w:rPr>
          <w:rFonts w:ascii="Arial" w:hAnsi="Arial" w:cs="Arial"/>
          <w:sz w:val="24"/>
          <w:szCs w:val="24"/>
        </w:rPr>
        <w:t xml:space="preserve"> </w:t>
      </w:r>
    </w:p>
    <w:p w:rsidR="00401F00" w:rsidRPr="00391F36" w:rsidRDefault="00401F00" w:rsidP="00401F00">
      <w:pPr>
        <w:ind w:firstLine="708"/>
        <w:jc w:val="both"/>
        <w:rPr>
          <w:rFonts w:ascii="Arial" w:hAnsi="Arial" w:cs="Arial"/>
          <w:sz w:val="24"/>
          <w:szCs w:val="24"/>
        </w:rPr>
      </w:pPr>
      <w:r w:rsidRPr="00391F36">
        <w:rPr>
          <w:rFonts w:ascii="Arial" w:hAnsi="Arial" w:cs="Arial"/>
          <w:sz w:val="24"/>
          <w:szCs w:val="24"/>
        </w:rPr>
        <w:t xml:space="preserve">В числе основных проблем музея следует назвать недостаточность экспозиционно-выставочных площадей и площадей под хранение фондов, недостаточность  средств на комплектование фондов и реставрационные работы. </w:t>
      </w:r>
    </w:p>
    <w:p w:rsidR="00401F00" w:rsidRPr="00391F36" w:rsidRDefault="00401F00" w:rsidP="00401F0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4"/>
          <w:szCs w:val="24"/>
        </w:rPr>
      </w:pPr>
      <w:r w:rsidRPr="00391F36">
        <w:rPr>
          <w:rFonts w:ascii="Arial" w:hAnsi="Arial" w:cs="Arial"/>
          <w:sz w:val="24"/>
          <w:szCs w:val="24"/>
        </w:rPr>
        <w:t>В тоже время сохраняется потребность в укреплении материально-технической базы музея, в том числе проведении ремонта здания и помещений музея, обеспечении современным оборудованием для хранения и использования музейных фондов, внедрении технологических и организационных инноваций в основную и обеспечивающую деятельность.</w:t>
      </w:r>
    </w:p>
    <w:p w:rsidR="00401F00" w:rsidRPr="00391F36" w:rsidRDefault="00401F00" w:rsidP="00401F0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ascii="Arial" w:hAnsi="Arial" w:cs="Arial"/>
          <w:sz w:val="24"/>
          <w:szCs w:val="24"/>
        </w:rPr>
      </w:pPr>
      <w:r w:rsidRPr="00391F36">
        <w:rPr>
          <w:rFonts w:ascii="Arial" w:hAnsi="Arial" w:cs="Arial"/>
          <w:sz w:val="24"/>
          <w:szCs w:val="24"/>
        </w:rPr>
        <w:t xml:space="preserve">В целях обеспечения сохранности культурных ценностей, защиты их от разрушения и хищения, а также для создания благоприятных условий для </w:t>
      </w:r>
      <w:r w:rsidRPr="00391F36">
        <w:rPr>
          <w:rFonts w:ascii="Arial" w:hAnsi="Arial" w:cs="Arial"/>
          <w:sz w:val="24"/>
          <w:szCs w:val="24"/>
        </w:rPr>
        <w:lastRenderedPageBreak/>
        <w:t xml:space="preserve">изучения и показа необходимо оснащать помещения музея противопожарным оборудованием, системами автоматического пожаротушения,  приборами климатического контроля. </w:t>
      </w:r>
    </w:p>
    <w:p w:rsidR="00401F00" w:rsidRPr="00391F36" w:rsidRDefault="00401F00" w:rsidP="00401F0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4"/>
          <w:szCs w:val="24"/>
        </w:rPr>
      </w:pPr>
      <w:r w:rsidRPr="00391F36">
        <w:rPr>
          <w:rFonts w:ascii="Arial" w:hAnsi="Arial" w:cs="Arial"/>
          <w:sz w:val="24"/>
          <w:szCs w:val="24"/>
        </w:rPr>
        <w:t>Требует решения проблема укрепления кадрового состава музеев профильными специалистами.</w:t>
      </w:r>
    </w:p>
    <w:p w:rsidR="00401F00" w:rsidRPr="00391F36" w:rsidRDefault="00401F00" w:rsidP="00401F00">
      <w:pPr>
        <w:widowControl w:val="0"/>
        <w:autoSpaceDE w:val="0"/>
        <w:autoSpaceDN w:val="0"/>
        <w:adjustRightInd w:val="0"/>
        <w:ind w:firstLine="540"/>
        <w:jc w:val="both"/>
        <w:rPr>
          <w:rFonts w:ascii="Arial" w:hAnsi="Arial" w:cs="Arial"/>
          <w:sz w:val="24"/>
          <w:szCs w:val="24"/>
        </w:rPr>
      </w:pPr>
      <w:r w:rsidRPr="00391F36">
        <w:rPr>
          <w:rFonts w:ascii="Arial" w:hAnsi="Arial" w:cs="Arial"/>
          <w:sz w:val="24"/>
          <w:szCs w:val="24"/>
        </w:rPr>
        <w:t>Целью подпрограммы является сохранение и эффективное использование культурного наследия города.</w:t>
      </w:r>
    </w:p>
    <w:p w:rsidR="00401F00" w:rsidRPr="00391F36" w:rsidRDefault="00401F00" w:rsidP="00401F00">
      <w:pPr>
        <w:widowControl w:val="0"/>
        <w:autoSpaceDE w:val="0"/>
        <w:autoSpaceDN w:val="0"/>
        <w:adjustRightInd w:val="0"/>
        <w:ind w:firstLine="540"/>
        <w:jc w:val="both"/>
        <w:rPr>
          <w:rFonts w:ascii="Arial" w:hAnsi="Arial" w:cs="Arial"/>
          <w:sz w:val="24"/>
          <w:szCs w:val="24"/>
        </w:rPr>
      </w:pPr>
      <w:r w:rsidRPr="00391F36">
        <w:rPr>
          <w:rFonts w:ascii="Arial" w:hAnsi="Arial" w:cs="Arial"/>
          <w:sz w:val="24"/>
          <w:szCs w:val="24"/>
        </w:rPr>
        <w:t>В рамках подпрограммы «Сохранение культурного наследия» решаются следующие задачи:</w:t>
      </w:r>
    </w:p>
    <w:p w:rsidR="00401F00" w:rsidRPr="00391F36" w:rsidRDefault="00401F00" w:rsidP="00401F00">
      <w:pPr>
        <w:numPr>
          <w:ilvl w:val="0"/>
          <w:numId w:val="8"/>
        </w:numPr>
        <w:autoSpaceDE w:val="0"/>
        <w:autoSpaceDN w:val="0"/>
        <w:adjustRightInd w:val="0"/>
        <w:ind w:left="360" w:hanging="360"/>
        <w:rPr>
          <w:rFonts w:ascii="Arial" w:hAnsi="Arial" w:cs="Arial"/>
          <w:sz w:val="24"/>
          <w:szCs w:val="24"/>
        </w:rPr>
      </w:pPr>
      <w:r w:rsidRPr="00391F36">
        <w:rPr>
          <w:rFonts w:ascii="Arial" w:hAnsi="Arial" w:cs="Arial"/>
          <w:sz w:val="24"/>
          <w:szCs w:val="24"/>
        </w:rPr>
        <w:t>обеспечение сохранности объектов культурного наследия;</w:t>
      </w:r>
    </w:p>
    <w:p w:rsidR="00401F00" w:rsidRPr="00391F36" w:rsidRDefault="00401F00" w:rsidP="00401F00">
      <w:pPr>
        <w:numPr>
          <w:ilvl w:val="0"/>
          <w:numId w:val="8"/>
        </w:numPr>
        <w:autoSpaceDE w:val="0"/>
        <w:autoSpaceDN w:val="0"/>
        <w:adjustRightInd w:val="0"/>
        <w:ind w:left="360" w:hanging="360"/>
        <w:rPr>
          <w:rFonts w:ascii="Arial" w:hAnsi="Arial" w:cs="Arial"/>
          <w:sz w:val="24"/>
          <w:szCs w:val="24"/>
        </w:rPr>
      </w:pPr>
      <w:r w:rsidRPr="00391F36">
        <w:rPr>
          <w:rFonts w:ascii="Arial" w:hAnsi="Arial" w:cs="Arial"/>
          <w:sz w:val="24"/>
          <w:szCs w:val="24"/>
        </w:rPr>
        <w:t>развитие библиотечного дела;</w:t>
      </w:r>
    </w:p>
    <w:p w:rsidR="00401F00" w:rsidRPr="00391F36" w:rsidRDefault="00401F00" w:rsidP="00401F00">
      <w:pPr>
        <w:widowControl w:val="0"/>
        <w:numPr>
          <w:ilvl w:val="0"/>
          <w:numId w:val="8"/>
        </w:numPr>
        <w:autoSpaceDE w:val="0"/>
        <w:autoSpaceDN w:val="0"/>
        <w:adjustRightInd w:val="0"/>
        <w:ind w:left="360" w:hanging="360"/>
        <w:jc w:val="both"/>
        <w:rPr>
          <w:rFonts w:ascii="Arial" w:hAnsi="Arial" w:cs="Arial"/>
          <w:sz w:val="24"/>
          <w:szCs w:val="24"/>
        </w:rPr>
      </w:pPr>
      <w:r w:rsidRPr="00391F36">
        <w:rPr>
          <w:rFonts w:ascii="Arial" w:hAnsi="Arial" w:cs="Arial"/>
          <w:sz w:val="24"/>
          <w:szCs w:val="24"/>
        </w:rPr>
        <w:t>развитие музейного дела.</w:t>
      </w:r>
    </w:p>
    <w:p w:rsidR="00401F00" w:rsidRPr="00391F36" w:rsidRDefault="00401F00" w:rsidP="00401F00">
      <w:pPr>
        <w:widowControl w:val="0"/>
        <w:autoSpaceDE w:val="0"/>
        <w:autoSpaceDN w:val="0"/>
        <w:adjustRightInd w:val="0"/>
        <w:ind w:firstLine="624"/>
        <w:jc w:val="both"/>
        <w:rPr>
          <w:rFonts w:ascii="Arial" w:hAnsi="Arial" w:cs="Arial"/>
          <w:sz w:val="24"/>
          <w:szCs w:val="24"/>
        </w:rPr>
      </w:pPr>
      <w:r w:rsidRPr="00391F36">
        <w:rPr>
          <w:rFonts w:ascii="Arial" w:hAnsi="Arial" w:cs="Arial"/>
          <w:sz w:val="24"/>
          <w:szCs w:val="24"/>
        </w:rPr>
        <w:t>Сроки реализации подпрограммы: 2014 – 2020 годы.</w:t>
      </w:r>
    </w:p>
    <w:p w:rsidR="00401F00" w:rsidRPr="00391F36" w:rsidRDefault="00401F00" w:rsidP="00401F00">
      <w:pPr>
        <w:ind w:firstLine="708"/>
        <w:jc w:val="both"/>
        <w:rPr>
          <w:rFonts w:ascii="Arial" w:hAnsi="Arial" w:cs="Arial"/>
          <w:sz w:val="24"/>
          <w:szCs w:val="24"/>
        </w:rPr>
      </w:pPr>
      <w:r w:rsidRPr="00391F36">
        <w:rPr>
          <w:rFonts w:ascii="Arial" w:hAnsi="Arial" w:cs="Arial"/>
          <w:sz w:val="24"/>
          <w:szCs w:val="24"/>
        </w:rPr>
        <w:t>Ожидаемые результаты:</w:t>
      </w:r>
    </w:p>
    <w:p w:rsidR="00401F00" w:rsidRPr="00391F36" w:rsidRDefault="00401F00" w:rsidP="00401F00">
      <w:pPr>
        <w:widowControl w:val="0"/>
        <w:numPr>
          <w:ilvl w:val="0"/>
          <w:numId w:val="9"/>
        </w:numPr>
        <w:autoSpaceDE w:val="0"/>
        <w:autoSpaceDN w:val="0"/>
        <w:adjustRightInd w:val="0"/>
        <w:ind w:left="360" w:hanging="360"/>
        <w:jc w:val="both"/>
        <w:rPr>
          <w:rFonts w:ascii="Arial" w:hAnsi="Arial" w:cs="Arial"/>
          <w:sz w:val="24"/>
          <w:szCs w:val="24"/>
        </w:rPr>
      </w:pPr>
      <w:r w:rsidRPr="00391F36">
        <w:rPr>
          <w:rFonts w:ascii="Arial" w:hAnsi="Arial" w:cs="Arial"/>
          <w:sz w:val="24"/>
          <w:szCs w:val="24"/>
        </w:rPr>
        <w:t>создание условий, обеспечивающих сохранность объектов культурного наследия, их рациональное использование;</w:t>
      </w:r>
    </w:p>
    <w:p w:rsidR="00401F00" w:rsidRPr="00391F36" w:rsidRDefault="00401F00" w:rsidP="00401F00">
      <w:pPr>
        <w:widowControl w:val="0"/>
        <w:numPr>
          <w:ilvl w:val="0"/>
          <w:numId w:val="9"/>
        </w:numPr>
        <w:autoSpaceDE w:val="0"/>
        <w:autoSpaceDN w:val="0"/>
        <w:adjustRightInd w:val="0"/>
        <w:ind w:left="360" w:hanging="360"/>
        <w:jc w:val="both"/>
        <w:rPr>
          <w:rFonts w:ascii="Arial" w:hAnsi="Arial" w:cs="Arial"/>
          <w:sz w:val="24"/>
          <w:szCs w:val="24"/>
        </w:rPr>
      </w:pPr>
      <w:r w:rsidRPr="00391F36">
        <w:rPr>
          <w:rFonts w:ascii="Arial" w:hAnsi="Arial" w:cs="Arial"/>
          <w:sz w:val="24"/>
          <w:szCs w:val="24"/>
        </w:rPr>
        <w:t xml:space="preserve">обеспечение прав населения города на свободный доступ к информации и  культурным ценностям; </w:t>
      </w:r>
    </w:p>
    <w:p w:rsidR="00401F00" w:rsidRPr="00391F36" w:rsidRDefault="00401F00" w:rsidP="00401F00">
      <w:pPr>
        <w:widowControl w:val="0"/>
        <w:numPr>
          <w:ilvl w:val="0"/>
          <w:numId w:val="9"/>
        </w:numPr>
        <w:autoSpaceDE w:val="0"/>
        <w:autoSpaceDN w:val="0"/>
        <w:adjustRightInd w:val="0"/>
        <w:ind w:left="360" w:hanging="360"/>
        <w:jc w:val="both"/>
        <w:rPr>
          <w:rFonts w:ascii="Arial" w:hAnsi="Arial" w:cs="Arial"/>
          <w:sz w:val="24"/>
          <w:szCs w:val="24"/>
        </w:rPr>
      </w:pPr>
      <w:r w:rsidRPr="00391F36">
        <w:rPr>
          <w:rFonts w:ascii="Arial" w:hAnsi="Arial" w:cs="Arial"/>
          <w:sz w:val="24"/>
          <w:szCs w:val="24"/>
        </w:rPr>
        <w:t>повышение уровня комплектования библиотечных и музейных фондов;</w:t>
      </w:r>
    </w:p>
    <w:p w:rsidR="00401F00" w:rsidRPr="00391F36" w:rsidRDefault="00401F00" w:rsidP="00401F00">
      <w:pPr>
        <w:widowControl w:val="0"/>
        <w:numPr>
          <w:ilvl w:val="0"/>
          <w:numId w:val="9"/>
        </w:numPr>
        <w:autoSpaceDE w:val="0"/>
        <w:autoSpaceDN w:val="0"/>
        <w:adjustRightInd w:val="0"/>
        <w:ind w:left="360" w:hanging="360"/>
        <w:jc w:val="both"/>
        <w:rPr>
          <w:rFonts w:ascii="Arial" w:hAnsi="Arial" w:cs="Arial"/>
          <w:sz w:val="24"/>
          <w:szCs w:val="24"/>
        </w:rPr>
      </w:pPr>
      <w:r w:rsidRPr="00391F36">
        <w:rPr>
          <w:rFonts w:ascii="Arial" w:hAnsi="Arial" w:cs="Arial"/>
          <w:sz w:val="24"/>
          <w:szCs w:val="24"/>
        </w:rPr>
        <w:t>повышение качества и доступности библиотечных и музейных услуг;</w:t>
      </w:r>
    </w:p>
    <w:p w:rsidR="00401F00" w:rsidRPr="00391F36" w:rsidRDefault="00401F00" w:rsidP="00401F00">
      <w:pPr>
        <w:widowControl w:val="0"/>
        <w:numPr>
          <w:ilvl w:val="0"/>
          <w:numId w:val="9"/>
        </w:numPr>
        <w:autoSpaceDE w:val="0"/>
        <w:autoSpaceDN w:val="0"/>
        <w:adjustRightInd w:val="0"/>
        <w:ind w:left="360" w:hanging="360"/>
        <w:jc w:val="both"/>
        <w:rPr>
          <w:rFonts w:ascii="Arial" w:hAnsi="Arial" w:cs="Arial"/>
          <w:sz w:val="24"/>
          <w:szCs w:val="24"/>
        </w:rPr>
      </w:pPr>
      <w:r w:rsidRPr="00391F36">
        <w:rPr>
          <w:rFonts w:ascii="Arial" w:hAnsi="Arial" w:cs="Arial"/>
          <w:sz w:val="24"/>
          <w:szCs w:val="24"/>
        </w:rPr>
        <w:t>расширение разнообразия библиотечных и музейных услуг;</w:t>
      </w:r>
    </w:p>
    <w:p w:rsidR="00401F00" w:rsidRPr="00391F36" w:rsidRDefault="00401F00" w:rsidP="00401F00">
      <w:pPr>
        <w:widowControl w:val="0"/>
        <w:numPr>
          <w:ilvl w:val="0"/>
          <w:numId w:val="9"/>
        </w:numPr>
        <w:autoSpaceDE w:val="0"/>
        <w:autoSpaceDN w:val="0"/>
        <w:adjustRightInd w:val="0"/>
        <w:ind w:left="360" w:hanging="360"/>
        <w:jc w:val="both"/>
        <w:rPr>
          <w:rFonts w:ascii="Arial" w:hAnsi="Arial" w:cs="Arial"/>
          <w:sz w:val="24"/>
          <w:szCs w:val="24"/>
        </w:rPr>
      </w:pPr>
      <w:r w:rsidRPr="00391F36">
        <w:rPr>
          <w:rFonts w:ascii="Arial" w:hAnsi="Arial" w:cs="Arial"/>
          <w:sz w:val="24"/>
          <w:szCs w:val="24"/>
        </w:rPr>
        <w:t>рост востребованности услуг библиотек и музеев у населения города.</w:t>
      </w:r>
    </w:p>
    <w:p w:rsidR="00401F00" w:rsidRPr="00391F36" w:rsidRDefault="00401F00" w:rsidP="00401F00">
      <w:pPr>
        <w:widowControl w:val="0"/>
        <w:autoSpaceDE w:val="0"/>
        <w:autoSpaceDN w:val="0"/>
        <w:adjustRightInd w:val="0"/>
        <w:jc w:val="both"/>
        <w:rPr>
          <w:rFonts w:ascii="Arial" w:hAnsi="Arial" w:cs="Arial"/>
          <w:sz w:val="24"/>
          <w:szCs w:val="24"/>
        </w:rPr>
      </w:pPr>
      <w:r w:rsidRPr="00391F36">
        <w:rPr>
          <w:rFonts w:ascii="Arial" w:hAnsi="Arial" w:cs="Arial"/>
          <w:sz w:val="24"/>
          <w:szCs w:val="24"/>
        </w:rPr>
        <w:t>Подпрограмма 1 «Сохранение культурного наследия» представлена в приложении №1 к программе.</w:t>
      </w:r>
    </w:p>
    <w:p w:rsidR="00401F00" w:rsidRPr="00391F36" w:rsidRDefault="00401F00" w:rsidP="00401F00">
      <w:pPr>
        <w:widowControl w:val="0"/>
        <w:autoSpaceDE w:val="0"/>
        <w:autoSpaceDN w:val="0"/>
        <w:adjustRightInd w:val="0"/>
        <w:ind w:firstLine="540"/>
        <w:jc w:val="both"/>
        <w:rPr>
          <w:rFonts w:ascii="Arial" w:hAnsi="Arial" w:cs="Arial"/>
          <w:b/>
          <w:sz w:val="24"/>
          <w:szCs w:val="24"/>
        </w:rPr>
      </w:pPr>
      <w:r w:rsidRPr="00391F36">
        <w:rPr>
          <w:rFonts w:ascii="Arial" w:hAnsi="Arial" w:cs="Arial"/>
          <w:b/>
          <w:sz w:val="24"/>
          <w:szCs w:val="24"/>
        </w:rPr>
        <w:t>Подпрограмма «Поддержка искусства и народного творчества».</w:t>
      </w:r>
    </w:p>
    <w:p w:rsidR="00401F00" w:rsidRPr="00391F36" w:rsidRDefault="00401F00" w:rsidP="00401F00">
      <w:pPr>
        <w:widowControl w:val="0"/>
        <w:autoSpaceDE w:val="0"/>
        <w:autoSpaceDN w:val="0"/>
        <w:adjustRightInd w:val="0"/>
        <w:ind w:firstLine="720"/>
        <w:jc w:val="both"/>
        <w:rPr>
          <w:rFonts w:ascii="Arial" w:hAnsi="Arial" w:cs="Arial"/>
          <w:sz w:val="24"/>
          <w:szCs w:val="24"/>
        </w:rPr>
      </w:pPr>
      <w:r w:rsidRPr="00391F36">
        <w:rPr>
          <w:rFonts w:ascii="Arial" w:hAnsi="Arial" w:cs="Arial"/>
          <w:sz w:val="24"/>
          <w:szCs w:val="24"/>
        </w:rPr>
        <w:t>Подпрограмма направлена на решение задачи Программы – «О</w:t>
      </w:r>
      <w:r w:rsidRPr="00391F36">
        <w:rPr>
          <w:rFonts w:ascii="Arial" w:hAnsi="Arial" w:cs="Arial"/>
          <w:bCs/>
          <w:sz w:val="24"/>
          <w:szCs w:val="24"/>
        </w:rPr>
        <w:t>беспечение доступа населения города Шарыпово к культурным благам и участию в культурной  жизни</w:t>
      </w:r>
      <w:r w:rsidRPr="00391F36">
        <w:rPr>
          <w:rFonts w:ascii="Arial" w:hAnsi="Arial" w:cs="Arial"/>
          <w:sz w:val="24"/>
          <w:szCs w:val="24"/>
        </w:rPr>
        <w:t>.</w:t>
      </w:r>
    </w:p>
    <w:p w:rsidR="00401F00" w:rsidRPr="00391F36" w:rsidRDefault="00401F00" w:rsidP="00401F00">
      <w:pPr>
        <w:widowControl w:val="0"/>
        <w:autoSpaceDE w:val="0"/>
        <w:autoSpaceDN w:val="0"/>
        <w:adjustRightInd w:val="0"/>
        <w:jc w:val="both"/>
        <w:rPr>
          <w:rFonts w:ascii="Arial" w:hAnsi="Arial" w:cs="Arial"/>
          <w:sz w:val="24"/>
          <w:szCs w:val="24"/>
        </w:rPr>
      </w:pPr>
      <w:r w:rsidRPr="00391F36">
        <w:rPr>
          <w:rFonts w:ascii="Arial" w:hAnsi="Arial" w:cs="Arial"/>
          <w:sz w:val="24"/>
          <w:szCs w:val="24"/>
        </w:rPr>
        <w:t>Содержание проблемы и обоснование необходимости ее решения.</w:t>
      </w:r>
    </w:p>
    <w:p w:rsidR="00401F00" w:rsidRPr="00391F36" w:rsidRDefault="00401F00" w:rsidP="00401F00">
      <w:pPr>
        <w:jc w:val="both"/>
        <w:rPr>
          <w:rFonts w:ascii="Arial" w:hAnsi="Arial" w:cs="Arial"/>
          <w:sz w:val="24"/>
          <w:szCs w:val="24"/>
        </w:rPr>
      </w:pPr>
      <w:r w:rsidRPr="00391F36">
        <w:rPr>
          <w:rFonts w:ascii="Arial" w:hAnsi="Arial" w:cs="Arial"/>
          <w:b/>
          <w:sz w:val="24"/>
          <w:szCs w:val="24"/>
        </w:rPr>
        <w:t xml:space="preserve">         </w:t>
      </w:r>
      <w:r w:rsidRPr="00391F36">
        <w:rPr>
          <w:rFonts w:ascii="Arial" w:hAnsi="Arial" w:cs="Arial"/>
          <w:sz w:val="24"/>
          <w:szCs w:val="24"/>
        </w:rPr>
        <w:t xml:space="preserve">В городе Шарыпово работает городской драматический театр. Жители  города имеют прямой доступ к театральному искусству. </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t xml:space="preserve">Приоритетом развития театрального дела в городе остается  поддержка театра. Необходимо сосредоточить усилия на формировании кадрового ресурса, модернизации материально-технической базы городского театра, повышении доступности театрального искусства для населения города, совершенствовании системы приобщения детей и молодёжи к театральному искусству, интеграции театров города в общероссийское и международное театральное пространство. </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t xml:space="preserve">В сфере культуры, наиболее массовыми, доступными и востребованными учреждениями, сохраняющие нематериальные формы культурного наследия  остаются учреждения культурно-досугового типа. </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t xml:space="preserve">В целом для учреждений культурно-досугового типа города характерны проблемы:  сохраняющийся дефицит средств для реализации мероприятий по сохранению и популяризации традиционной народной культуры, устаревание материально-технической базы, недостаток в высокопрофессиональных кадрах. </w:t>
      </w:r>
    </w:p>
    <w:p w:rsidR="00401F00" w:rsidRPr="00391F36" w:rsidRDefault="00401F00" w:rsidP="00401F00">
      <w:pPr>
        <w:ind w:firstLine="720"/>
        <w:jc w:val="both"/>
        <w:rPr>
          <w:rFonts w:ascii="Arial" w:hAnsi="Arial" w:cs="Arial"/>
          <w:sz w:val="24"/>
          <w:szCs w:val="24"/>
        </w:rPr>
      </w:pPr>
    </w:p>
    <w:p w:rsidR="00401F00" w:rsidRPr="00391F36" w:rsidRDefault="00401F00" w:rsidP="00401F00">
      <w:pPr>
        <w:widowControl w:val="0"/>
        <w:autoSpaceDE w:val="0"/>
        <w:autoSpaceDN w:val="0"/>
        <w:adjustRightInd w:val="0"/>
        <w:ind w:firstLine="540"/>
        <w:jc w:val="both"/>
        <w:rPr>
          <w:rFonts w:ascii="Arial" w:hAnsi="Arial" w:cs="Arial"/>
          <w:sz w:val="24"/>
          <w:szCs w:val="24"/>
        </w:rPr>
      </w:pPr>
      <w:r w:rsidRPr="00391F36">
        <w:rPr>
          <w:rFonts w:ascii="Arial" w:hAnsi="Arial" w:cs="Arial"/>
          <w:sz w:val="24"/>
          <w:szCs w:val="24"/>
        </w:rPr>
        <w:t xml:space="preserve">Целью подпрограммы является обеспечение доступа населения к культурным благам и участию в культурной жизни. </w:t>
      </w:r>
    </w:p>
    <w:p w:rsidR="00401F00" w:rsidRPr="00391F36" w:rsidRDefault="00401F00" w:rsidP="00401F00">
      <w:pPr>
        <w:widowControl w:val="0"/>
        <w:autoSpaceDE w:val="0"/>
        <w:autoSpaceDN w:val="0"/>
        <w:adjustRightInd w:val="0"/>
        <w:ind w:firstLine="540"/>
        <w:jc w:val="both"/>
        <w:rPr>
          <w:rFonts w:ascii="Arial" w:hAnsi="Arial" w:cs="Arial"/>
          <w:bCs/>
          <w:sz w:val="24"/>
          <w:szCs w:val="24"/>
        </w:rPr>
      </w:pPr>
      <w:r w:rsidRPr="00391F36">
        <w:rPr>
          <w:rFonts w:ascii="Arial" w:hAnsi="Arial" w:cs="Arial"/>
          <w:bCs/>
          <w:sz w:val="24"/>
          <w:szCs w:val="24"/>
        </w:rPr>
        <w:t>В рамках подпрограммы «Поддержка искусства и народного творчества» решаются следующие задачи:</w:t>
      </w:r>
    </w:p>
    <w:p w:rsidR="00401F00" w:rsidRPr="00391F36" w:rsidRDefault="00401F00" w:rsidP="00401F00">
      <w:pPr>
        <w:numPr>
          <w:ilvl w:val="0"/>
          <w:numId w:val="11"/>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поддержка  искусства;</w:t>
      </w:r>
    </w:p>
    <w:p w:rsidR="00401F00" w:rsidRPr="00391F36" w:rsidRDefault="00401F00" w:rsidP="00401F00">
      <w:pPr>
        <w:numPr>
          <w:ilvl w:val="0"/>
          <w:numId w:val="11"/>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сохранение и развитие традиционной народной культуры;</w:t>
      </w:r>
    </w:p>
    <w:p w:rsidR="00401F00" w:rsidRPr="00391F36" w:rsidRDefault="00401F00" w:rsidP="00401F00">
      <w:pPr>
        <w:numPr>
          <w:ilvl w:val="0"/>
          <w:numId w:val="11"/>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lastRenderedPageBreak/>
        <w:t>поддержка творческих инициатив населения, творческих союзов и организаций культуры;</w:t>
      </w:r>
    </w:p>
    <w:p w:rsidR="00401F00" w:rsidRPr="00391F36" w:rsidRDefault="00401F00" w:rsidP="00401F00">
      <w:pPr>
        <w:widowControl w:val="0"/>
        <w:numPr>
          <w:ilvl w:val="0"/>
          <w:numId w:val="11"/>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организация и проведение культурных событий, в том числе на межрегиональном и международном уровне.</w:t>
      </w:r>
    </w:p>
    <w:p w:rsidR="00401F00" w:rsidRPr="00391F36" w:rsidRDefault="00401F00" w:rsidP="00401F00">
      <w:pPr>
        <w:widowControl w:val="0"/>
        <w:autoSpaceDE w:val="0"/>
        <w:autoSpaceDN w:val="0"/>
        <w:adjustRightInd w:val="0"/>
        <w:ind w:firstLine="708"/>
        <w:jc w:val="both"/>
        <w:rPr>
          <w:rFonts w:ascii="Arial" w:hAnsi="Arial" w:cs="Arial"/>
          <w:sz w:val="24"/>
          <w:szCs w:val="24"/>
        </w:rPr>
      </w:pPr>
      <w:r w:rsidRPr="00391F36">
        <w:rPr>
          <w:rFonts w:ascii="Arial" w:hAnsi="Arial" w:cs="Arial"/>
          <w:sz w:val="24"/>
          <w:szCs w:val="24"/>
        </w:rPr>
        <w:t>Сроки реализации подпрограммы: 2014 – 2020 годы.</w:t>
      </w:r>
    </w:p>
    <w:p w:rsidR="00401F00" w:rsidRPr="00391F36" w:rsidRDefault="00401F00" w:rsidP="00401F00">
      <w:pPr>
        <w:widowControl w:val="0"/>
        <w:autoSpaceDE w:val="0"/>
        <w:autoSpaceDN w:val="0"/>
        <w:adjustRightInd w:val="0"/>
        <w:ind w:firstLine="708"/>
        <w:jc w:val="both"/>
        <w:rPr>
          <w:rFonts w:ascii="Arial" w:hAnsi="Arial" w:cs="Arial"/>
          <w:sz w:val="24"/>
          <w:szCs w:val="24"/>
        </w:rPr>
      </w:pPr>
      <w:r w:rsidRPr="00391F36">
        <w:rPr>
          <w:rFonts w:ascii="Arial" w:hAnsi="Arial" w:cs="Arial"/>
          <w:sz w:val="24"/>
          <w:szCs w:val="24"/>
        </w:rPr>
        <w:t>Ожидаемые результаты:</w:t>
      </w:r>
    </w:p>
    <w:p w:rsidR="00401F00" w:rsidRPr="00391F36" w:rsidRDefault="00401F00" w:rsidP="00401F00">
      <w:pPr>
        <w:widowControl w:val="0"/>
        <w:numPr>
          <w:ilvl w:val="0"/>
          <w:numId w:val="12"/>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развитие исполнительских искусств;</w:t>
      </w:r>
    </w:p>
    <w:p w:rsidR="00401F00" w:rsidRPr="00391F36" w:rsidRDefault="00401F00" w:rsidP="00401F00">
      <w:pPr>
        <w:widowControl w:val="0"/>
        <w:numPr>
          <w:ilvl w:val="0"/>
          <w:numId w:val="12"/>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повышение качества и доступности услуг театра;</w:t>
      </w:r>
    </w:p>
    <w:p w:rsidR="00401F00" w:rsidRPr="00391F36" w:rsidRDefault="00401F00" w:rsidP="00401F00">
      <w:pPr>
        <w:widowControl w:val="0"/>
        <w:numPr>
          <w:ilvl w:val="0"/>
          <w:numId w:val="12"/>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создание условий для доступа к произведениям кинематографии;</w:t>
      </w:r>
    </w:p>
    <w:p w:rsidR="00401F00" w:rsidRPr="00391F36" w:rsidRDefault="00401F00" w:rsidP="00401F00">
      <w:pPr>
        <w:widowControl w:val="0"/>
        <w:numPr>
          <w:ilvl w:val="0"/>
          <w:numId w:val="12"/>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сохранение традиционной народной культуры, содействие сохранению и развитию народных художественных промыслов и ремесел;</w:t>
      </w:r>
    </w:p>
    <w:p w:rsidR="00401F00" w:rsidRPr="00391F36" w:rsidRDefault="00401F00" w:rsidP="00401F00">
      <w:pPr>
        <w:widowControl w:val="0"/>
        <w:numPr>
          <w:ilvl w:val="0"/>
          <w:numId w:val="12"/>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повышение качества и доступности культурно-досуговых услуг;</w:t>
      </w:r>
    </w:p>
    <w:p w:rsidR="00401F00" w:rsidRPr="00391F36" w:rsidRDefault="00401F00" w:rsidP="00401F00">
      <w:pPr>
        <w:widowControl w:val="0"/>
        <w:numPr>
          <w:ilvl w:val="0"/>
          <w:numId w:val="12"/>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рост вовлеченности всех групп населения в активную творческую деятельность;</w:t>
      </w:r>
    </w:p>
    <w:p w:rsidR="00401F00" w:rsidRPr="00391F36" w:rsidRDefault="00401F00" w:rsidP="00401F00">
      <w:pPr>
        <w:widowControl w:val="0"/>
        <w:numPr>
          <w:ilvl w:val="0"/>
          <w:numId w:val="12"/>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увеличение  поддержки творческих инициатив населения, творческих союзов и организаций культуры;</w:t>
      </w:r>
    </w:p>
    <w:p w:rsidR="00401F00" w:rsidRPr="00391F36" w:rsidRDefault="00401F00" w:rsidP="00401F00">
      <w:pPr>
        <w:widowControl w:val="0"/>
        <w:numPr>
          <w:ilvl w:val="0"/>
          <w:numId w:val="12"/>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повышение уровня проведения культурных мероприятий;</w:t>
      </w:r>
    </w:p>
    <w:p w:rsidR="00401F00" w:rsidRPr="00391F36" w:rsidRDefault="00401F00" w:rsidP="00401F00">
      <w:pPr>
        <w:widowControl w:val="0"/>
        <w:autoSpaceDE w:val="0"/>
        <w:autoSpaceDN w:val="0"/>
        <w:adjustRightInd w:val="0"/>
        <w:jc w:val="both"/>
        <w:rPr>
          <w:rFonts w:ascii="Arial" w:hAnsi="Arial" w:cs="Arial"/>
          <w:sz w:val="24"/>
          <w:szCs w:val="24"/>
        </w:rPr>
      </w:pPr>
      <w:r w:rsidRPr="00391F36">
        <w:rPr>
          <w:rFonts w:ascii="Arial" w:hAnsi="Arial" w:cs="Arial"/>
          <w:sz w:val="24"/>
          <w:szCs w:val="24"/>
        </w:rPr>
        <w:t xml:space="preserve">развитие межрегионального сотрудничества в сфере культуры </w:t>
      </w:r>
    </w:p>
    <w:p w:rsidR="00401F00" w:rsidRPr="00391F36" w:rsidRDefault="00401F00" w:rsidP="00401F00">
      <w:pPr>
        <w:widowControl w:val="0"/>
        <w:autoSpaceDE w:val="0"/>
        <w:autoSpaceDN w:val="0"/>
        <w:adjustRightInd w:val="0"/>
        <w:jc w:val="both"/>
        <w:rPr>
          <w:rFonts w:ascii="Arial" w:hAnsi="Arial" w:cs="Arial"/>
          <w:sz w:val="24"/>
          <w:szCs w:val="24"/>
        </w:rPr>
      </w:pPr>
      <w:r w:rsidRPr="00391F36">
        <w:rPr>
          <w:rFonts w:ascii="Arial" w:hAnsi="Arial" w:cs="Arial"/>
          <w:sz w:val="24"/>
          <w:szCs w:val="24"/>
        </w:rPr>
        <w:t>Подпрограмма 2 «Поддержка искусства и народного творчества» представлена в приложении №2 к программе.</w:t>
      </w:r>
    </w:p>
    <w:p w:rsidR="00401F00" w:rsidRPr="00391F36" w:rsidRDefault="00401F00" w:rsidP="00401F00">
      <w:pPr>
        <w:widowControl w:val="0"/>
        <w:autoSpaceDE w:val="0"/>
        <w:autoSpaceDN w:val="0"/>
        <w:adjustRightInd w:val="0"/>
        <w:ind w:firstLine="540"/>
        <w:jc w:val="both"/>
        <w:rPr>
          <w:rFonts w:ascii="Arial" w:hAnsi="Arial" w:cs="Arial"/>
          <w:b/>
          <w:sz w:val="24"/>
          <w:szCs w:val="24"/>
        </w:rPr>
      </w:pPr>
      <w:r w:rsidRPr="00391F36">
        <w:rPr>
          <w:rFonts w:ascii="Arial" w:hAnsi="Arial" w:cs="Arial"/>
          <w:b/>
          <w:sz w:val="24"/>
          <w:szCs w:val="24"/>
        </w:rPr>
        <w:t>Подпрограмма «Обеспечение условий реализации программы и прочие мероприятия».</w:t>
      </w:r>
    </w:p>
    <w:p w:rsidR="00401F00" w:rsidRPr="00391F36" w:rsidRDefault="00401F00" w:rsidP="00401F00">
      <w:pPr>
        <w:widowControl w:val="0"/>
        <w:autoSpaceDE w:val="0"/>
        <w:autoSpaceDN w:val="0"/>
        <w:adjustRightInd w:val="0"/>
        <w:ind w:firstLine="720"/>
        <w:jc w:val="both"/>
        <w:rPr>
          <w:rFonts w:ascii="Arial" w:hAnsi="Arial" w:cs="Arial"/>
          <w:sz w:val="24"/>
          <w:szCs w:val="24"/>
        </w:rPr>
      </w:pPr>
      <w:r w:rsidRPr="00391F36">
        <w:rPr>
          <w:rFonts w:ascii="Arial" w:hAnsi="Arial" w:cs="Arial"/>
          <w:sz w:val="24"/>
          <w:szCs w:val="24"/>
        </w:rPr>
        <w:t>Подпрограмма направлена на решение задачи «С</w:t>
      </w:r>
      <w:r w:rsidRPr="00391F36">
        <w:rPr>
          <w:rFonts w:ascii="Arial" w:hAnsi="Arial" w:cs="Arial"/>
          <w:bCs/>
          <w:sz w:val="24"/>
          <w:szCs w:val="24"/>
        </w:rPr>
        <w:t xml:space="preserve">оздание условий для устойчивого развития отрасли «культура» и прочие мероприятия Программы, а также </w:t>
      </w:r>
      <w:r w:rsidRPr="00391F36">
        <w:rPr>
          <w:rFonts w:ascii="Arial" w:hAnsi="Arial" w:cs="Arial"/>
          <w:sz w:val="24"/>
          <w:szCs w:val="24"/>
        </w:rPr>
        <w:t>оказывает влияние на все остальные подпрограммы, осуществляемые в рамках Программы.</w:t>
      </w:r>
    </w:p>
    <w:p w:rsidR="00401F00" w:rsidRPr="00391F36" w:rsidRDefault="00401F00" w:rsidP="00401F00">
      <w:pPr>
        <w:widowControl w:val="0"/>
        <w:autoSpaceDE w:val="0"/>
        <w:autoSpaceDN w:val="0"/>
        <w:adjustRightInd w:val="0"/>
        <w:jc w:val="both"/>
        <w:rPr>
          <w:rFonts w:ascii="Arial" w:hAnsi="Arial" w:cs="Arial"/>
          <w:sz w:val="24"/>
          <w:szCs w:val="24"/>
        </w:rPr>
      </w:pPr>
      <w:r w:rsidRPr="00391F36">
        <w:rPr>
          <w:rFonts w:ascii="Arial" w:hAnsi="Arial" w:cs="Arial"/>
          <w:sz w:val="24"/>
          <w:szCs w:val="24"/>
        </w:rPr>
        <w:t>Содержание проблемы и обоснование необходимости ее решения.</w:t>
      </w:r>
    </w:p>
    <w:p w:rsidR="00401F00" w:rsidRPr="00391F36" w:rsidRDefault="00401F00" w:rsidP="00401F00">
      <w:pPr>
        <w:widowControl w:val="0"/>
        <w:autoSpaceDE w:val="0"/>
        <w:autoSpaceDN w:val="0"/>
        <w:adjustRightInd w:val="0"/>
        <w:ind w:firstLine="720"/>
        <w:jc w:val="both"/>
        <w:rPr>
          <w:rFonts w:ascii="Arial" w:hAnsi="Arial" w:cs="Arial"/>
          <w:sz w:val="24"/>
          <w:szCs w:val="24"/>
        </w:rPr>
      </w:pPr>
      <w:r w:rsidRPr="00391F36">
        <w:rPr>
          <w:rFonts w:ascii="Arial" w:hAnsi="Arial" w:cs="Arial"/>
          <w:sz w:val="24"/>
          <w:szCs w:val="24"/>
        </w:rP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нормативами современным нуждам потребителей культурных благ.</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t xml:space="preserve">Восполнение и развитие кадрового ресурса отрасли «культура», обеспечение прав граждан на дополнительное  образование является одним из приоритетных направлений культурной политики города. </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t>Сохраняется потребность в приобретении учебно-методической литературы, музыкальных инструментов, специального оборудования, костюмов.</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t>Вместе с тем в отрасли наблюдается дефицит и старение кадров, кадровый состав слабо обновляется за счет молодых специалистов. Необходимо сосредоточить усилия на повышении оплаты труда работников культуры, улучшении их жилищных условий.</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t>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крае невозможно без комплексной технологической модернизации муниципальных учреждений культуры, в первую очередь библиотек и музеев, изменения стандартов деятельности и расширения спектра предоставляемых ими услуг.</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t xml:space="preserve">В городе прилагаются значительные усилия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 </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lastRenderedPageBreak/>
        <w:t xml:space="preserve">  Вместе с тем, </w:t>
      </w:r>
      <w:r w:rsidRPr="00391F36">
        <w:rPr>
          <w:rFonts w:ascii="Arial" w:hAnsi="Arial" w:cs="Arial"/>
          <w:spacing w:val="1"/>
          <w:sz w:val="24"/>
          <w:szCs w:val="24"/>
        </w:rPr>
        <w:t>для создания полнотекстовых баз данных библиотекам необходимо специальное оборудование.</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t>Состояние материально-технической базы учреждений культуры и образовательных учреждений в области культуры продолжает ухудшаться и неспособно на сегодняшний день обеспечить должное развитие культуры в городе. 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 сохранения и приумножения культурного потенциала города.</w:t>
      </w:r>
    </w:p>
    <w:p w:rsidR="00401F00" w:rsidRPr="00391F36" w:rsidRDefault="00401F00" w:rsidP="00401F00">
      <w:pPr>
        <w:ind w:firstLine="720"/>
        <w:jc w:val="both"/>
        <w:rPr>
          <w:rFonts w:ascii="Arial" w:hAnsi="Arial" w:cs="Arial"/>
          <w:sz w:val="24"/>
          <w:szCs w:val="24"/>
        </w:rPr>
      </w:pPr>
      <w:r w:rsidRPr="00391F36">
        <w:rPr>
          <w:rFonts w:ascii="Arial" w:hAnsi="Arial" w:cs="Arial"/>
          <w:sz w:val="24"/>
          <w:szCs w:val="24"/>
        </w:rPr>
        <w:t xml:space="preserve">В ремонте, в той или иной степени, нуждается все учреждения культуры. Высокая степень изношенности основных фондов, с недостаточным финансированием мероприятий, направленных на ремонт сетей энергоснабжения, водоснабжения, систем пожарной сигнализации, недостаточный уровень обеспечения безопасности учреждений, привело к тому,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 </w:t>
      </w:r>
    </w:p>
    <w:p w:rsidR="00401F00" w:rsidRPr="00391F36" w:rsidRDefault="00401F00" w:rsidP="00401F00">
      <w:pPr>
        <w:widowControl w:val="0"/>
        <w:autoSpaceDE w:val="0"/>
        <w:autoSpaceDN w:val="0"/>
        <w:adjustRightInd w:val="0"/>
        <w:ind w:firstLine="540"/>
        <w:jc w:val="both"/>
        <w:rPr>
          <w:rFonts w:ascii="Arial" w:hAnsi="Arial" w:cs="Arial"/>
          <w:sz w:val="24"/>
          <w:szCs w:val="24"/>
        </w:rPr>
      </w:pPr>
      <w:r w:rsidRPr="00391F36">
        <w:rPr>
          <w:rFonts w:ascii="Arial" w:hAnsi="Arial" w:cs="Arial"/>
          <w:sz w:val="24"/>
          <w:szCs w:val="24"/>
        </w:rPr>
        <w:t>Целью подпрограммы является создание условий для устойчивого развития отрасли «культура».</w:t>
      </w:r>
    </w:p>
    <w:p w:rsidR="00401F00" w:rsidRPr="00391F36" w:rsidRDefault="00401F00" w:rsidP="00401F00">
      <w:pPr>
        <w:widowControl w:val="0"/>
        <w:autoSpaceDE w:val="0"/>
        <w:autoSpaceDN w:val="0"/>
        <w:adjustRightInd w:val="0"/>
        <w:ind w:firstLine="540"/>
        <w:jc w:val="both"/>
        <w:rPr>
          <w:rFonts w:ascii="Arial" w:hAnsi="Arial" w:cs="Arial"/>
          <w:bCs/>
          <w:sz w:val="24"/>
          <w:szCs w:val="24"/>
        </w:rPr>
      </w:pPr>
      <w:r w:rsidRPr="00391F36">
        <w:rPr>
          <w:rFonts w:ascii="Arial" w:hAnsi="Arial" w:cs="Arial"/>
          <w:bCs/>
          <w:sz w:val="24"/>
          <w:szCs w:val="24"/>
        </w:rPr>
        <w:t>В рамках данной подпрограммы решаются следующие задачи:</w:t>
      </w:r>
    </w:p>
    <w:p w:rsidR="00401F00" w:rsidRPr="00391F36" w:rsidRDefault="00401F00" w:rsidP="00401F00">
      <w:pPr>
        <w:numPr>
          <w:ilvl w:val="0"/>
          <w:numId w:val="13"/>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развитие системы непрерывного профессионального образования в области культуры;</w:t>
      </w:r>
    </w:p>
    <w:p w:rsidR="00401F00" w:rsidRPr="00391F36" w:rsidRDefault="00401F00" w:rsidP="00401F00">
      <w:pPr>
        <w:numPr>
          <w:ilvl w:val="0"/>
          <w:numId w:val="13"/>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внедрение информационно-коммуникационных технологий в отрасли «культура», развитие информационных ресурсов;</w:t>
      </w:r>
    </w:p>
    <w:p w:rsidR="00401F00" w:rsidRPr="00391F36" w:rsidRDefault="00401F00" w:rsidP="00401F00">
      <w:pPr>
        <w:numPr>
          <w:ilvl w:val="0"/>
          <w:numId w:val="13"/>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развитие инфраструктуры отрасли «культура»;</w:t>
      </w:r>
    </w:p>
    <w:p w:rsidR="00401F00" w:rsidRPr="00391F36" w:rsidRDefault="00401F00" w:rsidP="00401F00">
      <w:pPr>
        <w:numPr>
          <w:ilvl w:val="0"/>
          <w:numId w:val="13"/>
        </w:numPr>
        <w:tabs>
          <w:tab w:val="num" w:pos="540"/>
        </w:tabs>
        <w:ind w:left="540" w:hanging="540"/>
        <w:jc w:val="both"/>
        <w:rPr>
          <w:rFonts w:ascii="Arial" w:hAnsi="Arial" w:cs="Arial"/>
          <w:sz w:val="24"/>
          <w:szCs w:val="24"/>
        </w:rPr>
      </w:pPr>
      <w:r w:rsidRPr="00391F36">
        <w:rPr>
          <w:rFonts w:ascii="Arial" w:hAnsi="Arial" w:cs="Arial"/>
          <w:sz w:val="24"/>
          <w:szCs w:val="24"/>
        </w:rPr>
        <w:t>обеспечение эффективного управления в отрасли «культура».</w:t>
      </w:r>
    </w:p>
    <w:p w:rsidR="00401F00" w:rsidRPr="00391F36" w:rsidRDefault="00401F00" w:rsidP="00401F00">
      <w:pPr>
        <w:widowControl w:val="0"/>
        <w:autoSpaceDE w:val="0"/>
        <w:autoSpaceDN w:val="0"/>
        <w:adjustRightInd w:val="0"/>
        <w:ind w:firstLine="708"/>
        <w:jc w:val="both"/>
        <w:rPr>
          <w:rFonts w:ascii="Arial" w:hAnsi="Arial" w:cs="Arial"/>
          <w:sz w:val="24"/>
          <w:szCs w:val="24"/>
        </w:rPr>
      </w:pPr>
      <w:r w:rsidRPr="00391F36">
        <w:rPr>
          <w:rFonts w:ascii="Arial" w:hAnsi="Arial" w:cs="Arial"/>
          <w:sz w:val="24"/>
          <w:szCs w:val="24"/>
        </w:rPr>
        <w:t>Сроки реализации подпрограммы: 2014 - 2020 годы.</w:t>
      </w:r>
    </w:p>
    <w:p w:rsidR="00401F00" w:rsidRPr="00391F36" w:rsidRDefault="00401F00" w:rsidP="00401F00">
      <w:pPr>
        <w:widowControl w:val="0"/>
        <w:autoSpaceDE w:val="0"/>
        <w:autoSpaceDN w:val="0"/>
        <w:adjustRightInd w:val="0"/>
        <w:ind w:firstLine="708"/>
        <w:jc w:val="both"/>
        <w:rPr>
          <w:rFonts w:ascii="Arial" w:hAnsi="Arial" w:cs="Arial"/>
          <w:sz w:val="24"/>
          <w:szCs w:val="24"/>
        </w:rPr>
      </w:pPr>
      <w:r w:rsidRPr="00391F36">
        <w:rPr>
          <w:rFonts w:ascii="Arial" w:hAnsi="Arial" w:cs="Arial"/>
          <w:sz w:val="24"/>
          <w:szCs w:val="24"/>
        </w:rPr>
        <w:t>Ожидаемые результаты:</w:t>
      </w:r>
    </w:p>
    <w:p w:rsidR="00401F00" w:rsidRPr="00391F36" w:rsidRDefault="00401F00" w:rsidP="00401F00">
      <w:pPr>
        <w:widowControl w:val="0"/>
        <w:numPr>
          <w:ilvl w:val="0"/>
          <w:numId w:val="14"/>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обеспечение эффективного управления кадровыми ресурсами в отрасли «культура»;</w:t>
      </w:r>
    </w:p>
    <w:p w:rsidR="00401F00" w:rsidRPr="00391F36" w:rsidRDefault="00401F00" w:rsidP="00401F00">
      <w:pPr>
        <w:widowControl w:val="0"/>
        <w:numPr>
          <w:ilvl w:val="0"/>
          <w:numId w:val="14"/>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 xml:space="preserve">повышение профессионального уровня работников, укрепление кадрового потенциала; </w:t>
      </w:r>
    </w:p>
    <w:p w:rsidR="00401F00" w:rsidRPr="00391F36" w:rsidRDefault="00401F00" w:rsidP="00401F00">
      <w:pPr>
        <w:widowControl w:val="0"/>
        <w:numPr>
          <w:ilvl w:val="0"/>
          <w:numId w:val="14"/>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создание условий для привлечения в отрасль «культура» высококвалифицированных кадров, в том числе молодых специалистов;</w:t>
      </w:r>
    </w:p>
    <w:p w:rsidR="00401F00" w:rsidRPr="00391F36" w:rsidRDefault="00401F00" w:rsidP="00401F00">
      <w:pPr>
        <w:widowControl w:val="0"/>
        <w:numPr>
          <w:ilvl w:val="0"/>
          <w:numId w:val="14"/>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повышение социального статуса и престижа творческих работников и работников культуры;</w:t>
      </w:r>
    </w:p>
    <w:p w:rsidR="00401F00" w:rsidRPr="00391F36" w:rsidRDefault="00401F00" w:rsidP="00401F00">
      <w:pPr>
        <w:numPr>
          <w:ilvl w:val="0"/>
          <w:numId w:val="14"/>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расширение использования современных информационно-коммуникационных технологий и электронных продуктов в отрасли «культура», развитие информационных ресурсов;</w:t>
      </w:r>
    </w:p>
    <w:p w:rsidR="00401F00" w:rsidRPr="00391F36" w:rsidRDefault="00401F00" w:rsidP="00401F00">
      <w:pPr>
        <w:widowControl w:val="0"/>
        <w:numPr>
          <w:ilvl w:val="0"/>
          <w:numId w:val="14"/>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улучшение сохранности музейных и библиотечных фондов;</w:t>
      </w:r>
    </w:p>
    <w:p w:rsidR="00401F00" w:rsidRPr="00391F36" w:rsidRDefault="00401F00" w:rsidP="00401F00">
      <w:pPr>
        <w:widowControl w:val="0"/>
        <w:numPr>
          <w:ilvl w:val="0"/>
          <w:numId w:val="14"/>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увеличение количества учреждений культуры и образовательных учреждений в области культуры, находящихся в удовлетворительном состоянии;</w:t>
      </w:r>
    </w:p>
    <w:p w:rsidR="00401F00" w:rsidRPr="00391F36" w:rsidRDefault="00401F00" w:rsidP="00401F00">
      <w:pPr>
        <w:widowControl w:val="0"/>
        <w:numPr>
          <w:ilvl w:val="0"/>
          <w:numId w:val="14"/>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укрепление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401F00" w:rsidRPr="00391F36" w:rsidRDefault="00401F00" w:rsidP="00401F00">
      <w:pPr>
        <w:widowControl w:val="0"/>
        <w:numPr>
          <w:ilvl w:val="0"/>
          <w:numId w:val="14"/>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повышение качества и доступности муниципальных услуг, оказываемых в сфере культуры.</w:t>
      </w:r>
    </w:p>
    <w:p w:rsidR="00401F00" w:rsidRPr="00391F36" w:rsidRDefault="00401F00" w:rsidP="00401F00">
      <w:pPr>
        <w:widowControl w:val="0"/>
        <w:autoSpaceDE w:val="0"/>
        <w:autoSpaceDN w:val="0"/>
        <w:adjustRightInd w:val="0"/>
        <w:jc w:val="both"/>
        <w:rPr>
          <w:rFonts w:ascii="Arial" w:hAnsi="Arial" w:cs="Arial"/>
          <w:sz w:val="24"/>
          <w:szCs w:val="24"/>
        </w:rPr>
      </w:pPr>
      <w:r w:rsidRPr="00391F36">
        <w:rPr>
          <w:rFonts w:ascii="Arial" w:hAnsi="Arial" w:cs="Arial"/>
          <w:sz w:val="24"/>
          <w:szCs w:val="24"/>
        </w:rPr>
        <w:t>Подпрограмма 3 «Обеспечение условий реализации программы» представлена в приложении №3 к программе.</w:t>
      </w:r>
    </w:p>
    <w:p w:rsidR="00401F00" w:rsidRPr="00391F36" w:rsidRDefault="00401F00" w:rsidP="00401F00">
      <w:pPr>
        <w:widowControl w:val="0"/>
        <w:autoSpaceDE w:val="0"/>
        <w:autoSpaceDN w:val="0"/>
        <w:adjustRightInd w:val="0"/>
        <w:jc w:val="both"/>
        <w:rPr>
          <w:rFonts w:ascii="Arial" w:hAnsi="Arial" w:cs="Arial"/>
          <w:sz w:val="24"/>
          <w:szCs w:val="24"/>
        </w:rPr>
      </w:pPr>
    </w:p>
    <w:p w:rsidR="00401F00" w:rsidRPr="00391F36" w:rsidRDefault="00401F00" w:rsidP="00401F00">
      <w:pPr>
        <w:widowControl w:val="0"/>
        <w:autoSpaceDE w:val="0"/>
        <w:autoSpaceDN w:val="0"/>
        <w:adjustRightInd w:val="0"/>
        <w:jc w:val="both"/>
        <w:rPr>
          <w:rFonts w:ascii="Arial" w:hAnsi="Arial" w:cs="Arial"/>
          <w:b/>
          <w:sz w:val="24"/>
          <w:szCs w:val="24"/>
        </w:rPr>
      </w:pPr>
      <w:r w:rsidRPr="00391F36">
        <w:rPr>
          <w:rFonts w:ascii="Arial" w:hAnsi="Arial" w:cs="Arial"/>
          <w:b/>
          <w:sz w:val="24"/>
          <w:szCs w:val="24"/>
        </w:rPr>
        <w:t>Подпрограмма «Развитие архивного дела в городе Шарыпово».</w:t>
      </w:r>
    </w:p>
    <w:p w:rsidR="00401F00" w:rsidRPr="00391F36" w:rsidRDefault="00401F00" w:rsidP="00401F00">
      <w:pPr>
        <w:widowControl w:val="0"/>
        <w:autoSpaceDE w:val="0"/>
        <w:autoSpaceDN w:val="0"/>
        <w:adjustRightInd w:val="0"/>
        <w:ind w:firstLine="708"/>
        <w:jc w:val="both"/>
        <w:rPr>
          <w:rFonts w:ascii="Arial" w:hAnsi="Arial" w:cs="Arial"/>
          <w:sz w:val="24"/>
          <w:szCs w:val="24"/>
        </w:rPr>
      </w:pPr>
      <w:r w:rsidRPr="00391F36">
        <w:rPr>
          <w:rFonts w:ascii="Arial" w:hAnsi="Arial" w:cs="Arial"/>
          <w:sz w:val="24"/>
          <w:szCs w:val="24"/>
        </w:rPr>
        <w:t>Подпрограмма направлена на решение задачи «С</w:t>
      </w:r>
      <w:r w:rsidRPr="00391F36">
        <w:rPr>
          <w:rFonts w:ascii="Arial" w:hAnsi="Arial" w:cs="Arial"/>
          <w:bCs/>
          <w:sz w:val="24"/>
          <w:szCs w:val="24"/>
        </w:rPr>
        <w:t xml:space="preserve">охранение и </w:t>
      </w:r>
      <w:r w:rsidRPr="00391F36">
        <w:rPr>
          <w:rFonts w:ascii="Arial" w:hAnsi="Arial" w:cs="Arial"/>
          <w:bCs/>
          <w:sz w:val="24"/>
          <w:szCs w:val="24"/>
        </w:rPr>
        <w:lastRenderedPageBreak/>
        <w:t>эффективное использование культурного наследия города</w:t>
      </w:r>
      <w:r w:rsidRPr="00391F36">
        <w:rPr>
          <w:rFonts w:ascii="Arial" w:hAnsi="Arial" w:cs="Arial"/>
          <w:sz w:val="24"/>
          <w:szCs w:val="24"/>
        </w:rPr>
        <w:t>» Программы.</w:t>
      </w:r>
    </w:p>
    <w:p w:rsidR="00401F00" w:rsidRPr="00391F36" w:rsidRDefault="00401F00" w:rsidP="00401F00">
      <w:pPr>
        <w:widowControl w:val="0"/>
        <w:autoSpaceDE w:val="0"/>
        <w:autoSpaceDN w:val="0"/>
        <w:adjustRightInd w:val="0"/>
        <w:jc w:val="both"/>
        <w:rPr>
          <w:rFonts w:ascii="Arial" w:hAnsi="Arial" w:cs="Arial"/>
          <w:sz w:val="24"/>
          <w:szCs w:val="24"/>
        </w:rPr>
      </w:pPr>
      <w:r w:rsidRPr="00391F36">
        <w:rPr>
          <w:rFonts w:ascii="Arial" w:hAnsi="Arial" w:cs="Arial"/>
          <w:sz w:val="24"/>
          <w:szCs w:val="24"/>
        </w:rPr>
        <w:t>Содержание проблемы и обоснование необходимости ее решения.</w:t>
      </w:r>
    </w:p>
    <w:p w:rsidR="00401F00" w:rsidRPr="00391F36" w:rsidRDefault="00401F00" w:rsidP="00401F00">
      <w:pPr>
        <w:jc w:val="both"/>
        <w:rPr>
          <w:rFonts w:ascii="Arial" w:hAnsi="Arial" w:cs="Arial"/>
          <w:sz w:val="24"/>
          <w:szCs w:val="24"/>
        </w:rPr>
      </w:pPr>
      <w:r w:rsidRPr="00391F36">
        <w:rPr>
          <w:rFonts w:ascii="Arial" w:hAnsi="Arial" w:cs="Arial"/>
          <w:sz w:val="24"/>
          <w:szCs w:val="24"/>
        </w:rPr>
        <w:t xml:space="preserve"> Из-за отсутствия должного финансирования в  архиве  не в полной мере поддерживаются такие нормативные режимы хранения архивных документов, как противопожарный, охранный, температурно-влажностный.</w:t>
      </w:r>
    </w:p>
    <w:p w:rsidR="00401F00" w:rsidRPr="00391F36" w:rsidRDefault="00401F00" w:rsidP="00401F00">
      <w:pPr>
        <w:autoSpaceDE w:val="0"/>
        <w:autoSpaceDN w:val="0"/>
        <w:adjustRightInd w:val="0"/>
        <w:ind w:firstLine="708"/>
        <w:jc w:val="both"/>
        <w:rPr>
          <w:rFonts w:ascii="Arial" w:hAnsi="Arial" w:cs="Arial"/>
          <w:sz w:val="24"/>
          <w:szCs w:val="24"/>
        </w:rPr>
      </w:pPr>
      <w:r w:rsidRPr="00391F36">
        <w:rPr>
          <w:rFonts w:ascii="Arial" w:hAnsi="Arial" w:cs="Arial"/>
          <w:sz w:val="24"/>
          <w:szCs w:val="24"/>
        </w:rPr>
        <w:t>Ситуацию осложняет и быстрый рост принимаемых на хранение архивных документов, что приводит к резкому снижению резерва площадей для их планового приема.</w:t>
      </w:r>
    </w:p>
    <w:p w:rsidR="00401F00" w:rsidRPr="00391F36" w:rsidRDefault="00401F00" w:rsidP="00401F00">
      <w:pPr>
        <w:ind w:right="-2" w:firstLine="709"/>
        <w:jc w:val="both"/>
        <w:rPr>
          <w:rFonts w:ascii="Arial" w:hAnsi="Arial" w:cs="Arial"/>
          <w:sz w:val="24"/>
          <w:szCs w:val="24"/>
        </w:rPr>
      </w:pPr>
      <w:r w:rsidRPr="00391F36">
        <w:rPr>
          <w:rFonts w:ascii="Arial" w:hAnsi="Arial" w:cs="Arial"/>
          <w:sz w:val="24"/>
          <w:szCs w:val="24"/>
        </w:rPr>
        <w:t xml:space="preserve">Выходом из сложившейся ситуации является модернизация материально-технической базы архива города, оснащение современным оборудованием для проведения оцифровки. Оцифровка информационно-поисковых справочников и архивных документов, проведение мероприятий в режиме </w:t>
      </w:r>
      <w:r w:rsidRPr="00391F36">
        <w:rPr>
          <w:rFonts w:ascii="Arial" w:hAnsi="Arial" w:cs="Arial"/>
          <w:sz w:val="24"/>
          <w:szCs w:val="24"/>
          <w:lang w:val="en-US"/>
        </w:rPr>
        <w:t>on</w:t>
      </w:r>
      <w:r w:rsidRPr="00391F36">
        <w:rPr>
          <w:rFonts w:ascii="Arial" w:hAnsi="Arial" w:cs="Arial"/>
          <w:sz w:val="24"/>
          <w:szCs w:val="24"/>
        </w:rPr>
        <w:t>-</w:t>
      </w:r>
      <w:r w:rsidRPr="00391F36">
        <w:rPr>
          <w:rFonts w:ascii="Arial" w:hAnsi="Arial" w:cs="Arial"/>
          <w:sz w:val="24"/>
          <w:szCs w:val="24"/>
          <w:lang w:val="en-US"/>
        </w:rPr>
        <w:t>line</w:t>
      </w:r>
      <w:r w:rsidRPr="00391F36">
        <w:rPr>
          <w:rFonts w:ascii="Arial" w:hAnsi="Arial" w:cs="Arial"/>
          <w:sz w:val="24"/>
          <w:szCs w:val="24"/>
        </w:rPr>
        <w:t xml:space="preserve"> позволят не только увеличить число пользователей архивными документами, но и существенно сократить временные затраты на получение ими необходимой информации.</w:t>
      </w:r>
    </w:p>
    <w:p w:rsidR="00401F00" w:rsidRPr="00391F36" w:rsidRDefault="00401F00" w:rsidP="00401F00">
      <w:pPr>
        <w:jc w:val="both"/>
        <w:rPr>
          <w:rFonts w:ascii="Arial" w:hAnsi="Arial" w:cs="Arial"/>
          <w:sz w:val="24"/>
          <w:szCs w:val="24"/>
        </w:rPr>
      </w:pPr>
      <w:r w:rsidRPr="00391F36">
        <w:rPr>
          <w:rFonts w:ascii="Arial" w:hAnsi="Arial" w:cs="Arial"/>
          <w:sz w:val="24"/>
          <w:szCs w:val="24"/>
        </w:rPr>
        <w:t>Назрела  необходимость неотложного решения вопросов обеспечения сохранности документов архивного фонда города и его материально-технического оснащения. Не осуществляется картонирование ранее принятых документов, которое   защищая дела от пыли и воздействия  света, способствует обеспечению долговременной сохранности документов, удобству их размещения в архивохранилищах, поиску и использованию документов.  По состоянию на 1 января 2017 года закартонировано 18372 единицы хранения, т.е. 80, 1 %.</w:t>
      </w:r>
    </w:p>
    <w:p w:rsidR="00401F00" w:rsidRPr="00391F36" w:rsidRDefault="00401F00" w:rsidP="00401F00">
      <w:pPr>
        <w:ind w:firstLine="709"/>
        <w:jc w:val="both"/>
        <w:rPr>
          <w:rFonts w:ascii="Arial" w:hAnsi="Arial" w:cs="Arial"/>
          <w:sz w:val="24"/>
          <w:szCs w:val="24"/>
        </w:rPr>
      </w:pPr>
      <w:r w:rsidRPr="00391F36">
        <w:rPr>
          <w:rFonts w:ascii="Arial" w:hAnsi="Arial" w:cs="Arial"/>
          <w:sz w:val="24"/>
          <w:szCs w:val="24"/>
        </w:rPr>
        <w:t>Подпрограмма в части информатизации предусматривает создание электронных описей в архиве. Это, в совокупности с созданием единой информационной среды взаимодействия между архивным агентством Красноярского края и  муниципальным архивом, не только обеспечит доступ граждан и организаций к поисковым средствам,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w:t>
      </w:r>
    </w:p>
    <w:p w:rsidR="00401F00" w:rsidRPr="00391F36" w:rsidRDefault="00401F00" w:rsidP="00401F00">
      <w:pPr>
        <w:ind w:firstLine="709"/>
        <w:jc w:val="both"/>
        <w:rPr>
          <w:rFonts w:ascii="Arial" w:hAnsi="Arial" w:cs="Arial"/>
          <w:sz w:val="24"/>
          <w:szCs w:val="24"/>
        </w:rPr>
      </w:pPr>
      <w:r w:rsidRPr="00391F36">
        <w:rPr>
          <w:rFonts w:ascii="Arial" w:hAnsi="Arial" w:cs="Arial"/>
          <w:sz w:val="24"/>
          <w:szCs w:val="24"/>
        </w:rPr>
        <w:t>Очевидно, что масштаб,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и города Шарыпово, но и перевести их в электронную формы</w:t>
      </w:r>
    </w:p>
    <w:p w:rsidR="00401F00" w:rsidRPr="00391F36" w:rsidRDefault="00401F00" w:rsidP="00401F00">
      <w:pPr>
        <w:autoSpaceDE w:val="0"/>
        <w:autoSpaceDN w:val="0"/>
        <w:adjustRightInd w:val="0"/>
        <w:ind w:firstLine="540"/>
        <w:jc w:val="both"/>
        <w:rPr>
          <w:rFonts w:ascii="Arial" w:hAnsi="Arial" w:cs="Arial"/>
          <w:sz w:val="24"/>
          <w:szCs w:val="24"/>
        </w:rPr>
      </w:pPr>
      <w:r w:rsidRPr="00391F36">
        <w:rPr>
          <w:rFonts w:ascii="Arial" w:hAnsi="Arial" w:cs="Arial"/>
          <w:sz w:val="24"/>
          <w:szCs w:val="24"/>
        </w:rPr>
        <w:t xml:space="preserve"> Целью подпрограммы «Развитие архивного дела в городе Шарыпово» является обеспечение сохранности архивных документов, хранящихся в архиве. </w:t>
      </w:r>
    </w:p>
    <w:p w:rsidR="00401F00" w:rsidRPr="00391F36" w:rsidRDefault="00401F00" w:rsidP="00401F00">
      <w:pPr>
        <w:autoSpaceDE w:val="0"/>
        <w:autoSpaceDN w:val="0"/>
        <w:adjustRightInd w:val="0"/>
        <w:ind w:firstLine="540"/>
        <w:jc w:val="both"/>
        <w:rPr>
          <w:rFonts w:ascii="Arial" w:hAnsi="Arial" w:cs="Arial"/>
          <w:sz w:val="24"/>
          <w:szCs w:val="24"/>
        </w:rPr>
      </w:pPr>
      <w:r w:rsidRPr="00391F36">
        <w:rPr>
          <w:rFonts w:ascii="Arial" w:hAnsi="Arial" w:cs="Arial"/>
          <w:sz w:val="24"/>
          <w:szCs w:val="24"/>
        </w:rPr>
        <w:t xml:space="preserve">В рамках подпрограммы предполагается решить следующие задачи: </w:t>
      </w:r>
    </w:p>
    <w:p w:rsidR="00401F00" w:rsidRPr="00391F36" w:rsidRDefault="00401F00" w:rsidP="00401F00">
      <w:pPr>
        <w:numPr>
          <w:ilvl w:val="0"/>
          <w:numId w:val="10"/>
        </w:numPr>
        <w:autoSpaceDE w:val="0"/>
        <w:autoSpaceDN w:val="0"/>
        <w:adjustRightInd w:val="0"/>
        <w:ind w:left="360" w:hanging="360"/>
        <w:jc w:val="both"/>
        <w:rPr>
          <w:rFonts w:ascii="Arial" w:hAnsi="Arial" w:cs="Arial"/>
          <w:sz w:val="24"/>
          <w:szCs w:val="24"/>
        </w:rPr>
      </w:pPr>
      <w:r w:rsidRPr="00391F36">
        <w:rPr>
          <w:rFonts w:ascii="Arial" w:hAnsi="Arial" w:cs="Arial"/>
          <w:sz w:val="24"/>
          <w:szCs w:val="24"/>
        </w:rPr>
        <w:t>создание нормативных условий хранения архивных документов,  исключающих их хищение и утрату;</w:t>
      </w:r>
    </w:p>
    <w:p w:rsidR="00401F00" w:rsidRPr="00391F36" w:rsidRDefault="00401F00" w:rsidP="00401F00">
      <w:pPr>
        <w:numPr>
          <w:ilvl w:val="0"/>
          <w:numId w:val="10"/>
        </w:numPr>
        <w:autoSpaceDE w:val="0"/>
        <w:autoSpaceDN w:val="0"/>
        <w:adjustRightInd w:val="0"/>
        <w:ind w:left="360" w:hanging="360"/>
        <w:jc w:val="both"/>
        <w:rPr>
          <w:rFonts w:ascii="Arial" w:hAnsi="Arial" w:cs="Arial"/>
          <w:sz w:val="24"/>
          <w:szCs w:val="24"/>
          <w:shd w:val="clear" w:color="auto" w:fill="FFFFFF"/>
        </w:rPr>
      </w:pPr>
      <w:r w:rsidRPr="00391F36">
        <w:rPr>
          <w:rFonts w:ascii="Arial" w:hAnsi="Arial" w:cs="Arial"/>
          <w:sz w:val="24"/>
          <w:szCs w:val="24"/>
          <w:shd w:val="clear" w:color="auto" w:fill="FFFFFF"/>
        </w:rPr>
        <w:t>формирование современной информационно-технологической инфраструктуры архива;</w:t>
      </w:r>
    </w:p>
    <w:p w:rsidR="00401F00" w:rsidRPr="00391F36" w:rsidRDefault="00401F00" w:rsidP="00401F00">
      <w:pPr>
        <w:numPr>
          <w:ilvl w:val="0"/>
          <w:numId w:val="10"/>
        </w:numPr>
        <w:autoSpaceDE w:val="0"/>
        <w:autoSpaceDN w:val="0"/>
        <w:adjustRightInd w:val="0"/>
        <w:ind w:left="360" w:hanging="360"/>
        <w:jc w:val="both"/>
        <w:rPr>
          <w:rFonts w:ascii="Arial" w:hAnsi="Arial" w:cs="Arial"/>
          <w:sz w:val="24"/>
          <w:szCs w:val="24"/>
          <w:shd w:val="clear" w:color="auto" w:fill="FFFFFF"/>
        </w:rPr>
      </w:pPr>
      <w:r w:rsidRPr="00391F36">
        <w:rPr>
          <w:rFonts w:ascii="Arial" w:hAnsi="Arial" w:cs="Arial"/>
          <w:sz w:val="24"/>
          <w:szCs w:val="24"/>
          <w:shd w:val="clear" w:color="auto" w:fill="FFFFFF"/>
        </w:rPr>
        <w:t>всемерное удовлетворение потребностей населения в социально-правовой архивной информации;</w:t>
      </w:r>
    </w:p>
    <w:p w:rsidR="00401F00" w:rsidRPr="00391F36" w:rsidRDefault="00401F00" w:rsidP="00401F00">
      <w:pPr>
        <w:numPr>
          <w:ilvl w:val="0"/>
          <w:numId w:val="10"/>
        </w:numPr>
        <w:autoSpaceDE w:val="0"/>
        <w:autoSpaceDN w:val="0"/>
        <w:adjustRightInd w:val="0"/>
        <w:ind w:left="360" w:hanging="360"/>
        <w:jc w:val="both"/>
        <w:rPr>
          <w:rFonts w:ascii="Arial" w:hAnsi="Arial" w:cs="Arial"/>
          <w:sz w:val="24"/>
          <w:szCs w:val="24"/>
          <w:shd w:val="clear" w:color="auto" w:fill="FFFFFF"/>
        </w:rPr>
      </w:pPr>
      <w:r w:rsidRPr="00391F36">
        <w:rPr>
          <w:rFonts w:ascii="Arial" w:hAnsi="Arial" w:cs="Arial"/>
          <w:sz w:val="24"/>
          <w:szCs w:val="24"/>
          <w:shd w:val="clear" w:color="auto" w:fill="FFFFFF"/>
        </w:rPr>
        <w:t>повышение качества комплектования архива новыми архивными документами.</w:t>
      </w:r>
    </w:p>
    <w:p w:rsidR="00401F00" w:rsidRPr="00391F36" w:rsidRDefault="00401F00" w:rsidP="00401F00">
      <w:pPr>
        <w:widowControl w:val="0"/>
        <w:autoSpaceDE w:val="0"/>
        <w:autoSpaceDN w:val="0"/>
        <w:adjustRightInd w:val="0"/>
        <w:ind w:firstLine="540"/>
        <w:jc w:val="both"/>
        <w:rPr>
          <w:rFonts w:ascii="Arial" w:hAnsi="Arial" w:cs="Arial"/>
          <w:sz w:val="24"/>
          <w:szCs w:val="24"/>
        </w:rPr>
      </w:pPr>
      <w:r w:rsidRPr="00391F36">
        <w:rPr>
          <w:rFonts w:ascii="Arial" w:hAnsi="Arial" w:cs="Arial"/>
          <w:sz w:val="24"/>
          <w:szCs w:val="24"/>
        </w:rPr>
        <w:t>Сроки реализации подпрограммы: 2014 – 2020годы.</w:t>
      </w:r>
    </w:p>
    <w:p w:rsidR="00401F00" w:rsidRPr="00391F36" w:rsidRDefault="00401F00" w:rsidP="00401F00">
      <w:pPr>
        <w:autoSpaceDE w:val="0"/>
        <w:autoSpaceDN w:val="0"/>
        <w:adjustRightInd w:val="0"/>
        <w:jc w:val="both"/>
        <w:outlineLvl w:val="2"/>
        <w:rPr>
          <w:rFonts w:ascii="Arial" w:hAnsi="Arial" w:cs="Arial"/>
          <w:sz w:val="24"/>
          <w:szCs w:val="24"/>
        </w:rPr>
      </w:pPr>
      <w:r w:rsidRPr="00391F36">
        <w:rPr>
          <w:rFonts w:ascii="Arial" w:hAnsi="Arial" w:cs="Arial"/>
          <w:sz w:val="24"/>
          <w:szCs w:val="24"/>
        </w:rPr>
        <w:t xml:space="preserve"> Ожидаемые результаты: </w:t>
      </w:r>
      <w:r w:rsidRPr="00391F36">
        <w:rPr>
          <w:rFonts w:ascii="Arial" w:hAnsi="Arial" w:cs="Arial"/>
          <w:bCs/>
          <w:sz w:val="24"/>
          <w:szCs w:val="24"/>
        </w:rPr>
        <w:t xml:space="preserve">увеличение доли архивных документов, хранящихся в нормативных условиях, исключающих их хищение и утрату, увеличение доли архивных фондов,  переведенных в электронную форму, и </w:t>
      </w:r>
      <w:r w:rsidRPr="00391F36">
        <w:rPr>
          <w:rFonts w:ascii="Arial" w:hAnsi="Arial" w:cs="Arial"/>
          <w:sz w:val="24"/>
          <w:szCs w:val="24"/>
        </w:rPr>
        <w:t xml:space="preserve">доли оцифрованных заголовков дел, введенных в ПК «Архивный фонд». </w:t>
      </w:r>
    </w:p>
    <w:p w:rsidR="00401F00" w:rsidRPr="00391F36" w:rsidRDefault="00401F00" w:rsidP="00401F00">
      <w:pPr>
        <w:widowControl w:val="0"/>
        <w:autoSpaceDE w:val="0"/>
        <w:autoSpaceDN w:val="0"/>
        <w:adjustRightInd w:val="0"/>
        <w:jc w:val="both"/>
        <w:rPr>
          <w:rFonts w:ascii="Arial" w:hAnsi="Arial" w:cs="Arial"/>
          <w:sz w:val="24"/>
          <w:szCs w:val="24"/>
        </w:rPr>
      </w:pPr>
      <w:r w:rsidRPr="00391F36">
        <w:rPr>
          <w:rFonts w:ascii="Arial" w:hAnsi="Arial" w:cs="Arial"/>
          <w:sz w:val="24"/>
          <w:szCs w:val="24"/>
        </w:rPr>
        <w:t xml:space="preserve">Подпрограмма 4 «Развитие архивного дела » представлена в приложении №4 к </w:t>
      </w:r>
      <w:r w:rsidRPr="00391F36">
        <w:rPr>
          <w:rFonts w:ascii="Arial" w:hAnsi="Arial" w:cs="Arial"/>
          <w:sz w:val="24"/>
          <w:szCs w:val="24"/>
        </w:rPr>
        <w:lastRenderedPageBreak/>
        <w:t>программе.</w:t>
      </w:r>
    </w:p>
    <w:p w:rsidR="00401F00" w:rsidRPr="00391F36" w:rsidRDefault="00401F00" w:rsidP="00401F00">
      <w:pPr>
        <w:widowControl w:val="0"/>
        <w:autoSpaceDE w:val="0"/>
        <w:autoSpaceDN w:val="0"/>
        <w:adjustRightInd w:val="0"/>
        <w:jc w:val="both"/>
        <w:rPr>
          <w:rFonts w:ascii="Arial" w:hAnsi="Arial" w:cs="Arial"/>
          <w:b/>
          <w:sz w:val="24"/>
          <w:szCs w:val="24"/>
        </w:rPr>
      </w:pPr>
      <w:r w:rsidRPr="00391F36">
        <w:rPr>
          <w:rFonts w:ascii="Arial" w:hAnsi="Arial" w:cs="Arial"/>
          <w:b/>
          <w:sz w:val="24"/>
          <w:szCs w:val="24"/>
        </w:rPr>
        <w:t xml:space="preserve">Подпрограмма </w:t>
      </w:r>
      <w:r w:rsidRPr="00391F36">
        <w:rPr>
          <w:rFonts w:ascii="Arial" w:hAnsi="Arial" w:cs="Arial"/>
          <w:b/>
          <w:bCs/>
          <w:sz w:val="24"/>
          <w:szCs w:val="24"/>
        </w:rPr>
        <w:t>«Гармонизация межнациональных отношений на территории муниципального образования города Шарыпово».</w:t>
      </w:r>
      <w:r w:rsidRPr="00391F36">
        <w:rPr>
          <w:rFonts w:ascii="Arial" w:hAnsi="Arial" w:cs="Arial"/>
          <w:b/>
          <w:sz w:val="24"/>
          <w:szCs w:val="24"/>
        </w:rPr>
        <w:t xml:space="preserve">    </w:t>
      </w:r>
    </w:p>
    <w:p w:rsidR="00401F00" w:rsidRPr="00391F36" w:rsidRDefault="00401F00" w:rsidP="00401F00">
      <w:pPr>
        <w:autoSpaceDE w:val="0"/>
        <w:autoSpaceDN w:val="0"/>
        <w:adjustRightInd w:val="0"/>
        <w:rPr>
          <w:rFonts w:ascii="Arial" w:hAnsi="Arial" w:cs="Arial"/>
          <w:sz w:val="24"/>
          <w:szCs w:val="24"/>
        </w:rPr>
      </w:pPr>
      <w:r w:rsidRPr="00391F36">
        <w:rPr>
          <w:rFonts w:ascii="Arial" w:hAnsi="Arial" w:cs="Arial"/>
          <w:sz w:val="24"/>
          <w:szCs w:val="24"/>
        </w:rPr>
        <w:t>Содержание проблемы и обоснование необходимости ее решения.</w:t>
      </w:r>
    </w:p>
    <w:p w:rsidR="00401F00" w:rsidRPr="00391F36" w:rsidRDefault="00401F00" w:rsidP="00401F00">
      <w:pPr>
        <w:autoSpaceDE w:val="0"/>
        <w:autoSpaceDN w:val="0"/>
        <w:adjustRightInd w:val="0"/>
        <w:jc w:val="both"/>
        <w:rPr>
          <w:rFonts w:ascii="Arial" w:hAnsi="Arial" w:cs="Arial"/>
          <w:sz w:val="24"/>
          <w:szCs w:val="24"/>
        </w:rPr>
      </w:pPr>
      <w:r w:rsidRPr="00391F36">
        <w:rPr>
          <w:rFonts w:ascii="Arial" w:hAnsi="Arial" w:cs="Arial"/>
          <w:sz w:val="24"/>
          <w:szCs w:val="24"/>
        </w:rPr>
        <w:t>Разработка данной подпрограммы обусловлена необходимостью поддержания стабильной обстановки в сфере межнациональных  отношений на территории города Шарыпово.</w:t>
      </w:r>
    </w:p>
    <w:p w:rsidR="00401F00" w:rsidRPr="00391F36" w:rsidRDefault="00401F00" w:rsidP="00401F00">
      <w:pPr>
        <w:autoSpaceDE w:val="0"/>
        <w:autoSpaceDN w:val="0"/>
        <w:adjustRightInd w:val="0"/>
        <w:ind w:firstLine="540"/>
        <w:jc w:val="both"/>
        <w:rPr>
          <w:rFonts w:ascii="Arial" w:hAnsi="Arial" w:cs="Arial"/>
          <w:sz w:val="24"/>
          <w:szCs w:val="24"/>
        </w:rPr>
      </w:pPr>
      <w:r w:rsidRPr="00391F36">
        <w:rPr>
          <w:rFonts w:ascii="Arial" w:hAnsi="Arial" w:cs="Arial"/>
          <w:sz w:val="24"/>
          <w:szCs w:val="24"/>
        </w:rPr>
        <w:t>При формировании национальной политики города Шарыпово учитывается, что в многонациональном многообразии заключается значительный потенциал для дальнейшего развития и продвижения территории. Признание национального многообразия, понимание и уважение культурных особенностей, присущих представителям различных народов, в сочетании с демократическими ценностями гражданского общества будут способствовать созданию атмосферы взаимного уважения на территории города Шарыпово.</w:t>
      </w:r>
    </w:p>
    <w:p w:rsidR="00401F00" w:rsidRPr="00391F36" w:rsidRDefault="00401F00" w:rsidP="00401F00">
      <w:pPr>
        <w:autoSpaceDE w:val="0"/>
        <w:autoSpaceDN w:val="0"/>
        <w:adjustRightInd w:val="0"/>
        <w:ind w:firstLine="540"/>
        <w:jc w:val="both"/>
        <w:rPr>
          <w:rFonts w:ascii="Arial" w:hAnsi="Arial" w:cs="Arial"/>
          <w:sz w:val="24"/>
          <w:szCs w:val="24"/>
        </w:rPr>
      </w:pPr>
      <w:r w:rsidRPr="00391F36">
        <w:rPr>
          <w:rFonts w:ascii="Arial" w:hAnsi="Arial" w:cs="Arial"/>
          <w:sz w:val="24"/>
          <w:szCs w:val="24"/>
        </w:rPr>
        <w:t xml:space="preserve">Среди основных проблем сферы национальных отношений в городе Шарыпово следует отметить недостаточное взаимодействие национально-культурных автономий между собой, с органами исполнительной власти города Шарыпово, органами местного самоуправления. Реализация подпрограммы будет способствовать развитию диалога и межнациональному миру на территории города Шарыпово. </w:t>
      </w:r>
    </w:p>
    <w:p w:rsidR="00401F00" w:rsidRPr="00391F36" w:rsidRDefault="00401F00" w:rsidP="00401F00">
      <w:pPr>
        <w:autoSpaceDE w:val="0"/>
        <w:autoSpaceDN w:val="0"/>
        <w:adjustRightInd w:val="0"/>
        <w:ind w:firstLine="540"/>
        <w:jc w:val="both"/>
        <w:rPr>
          <w:rFonts w:ascii="Arial" w:hAnsi="Arial" w:cs="Arial"/>
          <w:sz w:val="24"/>
          <w:szCs w:val="24"/>
        </w:rPr>
      </w:pPr>
      <w:r w:rsidRPr="00391F36">
        <w:rPr>
          <w:rFonts w:ascii="Arial" w:hAnsi="Arial" w:cs="Arial"/>
          <w:sz w:val="24"/>
          <w:szCs w:val="24"/>
        </w:rPr>
        <w:t>Разработка подпрограммы обусловлена, в том числе недостаточным использованием потенциала средств массовой информации для содействия свободному и открытому диалогу национальных культур.</w:t>
      </w:r>
    </w:p>
    <w:p w:rsidR="00401F00" w:rsidRPr="00391F36" w:rsidRDefault="00401F00" w:rsidP="00401F00">
      <w:pPr>
        <w:autoSpaceDE w:val="0"/>
        <w:autoSpaceDN w:val="0"/>
        <w:adjustRightInd w:val="0"/>
        <w:ind w:firstLine="540"/>
        <w:jc w:val="both"/>
        <w:rPr>
          <w:rFonts w:ascii="Arial" w:hAnsi="Arial" w:cs="Arial"/>
          <w:sz w:val="24"/>
          <w:szCs w:val="24"/>
        </w:rPr>
      </w:pPr>
      <w:r w:rsidRPr="00391F36">
        <w:rPr>
          <w:rFonts w:ascii="Arial" w:hAnsi="Arial" w:cs="Arial"/>
          <w:sz w:val="24"/>
          <w:szCs w:val="24"/>
        </w:rPr>
        <w:t>Подпрограмма направлена на укрепление в городе Шарыпово ценностей многонационального российского общества, поддержание межнационального мира и согласия.</w:t>
      </w:r>
      <w:r w:rsidRPr="00391F36">
        <w:rPr>
          <w:rFonts w:ascii="Arial" w:hAnsi="Arial" w:cs="Arial"/>
          <w:b/>
          <w:sz w:val="24"/>
          <w:szCs w:val="24"/>
        </w:rPr>
        <w:t xml:space="preserve">      </w:t>
      </w:r>
    </w:p>
    <w:p w:rsidR="00401F00" w:rsidRPr="00391F36" w:rsidRDefault="00401F00" w:rsidP="00401F00">
      <w:pPr>
        <w:widowControl w:val="0"/>
        <w:autoSpaceDE w:val="0"/>
        <w:autoSpaceDN w:val="0"/>
        <w:adjustRightInd w:val="0"/>
        <w:jc w:val="both"/>
        <w:rPr>
          <w:rFonts w:ascii="Arial" w:hAnsi="Arial" w:cs="Arial"/>
          <w:sz w:val="24"/>
          <w:szCs w:val="24"/>
        </w:rPr>
      </w:pPr>
      <w:r w:rsidRPr="00391F36">
        <w:rPr>
          <w:rFonts w:ascii="Arial" w:hAnsi="Arial" w:cs="Arial"/>
          <w:sz w:val="24"/>
          <w:szCs w:val="24"/>
        </w:rPr>
        <w:t xml:space="preserve">        Реализация настоящей подпрограммы позволит создать благоприятные условия для совершенствования эффективности деятельности центра межнациональных культур  «Содружество»   в области развития межнационального согласия, будет способствовать гармонизации межнациональных отношений, созданию условий для успешной межкультурной коммуникации, налаживанию взаимодействия между национально-культурными обществами, вовлечение диаспор в решение вопросов, связанных с реализацией концепции государственной и региональной национальной политики на территории муниципального образования город Шарыпово.</w:t>
      </w:r>
    </w:p>
    <w:p w:rsidR="00401F00" w:rsidRPr="00391F36" w:rsidRDefault="00401F00" w:rsidP="00401F00">
      <w:pPr>
        <w:widowControl w:val="0"/>
        <w:autoSpaceDE w:val="0"/>
        <w:autoSpaceDN w:val="0"/>
        <w:adjustRightInd w:val="0"/>
        <w:ind w:firstLine="708"/>
        <w:jc w:val="both"/>
        <w:rPr>
          <w:rFonts w:ascii="Arial" w:hAnsi="Arial" w:cs="Arial"/>
          <w:sz w:val="24"/>
          <w:szCs w:val="24"/>
        </w:rPr>
      </w:pPr>
      <w:r w:rsidRPr="00391F36">
        <w:rPr>
          <w:rFonts w:ascii="Arial" w:hAnsi="Arial" w:cs="Arial"/>
          <w:bCs/>
          <w:sz w:val="24"/>
          <w:szCs w:val="24"/>
        </w:rPr>
        <w:t xml:space="preserve">Целью подпрограммы является </w:t>
      </w:r>
      <w:r w:rsidRPr="00391F36">
        <w:rPr>
          <w:rFonts w:ascii="Arial" w:hAnsi="Arial" w:cs="Arial"/>
          <w:sz w:val="24"/>
          <w:szCs w:val="24"/>
        </w:rPr>
        <w:t>укрепление единства и сохранение атмосферы взаимного уважения к национальным и традициям и обычаям народов, проживающих на территории города Шарыпово.</w:t>
      </w:r>
    </w:p>
    <w:p w:rsidR="00401F00" w:rsidRPr="00391F36" w:rsidRDefault="00401F00" w:rsidP="00401F00">
      <w:pPr>
        <w:widowControl w:val="0"/>
        <w:autoSpaceDE w:val="0"/>
        <w:autoSpaceDN w:val="0"/>
        <w:adjustRightInd w:val="0"/>
        <w:jc w:val="both"/>
        <w:rPr>
          <w:rFonts w:ascii="Arial" w:hAnsi="Arial" w:cs="Arial"/>
          <w:bCs/>
          <w:sz w:val="24"/>
          <w:szCs w:val="24"/>
        </w:rPr>
      </w:pPr>
      <w:r w:rsidRPr="00391F36">
        <w:rPr>
          <w:rFonts w:ascii="Arial" w:hAnsi="Arial" w:cs="Arial"/>
          <w:bCs/>
          <w:sz w:val="24"/>
          <w:szCs w:val="24"/>
        </w:rPr>
        <w:t xml:space="preserve">   В рамках подпрограммы «Гармонизация межнациональных отношений на территории муниципального образования города Шарыпово» решаются следующие задачи:</w:t>
      </w:r>
    </w:p>
    <w:p w:rsidR="00401F00" w:rsidRPr="00391F36" w:rsidRDefault="00401F00" w:rsidP="00401F00">
      <w:pPr>
        <w:autoSpaceDE w:val="0"/>
        <w:autoSpaceDN w:val="0"/>
        <w:adjustRightInd w:val="0"/>
        <w:jc w:val="both"/>
        <w:outlineLvl w:val="0"/>
        <w:rPr>
          <w:rFonts w:ascii="Arial" w:hAnsi="Arial" w:cs="Arial"/>
          <w:sz w:val="24"/>
          <w:szCs w:val="24"/>
        </w:rPr>
      </w:pPr>
      <w:r w:rsidRPr="00391F36">
        <w:rPr>
          <w:rFonts w:ascii="Arial" w:hAnsi="Arial" w:cs="Arial"/>
          <w:sz w:val="24"/>
          <w:szCs w:val="24"/>
        </w:rPr>
        <w:t xml:space="preserve">       содействие укреплению гражданского единства и гармонизации межнациональных отношений</w:t>
      </w:r>
    </w:p>
    <w:p w:rsidR="00401F00" w:rsidRPr="00391F36" w:rsidRDefault="00401F00" w:rsidP="00401F00">
      <w:pPr>
        <w:autoSpaceDE w:val="0"/>
        <w:autoSpaceDN w:val="0"/>
        <w:adjustRightInd w:val="0"/>
        <w:jc w:val="both"/>
        <w:rPr>
          <w:rFonts w:ascii="Arial" w:hAnsi="Arial" w:cs="Arial"/>
          <w:sz w:val="24"/>
          <w:szCs w:val="24"/>
        </w:rPr>
      </w:pPr>
      <w:r w:rsidRPr="00391F36">
        <w:rPr>
          <w:rFonts w:ascii="Arial" w:hAnsi="Arial" w:cs="Arial"/>
          <w:sz w:val="24"/>
          <w:szCs w:val="24"/>
        </w:rPr>
        <w:t xml:space="preserve">       формирование позитивного имиджа города Шарыпово как территории, комфортной для проживания представителей различных национальностей поддержка  искусства;</w:t>
      </w:r>
    </w:p>
    <w:p w:rsidR="00401F00" w:rsidRPr="00391F36" w:rsidRDefault="00401F00" w:rsidP="00401F00">
      <w:pPr>
        <w:widowControl w:val="0"/>
        <w:autoSpaceDE w:val="0"/>
        <w:autoSpaceDN w:val="0"/>
        <w:adjustRightInd w:val="0"/>
        <w:jc w:val="both"/>
        <w:rPr>
          <w:rFonts w:ascii="Arial" w:hAnsi="Arial" w:cs="Arial"/>
          <w:sz w:val="24"/>
          <w:szCs w:val="24"/>
        </w:rPr>
      </w:pPr>
      <w:r w:rsidRPr="00391F36">
        <w:rPr>
          <w:rFonts w:ascii="Arial" w:hAnsi="Arial" w:cs="Arial"/>
          <w:sz w:val="24"/>
          <w:szCs w:val="24"/>
        </w:rPr>
        <w:t>Сроки реализации подпрограммы: 2014 – 2020 годы.</w:t>
      </w:r>
    </w:p>
    <w:p w:rsidR="00401F00" w:rsidRPr="00391F36" w:rsidRDefault="00401F00" w:rsidP="00401F00">
      <w:pPr>
        <w:widowControl w:val="0"/>
        <w:autoSpaceDE w:val="0"/>
        <w:autoSpaceDN w:val="0"/>
        <w:adjustRightInd w:val="0"/>
        <w:jc w:val="both"/>
        <w:rPr>
          <w:rFonts w:ascii="Arial" w:hAnsi="Arial" w:cs="Arial"/>
          <w:sz w:val="24"/>
          <w:szCs w:val="24"/>
        </w:rPr>
      </w:pPr>
      <w:r w:rsidRPr="00391F36">
        <w:rPr>
          <w:rFonts w:ascii="Arial" w:hAnsi="Arial" w:cs="Arial"/>
          <w:sz w:val="24"/>
          <w:szCs w:val="24"/>
        </w:rPr>
        <w:t>Ожидаемые результаты:</w:t>
      </w:r>
    </w:p>
    <w:p w:rsidR="00401F00" w:rsidRPr="00391F36" w:rsidRDefault="00401F00" w:rsidP="00401F00">
      <w:pPr>
        <w:widowControl w:val="0"/>
        <w:autoSpaceDE w:val="0"/>
        <w:autoSpaceDN w:val="0"/>
        <w:adjustRightInd w:val="0"/>
        <w:jc w:val="both"/>
        <w:rPr>
          <w:rFonts w:ascii="Arial" w:hAnsi="Arial" w:cs="Arial"/>
          <w:sz w:val="24"/>
          <w:szCs w:val="24"/>
        </w:rPr>
      </w:pPr>
      <w:r w:rsidRPr="00391F36">
        <w:rPr>
          <w:rFonts w:ascii="Arial" w:hAnsi="Arial" w:cs="Arial"/>
          <w:sz w:val="24"/>
          <w:szCs w:val="24"/>
        </w:rPr>
        <w:t xml:space="preserve">           укрепление единства и сохранение атмосферы взаимного уважения к национальным и традициям и обычаям народов, проживающих на территории города Шарыпово</w:t>
      </w:r>
    </w:p>
    <w:p w:rsidR="00401F00" w:rsidRPr="00391F36" w:rsidRDefault="00401F00" w:rsidP="00401F00">
      <w:pPr>
        <w:autoSpaceDE w:val="0"/>
        <w:autoSpaceDN w:val="0"/>
        <w:adjustRightInd w:val="0"/>
        <w:jc w:val="both"/>
        <w:outlineLvl w:val="0"/>
        <w:rPr>
          <w:rFonts w:ascii="Arial" w:hAnsi="Arial" w:cs="Arial"/>
          <w:sz w:val="24"/>
          <w:szCs w:val="24"/>
        </w:rPr>
      </w:pPr>
      <w:r w:rsidRPr="00391F36">
        <w:rPr>
          <w:rFonts w:ascii="Arial" w:hAnsi="Arial" w:cs="Arial"/>
          <w:sz w:val="24"/>
          <w:szCs w:val="24"/>
        </w:rPr>
        <w:lastRenderedPageBreak/>
        <w:t xml:space="preserve">           укреплению гражданского единства и гармонизации межнациональных отношений;</w:t>
      </w:r>
    </w:p>
    <w:p w:rsidR="00401F00" w:rsidRPr="00391F36" w:rsidRDefault="00401F00" w:rsidP="00401F00">
      <w:pPr>
        <w:widowControl w:val="0"/>
        <w:autoSpaceDE w:val="0"/>
        <w:autoSpaceDN w:val="0"/>
        <w:adjustRightInd w:val="0"/>
        <w:jc w:val="both"/>
        <w:rPr>
          <w:rFonts w:ascii="Arial" w:hAnsi="Arial" w:cs="Arial"/>
          <w:sz w:val="24"/>
          <w:szCs w:val="24"/>
        </w:rPr>
      </w:pPr>
      <w:r w:rsidRPr="00391F36">
        <w:rPr>
          <w:rFonts w:ascii="Arial" w:hAnsi="Arial" w:cs="Arial"/>
          <w:sz w:val="24"/>
          <w:szCs w:val="24"/>
        </w:rPr>
        <w:t>Подпрограмма 5 «Гармонизация межнациональных отношений на территории муниципального образования города Шарыпово» представлена в приложении № 5 к программе.</w:t>
      </w:r>
    </w:p>
    <w:p w:rsidR="00401F00" w:rsidRPr="00391F36" w:rsidRDefault="00401F00" w:rsidP="00401F00">
      <w:pPr>
        <w:widowControl w:val="0"/>
        <w:autoSpaceDE w:val="0"/>
        <w:autoSpaceDN w:val="0"/>
        <w:adjustRightInd w:val="0"/>
        <w:ind w:firstLine="540"/>
        <w:jc w:val="both"/>
        <w:rPr>
          <w:rFonts w:ascii="Arial" w:hAnsi="Arial" w:cs="Arial"/>
          <w:sz w:val="24"/>
          <w:szCs w:val="24"/>
        </w:rPr>
      </w:pPr>
    </w:p>
    <w:p w:rsidR="00401F00" w:rsidRPr="00391F36" w:rsidRDefault="00401F00" w:rsidP="00401F00">
      <w:pPr>
        <w:widowControl w:val="0"/>
        <w:autoSpaceDE w:val="0"/>
        <w:autoSpaceDN w:val="0"/>
        <w:adjustRightInd w:val="0"/>
        <w:ind w:firstLine="720"/>
        <w:jc w:val="center"/>
        <w:outlineLvl w:val="1"/>
        <w:rPr>
          <w:rFonts w:ascii="Arial" w:hAnsi="Arial" w:cs="Arial"/>
          <w:b/>
          <w:sz w:val="24"/>
          <w:szCs w:val="24"/>
        </w:rPr>
      </w:pPr>
      <w:r w:rsidRPr="00391F36">
        <w:rPr>
          <w:rFonts w:ascii="Arial" w:hAnsi="Arial" w:cs="Arial"/>
          <w:b/>
          <w:sz w:val="24"/>
          <w:szCs w:val="24"/>
        </w:rPr>
        <w:t>6. Информация</w:t>
      </w:r>
    </w:p>
    <w:p w:rsidR="00401F00" w:rsidRPr="00391F36" w:rsidRDefault="00401F00" w:rsidP="00401F00">
      <w:pPr>
        <w:widowControl w:val="0"/>
        <w:autoSpaceDE w:val="0"/>
        <w:autoSpaceDN w:val="0"/>
        <w:adjustRightInd w:val="0"/>
        <w:ind w:firstLine="720"/>
        <w:jc w:val="center"/>
        <w:outlineLvl w:val="1"/>
        <w:rPr>
          <w:rFonts w:ascii="Arial" w:hAnsi="Arial" w:cs="Arial"/>
          <w:b/>
          <w:sz w:val="24"/>
          <w:szCs w:val="24"/>
        </w:rPr>
      </w:pPr>
      <w:r w:rsidRPr="00391F36">
        <w:rPr>
          <w:rFonts w:ascii="Arial" w:hAnsi="Arial" w:cs="Arial"/>
          <w:b/>
          <w:sz w:val="24"/>
          <w:szCs w:val="24"/>
        </w:rPr>
        <w:t>об основных мерах правового регулирования в сфере культуры, направленные на достижение цели и (или) задач муниципальной программы</w:t>
      </w:r>
    </w:p>
    <w:p w:rsidR="00401F00" w:rsidRPr="00391F36" w:rsidRDefault="00401F00" w:rsidP="00401F00">
      <w:pPr>
        <w:widowControl w:val="0"/>
        <w:autoSpaceDE w:val="0"/>
        <w:autoSpaceDN w:val="0"/>
        <w:adjustRightInd w:val="0"/>
        <w:ind w:firstLine="720"/>
        <w:jc w:val="center"/>
        <w:outlineLvl w:val="1"/>
        <w:rPr>
          <w:rFonts w:ascii="Arial" w:hAnsi="Arial" w:cs="Arial"/>
          <w:sz w:val="24"/>
          <w:szCs w:val="24"/>
        </w:rPr>
      </w:pPr>
    </w:p>
    <w:p w:rsidR="00401F00" w:rsidRPr="00391F36" w:rsidRDefault="00401F00" w:rsidP="00401F00">
      <w:pPr>
        <w:widowControl w:val="0"/>
        <w:autoSpaceDE w:val="0"/>
        <w:autoSpaceDN w:val="0"/>
        <w:adjustRightInd w:val="0"/>
        <w:ind w:firstLine="720"/>
        <w:jc w:val="both"/>
        <w:outlineLvl w:val="1"/>
        <w:rPr>
          <w:rFonts w:ascii="Arial" w:hAnsi="Arial" w:cs="Arial"/>
          <w:sz w:val="24"/>
          <w:szCs w:val="24"/>
        </w:rPr>
      </w:pPr>
      <w:r w:rsidRPr="00391F36">
        <w:rPr>
          <w:rFonts w:ascii="Arial" w:hAnsi="Arial" w:cs="Arial"/>
          <w:sz w:val="24"/>
          <w:szCs w:val="24"/>
        </w:rPr>
        <w:t>В планируемом периоде для реализации муниципальной программы не предусмотрено принятие правовых актов.</w:t>
      </w:r>
    </w:p>
    <w:p w:rsidR="00401F00" w:rsidRPr="00391F36" w:rsidRDefault="00401F00" w:rsidP="00401F00">
      <w:pPr>
        <w:widowControl w:val="0"/>
        <w:autoSpaceDE w:val="0"/>
        <w:autoSpaceDN w:val="0"/>
        <w:adjustRightInd w:val="0"/>
        <w:outlineLvl w:val="1"/>
        <w:rPr>
          <w:rFonts w:ascii="Arial" w:hAnsi="Arial" w:cs="Arial"/>
          <w:sz w:val="24"/>
          <w:szCs w:val="24"/>
          <w:highlight w:val="green"/>
        </w:rPr>
      </w:pPr>
    </w:p>
    <w:p w:rsidR="00401F00" w:rsidRPr="00391F36" w:rsidRDefault="00401F00" w:rsidP="00401F00">
      <w:pPr>
        <w:widowControl w:val="0"/>
        <w:autoSpaceDE w:val="0"/>
        <w:autoSpaceDN w:val="0"/>
        <w:adjustRightInd w:val="0"/>
        <w:ind w:firstLine="540"/>
        <w:jc w:val="both"/>
        <w:rPr>
          <w:rFonts w:ascii="Arial" w:hAnsi="Arial" w:cs="Arial"/>
          <w:sz w:val="24"/>
          <w:szCs w:val="24"/>
        </w:rPr>
      </w:pPr>
    </w:p>
    <w:p w:rsidR="00401F00" w:rsidRPr="00391F36" w:rsidRDefault="00401F00" w:rsidP="00401F00">
      <w:pPr>
        <w:widowControl w:val="0"/>
        <w:autoSpaceDE w:val="0"/>
        <w:autoSpaceDN w:val="0"/>
        <w:adjustRightInd w:val="0"/>
        <w:ind w:firstLine="720"/>
        <w:jc w:val="center"/>
        <w:outlineLvl w:val="1"/>
        <w:rPr>
          <w:rFonts w:ascii="Arial" w:hAnsi="Arial" w:cs="Arial"/>
          <w:b/>
          <w:sz w:val="24"/>
          <w:szCs w:val="24"/>
        </w:rPr>
      </w:pPr>
      <w:r w:rsidRPr="00391F36">
        <w:rPr>
          <w:rFonts w:ascii="Arial" w:hAnsi="Arial" w:cs="Arial"/>
          <w:b/>
          <w:sz w:val="24"/>
          <w:szCs w:val="24"/>
        </w:rPr>
        <w:t>7. Перечень</w:t>
      </w:r>
    </w:p>
    <w:p w:rsidR="00401F00" w:rsidRPr="00391F36" w:rsidRDefault="00401F00" w:rsidP="00401F00">
      <w:pPr>
        <w:widowControl w:val="0"/>
        <w:autoSpaceDE w:val="0"/>
        <w:autoSpaceDN w:val="0"/>
        <w:adjustRightInd w:val="0"/>
        <w:ind w:firstLine="720"/>
        <w:jc w:val="center"/>
        <w:outlineLvl w:val="1"/>
        <w:rPr>
          <w:rFonts w:ascii="Arial" w:hAnsi="Arial" w:cs="Arial"/>
          <w:b/>
          <w:sz w:val="24"/>
          <w:szCs w:val="24"/>
        </w:rPr>
      </w:pPr>
      <w:r w:rsidRPr="00391F36">
        <w:rPr>
          <w:rFonts w:ascii="Arial" w:hAnsi="Arial" w:cs="Arial"/>
          <w:b/>
          <w:sz w:val="24"/>
          <w:szCs w:val="24"/>
        </w:rPr>
        <w:t>объектов недвижимого имущества муниципальной собственности города  Шарыпово, подлежащих строительству, реконструкции, техническому перевооружению или приобретению</w:t>
      </w:r>
    </w:p>
    <w:p w:rsidR="00401F00" w:rsidRPr="00391F36" w:rsidRDefault="00401F00" w:rsidP="00401F00">
      <w:pPr>
        <w:widowControl w:val="0"/>
        <w:autoSpaceDE w:val="0"/>
        <w:autoSpaceDN w:val="0"/>
        <w:adjustRightInd w:val="0"/>
        <w:ind w:firstLine="720"/>
        <w:jc w:val="center"/>
        <w:outlineLvl w:val="1"/>
        <w:rPr>
          <w:rFonts w:ascii="Arial" w:hAnsi="Arial" w:cs="Arial"/>
          <w:sz w:val="24"/>
          <w:szCs w:val="24"/>
        </w:rPr>
      </w:pPr>
    </w:p>
    <w:p w:rsidR="00401F00" w:rsidRPr="00391F36" w:rsidRDefault="00401F00" w:rsidP="00401F00">
      <w:pPr>
        <w:widowControl w:val="0"/>
        <w:autoSpaceDE w:val="0"/>
        <w:autoSpaceDN w:val="0"/>
        <w:adjustRightInd w:val="0"/>
        <w:ind w:firstLine="720"/>
        <w:jc w:val="both"/>
        <w:outlineLvl w:val="1"/>
        <w:rPr>
          <w:rFonts w:ascii="Arial" w:hAnsi="Arial" w:cs="Arial"/>
          <w:sz w:val="24"/>
          <w:szCs w:val="24"/>
        </w:rPr>
      </w:pPr>
      <w:r w:rsidRPr="00391F36">
        <w:rPr>
          <w:rFonts w:ascii="Arial" w:hAnsi="Arial" w:cs="Arial"/>
          <w:sz w:val="24"/>
          <w:szCs w:val="24"/>
        </w:rPr>
        <w:t xml:space="preserve">В планируемом периоде не предусмотрено финансирование направленное на строительство, реконструкцию и техническое перевооружение учреждений культуры. </w:t>
      </w:r>
    </w:p>
    <w:p w:rsidR="00401F00" w:rsidRPr="00391F36" w:rsidRDefault="00401F00" w:rsidP="00401F00">
      <w:pPr>
        <w:widowControl w:val="0"/>
        <w:autoSpaceDE w:val="0"/>
        <w:autoSpaceDN w:val="0"/>
        <w:adjustRightInd w:val="0"/>
        <w:jc w:val="both"/>
        <w:rPr>
          <w:rFonts w:ascii="Arial" w:hAnsi="Arial" w:cs="Arial"/>
          <w:sz w:val="24"/>
          <w:szCs w:val="24"/>
        </w:rPr>
      </w:pPr>
    </w:p>
    <w:p w:rsidR="00401F00" w:rsidRPr="00391F36" w:rsidRDefault="00401F00" w:rsidP="00401F00">
      <w:pPr>
        <w:jc w:val="center"/>
        <w:rPr>
          <w:rFonts w:ascii="Arial" w:hAnsi="Arial" w:cs="Arial"/>
          <w:b/>
          <w:sz w:val="24"/>
          <w:szCs w:val="24"/>
        </w:rPr>
      </w:pPr>
      <w:r w:rsidRPr="00391F36">
        <w:rPr>
          <w:rFonts w:ascii="Arial" w:hAnsi="Arial" w:cs="Arial"/>
          <w:b/>
          <w:sz w:val="24"/>
          <w:szCs w:val="24"/>
        </w:rPr>
        <w:t xml:space="preserve">8. Информация </w:t>
      </w:r>
    </w:p>
    <w:p w:rsidR="00401F00" w:rsidRPr="00391F36" w:rsidRDefault="00401F00" w:rsidP="00401F00">
      <w:pPr>
        <w:jc w:val="center"/>
        <w:rPr>
          <w:rFonts w:ascii="Arial" w:hAnsi="Arial" w:cs="Arial"/>
          <w:b/>
          <w:sz w:val="24"/>
          <w:szCs w:val="24"/>
        </w:rPr>
      </w:pPr>
      <w:r w:rsidRPr="00391F36">
        <w:rPr>
          <w:rFonts w:ascii="Arial" w:hAnsi="Arial" w:cs="Arial"/>
          <w:b/>
          <w:sz w:val="24"/>
          <w:szCs w:val="24"/>
        </w:rPr>
        <w:t>о ресурсном обеспечении и прогнозной оценке расходов</w:t>
      </w:r>
    </w:p>
    <w:p w:rsidR="00401F00" w:rsidRPr="00391F36" w:rsidRDefault="00401F00" w:rsidP="00401F00">
      <w:pPr>
        <w:jc w:val="center"/>
        <w:rPr>
          <w:rFonts w:ascii="Arial" w:hAnsi="Arial" w:cs="Arial"/>
          <w:b/>
          <w:sz w:val="24"/>
          <w:szCs w:val="24"/>
        </w:rPr>
      </w:pPr>
      <w:r w:rsidRPr="00391F36">
        <w:rPr>
          <w:rFonts w:ascii="Arial" w:hAnsi="Arial" w:cs="Arial"/>
          <w:b/>
          <w:sz w:val="24"/>
          <w:szCs w:val="24"/>
        </w:rPr>
        <w:t>на реализацию целей муниципальной программы с учетом источников финансирования, в том числе средств федерального и краевого бюджета</w:t>
      </w:r>
    </w:p>
    <w:p w:rsidR="00401F00" w:rsidRPr="00391F36" w:rsidRDefault="00401F00" w:rsidP="00401F00">
      <w:pPr>
        <w:jc w:val="center"/>
        <w:rPr>
          <w:rFonts w:ascii="Arial" w:hAnsi="Arial" w:cs="Arial"/>
          <w:sz w:val="24"/>
          <w:szCs w:val="24"/>
        </w:rPr>
      </w:pPr>
    </w:p>
    <w:p w:rsidR="00401F00" w:rsidRPr="00391F36" w:rsidRDefault="00401F00" w:rsidP="00401F00">
      <w:pPr>
        <w:ind w:firstLine="567"/>
        <w:jc w:val="both"/>
        <w:rPr>
          <w:rFonts w:ascii="Arial" w:hAnsi="Arial" w:cs="Arial"/>
          <w:sz w:val="24"/>
          <w:szCs w:val="24"/>
        </w:rPr>
      </w:pPr>
      <w:r w:rsidRPr="00391F36">
        <w:rPr>
          <w:rFonts w:ascii="Arial" w:hAnsi="Arial" w:cs="Arial"/>
          <w:sz w:val="24"/>
          <w:szCs w:val="24"/>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средств федерального и краевого бюджета приведена в приложении № 6 к Программе.</w:t>
      </w:r>
    </w:p>
    <w:p w:rsidR="00401F00" w:rsidRPr="00391F36" w:rsidRDefault="00401F00" w:rsidP="00401F00">
      <w:pPr>
        <w:rPr>
          <w:rFonts w:ascii="Arial" w:hAnsi="Arial" w:cs="Arial"/>
          <w:sz w:val="24"/>
          <w:szCs w:val="24"/>
        </w:rPr>
      </w:pPr>
    </w:p>
    <w:p w:rsidR="00401F00" w:rsidRPr="00391F36" w:rsidRDefault="00401F00" w:rsidP="00401F00">
      <w:pPr>
        <w:tabs>
          <w:tab w:val="left" w:pos="1134"/>
          <w:tab w:val="left" w:pos="1418"/>
        </w:tabs>
        <w:autoSpaceDE w:val="0"/>
        <w:autoSpaceDN w:val="0"/>
        <w:adjustRightInd w:val="0"/>
        <w:outlineLvl w:val="1"/>
        <w:rPr>
          <w:rFonts w:ascii="Arial" w:hAnsi="Arial" w:cs="Arial"/>
          <w:b/>
          <w:sz w:val="24"/>
          <w:szCs w:val="24"/>
        </w:rPr>
      </w:pPr>
      <w:r w:rsidRPr="00391F36">
        <w:rPr>
          <w:rFonts w:ascii="Arial" w:hAnsi="Arial" w:cs="Arial"/>
          <w:sz w:val="24"/>
          <w:szCs w:val="24"/>
        </w:rPr>
        <w:t xml:space="preserve">                                                        </w:t>
      </w:r>
      <w:r w:rsidRPr="00391F36">
        <w:rPr>
          <w:rFonts w:ascii="Arial" w:hAnsi="Arial" w:cs="Arial"/>
          <w:b/>
          <w:sz w:val="24"/>
          <w:szCs w:val="24"/>
        </w:rPr>
        <w:t>9. Информация</w:t>
      </w:r>
    </w:p>
    <w:p w:rsidR="00401F00" w:rsidRPr="00391F36" w:rsidRDefault="00401F00" w:rsidP="00401F00">
      <w:pPr>
        <w:tabs>
          <w:tab w:val="left" w:pos="1134"/>
          <w:tab w:val="left" w:pos="1418"/>
        </w:tabs>
        <w:autoSpaceDE w:val="0"/>
        <w:autoSpaceDN w:val="0"/>
        <w:adjustRightInd w:val="0"/>
        <w:ind w:left="360"/>
        <w:jc w:val="center"/>
        <w:outlineLvl w:val="1"/>
        <w:rPr>
          <w:rFonts w:ascii="Arial" w:hAnsi="Arial" w:cs="Arial"/>
          <w:b/>
          <w:sz w:val="24"/>
          <w:szCs w:val="24"/>
        </w:rPr>
      </w:pPr>
      <w:r w:rsidRPr="00391F36">
        <w:rPr>
          <w:rFonts w:ascii="Arial" w:hAnsi="Arial" w:cs="Arial"/>
          <w:b/>
          <w:sz w:val="24"/>
          <w:szCs w:val="24"/>
        </w:rPr>
        <w:t xml:space="preserve"> об источниках финансирования подпрограмм отдельным  мероприятиям программы</w:t>
      </w:r>
    </w:p>
    <w:p w:rsidR="00401F00" w:rsidRPr="00391F36" w:rsidRDefault="00401F00" w:rsidP="00401F00">
      <w:pPr>
        <w:tabs>
          <w:tab w:val="left" w:pos="1134"/>
          <w:tab w:val="left" w:pos="1418"/>
        </w:tabs>
        <w:autoSpaceDE w:val="0"/>
        <w:autoSpaceDN w:val="0"/>
        <w:adjustRightInd w:val="0"/>
        <w:ind w:left="360"/>
        <w:jc w:val="center"/>
        <w:outlineLvl w:val="1"/>
        <w:rPr>
          <w:rFonts w:ascii="Arial" w:hAnsi="Arial" w:cs="Arial"/>
          <w:b/>
          <w:sz w:val="24"/>
          <w:szCs w:val="24"/>
        </w:rPr>
      </w:pPr>
    </w:p>
    <w:p w:rsidR="00401F00" w:rsidRPr="00391F36" w:rsidRDefault="00401F00" w:rsidP="00401F00">
      <w:pPr>
        <w:ind w:firstLine="709"/>
        <w:jc w:val="both"/>
        <w:rPr>
          <w:rFonts w:ascii="Arial" w:hAnsi="Arial" w:cs="Arial"/>
          <w:sz w:val="24"/>
          <w:szCs w:val="24"/>
        </w:rPr>
      </w:pPr>
      <w:r w:rsidRPr="00391F36">
        <w:rPr>
          <w:rFonts w:ascii="Arial" w:hAnsi="Arial" w:cs="Arial"/>
          <w:sz w:val="24"/>
          <w:szCs w:val="24"/>
        </w:rPr>
        <w:t>Распределение планируемых расходов по отдельным мероприятиям программы, подпрограммам с указанием главных распорядителей бюджета, а также по годам реализации программы приведено в приложении № 7 к Программе.</w:t>
      </w:r>
    </w:p>
    <w:p w:rsidR="00401F00" w:rsidRPr="00391F36" w:rsidRDefault="00401F00" w:rsidP="00401F00">
      <w:pPr>
        <w:widowControl w:val="0"/>
        <w:autoSpaceDE w:val="0"/>
        <w:autoSpaceDN w:val="0"/>
        <w:adjustRightInd w:val="0"/>
        <w:outlineLvl w:val="1"/>
        <w:rPr>
          <w:rFonts w:ascii="Arial" w:hAnsi="Arial" w:cs="Arial"/>
          <w:b/>
          <w:sz w:val="24"/>
          <w:szCs w:val="24"/>
        </w:rPr>
      </w:pPr>
      <w:bookmarkStart w:id="1" w:name="Par922"/>
      <w:bookmarkEnd w:id="1"/>
      <w:r w:rsidRPr="00391F36">
        <w:rPr>
          <w:rFonts w:ascii="Arial" w:hAnsi="Arial" w:cs="Arial"/>
          <w:b/>
          <w:sz w:val="24"/>
          <w:szCs w:val="24"/>
        </w:rPr>
        <w:t xml:space="preserve">                                                    10. Информация </w:t>
      </w:r>
    </w:p>
    <w:p w:rsidR="00401F00" w:rsidRPr="00391F36" w:rsidRDefault="00401F00" w:rsidP="00401F00">
      <w:pPr>
        <w:widowControl w:val="0"/>
        <w:autoSpaceDE w:val="0"/>
        <w:autoSpaceDN w:val="0"/>
        <w:adjustRightInd w:val="0"/>
        <w:ind w:left="360"/>
        <w:jc w:val="center"/>
        <w:outlineLvl w:val="1"/>
        <w:rPr>
          <w:rFonts w:ascii="Arial" w:hAnsi="Arial" w:cs="Arial"/>
          <w:b/>
          <w:sz w:val="24"/>
          <w:szCs w:val="24"/>
        </w:rPr>
      </w:pPr>
      <w:r w:rsidRPr="00391F36">
        <w:rPr>
          <w:rFonts w:ascii="Arial" w:hAnsi="Arial" w:cs="Arial"/>
          <w:b/>
          <w:sz w:val="24"/>
          <w:szCs w:val="24"/>
        </w:rPr>
        <w:t xml:space="preserve">о мероприятиях, </w:t>
      </w:r>
    </w:p>
    <w:p w:rsidR="00401F00" w:rsidRPr="00391F36" w:rsidRDefault="00401F00" w:rsidP="00401F00">
      <w:pPr>
        <w:widowControl w:val="0"/>
        <w:autoSpaceDE w:val="0"/>
        <w:autoSpaceDN w:val="0"/>
        <w:adjustRightInd w:val="0"/>
        <w:ind w:left="360"/>
        <w:jc w:val="center"/>
        <w:outlineLvl w:val="1"/>
        <w:rPr>
          <w:rFonts w:ascii="Arial" w:hAnsi="Arial" w:cs="Arial"/>
          <w:b/>
          <w:sz w:val="24"/>
          <w:szCs w:val="24"/>
        </w:rPr>
      </w:pPr>
      <w:r w:rsidRPr="00391F36">
        <w:rPr>
          <w:rFonts w:ascii="Arial" w:hAnsi="Arial" w:cs="Arial"/>
          <w:b/>
          <w:sz w:val="24"/>
          <w:szCs w:val="24"/>
        </w:rPr>
        <w:t xml:space="preserve">направленных на реализацию научной, научно-технической </w:t>
      </w:r>
    </w:p>
    <w:p w:rsidR="00401F00" w:rsidRPr="00391F36" w:rsidRDefault="00401F00" w:rsidP="00401F00">
      <w:pPr>
        <w:widowControl w:val="0"/>
        <w:autoSpaceDE w:val="0"/>
        <w:autoSpaceDN w:val="0"/>
        <w:adjustRightInd w:val="0"/>
        <w:ind w:left="360"/>
        <w:jc w:val="center"/>
        <w:outlineLvl w:val="1"/>
        <w:rPr>
          <w:rFonts w:ascii="Arial" w:hAnsi="Arial" w:cs="Arial"/>
          <w:b/>
          <w:sz w:val="24"/>
          <w:szCs w:val="24"/>
        </w:rPr>
      </w:pPr>
      <w:r w:rsidRPr="00391F36">
        <w:rPr>
          <w:rFonts w:ascii="Arial" w:hAnsi="Arial" w:cs="Arial"/>
          <w:b/>
          <w:sz w:val="24"/>
          <w:szCs w:val="24"/>
        </w:rPr>
        <w:t>и инновационной деятельности</w:t>
      </w:r>
    </w:p>
    <w:p w:rsidR="00401F00" w:rsidRPr="00391F36" w:rsidRDefault="00401F00" w:rsidP="00401F00">
      <w:pPr>
        <w:widowControl w:val="0"/>
        <w:autoSpaceDE w:val="0"/>
        <w:autoSpaceDN w:val="0"/>
        <w:adjustRightInd w:val="0"/>
        <w:jc w:val="center"/>
        <w:outlineLvl w:val="1"/>
        <w:rPr>
          <w:rFonts w:ascii="Arial" w:hAnsi="Arial" w:cs="Arial"/>
          <w:b/>
          <w:sz w:val="24"/>
          <w:szCs w:val="24"/>
          <w:highlight w:val="yellow"/>
        </w:rPr>
      </w:pPr>
    </w:p>
    <w:p w:rsidR="00401F00" w:rsidRPr="00391F36" w:rsidRDefault="00401F00" w:rsidP="00401F00">
      <w:pPr>
        <w:ind w:firstLine="709"/>
        <w:jc w:val="both"/>
        <w:rPr>
          <w:rFonts w:ascii="Arial" w:hAnsi="Arial" w:cs="Arial"/>
          <w:sz w:val="24"/>
          <w:szCs w:val="24"/>
        </w:rPr>
      </w:pPr>
      <w:r w:rsidRPr="00391F36">
        <w:rPr>
          <w:rFonts w:ascii="Arial" w:hAnsi="Arial" w:cs="Arial"/>
          <w:sz w:val="24"/>
          <w:szCs w:val="24"/>
        </w:rPr>
        <w:t xml:space="preserve">В планируемом периоде не предусмотрено финансирование, направленное на реализацию научной, научно-технической и инновационной деятельности. </w:t>
      </w:r>
    </w:p>
    <w:p w:rsidR="00401F00" w:rsidRPr="00391F36" w:rsidRDefault="00401F00" w:rsidP="00401F00">
      <w:pPr>
        <w:widowControl w:val="0"/>
        <w:autoSpaceDE w:val="0"/>
        <w:autoSpaceDN w:val="0"/>
        <w:adjustRightInd w:val="0"/>
        <w:jc w:val="center"/>
        <w:outlineLvl w:val="1"/>
        <w:rPr>
          <w:rFonts w:ascii="Arial" w:hAnsi="Arial" w:cs="Arial"/>
          <w:sz w:val="24"/>
          <w:szCs w:val="24"/>
          <w:highlight w:val="yellow"/>
        </w:rPr>
      </w:pPr>
    </w:p>
    <w:p w:rsidR="00401F00" w:rsidRPr="00391F36" w:rsidRDefault="00401F00" w:rsidP="00401F00">
      <w:pPr>
        <w:tabs>
          <w:tab w:val="left" w:pos="1418"/>
        </w:tabs>
        <w:autoSpaceDE w:val="0"/>
        <w:autoSpaceDN w:val="0"/>
        <w:adjustRightInd w:val="0"/>
        <w:ind w:firstLine="720"/>
        <w:jc w:val="center"/>
        <w:outlineLvl w:val="1"/>
        <w:rPr>
          <w:rFonts w:ascii="Arial" w:hAnsi="Arial" w:cs="Arial"/>
          <w:b/>
          <w:sz w:val="24"/>
          <w:szCs w:val="24"/>
        </w:rPr>
      </w:pPr>
      <w:r w:rsidRPr="00391F36">
        <w:rPr>
          <w:rFonts w:ascii="Arial" w:hAnsi="Arial" w:cs="Arial"/>
          <w:b/>
          <w:sz w:val="24"/>
          <w:szCs w:val="24"/>
        </w:rPr>
        <w:t xml:space="preserve">11. Прогноз сводных показателей </w:t>
      </w:r>
    </w:p>
    <w:p w:rsidR="00401F00" w:rsidRPr="00391F36" w:rsidRDefault="00401F00" w:rsidP="00401F00">
      <w:pPr>
        <w:tabs>
          <w:tab w:val="left" w:pos="1418"/>
        </w:tabs>
        <w:autoSpaceDE w:val="0"/>
        <w:autoSpaceDN w:val="0"/>
        <w:adjustRightInd w:val="0"/>
        <w:ind w:firstLine="720"/>
        <w:jc w:val="center"/>
        <w:outlineLvl w:val="1"/>
        <w:rPr>
          <w:rFonts w:ascii="Arial" w:hAnsi="Arial" w:cs="Arial"/>
          <w:b/>
          <w:sz w:val="24"/>
          <w:szCs w:val="24"/>
        </w:rPr>
      </w:pPr>
      <w:r w:rsidRPr="00391F36">
        <w:rPr>
          <w:rFonts w:ascii="Arial" w:hAnsi="Arial" w:cs="Arial"/>
          <w:b/>
          <w:sz w:val="24"/>
          <w:szCs w:val="24"/>
        </w:rPr>
        <w:t>муниципальных  заданий</w:t>
      </w:r>
    </w:p>
    <w:p w:rsidR="00401F00" w:rsidRPr="00391F36" w:rsidRDefault="00401F00" w:rsidP="00401F00">
      <w:pPr>
        <w:tabs>
          <w:tab w:val="left" w:pos="1418"/>
        </w:tabs>
        <w:autoSpaceDE w:val="0"/>
        <w:autoSpaceDN w:val="0"/>
        <w:adjustRightInd w:val="0"/>
        <w:ind w:firstLine="720"/>
        <w:jc w:val="center"/>
        <w:outlineLvl w:val="1"/>
        <w:rPr>
          <w:rFonts w:ascii="Arial" w:hAnsi="Arial" w:cs="Arial"/>
          <w:b/>
          <w:sz w:val="24"/>
          <w:szCs w:val="24"/>
        </w:rPr>
      </w:pPr>
    </w:p>
    <w:p w:rsidR="00401F00" w:rsidRPr="00391F36" w:rsidRDefault="00401F00" w:rsidP="00401F00">
      <w:pPr>
        <w:widowControl w:val="0"/>
        <w:autoSpaceDE w:val="0"/>
        <w:autoSpaceDN w:val="0"/>
        <w:adjustRightInd w:val="0"/>
        <w:ind w:firstLine="540"/>
        <w:jc w:val="both"/>
        <w:rPr>
          <w:rFonts w:ascii="Arial" w:hAnsi="Arial" w:cs="Arial"/>
          <w:sz w:val="24"/>
          <w:szCs w:val="24"/>
        </w:rPr>
      </w:pPr>
      <w:r w:rsidRPr="00391F36">
        <w:rPr>
          <w:rFonts w:ascii="Arial" w:hAnsi="Arial" w:cs="Arial"/>
          <w:sz w:val="24"/>
          <w:szCs w:val="24"/>
        </w:rPr>
        <w:lastRenderedPageBreak/>
        <w:t>В соответствии с приказом отдела  культуры Администрации города Шарыпово от 11.11.2015 № 145 «Об утверждении Ведомственного перечня муниципальных услуг и работ, оказываемых и  выполняемых муниципальными учреждениями культуры,  в отношении которых Отдел культуры Администрации города Шарыпово осуществляет функции и полномочия учредителя,  в качестве основных видов деятельности» (в редакции от 29.1215 №201-1, в редакции от 01.02.2016г № 20, 14.11.2016 № 158, 21.12.2016,№208, 18,06.2017 №94-1)), в рамках реализации программы планируется оказание муниципальными учреждениями культуры и образовательными учреждениями в области культуры следующих муниципальных услуг и работ:</w:t>
      </w:r>
    </w:p>
    <w:p w:rsidR="00401F00" w:rsidRPr="00391F36" w:rsidRDefault="00401F00" w:rsidP="00401F00">
      <w:pPr>
        <w:widowControl w:val="0"/>
        <w:numPr>
          <w:ilvl w:val="0"/>
          <w:numId w:val="15"/>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библиотечное, библиографическое и информационное обслуживание пользователей библиотеки;</w:t>
      </w:r>
    </w:p>
    <w:p w:rsidR="00401F00" w:rsidRPr="00391F36" w:rsidRDefault="00401F00" w:rsidP="00401F00">
      <w:pPr>
        <w:widowControl w:val="0"/>
        <w:numPr>
          <w:ilvl w:val="0"/>
          <w:numId w:val="15"/>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библиографическая обработка документов и создание каталогов;</w:t>
      </w:r>
    </w:p>
    <w:p w:rsidR="00401F00" w:rsidRPr="00391F36" w:rsidRDefault="00401F00" w:rsidP="00401F00">
      <w:pPr>
        <w:widowControl w:val="0"/>
        <w:numPr>
          <w:ilvl w:val="0"/>
          <w:numId w:val="15"/>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реализация дополнительных предпрофессиональных программ в области искусств (живопись);</w:t>
      </w:r>
    </w:p>
    <w:p w:rsidR="00401F00" w:rsidRPr="00391F36" w:rsidRDefault="00401F00" w:rsidP="00401F00">
      <w:pPr>
        <w:widowControl w:val="0"/>
        <w:numPr>
          <w:ilvl w:val="0"/>
          <w:numId w:val="15"/>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реализация дополнительных предпрофессиональных программ в области искусств (фортепиано);</w:t>
      </w:r>
    </w:p>
    <w:p w:rsidR="00401F00" w:rsidRPr="00391F36" w:rsidRDefault="00401F00" w:rsidP="00401F00">
      <w:pPr>
        <w:widowControl w:val="0"/>
        <w:numPr>
          <w:ilvl w:val="0"/>
          <w:numId w:val="15"/>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реализация дополнительных предпрофессиональных программ в области искусств (струнные инструменты);</w:t>
      </w:r>
    </w:p>
    <w:p w:rsidR="00401F00" w:rsidRPr="00391F36" w:rsidRDefault="00401F00" w:rsidP="00401F00">
      <w:pPr>
        <w:widowControl w:val="0"/>
        <w:numPr>
          <w:ilvl w:val="0"/>
          <w:numId w:val="15"/>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реализация дополнительных предпрофессиональных программ в области искусств (духовые и ударные инструменты);</w:t>
      </w:r>
    </w:p>
    <w:p w:rsidR="00401F00" w:rsidRPr="00391F36" w:rsidRDefault="00401F00" w:rsidP="00401F00">
      <w:pPr>
        <w:widowControl w:val="0"/>
        <w:numPr>
          <w:ilvl w:val="0"/>
          <w:numId w:val="15"/>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реализация дополнительных предпрофессиональных программ в области искусств (хореографическое творчество);</w:t>
      </w:r>
    </w:p>
    <w:p w:rsidR="00401F00" w:rsidRPr="00391F36" w:rsidRDefault="00401F00" w:rsidP="00401F00">
      <w:pPr>
        <w:widowControl w:val="0"/>
        <w:autoSpaceDE w:val="0"/>
        <w:autoSpaceDN w:val="0"/>
        <w:adjustRightInd w:val="0"/>
        <w:ind w:left="540"/>
        <w:jc w:val="both"/>
        <w:rPr>
          <w:rFonts w:ascii="Arial" w:hAnsi="Arial" w:cs="Arial"/>
          <w:sz w:val="24"/>
          <w:szCs w:val="24"/>
        </w:rPr>
      </w:pPr>
      <w:r w:rsidRPr="00391F36">
        <w:rPr>
          <w:rFonts w:ascii="Arial" w:hAnsi="Arial" w:cs="Arial"/>
          <w:sz w:val="24"/>
          <w:szCs w:val="24"/>
        </w:rPr>
        <w:t>реализация дополнительных предпрофессиональных программ в области искусств (народные инструменты);</w:t>
      </w:r>
    </w:p>
    <w:p w:rsidR="00401F00" w:rsidRPr="00391F36" w:rsidRDefault="00401F00" w:rsidP="00401F00">
      <w:pPr>
        <w:widowControl w:val="0"/>
        <w:numPr>
          <w:ilvl w:val="0"/>
          <w:numId w:val="15"/>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 xml:space="preserve">реализация дополнительных общеразвивающих программ; </w:t>
      </w:r>
    </w:p>
    <w:p w:rsidR="00401F00" w:rsidRPr="00391F36" w:rsidRDefault="00401F00" w:rsidP="00401F00">
      <w:pPr>
        <w:widowControl w:val="0"/>
        <w:numPr>
          <w:ilvl w:val="0"/>
          <w:numId w:val="15"/>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показ (организация показа) концертов и концертных программ (на выезде);</w:t>
      </w:r>
    </w:p>
    <w:p w:rsidR="00401F00" w:rsidRPr="00391F36" w:rsidRDefault="00401F00" w:rsidP="00401F00">
      <w:pPr>
        <w:widowControl w:val="0"/>
        <w:numPr>
          <w:ilvl w:val="0"/>
          <w:numId w:val="15"/>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показ (организация показа) концертов и концертных программ (стационар)</w:t>
      </w:r>
    </w:p>
    <w:p w:rsidR="00401F00" w:rsidRPr="00391F36" w:rsidRDefault="00401F00" w:rsidP="00401F00">
      <w:pPr>
        <w:widowControl w:val="0"/>
        <w:numPr>
          <w:ilvl w:val="0"/>
          <w:numId w:val="15"/>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организация деятельности клубных формирований и формирований самодеятельного народного творчества;</w:t>
      </w:r>
    </w:p>
    <w:p w:rsidR="00401F00" w:rsidRPr="00391F36" w:rsidRDefault="00401F00" w:rsidP="00401F00">
      <w:pPr>
        <w:widowControl w:val="0"/>
        <w:numPr>
          <w:ilvl w:val="0"/>
          <w:numId w:val="15"/>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показ (организация показа) спектаклей (театральных постановок);</w:t>
      </w:r>
    </w:p>
    <w:p w:rsidR="00401F00" w:rsidRPr="00391F36" w:rsidRDefault="00401F00" w:rsidP="00401F00">
      <w:pPr>
        <w:widowControl w:val="0"/>
        <w:numPr>
          <w:ilvl w:val="0"/>
          <w:numId w:val="15"/>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создание спектаклей;</w:t>
      </w:r>
    </w:p>
    <w:p w:rsidR="00401F00" w:rsidRPr="00391F36" w:rsidRDefault="00401F00" w:rsidP="00401F00">
      <w:pPr>
        <w:widowControl w:val="0"/>
        <w:numPr>
          <w:ilvl w:val="0"/>
          <w:numId w:val="15"/>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публичный показ музейных предметов, музейных коллекций;</w:t>
      </w:r>
    </w:p>
    <w:p w:rsidR="00401F00" w:rsidRPr="00391F36" w:rsidRDefault="00401F00" w:rsidP="00401F00">
      <w:pPr>
        <w:widowControl w:val="0"/>
        <w:numPr>
          <w:ilvl w:val="0"/>
          <w:numId w:val="15"/>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формирование, учет, изучение, обеспечение физического сохранения и безопасности музейных предметов, музейных коллекций.</w:t>
      </w:r>
    </w:p>
    <w:p w:rsidR="00401F00" w:rsidRPr="00391F36" w:rsidRDefault="00401F00" w:rsidP="00401F00">
      <w:pPr>
        <w:widowControl w:val="0"/>
        <w:numPr>
          <w:ilvl w:val="0"/>
          <w:numId w:val="15"/>
        </w:numPr>
        <w:tabs>
          <w:tab w:val="num" w:pos="540"/>
        </w:tabs>
        <w:autoSpaceDE w:val="0"/>
        <w:autoSpaceDN w:val="0"/>
        <w:adjustRightInd w:val="0"/>
        <w:ind w:left="540" w:hanging="540"/>
        <w:jc w:val="both"/>
        <w:rPr>
          <w:rFonts w:ascii="Arial" w:hAnsi="Arial" w:cs="Arial"/>
          <w:sz w:val="24"/>
          <w:szCs w:val="24"/>
        </w:rPr>
      </w:pPr>
      <w:r w:rsidRPr="00391F36">
        <w:rPr>
          <w:rFonts w:ascii="Arial" w:hAnsi="Arial" w:cs="Arial"/>
          <w:sz w:val="24"/>
          <w:szCs w:val="24"/>
        </w:rPr>
        <w:t>организация отдыха детей и молодежи</w:t>
      </w:r>
    </w:p>
    <w:p w:rsidR="00401F00" w:rsidRPr="00391F36" w:rsidRDefault="00401F00" w:rsidP="00401F00">
      <w:pPr>
        <w:widowControl w:val="0"/>
        <w:autoSpaceDE w:val="0"/>
        <w:autoSpaceDN w:val="0"/>
        <w:adjustRightInd w:val="0"/>
        <w:ind w:firstLine="540"/>
        <w:jc w:val="both"/>
        <w:rPr>
          <w:rFonts w:ascii="Arial" w:hAnsi="Arial" w:cs="Arial"/>
          <w:sz w:val="24"/>
          <w:szCs w:val="24"/>
        </w:rPr>
      </w:pPr>
      <w:r w:rsidRPr="00391F36">
        <w:rPr>
          <w:rFonts w:ascii="Arial" w:hAnsi="Arial" w:cs="Arial"/>
          <w:sz w:val="24"/>
          <w:szCs w:val="24"/>
        </w:rPr>
        <w:t>Прогноз сводных показателей муниципальных заданий на оказание муниципальных  услуг муниципальными учреждениями культуры, в отношении которых Отдел культуры администрации города Шарыпово осуществляет функции и полномочия учредителя, приведен в приложении № 8 к Программе.</w:t>
      </w:r>
    </w:p>
    <w:p w:rsidR="00401F00" w:rsidRPr="00391F36" w:rsidRDefault="00401F00" w:rsidP="00401F00">
      <w:pPr>
        <w:jc w:val="both"/>
        <w:rPr>
          <w:rFonts w:ascii="Arial" w:hAnsi="Arial" w:cs="Arial"/>
          <w:spacing w:val="-2"/>
          <w:sz w:val="24"/>
          <w:szCs w:val="24"/>
        </w:rPr>
      </w:pPr>
    </w:p>
    <w:p w:rsidR="00401F00" w:rsidRDefault="00401F00">
      <w:pPr>
        <w:sectPr w:rsidR="00401F00">
          <w:pgSz w:w="11906" w:h="16838"/>
          <w:pgMar w:top="1134" w:right="850" w:bottom="1134" w:left="1701" w:header="708" w:footer="708" w:gutter="0"/>
          <w:cols w:space="708"/>
          <w:docGrid w:linePitch="360"/>
        </w:sectPr>
      </w:pPr>
    </w:p>
    <w:p w:rsidR="00401F00" w:rsidRPr="00391F36" w:rsidRDefault="00401F00" w:rsidP="00391F36">
      <w:pPr>
        <w:tabs>
          <w:tab w:val="left" w:pos="8789"/>
        </w:tabs>
        <w:autoSpaceDE w:val="0"/>
        <w:autoSpaceDN w:val="0"/>
        <w:adjustRightInd w:val="0"/>
        <w:jc w:val="right"/>
        <w:rPr>
          <w:rFonts w:ascii="Arial" w:hAnsi="Arial" w:cs="Arial"/>
          <w:b/>
          <w:bCs/>
          <w:sz w:val="24"/>
          <w:szCs w:val="24"/>
        </w:rPr>
      </w:pPr>
      <w:r w:rsidRPr="00401F00">
        <w:rPr>
          <w:bCs/>
          <w:sz w:val="24"/>
          <w:szCs w:val="24"/>
        </w:rPr>
        <w:lastRenderedPageBreak/>
        <w:t xml:space="preserve">                                                                                                                                      </w:t>
      </w:r>
      <w:r w:rsidRPr="00391F36">
        <w:rPr>
          <w:rFonts w:ascii="Arial" w:hAnsi="Arial" w:cs="Arial"/>
          <w:bCs/>
          <w:sz w:val="24"/>
          <w:szCs w:val="24"/>
        </w:rPr>
        <w:t>Приложение № 1 Паспорту</w:t>
      </w:r>
      <w:r w:rsidR="00391F36">
        <w:rPr>
          <w:rFonts w:ascii="Arial" w:hAnsi="Arial" w:cs="Arial"/>
          <w:bCs/>
          <w:sz w:val="24"/>
          <w:szCs w:val="24"/>
        </w:rPr>
        <w:t xml:space="preserve"> </w:t>
      </w:r>
      <w:r w:rsidRPr="00391F36">
        <w:rPr>
          <w:rFonts w:ascii="Arial" w:hAnsi="Arial" w:cs="Arial"/>
          <w:bCs/>
          <w:sz w:val="24"/>
          <w:szCs w:val="24"/>
        </w:rPr>
        <w:t>муниципальной</w:t>
      </w:r>
    </w:p>
    <w:p w:rsidR="00401F00" w:rsidRPr="00391F36" w:rsidRDefault="00401F00" w:rsidP="00391F36">
      <w:pPr>
        <w:tabs>
          <w:tab w:val="left" w:pos="8789"/>
        </w:tabs>
        <w:jc w:val="right"/>
        <w:rPr>
          <w:rFonts w:ascii="Arial" w:hAnsi="Arial" w:cs="Arial"/>
          <w:sz w:val="24"/>
          <w:szCs w:val="24"/>
        </w:rPr>
      </w:pPr>
      <w:r w:rsidRPr="00391F36">
        <w:rPr>
          <w:rFonts w:ascii="Arial" w:hAnsi="Arial" w:cs="Arial"/>
          <w:sz w:val="24"/>
          <w:szCs w:val="24"/>
        </w:rPr>
        <w:t xml:space="preserve">                                                                                                                                             </w:t>
      </w:r>
      <w:r w:rsidR="00391F36">
        <w:rPr>
          <w:rFonts w:ascii="Arial" w:hAnsi="Arial" w:cs="Arial"/>
          <w:sz w:val="24"/>
          <w:szCs w:val="24"/>
        </w:rPr>
        <w:t xml:space="preserve"> программы «Развитие культуры»,</w:t>
      </w:r>
      <w:r w:rsidRPr="00391F36">
        <w:rPr>
          <w:rFonts w:ascii="Arial" w:hAnsi="Arial" w:cs="Arial"/>
          <w:sz w:val="24"/>
          <w:szCs w:val="24"/>
        </w:rPr>
        <w:t xml:space="preserve">                                              </w:t>
      </w:r>
    </w:p>
    <w:p w:rsidR="00391F36" w:rsidRDefault="00401F00" w:rsidP="00391F36">
      <w:pPr>
        <w:tabs>
          <w:tab w:val="left" w:pos="8789"/>
        </w:tabs>
        <w:jc w:val="right"/>
        <w:rPr>
          <w:rFonts w:ascii="Arial" w:hAnsi="Arial" w:cs="Arial"/>
          <w:sz w:val="24"/>
          <w:szCs w:val="24"/>
        </w:rPr>
      </w:pPr>
      <w:r w:rsidRPr="00391F36">
        <w:rPr>
          <w:rFonts w:ascii="Arial" w:hAnsi="Arial" w:cs="Arial"/>
          <w:sz w:val="24"/>
          <w:szCs w:val="24"/>
        </w:rPr>
        <w:t xml:space="preserve">                                                                                                                       </w:t>
      </w:r>
      <w:r w:rsidR="00391F36">
        <w:rPr>
          <w:rFonts w:ascii="Arial" w:hAnsi="Arial" w:cs="Arial"/>
          <w:sz w:val="24"/>
          <w:szCs w:val="24"/>
        </w:rPr>
        <w:t xml:space="preserve">                         </w:t>
      </w:r>
      <w:r w:rsidR="00391F36" w:rsidRPr="00391F36">
        <w:rPr>
          <w:rFonts w:ascii="Arial" w:hAnsi="Arial" w:cs="Arial"/>
          <w:sz w:val="24"/>
          <w:szCs w:val="24"/>
        </w:rPr>
        <w:t>утвержденной</w:t>
      </w:r>
      <w:r w:rsidR="00391F36">
        <w:rPr>
          <w:rFonts w:ascii="Arial" w:hAnsi="Arial" w:cs="Arial"/>
          <w:sz w:val="24"/>
          <w:szCs w:val="24"/>
        </w:rPr>
        <w:t xml:space="preserve">  </w:t>
      </w:r>
      <w:r w:rsidRPr="00391F36">
        <w:rPr>
          <w:rFonts w:ascii="Arial" w:hAnsi="Arial" w:cs="Arial"/>
          <w:sz w:val="24"/>
          <w:szCs w:val="24"/>
        </w:rPr>
        <w:t>постановлением</w:t>
      </w:r>
    </w:p>
    <w:p w:rsidR="00401F00" w:rsidRPr="00391F36" w:rsidRDefault="00401F00" w:rsidP="00391F36">
      <w:pPr>
        <w:tabs>
          <w:tab w:val="left" w:pos="8789"/>
        </w:tabs>
        <w:jc w:val="right"/>
        <w:rPr>
          <w:rFonts w:ascii="Arial" w:hAnsi="Arial" w:cs="Arial"/>
          <w:sz w:val="24"/>
          <w:szCs w:val="24"/>
        </w:rPr>
      </w:pPr>
      <w:r w:rsidRPr="00391F36">
        <w:rPr>
          <w:rFonts w:ascii="Arial" w:hAnsi="Arial" w:cs="Arial"/>
          <w:sz w:val="24"/>
          <w:szCs w:val="24"/>
        </w:rPr>
        <w:t xml:space="preserve"> Администрации  города Шарыпово</w:t>
      </w:r>
    </w:p>
    <w:p w:rsidR="00401F00" w:rsidRPr="00391F36" w:rsidRDefault="00401F00" w:rsidP="00391F36">
      <w:pPr>
        <w:tabs>
          <w:tab w:val="left" w:pos="8789"/>
        </w:tabs>
        <w:autoSpaceDE w:val="0"/>
        <w:autoSpaceDN w:val="0"/>
        <w:adjustRightInd w:val="0"/>
        <w:spacing w:line="276" w:lineRule="auto"/>
        <w:jc w:val="right"/>
        <w:outlineLvl w:val="2"/>
        <w:rPr>
          <w:rFonts w:ascii="Arial" w:hAnsi="Arial" w:cs="Arial"/>
          <w:sz w:val="24"/>
          <w:szCs w:val="24"/>
        </w:rPr>
      </w:pPr>
      <w:r w:rsidRPr="00391F36">
        <w:rPr>
          <w:rFonts w:ascii="Arial" w:hAnsi="Arial" w:cs="Arial"/>
          <w:sz w:val="24"/>
          <w:szCs w:val="24"/>
        </w:rPr>
        <w:t xml:space="preserve">                                                                                                                                                       от   </w:t>
      </w:r>
      <w:r w:rsidR="00A93808">
        <w:rPr>
          <w:rFonts w:ascii="Arial" w:hAnsi="Arial" w:cs="Arial"/>
          <w:sz w:val="24"/>
          <w:szCs w:val="24"/>
        </w:rPr>
        <w:t>09.11.2017</w:t>
      </w:r>
      <w:r w:rsidRPr="00391F36">
        <w:rPr>
          <w:rFonts w:ascii="Arial" w:hAnsi="Arial" w:cs="Arial"/>
          <w:sz w:val="24"/>
          <w:szCs w:val="24"/>
        </w:rPr>
        <w:t xml:space="preserve"> г.  №</w:t>
      </w:r>
      <w:r w:rsidR="00A93808">
        <w:rPr>
          <w:rFonts w:ascii="Arial" w:hAnsi="Arial" w:cs="Arial"/>
          <w:sz w:val="24"/>
          <w:szCs w:val="24"/>
        </w:rPr>
        <w:t>229</w:t>
      </w:r>
      <w:r w:rsidRPr="00391F36">
        <w:rPr>
          <w:rFonts w:ascii="Arial" w:hAnsi="Arial" w:cs="Arial"/>
          <w:sz w:val="24"/>
          <w:szCs w:val="24"/>
        </w:rPr>
        <w:t xml:space="preserve">  </w:t>
      </w:r>
    </w:p>
    <w:p w:rsidR="00401F00" w:rsidRPr="00391F36" w:rsidRDefault="00401F00" w:rsidP="00401F00">
      <w:pPr>
        <w:autoSpaceDE w:val="0"/>
        <w:autoSpaceDN w:val="0"/>
        <w:adjustRightInd w:val="0"/>
        <w:spacing w:line="276" w:lineRule="auto"/>
        <w:outlineLvl w:val="2"/>
        <w:rPr>
          <w:rFonts w:ascii="Arial" w:hAnsi="Arial" w:cs="Arial"/>
          <w:sz w:val="18"/>
          <w:szCs w:val="18"/>
        </w:rPr>
      </w:pPr>
    </w:p>
    <w:p w:rsidR="00401F00" w:rsidRPr="00391F36" w:rsidRDefault="00401F00" w:rsidP="00401F00">
      <w:pPr>
        <w:jc w:val="center"/>
        <w:rPr>
          <w:rFonts w:ascii="Arial" w:hAnsi="Arial" w:cs="Arial"/>
          <w:b/>
          <w:sz w:val="24"/>
          <w:szCs w:val="24"/>
        </w:rPr>
      </w:pPr>
      <w:r w:rsidRPr="00391F36">
        <w:rPr>
          <w:rFonts w:ascii="Arial" w:hAnsi="Arial" w:cs="Arial"/>
          <w:b/>
          <w:sz w:val="24"/>
          <w:szCs w:val="24"/>
        </w:rPr>
        <w:t>Перечень целевых показателей муниципальной программы муниципального образования города Шарыпово Красноярского края с указанием планируемых к достижению значений в результате реализации муниципальной программы</w:t>
      </w:r>
    </w:p>
    <w:tbl>
      <w:tblPr>
        <w:tblW w:w="153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945"/>
        <w:gridCol w:w="1335"/>
        <w:gridCol w:w="236"/>
        <w:gridCol w:w="1323"/>
        <w:gridCol w:w="851"/>
        <w:gridCol w:w="996"/>
        <w:gridCol w:w="861"/>
        <w:gridCol w:w="865"/>
        <w:gridCol w:w="1171"/>
        <w:gridCol w:w="1134"/>
        <w:gridCol w:w="992"/>
        <w:gridCol w:w="992"/>
        <w:gridCol w:w="998"/>
      </w:tblGrid>
      <w:tr w:rsidR="00401F00" w:rsidRPr="00391F36" w:rsidTr="00401F00">
        <w:trPr>
          <w:trHeight w:val="1709"/>
        </w:trPr>
        <w:tc>
          <w:tcPr>
            <w:tcW w:w="682" w:type="dxa"/>
            <w:vMerge w:val="restart"/>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b/>
                <w:sz w:val="18"/>
                <w:szCs w:val="18"/>
              </w:rPr>
            </w:pPr>
            <w:r w:rsidRPr="00391F36">
              <w:rPr>
                <w:rFonts w:ascii="Arial" w:hAnsi="Arial" w:cs="Arial"/>
                <w:b/>
                <w:sz w:val="18"/>
                <w:szCs w:val="18"/>
              </w:rPr>
              <w:t>№</w:t>
            </w:r>
          </w:p>
          <w:p w:rsidR="00401F00" w:rsidRPr="00391F36" w:rsidRDefault="00401F00" w:rsidP="00401F00">
            <w:pPr>
              <w:jc w:val="center"/>
              <w:rPr>
                <w:rFonts w:ascii="Arial" w:hAnsi="Arial" w:cs="Arial"/>
                <w:b/>
                <w:sz w:val="18"/>
                <w:szCs w:val="18"/>
              </w:rPr>
            </w:pPr>
            <w:r w:rsidRPr="00391F36">
              <w:rPr>
                <w:rFonts w:ascii="Arial" w:hAnsi="Arial" w:cs="Arial"/>
                <w:b/>
                <w:sz w:val="18"/>
                <w:szCs w:val="18"/>
              </w:rPr>
              <w:t>п/п</w:t>
            </w:r>
          </w:p>
        </w:tc>
        <w:tc>
          <w:tcPr>
            <w:tcW w:w="2945" w:type="dxa"/>
            <w:vMerge w:val="restart"/>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b/>
                <w:sz w:val="18"/>
                <w:szCs w:val="18"/>
              </w:rPr>
            </w:pPr>
            <w:r w:rsidRPr="00391F36">
              <w:rPr>
                <w:rFonts w:ascii="Arial" w:hAnsi="Arial" w:cs="Arial"/>
                <w:b/>
                <w:sz w:val="18"/>
                <w:szCs w:val="18"/>
              </w:rPr>
              <w:t>Цели, целевые показатели муниципальной программы</w:t>
            </w:r>
          </w:p>
        </w:tc>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b/>
                <w:sz w:val="18"/>
                <w:szCs w:val="18"/>
              </w:rPr>
            </w:pPr>
            <w:r w:rsidRPr="00391F36">
              <w:rPr>
                <w:rFonts w:ascii="Arial" w:hAnsi="Arial" w:cs="Arial"/>
                <w:b/>
                <w:sz w:val="18"/>
                <w:szCs w:val="18"/>
              </w:rPr>
              <w:t>Единица измерения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sz w:val="18"/>
                <w:szCs w:val="18"/>
              </w:rPr>
            </w:pPr>
            <w:r w:rsidRPr="00391F36">
              <w:rPr>
                <w:rFonts w:ascii="Arial" w:hAnsi="Arial" w:cs="Arial"/>
                <w:sz w:val="18"/>
                <w:szCs w:val="18"/>
              </w:rPr>
              <w:t>Год предшествующий реализации муниципальной  программы</w:t>
            </w:r>
          </w:p>
        </w:tc>
        <w:tc>
          <w:tcPr>
            <w:tcW w:w="6870" w:type="dxa"/>
            <w:gridSpan w:val="7"/>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b/>
                <w:sz w:val="18"/>
                <w:szCs w:val="18"/>
              </w:rPr>
            </w:pPr>
          </w:p>
          <w:p w:rsidR="00401F00" w:rsidRPr="00391F36" w:rsidRDefault="00401F00" w:rsidP="00401F00">
            <w:pPr>
              <w:jc w:val="center"/>
              <w:rPr>
                <w:rFonts w:ascii="Arial" w:hAnsi="Arial" w:cs="Arial"/>
                <w:b/>
                <w:sz w:val="18"/>
                <w:szCs w:val="18"/>
              </w:rPr>
            </w:pPr>
          </w:p>
          <w:p w:rsidR="00401F00" w:rsidRPr="00391F36" w:rsidRDefault="00401F00" w:rsidP="00401F00">
            <w:pPr>
              <w:jc w:val="center"/>
              <w:rPr>
                <w:rFonts w:ascii="Arial" w:hAnsi="Arial" w:cs="Arial"/>
                <w:b/>
                <w:sz w:val="18"/>
                <w:szCs w:val="18"/>
              </w:rPr>
            </w:pPr>
            <w:r w:rsidRPr="00391F36">
              <w:rPr>
                <w:rFonts w:ascii="Arial" w:hAnsi="Arial" w:cs="Arial"/>
                <w:b/>
                <w:sz w:val="18"/>
                <w:szCs w:val="18"/>
              </w:rPr>
              <w:t>Годы реализации программы</w:t>
            </w:r>
          </w:p>
          <w:p w:rsidR="00401F00" w:rsidRPr="00391F36" w:rsidRDefault="00401F00" w:rsidP="00401F00">
            <w:pPr>
              <w:jc w:val="center"/>
              <w:rPr>
                <w:rFonts w:ascii="Arial" w:hAnsi="Arial" w:cs="Arial"/>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401F00" w:rsidRPr="00391F36" w:rsidRDefault="00401F00" w:rsidP="00401F00">
            <w:pPr>
              <w:spacing w:after="200" w:line="276" w:lineRule="auto"/>
              <w:rPr>
                <w:rFonts w:ascii="Arial" w:hAnsi="Arial" w:cs="Arial"/>
                <w:b/>
                <w:sz w:val="18"/>
                <w:szCs w:val="18"/>
              </w:rPr>
            </w:pPr>
            <w:r w:rsidRPr="00391F36">
              <w:rPr>
                <w:rFonts w:ascii="Arial" w:hAnsi="Arial" w:cs="Arial"/>
                <w:b/>
                <w:sz w:val="18"/>
                <w:szCs w:val="18"/>
              </w:rPr>
              <w:t>2025год</w:t>
            </w:r>
          </w:p>
        </w:tc>
        <w:tc>
          <w:tcPr>
            <w:tcW w:w="998" w:type="dxa"/>
            <w:tcBorders>
              <w:top w:val="single" w:sz="4" w:space="0" w:color="auto"/>
              <w:left w:val="single" w:sz="4" w:space="0" w:color="auto"/>
              <w:bottom w:val="single" w:sz="4" w:space="0" w:color="auto"/>
              <w:right w:val="single" w:sz="4" w:space="0" w:color="auto"/>
            </w:tcBorders>
            <w:vAlign w:val="center"/>
          </w:tcPr>
          <w:p w:rsidR="00401F00" w:rsidRPr="00391F36" w:rsidRDefault="00401F00" w:rsidP="00401F00">
            <w:pPr>
              <w:spacing w:after="200" w:line="276" w:lineRule="auto"/>
              <w:rPr>
                <w:rFonts w:ascii="Arial" w:hAnsi="Arial" w:cs="Arial"/>
                <w:b/>
                <w:sz w:val="18"/>
                <w:szCs w:val="18"/>
              </w:rPr>
            </w:pPr>
          </w:p>
          <w:p w:rsidR="00401F00" w:rsidRPr="00391F36" w:rsidRDefault="00401F00" w:rsidP="00401F00">
            <w:pPr>
              <w:spacing w:after="200" w:line="276" w:lineRule="auto"/>
              <w:rPr>
                <w:rFonts w:ascii="Arial" w:hAnsi="Arial" w:cs="Arial"/>
                <w:b/>
                <w:sz w:val="18"/>
                <w:szCs w:val="18"/>
              </w:rPr>
            </w:pPr>
            <w:r w:rsidRPr="00391F36">
              <w:rPr>
                <w:rFonts w:ascii="Arial" w:hAnsi="Arial" w:cs="Arial"/>
                <w:b/>
                <w:sz w:val="18"/>
                <w:szCs w:val="18"/>
              </w:rPr>
              <w:t>2030 год</w:t>
            </w:r>
          </w:p>
          <w:p w:rsidR="00401F00" w:rsidRPr="00391F36" w:rsidRDefault="00401F00" w:rsidP="00401F00">
            <w:pPr>
              <w:jc w:val="center"/>
              <w:rPr>
                <w:rFonts w:ascii="Arial" w:hAnsi="Arial" w:cs="Arial"/>
                <w:b/>
                <w:sz w:val="18"/>
                <w:szCs w:val="18"/>
              </w:rPr>
            </w:pPr>
          </w:p>
        </w:tc>
      </w:tr>
      <w:tr w:rsidR="00401F00" w:rsidRPr="00391F36" w:rsidTr="00401F00">
        <w:trPr>
          <w:trHeight w:val="275"/>
        </w:trPr>
        <w:tc>
          <w:tcPr>
            <w:tcW w:w="682" w:type="dxa"/>
            <w:vMerge/>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rPr>
                <w:rFonts w:ascii="Arial" w:hAnsi="Arial" w:cs="Arial"/>
                <w:b/>
                <w:sz w:val="18"/>
                <w:szCs w:val="18"/>
              </w:rPr>
            </w:pPr>
          </w:p>
        </w:tc>
        <w:tc>
          <w:tcPr>
            <w:tcW w:w="2945" w:type="dxa"/>
            <w:vMerge/>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rPr>
                <w:rFonts w:ascii="Arial" w:hAnsi="Arial" w:cs="Arial"/>
                <w:b/>
                <w:sz w:val="18"/>
                <w:szCs w:val="18"/>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rPr>
                <w:rFonts w:ascii="Arial" w:hAnsi="Arial" w:cs="Arial"/>
                <w:b/>
                <w:sz w:val="18"/>
                <w:szCs w:val="18"/>
              </w:rPr>
            </w:pPr>
          </w:p>
        </w:tc>
        <w:tc>
          <w:tcPr>
            <w:tcW w:w="236" w:type="dxa"/>
            <w:tcBorders>
              <w:top w:val="single" w:sz="4" w:space="0" w:color="auto"/>
              <w:left w:val="single" w:sz="4" w:space="0" w:color="auto"/>
              <w:bottom w:val="single" w:sz="4" w:space="0" w:color="auto"/>
              <w:right w:val="nil"/>
            </w:tcBorders>
            <w:vAlign w:val="center"/>
            <w:hideMark/>
          </w:tcPr>
          <w:p w:rsidR="00401F00" w:rsidRPr="00391F36" w:rsidRDefault="00401F00" w:rsidP="00401F00">
            <w:pPr>
              <w:rPr>
                <w:rFonts w:ascii="Arial" w:hAnsi="Arial" w:cs="Arial"/>
                <w:b/>
                <w:sz w:val="18"/>
                <w:szCs w:val="18"/>
              </w:rPr>
            </w:pPr>
          </w:p>
        </w:tc>
        <w:tc>
          <w:tcPr>
            <w:tcW w:w="1323" w:type="dxa"/>
            <w:tcBorders>
              <w:top w:val="single" w:sz="4" w:space="0" w:color="auto"/>
              <w:left w:val="nil"/>
              <w:bottom w:val="single" w:sz="4" w:space="0" w:color="auto"/>
              <w:right w:val="single" w:sz="4" w:space="0" w:color="auto"/>
            </w:tcBorders>
            <w:vAlign w:val="center"/>
            <w:hideMark/>
          </w:tcPr>
          <w:p w:rsidR="00401F00" w:rsidRPr="00391F36" w:rsidRDefault="00401F00" w:rsidP="00401F00">
            <w:pPr>
              <w:rPr>
                <w:rFonts w:ascii="Arial" w:hAnsi="Arial" w:cs="Arial"/>
                <w:b/>
                <w:sz w:val="18"/>
                <w:szCs w:val="18"/>
              </w:rPr>
            </w:pPr>
            <w:r w:rsidRPr="00391F36">
              <w:rPr>
                <w:rFonts w:ascii="Arial" w:hAnsi="Arial" w:cs="Arial"/>
                <w:b/>
                <w:sz w:val="18"/>
                <w:szCs w:val="18"/>
              </w:rPr>
              <w:t>2013</w:t>
            </w:r>
          </w:p>
        </w:tc>
        <w:tc>
          <w:tcPr>
            <w:tcW w:w="851"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b/>
                <w:sz w:val="18"/>
                <w:szCs w:val="18"/>
              </w:rPr>
            </w:pPr>
            <w:r w:rsidRPr="00391F36">
              <w:rPr>
                <w:rFonts w:ascii="Arial" w:hAnsi="Arial" w:cs="Arial"/>
                <w:b/>
                <w:sz w:val="18"/>
                <w:szCs w:val="18"/>
              </w:rPr>
              <w:t>2014</w:t>
            </w:r>
          </w:p>
        </w:tc>
        <w:tc>
          <w:tcPr>
            <w:tcW w:w="996"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b/>
                <w:sz w:val="18"/>
                <w:szCs w:val="18"/>
              </w:rPr>
            </w:pPr>
            <w:r w:rsidRPr="00391F36">
              <w:rPr>
                <w:rFonts w:ascii="Arial" w:hAnsi="Arial" w:cs="Arial"/>
                <w:b/>
                <w:sz w:val="18"/>
                <w:szCs w:val="18"/>
              </w:rPr>
              <w:t>2015г</w:t>
            </w:r>
          </w:p>
        </w:tc>
        <w:tc>
          <w:tcPr>
            <w:tcW w:w="861"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b/>
                <w:sz w:val="18"/>
                <w:szCs w:val="18"/>
              </w:rPr>
            </w:pPr>
            <w:r w:rsidRPr="00391F36">
              <w:rPr>
                <w:rFonts w:ascii="Arial" w:hAnsi="Arial" w:cs="Arial"/>
                <w:b/>
                <w:sz w:val="18"/>
                <w:szCs w:val="18"/>
              </w:rPr>
              <w:t>2016г</w:t>
            </w:r>
          </w:p>
        </w:tc>
        <w:tc>
          <w:tcPr>
            <w:tcW w:w="865"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b/>
                <w:sz w:val="18"/>
                <w:szCs w:val="18"/>
              </w:rPr>
            </w:pPr>
            <w:r w:rsidRPr="00391F36">
              <w:rPr>
                <w:rFonts w:ascii="Arial" w:hAnsi="Arial" w:cs="Arial"/>
                <w:b/>
                <w:sz w:val="18"/>
                <w:szCs w:val="18"/>
              </w:rPr>
              <w:t>2017г</w:t>
            </w:r>
          </w:p>
        </w:tc>
        <w:tc>
          <w:tcPr>
            <w:tcW w:w="1171"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b/>
                <w:sz w:val="18"/>
                <w:szCs w:val="18"/>
              </w:rPr>
            </w:pPr>
            <w:r w:rsidRPr="00391F36">
              <w:rPr>
                <w:rFonts w:ascii="Arial" w:hAnsi="Arial" w:cs="Arial"/>
                <w:b/>
                <w:sz w:val="18"/>
                <w:szCs w:val="18"/>
              </w:rPr>
              <w:t>2018г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b/>
                <w:sz w:val="18"/>
                <w:szCs w:val="18"/>
              </w:rPr>
            </w:pPr>
            <w:r w:rsidRPr="00391F36">
              <w:rPr>
                <w:rFonts w:ascii="Arial" w:hAnsi="Arial" w:cs="Arial"/>
                <w:b/>
                <w:sz w:val="18"/>
                <w:szCs w:val="18"/>
              </w:rPr>
              <w:t>2019г</w:t>
            </w:r>
          </w:p>
        </w:tc>
        <w:tc>
          <w:tcPr>
            <w:tcW w:w="992"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b/>
                <w:sz w:val="18"/>
                <w:szCs w:val="18"/>
              </w:rPr>
            </w:pPr>
            <w:r w:rsidRPr="00391F36">
              <w:rPr>
                <w:rFonts w:ascii="Arial" w:hAnsi="Arial" w:cs="Arial"/>
                <w:b/>
                <w:sz w:val="18"/>
                <w:szCs w:val="18"/>
              </w:rPr>
              <w:t>2020г</w:t>
            </w:r>
          </w:p>
        </w:tc>
        <w:tc>
          <w:tcPr>
            <w:tcW w:w="992" w:type="dxa"/>
            <w:tcBorders>
              <w:top w:val="single" w:sz="4" w:space="0" w:color="auto"/>
              <w:left w:val="single" w:sz="4" w:space="0" w:color="auto"/>
              <w:bottom w:val="single" w:sz="4" w:space="0" w:color="auto"/>
              <w:right w:val="single" w:sz="4" w:space="0" w:color="auto"/>
            </w:tcBorders>
            <w:vAlign w:val="center"/>
          </w:tcPr>
          <w:p w:rsidR="00401F00" w:rsidRPr="00391F36" w:rsidRDefault="00401F00" w:rsidP="00401F00">
            <w:pPr>
              <w:jc w:val="center"/>
              <w:rPr>
                <w:rFonts w:ascii="Arial" w:hAnsi="Arial" w:cs="Arial"/>
                <w:b/>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rsidR="00401F00" w:rsidRPr="00391F36" w:rsidRDefault="00401F00" w:rsidP="00401F00">
            <w:pPr>
              <w:jc w:val="center"/>
              <w:rPr>
                <w:rFonts w:ascii="Arial" w:hAnsi="Arial" w:cs="Arial"/>
                <w:b/>
                <w:sz w:val="18"/>
                <w:szCs w:val="18"/>
              </w:rPr>
            </w:pPr>
          </w:p>
        </w:tc>
      </w:tr>
      <w:tr w:rsidR="00401F00" w:rsidRPr="00391F36" w:rsidTr="00401F00">
        <w:trPr>
          <w:trHeight w:val="309"/>
        </w:trPr>
        <w:tc>
          <w:tcPr>
            <w:tcW w:w="682"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rPr>
                <w:rFonts w:ascii="Arial" w:hAnsi="Arial" w:cs="Arial"/>
                <w:sz w:val="18"/>
                <w:szCs w:val="18"/>
              </w:rPr>
            </w:pPr>
            <w:r w:rsidRPr="00391F36">
              <w:rPr>
                <w:rFonts w:ascii="Arial" w:hAnsi="Arial" w:cs="Arial"/>
                <w:sz w:val="18"/>
                <w:szCs w:val="18"/>
              </w:rPr>
              <w:t>1</w:t>
            </w:r>
          </w:p>
        </w:tc>
        <w:tc>
          <w:tcPr>
            <w:tcW w:w="14699" w:type="dxa"/>
            <w:gridSpan w:val="13"/>
            <w:tcBorders>
              <w:top w:val="nil"/>
              <w:left w:val="single" w:sz="4" w:space="0" w:color="auto"/>
              <w:bottom w:val="single" w:sz="4" w:space="0" w:color="auto"/>
              <w:right w:val="single" w:sz="4" w:space="0" w:color="auto"/>
            </w:tcBorders>
            <w:vAlign w:val="center"/>
            <w:hideMark/>
          </w:tcPr>
          <w:p w:rsidR="00401F00" w:rsidRPr="00391F36" w:rsidRDefault="00401F00" w:rsidP="00401F00">
            <w:pPr>
              <w:rPr>
                <w:rFonts w:ascii="Arial" w:hAnsi="Arial" w:cs="Arial"/>
                <w:b/>
                <w:sz w:val="18"/>
                <w:szCs w:val="18"/>
              </w:rPr>
            </w:pPr>
            <w:r w:rsidRPr="00391F36">
              <w:rPr>
                <w:rFonts w:ascii="Arial" w:hAnsi="Arial" w:cs="Arial"/>
                <w:b/>
                <w:sz w:val="18"/>
                <w:szCs w:val="18"/>
              </w:rPr>
              <w:t>Цель муниципальной  программы: Создание условий для развития и реализации культурного и духовного потенциала населения города</w:t>
            </w:r>
          </w:p>
        </w:tc>
      </w:tr>
      <w:tr w:rsidR="00401F00" w:rsidRPr="00391F36" w:rsidTr="00401F00">
        <w:trPr>
          <w:trHeight w:val="1559"/>
        </w:trPr>
        <w:tc>
          <w:tcPr>
            <w:tcW w:w="682" w:type="dxa"/>
            <w:tcBorders>
              <w:top w:val="single" w:sz="4" w:space="0" w:color="auto"/>
              <w:left w:val="single" w:sz="4" w:space="0" w:color="auto"/>
              <w:bottom w:val="single" w:sz="4" w:space="0" w:color="auto"/>
              <w:right w:val="single" w:sz="4" w:space="0" w:color="auto"/>
            </w:tcBorders>
            <w:hideMark/>
          </w:tcPr>
          <w:p w:rsidR="00401F00" w:rsidRPr="00391F36" w:rsidRDefault="00401F00" w:rsidP="00401F00">
            <w:pPr>
              <w:jc w:val="center"/>
              <w:rPr>
                <w:rFonts w:ascii="Arial" w:hAnsi="Arial" w:cs="Arial"/>
                <w:sz w:val="18"/>
                <w:szCs w:val="18"/>
              </w:rPr>
            </w:pPr>
            <w:r w:rsidRPr="00391F36">
              <w:rPr>
                <w:rFonts w:ascii="Arial" w:hAnsi="Arial" w:cs="Arial"/>
                <w:sz w:val="18"/>
                <w:szCs w:val="18"/>
              </w:rPr>
              <w:t>1.1</w:t>
            </w:r>
          </w:p>
        </w:tc>
        <w:tc>
          <w:tcPr>
            <w:tcW w:w="2945" w:type="dxa"/>
            <w:tcBorders>
              <w:top w:val="single" w:sz="4" w:space="0" w:color="auto"/>
              <w:left w:val="single" w:sz="4" w:space="0" w:color="auto"/>
              <w:bottom w:val="single" w:sz="4" w:space="0" w:color="auto"/>
              <w:right w:val="single" w:sz="4" w:space="0" w:color="auto"/>
            </w:tcBorders>
            <w:hideMark/>
          </w:tcPr>
          <w:p w:rsidR="00401F00" w:rsidRPr="00391F36" w:rsidRDefault="00401F00" w:rsidP="00401F00">
            <w:pPr>
              <w:rPr>
                <w:rFonts w:ascii="Arial" w:hAnsi="Arial" w:cs="Arial"/>
                <w:b/>
                <w:sz w:val="18"/>
                <w:szCs w:val="18"/>
              </w:rPr>
            </w:pPr>
            <w:r w:rsidRPr="00391F36">
              <w:rPr>
                <w:rFonts w:ascii="Arial" w:hAnsi="Arial" w:cs="Arial"/>
                <w:sz w:val="18"/>
                <w:szCs w:val="18"/>
              </w:rPr>
              <w:t>Удельный вес населения, участвующего в платных культурно-досуговых мероприятиях, проводимых муниципальными учреждениями культуры</w:t>
            </w:r>
          </w:p>
        </w:tc>
        <w:tc>
          <w:tcPr>
            <w:tcW w:w="1335" w:type="dxa"/>
            <w:tcBorders>
              <w:top w:val="single" w:sz="4" w:space="0" w:color="auto"/>
              <w:left w:val="single" w:sz="4" w:space="0" w:color="auto"/>
              <w:bottom w:val="single" w:sz="4" w:space="0" w:color="auto"/>
              <w:right w:val="single" w:sz="4" w:space="0" w:color="auto"/>
            </w:tcBorders>
            <w:hideMark/>
          </w:tcPr>
          <w:p w:rsidR="00401F00" w:rsidRPr="00391F36" w:rsidRDefault="00401F00" w:rsidP="00401F00">
            <w:pPr>
              <w:rPr>
                <w:rFonts w:ascii="Arial" w:hAnsi="Arial" w:cs="Arial"/>
                <w:sz w:val="18"/>
                <w:szCs w:val="18"/>
              </w:rPr>
            </w:pPr>
          </w:p>
          <w:p w:rsidR="00401F00" w:rsidRPr="00391F36" w:rsidRDefault="00401F00" w:rsidP="00401F00">
            <w:pPr>
              <w:rPr>
                <w:rFonts w:ascii="Arial" w:hAnsi="Arial" w:cs="Arial"/>
                <w:sz w:val="18"/>
                <w:szCs w:val="18"/>
              </w:rPr>
            </w:pPr>
          </w:p>
          <w:p w:rsidR="00401F00" w:rsidRPr="00391F36" w:rsidRDefault="00401F00" w:rsidP="00401F00">
            <w:pPr>
              <w:rPr>
                <w:rFonts w:ascii="Arial" w:hAnsi="Arial" w:cs="Arial"/>
                <w:sz w:val="18"/>
                <w:szCs w:val="18"/>
              </w:rPr>
            </w:pPr>
          </w:p>
          <w:p w:rsidR="00401F00" w:rsidRPr="00391F36" w:rsidRDefault="00401F00" w:rsidP="00401F00">
            <w:pPr>
              <w:jc w:val="center"/>
              <w:rPr>
                <w:rFonts w:ascii="Arial" w:hAnsi="Arial" w:cs="Arial"/>
                <w:sz w:val="18"/>
                <w:szCs w:val="18"/>
              </w:rPr>
            </w:pPr>
            <w:r w:rsidRPr="00391F36">
              <w:rPr>
                <w:rFonts w:ascii="Arial" w:hAnsi="Arial" w:cs="Arial"/>
                <w:sz w:val="18"/>
                <w:szCs w:val="18"/>
              </w:rPr>
              <w:t>%</w:t>
            </w:r>
          </w:p>
        </w:tc>
        <w:tc>
          <w:tcPr>
            <w:tcW w:w="1559" w:type="dxa"/>
            <w:gridSpan w:val="2"/>
            <w:tcBorders>
              <w:top w:val="single" w:sz="4" w:space="0" w:color="auto"/>
              <w:left w:val="single" w:sz="4" w:space="0" w:color="auto"/>
              <w:bottom w:val="single" w:sz="4" w:space="0" w:color="auto"/>
              <w:right w:val="single" w:sz="4" w:space="0" w:color="auto"/>
            </w:tcBorders>
          </w:tcPr>
          <w:p w:rsidR="00401F00" w:rsidRPr="00391F36" w:rsidRDefault="00401F00" w:rsidP="00401F00">
            <w:pPr>
              <w:rPr>
                <w:rFonts w:ascii="Arial" w:hAnsi="Arial" w:cs="Arial"/>
                <w:sz w:val="18"/>
                <w:szCs w:val="18"/>
              </w:rPr>
            </w:pPr>
          </w:p>
          <w:p w:rsidR="00401F00" w:rsidRPr="00391F36" w:rsidRDefault="00401F00" w:rsidP="00401F00">
            <w:pPr>
              <w:rPr>
                <w:rFonts w:ascii="Arial" w:hAnsi="Arial" w:cs="Arial"/>
                <w:sz w:val="18"/>
                <w:szCs w:val="18"/>
              </w:rPr>
            </w:pPr>
          </w:p>
          <w:p w:rsidR="00401F00" w:rsidRPr="00391F36" w:rsidRDefault="00401F00" w:rsidP="00401F00">
            <w:pPr>
              <w:rPr>
                <w:rFonts w:ascii="Arial" w:hAnsi="Arial" w:cs="Arial"/>
                <w:sz w:val="18"/>
                <w:szCs w:val="18"/>
              </w:rPr>
            </w:pPr>
          </w:p>
          <w:p w:rsidR="00401F00" w:rsidRPr="00391F36" w:rsidRDefault="00401F00" w:rsidP="00401F00">
            <w:pPr>
              <w:jc w:val="center"/>
              <w:rPr>
                <w:rFonts w:ascii="Arial" w:hAnsi="Arial" w:cs="Arial"/>
                <w:sz w:val="18"/>
                <w:szCs w:val="18"/>
              </w:rPr>
            </w:pPr>
            <w:r w:rsidRPr="00391F36">
              <w:rPr>
                <w:rFonts w:ascii="Arial" w:hAnsi="Arial" w:cs="Arial"/>
                <w:sz w:val="18"/>
                <w:szCs w:val="18"/>
              </w:rPr>
              <w:t>210,62</w:t>
            </w:r>
          </w:p>
        </w:tc>
        <w:tc>
          <w:tcPr>
            <w:tcW w:w="851"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sz w:val="18"/>
                <w:szCs w:val="18"/>
              </w:rPr>
            </w:pPr>
            <w:r w:rsidRPr="00391F36">
              <w:rPr>
                <w:rFonts w:ascii="Arial" w:hAnsi="Arial" w:cs="Arial"/>
                <w:sz w:val="18"/>
                <w:szCs w:val="18"/>
              </w:rPr>
              <w:t>211.43</w:t>
            </w:r>
          </w:p>
        </w:tc>
        <w:tc>
          <w:tcPr>
            <w:tcW w:w="996"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sz w:val="18"/>
                <w:szCs w:val="18"/>
              </w:rPr>
            </w:pPr>
            <w:r w:rsidRPr="00391F36">
              <w:rPr>
                <w:rFonts w:ascii="Arial" w:hAnsi="Arial" w:cs="Arial"/>
                <w:sz w:val="18"/>
                <w:szCs w:val="18"/>
              </w:rPr>
              <w:t>212,72</w:t>
            </w:r>
          </w:p>
        </w:tc>
        <w:tc>
          <w:tcPr>
            <w:tcW w:w="861"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sz w:val="18"/>
                <w:szCs w:val="18"/>
              </w:rPr>
            </w:pPr>
            <w:r w:rsidRPr="00391F36">
              <w:rPr>
                <w:rFonts w:ascii="Arial" w:hAnsi="Arial" w:cs="Arial"/>
                <w:sz w:val="18"/>
                <w:szCs w:val="18"/>
              </w:rPr>
              <w:t>213,16</w:t>
            </w:r>
          </w:p>
        </w:tc>
        <w:tc>
          <w:tcPr>
            <w:tcW w:w="865"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sz w:val="18"/>
                <w:szCs w:val="18"/>
              </w:rPr>
            </w:pPr>
            <w:r w:rsidRPr="00391F36">
              <w:rPr>
                <w:rFonts w:ascii="Arial" w:hAnsi="Arial" w:cs="Arial"/>
                <w:sz w:val="18"/>
                <w:szCs w:val="18"/>
              </w:rPr>
              <w:t>213.18</w:t>
            </w:r>
          </w:p>
        </w:tc>
        <w:tc>
          <w:tcPr>
            <w:tcW w:w="1171"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sz w:val="18"/>
                <w:szCs w:val="18"/>
              </w:rPr>
            </w:pPr>
            <w:r w:rsidRPr="00391F36">
              <w:rPr>
                <w:rFonts w:ascii="Arial" w:hAnsi="Arial" w:cs="Arial"/>
                <w:sz w:val="18"/>
                <w:szCs w:val="18"/>
              </w:rPr>
              <w:t>213,18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sz w:val="18"/>
                <w:szCs w:val="18"/>
              </w:rPr>
            </w:pPr>
            <w:r w:rsidRPr="00391F36">
              <w:rPr>
                <w:rFonts w:ascii="Arial" w:hAnsi="Arial" w:cs="Arial"/>
                <w:sz w:val="18"/>
                <w:szCs w:val="18"/>
              </w:rPr>
              <w:t>213,18</w:t>
            </w:r>
          </w:p>
        </w:tc>
        <w:tc>
          <w:tcPr>
            <w:tcW w:w="992"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sz w:val="18"/>
                <w:szCs w:val="18"/>
              </w:rPr>
            </w:pPr>
            <w:r w:rsidRPr="00391F36">
              <w:rPr>
                <w:rFonts w:ascii="Arial" w:hAnsi="Arial" w:cs="Arial"/>
                <w:sz w:val="18"/>
                <w:szCs w:val="18"/>
              </w:rPr>
              <w:t>213,18</w:t>
            </w:r>
          </w:p>
        </w:tc>
        <w:tc>
          <w:tcPr>
            <w:tcW w:w="992" w:type="dxa"/>
            <w:tcBorders>
              <w:top w:val="single" w:sz="4" w:space="0" w:color="auto"/>
              <w:left w:val="single" w:sz="4" w:space="0" w:color="auto"/>
              <w:bottom w:val="single" w:sz="4" w:space="0" w:color="auto"/>
              <w:right w:val="single" w:sz="4" w:space="0" w:color="auto"/>
            </w:tcBorders>
            <w:vAlign w:val="center"/>
          </w:tcPr>
          <w:p w:rsidR="00401F00" w:rsidRPr="00391F36" w:rsidRDefault="00401F00" w:rsidP="00401F00">
            <w:pPr>
              <w:jc w:val="center"/>
              <w:rPr>
                <w:rFonts w:ascii="Arial" w:hAnsi="Arial" w:cs="Arial"/>
                <w:sz w:val="18"/>
                <w:szCs w:val="18"/>
              </w:rPr>
            </w:pPr>
            <w:r w:rsidRPr="00391F36">
              <w:rPr>
                <w:rFonts w:ascii="Arial" w:hAnsi="Arial" w:cs="Arial"/>
                <w:sz w:val="18"/>
                <w:szCs w:val="18"/>
              </w:rPr>
              <w:t>213,19</w:t>
            </w:r>
          </w:p>
        </w:tc>
        <w:tc>
          <w:tcPr>
            <w:tcW w:w="998" w:type="dxa"/>
            <w:tcBorders>
              <w:top w:val="single" w:sz="4" w:space="0" w:color="auto"/>
              <w:left w:val="single" w:sz="4" w:space="0" w:color="auto"/>
              <w:bottom w:val="single" w:sz="4" w:space="0" w:color="auto"/>
              <w:right w:val="single" w:sz="4" w:space="0" w:color="auto"/>
            </w:tcBorders>
            <w:vAlign w:val="center"/>
          </w:tcPr>
          <w:p w:rsidR="00401F00" w:rsidRPr="00391F36" w:rsidRDefault="00401F00" w:rsidP="00401F00">
            <w:pPr>
              <w:jc w:val="center"/>
              <w:rPr>
                <w:rFonts w:ascii="Arial" w:hAnsi="Arial" w:cs="Arial"/>
                <w:sz w:val="18"/>
                <w:szCs w:val="18"/>
              </w:rPr>
            </w:pPr>
            <w:r w:rsidRPr="00391F36">
              <w:rPr>
                <w:rFonts w:ascii="Arial" w:hAnsi="Arial" w:cs="Arial"/>
                <w:sz w:val="18"/>
                <w:szCs w:val="18"/>
              </w:rPr>
              <w:t>213,22</w:t>
            </w:r>
          </w:p>
        </w:tc>
      </w:tr>
      <w:tr w:rsidR="00401F00" w:rsidRPr="00391F36" w:rsidTr="00401F00">
        <w:trPr>
          <w:trHeight w:val="1539"/>
        </w:trPr>
        <w:tc>
          <w:tcPr>
            <w:tcW w:w="682" w:type="dxa"/>
            <w:tcBorders>
              <w:top w:val="single" w:sz="4" w:space="0" w:color="auto"/>
              <w:left w:val="single" w:sz="4" w:space="0" w:color="auto"/>
              <w:bottom w:val="single" w:sz="4" w:space="0" w:color="auto"/>
              <w:right w:val="single" w:sz="4" w:space="0" w:color="auto"/>
            </w:tcBorders>
            <w:hideMark/>
          </w:tcPr>
          <w:p w:rsidR="00401F00" w:rsidRPr="00391F36" w:rsidRDefault="00401F00" w:rsidP="00401F00">
            <w:pPr>
              <w:jc w:val="center"/>
              <w:rPr>
                <w:rFonts w:ascii="Arial" w:hAnsi="Arial" w:cs="Arial"/>
                <w:sz w:val="18"/>
                <w:szCs w:val="18"/>
              </w:rPr>
            </w:pPr>
            <w:r w:rsidRPr="00391F36">
              <w:rPr>
                <w:rFonts w:ascii="Arial" w:hAnsi="Arial" w:cs="Arial"/>
                <w:sz w:val="18"/>
                <w:szCs w:val="18"/>
              </w:rPr>
              <w:t>1.2</w:t>
            </w:r>
          </w:p>
        </w:tc>
        <w:tc>
          <w:tcPr>
            <w:tcW w:w="2945" w:type="dxa"/>
            <w:tcBorders>
              <w:top w:val="single" w:sz="4" w:space="0" w:color="auto"/>
              <w:left w:val="single" w:sz="4" w:space="0" w:color="auto"/>
              <w:bottom w:val="single" w:sz="4" w:space="0" w:color="auto"/>
              <w:right w:val="single" w:sz="4" w:space="0" w:color="auto"/>
            </w:tcBorders>
            <w:hideMark/>
          </w:tcPr>
          <w:p w:rsidR="00401F00" w:rsidRPr="00391F36" w:rsidRDefault="00401F00" w:rsidP="00401F00">
            <w:pPr>
              <w:rPr>
                <w:rFonts w:ascii="Arial" w:hAnsi="Arial" w:cs="Arial"/>
                <w:sz w:val="18"/>
                <w:szCs w:val="18"/>
              </w:rPr>
            </w:pPr>
            <w:r w:rsidRPr="00391F36">
              <w:rPr>
                <w:rFonts w:ascii="Arial" w:hAnsi="Arial" w:cs="Arial"/>
                <w:sz w:val="18"/>
                <w:szCs w:val="18"/>
              </w:rPr>
              <w:t>Количество экземпляров новых поступлений в библиотечные фонды общедоступных библиотек на 1 тыс. человек населения</w:t>
            </w:r>
          </w:p>
        </w:tc>
        <w:tc>
          <w:tcPr>
            <w:tcW w:w="1335" w:type="dxa"/>
            <w:tcBorders>
              <w:top w:val="single" w:sz="4" w:space="0" w:color="auto"/>
              <w:left w:val="single" w:sz="4" w:space="0" w:color="auto"/>
              <w:bottom w:val="single" w:sz="4" w:space="0" w:color="auto"/>
              <w:right w:val="single" w:sz="4" w:space="0" w:color="auto"/>
            </w:tcBorders>
            <w:hideMark/>
          </w:tcPr>
          <w:p w:rsidR="00401F00" w:rsidRPr="00391F36" w:rsidRDefault="00401F00" w:rsidP="00401F00">
            <w:pPr>
              <w:rPr>
                <w:rFonts w:ascii="Arial" w:hAnsi="Arial" w:cs="Arial"/>
                <w:sz w:val="18"/>
                <w:szCs w:val="18"/>
              </w:rPr>
            </w:pPr>
          </w:p>
          <w:p w:rsidR="00401F00" w:rsidRPr="00391F36" w:rsidRDefault="00401F00" w:rsidP="00401F00">
            <w:pPr>
              <w:rPr>
                <w:rFonts w:ascii="Arial" w:hAnsi="Arial" w:cs="Arial"/>
                <w:sz w:val="18"/>
                <w:szCs w:val="18"/>
              </w:rPr>
            </w:pPr>
          </w:p>
          <w:p w:rsidR="00401F00" w:rsidRPr="00391F36" w:rsidRDefault="00401F00" w:rsidP="00401F00">
            <w:pPr>
              <w:rPr>
                <w:rFonts w:ascii="Arial" w:hAnsi="Arial" w:cs="Arial"/>
                <w:sz w:val="18"/>
                <w:szCs w:val="18"/>
              </w:rPr>
            </w:pPr>
          </w:p>
          <w:p w:rsidR="00401F00" w:rsidRPr="00391F36" w:rsidRDefault="00401F00" w:rsidP="00401F00">
            <w:pPr>
              <w:jc w:val="center"/>
              <w:rPr>
                <w:rFonts w:ascii="Arial" w:hAnsi="Arial" w:cs="Arial"/>
                <w:sz w:val="18"/>
                <w:szCs w:val="18"/>
              </w:rPr>
            </w:pPr>
            <w:r w:rsidRPr="00391F36">
              <w:rPr>
                <w:rFonts w:ascii="Arial" w:hAnsi="Arial" w:cs="Arial"/>
                <w:sz w:val="18"/>
                <w:szCs w:val="18"/>
              </w:rPr>
              <w:t>экз.</w:t>
            </w:r>
          </w:p>
        </w:tc>
        <w:tc>
          <w:tcPr>
            <w:tcW w:w="1559" w:type="dxa"/>
            <w:gridSpan w:val="2"/>
            <w:tcBorders>
              <w:top w:val="single" w:sz="4" w:space="0" w:color="auto"/>
              <w:left w:val="single" w:sz="4" w:space="0" w:color="auto"/>
              <w:bottom w:val="single" w:sz="4" w:space="0" w:color="auto"/>
              <w:right w:val="single" w:sz="4" w:space="0" w:color="auto"/>
            </w:tcBorders>
          </w:tcPr>
          <w:p w:rsidR="00401F00" w:rsidRPr="00391F36" w:rsidRDefault="00401F00" w:rsidP="00401F00">
            <w:pPr>
              <w:rPr>
                <w:rFonts w:ascii="Arial" w:hAnsi="Arial" w:cs="Arial"/>
                <w:sz w:val="18"/>
                <w:szCs w:val="18"/>
              </w:rPr>
            </w:pPr>
          </w:p>
          <w:p w:rsidR="00401F00" w:rsidRPr="00391F36" w:rsidRDefault="00401F00" w:rsidP="00401F00">
            <w:pPr>
              <w:rPr>
                <w:rFonts w:ascii="Arial" w:hAnsi="Arial" w:cs="Arial"/>
                <w:sz w:val="18"/>
                <w:szCs w:val="18"/>
              </w:rPr>
            </w:pPr>
          </w:p>
          <w:p w:rsidR="00401F00" w:rsidRPr="00391F36" w:rsidRDefault="00401F00" w:rsidP="00401F00">
            <w:pPr>
              <w:rPr>
                <w:rFonts w:ascii="Arial" w:hAnsi="Arial" w:cs="Arial"/>
                <w:sz w:val="18"/>
                <w:szCs w:val="18"/>
              </w:rPr>
            </w:pPr>
          </w:p>
          <w:p w:rsidR="00401F00" w:rsidRPr="00391F36" w:rsidRDefault="00401F00" w:rsidP="00401F00">
            <w:pPr>
              <w:jc w:val="center"/>
              <w:rPr>
                <w:rFonts w:ascii="Arial" w:hAnsi="Arial" w:cs="Arial"/>
                <w:sz w:val="18"/>
                <w:szCs w:val="18"/>
                <w:lang w:eastAsia="en-US"/>
              </w:rPr>
            </w:pPr>
            <w:r w:rsidRPr="00391F36">
              <w:rPr>
                <w:rFonts w:ascii="Arial" w:hAnsi="Arial" w:cs="Arial"/>
                <w:sz w:val="18"/>
                <w:szCs w:val="18"/>
              </w:rPr>
              <w:t>23,0</w:t>
            </w:r>
          </w:p>
        </w:tc>
        <w:tc>
          <w:tcPr>
            <w:tcW w:w="851"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sz w:val="18"/>
                <w:szCs w:val="18"/>
              </w:rPr>
            </w:pPr>
            <w:r w:rsidRPr="00391F36">
              <w:rPr>
                <w:rFonts w:ascii="Arial" w:hAnsi="Arial" w:cs="Arial"/>
                <w:sz w:val="18"/>
                <w:szCs w:val="18"/>
              </w:rPr>
              <w:t>94,7</w:t>
            </w:r>
          </w:p>
        </w:tc>
        <w:tc>
          <w:tcPr>
            <w:tcW w:w="996"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sz w:val="18"/>
                <w:szCs w:val="18"/>
              </w:rPr>
            </w:pPr>
            <w:r w:rsidRPr="00391F36">
              <w:rPr>
                <w:rFonts w:ascii="Arial" w:hAnsi="Arial" w:cs="Arial"/>
                <w:sz w:val="18"/>
                <w:szCs w:val="18"/>
              </w:rPr>
              <w:t>19,7</w:t>
            </w:r>
          </w:p>
        </w:tc>
        <w:tc>
          <w:tcPr>
            <w:tcW w:w="861"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sz w:val="18"/>
                <w:szCs w:val="18"/>
              </w:rPr>
            </w:pPr>
            <w:r w:rsidRPr="00391F36">
              <w:rPr>
                <w:rFonts w:ascii="Arial" w:hAnsi="Arial" w:cs="Arial"/>
                <w:sz w:val="18"/>
                <w:szCs w:val="18"/>
              </w:rPr>
              <w:t>19,7</w:t>
            </w:r>
          </w:p>
        </w:tc>
        <w:tc>
          <w:tcPr>
            <w:tcW w:w="865"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sz w:val="18"/>
                <w:szCs w:val="18"/>
              </w:rPr>
            </w:pPr>
            <w:r w:rsidRPr="00391F36">
              <w:rPr>
                <w:rFonts w:ascii="Arial" w:hAnsi="Arial" w:cs="Arial"/>
                <w:sz w:val="18"/>
                <w:szCs w:val="18"/>
              </w:rPr>
              <w:t>19,8</w:t>
            </w:r>
          </w:p>
        </w:tc>
        <w:tc>
          <w:tcPr>
            <w:tcW w:w="1171"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sz w:val="18"/>
                <w:szCs w:val="18"/>
              </w:rPr>
            </w:pPr>
            <w:r w:rsidRPr="00391F36">
              <w:rPr>
                <w:rFonts w:ascii="Arial" w:hAnsi="Arial" w:cs="Arial"/>
                <w:sz w:val="18"/>
                <w:szCs w:val="18"/>
              </w:rPr>
              <w:t>19,8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sz w:val="18"/>
                <w:szCs w:val="18"/>
              </w:rPr>
            </w:pPr>
            <w:r w:rsidRPr="00391F36">
              <w:rPr>
                <w:rFonts w:ascii="Arial" w:hAnsi="Arial" w:cs="Arial"/>
                <w:sz w:val="18"/>
                <w:szCs w:val="18"/>
              </w:rPr>
              <w:t>19,8</w:t>
            </w:r>
          </w:p>
        </w:tc>
        <w:tc>
          <w:tcPr>
            <w:tcW w:w="992"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sz w:val="18"/>
                <w:szCs w:val="18"/>
              </w:rPr>
            </w:pPr>
            <w:r w:rsidRPr="00391F36">
              <w:rPr>
                <w:rFonts w:ascii="Arial" w:hAnsi="Arial" w:cs="Arial"/>
                <w:sz w:val="18"/>
                <w:szCs w:val="18"/>
              </w:rPr>
              <w:t>19,8</w:t>
            </w:r>
          </w:p>
        </w:tc>
        <w:tc>
          <w:tcPr>
            <w:tcW w:w="992" w:type="dxa"/>
            <w:tcBorders>
              <w:top w:val="single" w:sz="4" w:space="0" w:color="auto"/>
              <w:left w:val="single" w:sz="4" w:space="0" w:color="auto"/>
              <w:bottom w:val="single" w:sz="4" w:space="0" w:color="auto"/>
              <w:right w:val="single" w:sz="4" w:space="0" w:color="auto"/>
            </w:tcBorders>
            <w:vAlign w:val="center"/>
          </w:tcPr>
          <w:p w:rsidR="00401F00" w:rsidRPr="00391F36" w:rsidRDefault="00401F00" w:rsidP="00401F00">
            <w:pPr>
              <w:jc w:val="center"/>
              <w:rPr>
                <w:rFonts w:ascii="Arial" w:hAnsi="Arial" w:cs="Arial"/>
                <w:sz w:val="18"/>
                <w:szCs w:val="18"/>
              </w:rPr>
            </w:pPr>
            <w:r w:rsidRPr="00391F36">
              <w:rPr>
                <w:rFonts w:ascii="Arial" w:hAnsi="Arial" w:cs="Arial"/>
                <w:sz w:val="18"/>
                <w:szCs w:val="18"/>
              </w:rPr>
              <w:t>19,10</w:t>
            </w:r>
          </w:p>
        </w:tc>
        <w:tc>
          <w:tcPr>
            <w:tcW w:w="998" w:type="dxa"/>
            <w:tcBorders>
              <w:top w:val="single" w:sz="4" w:space="0" w:color="auto"/>
              <w:left w:val="single" w:sz="4" w:space="0" w:color="auto"/>
              <w:bottom w:val="single" w:sz="4" w:space="0" w:color="auto"/>
              <w:right w:val="single" w:sz="4" w:space="0" w:color="auto"/>
            </w:tcBorders>
            <w:vAlign w:val="center"/>
          </w:tcPr>
          <w:p w:rsidR="00401F00" w:rsidRPr="00391F36" w:rsidRDefault="00401F00" w:rsidP="00401F00">
            <w:pPr>
              <w:jc w:val="center"/>
              <w:rPr>
                <w:rFonts w:ascii="Arial" w:hAnsi="Arial" w:cs="Arial"/>
                <w:sz w:val="18"/>
                <w:szCs w:val="18"/>
              </w:rPr>
            </w:pPr>
            <w:r w:rsidRPr="00391F36">
              <w:rPr>
                <w:rFonts w:ascii="Arial" w:hAnsi="Arial" w:cs="Arial"/>
                <w:sz w:val="18"/>
                <w:szCs w:val="18"/>
              </w:rPr>
              <w:t>19,15</w:t>
            </w:r>
          </w:p>
        </w:tc>
      </w:tr>
      <w:tr w:rsidR="00401F00" w:rsidRPr="00391F36" w:rsidTr="00401F00">
        <w:trPr>
          <w:trHeight w:val="1979"/>
        </w:trPr>
        <w:tc>
          <w:tcPr>
            <w:tcW w:w="682" w:type="dxa"/>
            <w:tcBorders>
              <w:top w:val="single" w:sz="4" w:space="0" w:color="auto"/>
              <w:left w:val="single" w:sz="4" w:space="0" w:color="auto"/>
              <w:bottom w:val="single" w:sz="4" w:space="0" w:color="auto"/>
              <w:right w:val="single" w:sz="4" w:space="0" w:color="auto"/>
            </w:tcBorders>
            <w:hideMark/>
          </w:tcPr>
          <w:p w:rsidR="00401F00" w:rsidRPr="00391F36" w:rsidRDefault="00401F00" w:rsidP="00401F00">
            <w:pPr>
              <w:jc w:val="center"/>
              <w:rPr>
                <w:rFonts w:ascii="Arial" w:hAnsi="Arial" w:cs="Arial"/>
                <w:sz w:val="18"/>
                <w:szCs w:val="18"/>
              </w:rPr>
            </w:pPr>
            <w:r w:rsidRPr="00391F36">
              <w:rPr>
                <w:rFonts w:ascii="Arial" w:hAnsi="Arial" w:cs="Arial"/>
                <w:sz w:val="18"/>
                <w:szCs w:val="18"/>
              </w:rPr>
              <w:lastRenderedPageBreak/>
              <w:t>1.3</w:t>
            </w:r>
          </w:p>
        </w:tc>
        <w:tc>
          <w:tcPr>
            <w:tcW w:w="2945" w:type="dxa"/>
            <w:tcBorders>
              <w:top w:val="single" w:sz="4" w:space="0" w:color="auto"/>
              <w:left w:val="single" w:sz="4" w:space="0" w:color="auto"/>
              <w:bottom w:val="single" w:sz="4" w:space="0" w:color="auto"/>
              <w:right w:val="single" w:sz="4" w:space="0" w:color="auto"/>
            </w:tcBorders>
            <w:hideMark/>
          </w:tcPr>
          <w:p w:rsidR="00401F00" w:rsidRPr="00391F36" w:rsidRDefault="00401F00" w:rsidP="00401F00">
            <w:pPr>
              <w:rPr>
                <w:rFonts w:ascii="Arial" w:hAnsi="Arial" w:cs="Arial"/>
                <w:sz w:val="18"/>
                <w:szCs w:val="18"/>
              </w:rPr>
            </w:pPr>
            <w:r w:rsidRPr="00391F36">
              <w:rPr>
                <w:rFonts w:ascii="Arial" w:hAnsi="Arial" w:cs="Arial"/>
                <w:sz w:val="18"/>
                <w:szCs w:val="18"/>
              </w:rP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w:t>
            </w:r>
          </w:p>
        </w:tc>
        <w:tc>
          <w:tcPr>
            <w:tcW w:w="1335" w:type="dxa"/>
            <w:tcBorders>
              <w:top w:val="single" w:sz="4" w:space="0" w:color="auto"/>
              <w:left w:val="single" w:sz="4" w:space="0" w:color="auto"/>
              <w:bottom w:val="single" w:sz="4" w:space="0" w:color="auto"/>
              <w:right w:val="single" w:sz="4" w:space="0" w:color="auto"/>
            </w:tcBorders>
            <w:hideMark/>
          </w:tcPr>
          <w:p w:rsidR="00401F00" w:rsidRPr="00391F36" w:rsidRDefault="00401F00" w:rsidP="00401F00">
            <w:pPr>
              <w:rPr>
                <w:rFonts w:ascii="Arial" w:hAnsi="Arial" w:cs="Arial"/>
                <w:sz w:val="18"/>
                <w:szCs w:val="18"/>
              </w:rPr>
            </w:pPr>
          </w:p>
          <w:p w:rsidR="00401F00" w:rsidRPr="00391F36" w:rsidRDefault="00401F00" w:rsidP="00401F00">
            <w:pPr>
              <w:rPr>
                <w:rFonts w:ascii="Arial" w:hAnsi="Arial" w:cs="Arial"/>
                <w:sz w:val="18"/>
                <w:szCs w:val="18"/>
              </w:rPr>
            </w:pPr>
          </w:p>
          <w:p w:rsidR="00401F00" w:rsidRPr="00391F36" w:rsidRDefault="00401F00" w:rsidP="00401F00">
            <w:pPr>
              <w:rPr>
                <w:rFonts w:ascii="Arial" w:hAnsi="Arial" w:cs="Arial"/>
                <w:sz w:val="18"/>
                <w:szCs w:val="18"/>
              </w:rPr>
            </w:pPr>
          </w:p>
          <w:p w:rsidR="00401F00" w:rsidRPr="00391F36" w:rsidRDefault="00401F00" w:rsidP="00401F00">
            <w:pPr>
              <w:rPr>
                <w:rFonts w:ascii="Arial" w:hAnsi="Arial" w:cs="Arial"/>
                <w:sz w:val="18"/>
                <w:szCs w:val="18"/>
              </w:rPr>
            </w:pPr>
          </w:p>
          <w:p w:rsidR="00401F00" w:rsidRPr="00391F36" w:rsidRDefault="00401F00" w:rsidP="00401F00">
            <w:pPr>
              <w:jc w:val="center"/>
              <w:rPr>
                <w:rFonts w:ascii="Arial" w:hAnsi="Arial" w:cs="Arial"/>
                <w:sz w:val="18"/>
                <w:szCs w:val="18"/>
              </w:rPr>
            </w:pPr>
            <w:r w:rsidRPr="00391F36">
              <w:rPr>
                <w:rFonts w:ascii="Arial" w:hAnsi="Arial" w:cs="Arial"/>
                <w:sz w:val="18"/>
                <w:szCs w:val="18"/>
              </w:rPr>
              <w:t>%</w:t>
            </w:r>
          </w:p>
        </w:tc>
        <w:tc>
          <w:tcPr>
            <w:tcW w:w="1559" w:type="dxa"/>
            <w:gridSpan w:val="2"/>
            <w:tcBorders>
              <w:top w:val="single" w:sz="4" w:space="0" w:color="auto"/>
              <w:left w:val="single" w:sz="4" w:space="0" w:color="auto"/>
              <w:bottom w:val="single" w:sz="4" w:space="0" w:color="auto"/>
              <w:right w:val="single" w:sz="4" w:space="0" w:color="auto"/>
            </w:tcBorders>
          </w:tcPr>
          <w:p w:rsidR="00401F00" w:rsidRPr="00391F36" w:rsidRDefault="00401F00" w:rsidP="00401F00">
            <w:pPr>
              <w:rPr>
                <w:rFonts w:ascii="Arial" w:hAnsi="Arial" w:cs="Arial"/>
                <w:sz w:val="18"/>
                <w:szCs w:val="18"/>
              </w:rPr>
            </w:pPr>
          </w:p>
          <w:p w:rsidR="00401F00" w:rsidRPr="00391F36" w:rsidRDefault="00401F00" w:rsidP="00401F00">
            <w:pPr>
              <w:rPr>
                <w:rFonts w:ascii="Arial" w:hAnsi="Arial" w:cs="Arial"/>
                <w:sz w:val="18"/>
                <w:szCs w:val="18"/>
              </w:rPr>
            </w:pPr>
          </w:p>
          <w:p w:rsidR="00401F00" w:rsidRPr="00391F36" w:rsidRDefault="00401F00" w:rsidP="00401F00">
            <w:pPr>
              <w:rPr>
                <w:rFonts w:ascii="Arial" w:hAnsi="Arial" w:cs="Arial"/>
                <w:sz w:val="18"/>
                <w:szCs w:val="18"/>
              </w:rPr>
            </w:pPr>
          </w:p>
          <w:p w:rsidR="00401F00" w:rsidRPr="00391F36" w:rsidRDefault="00401F00" w:rsidP="00401F00">
            <w:pPr>
              <w:rPr>
                <w:rFonts w:ascii="Arial" w:hAnsi="Arial" w:cs="Arial"/>
                <w:sz w:val="18"/>
                <w:szCs w:val="18"/>
              </w:rPr>
            </w:pPr>
          </w:p>
          <w:p w:rsidR="00401F00" w:rsidRPr="00391F36" w:rsidRDefault="00401F00" w:rsidP="00401F00">
            <w:pPr>
              <w:jc w:val="center"/>
              <w:rPr>
                <w:rFonts w:ascii="Arial" w:hAnsi="Arial" w:cs="Arial"/>
                <w:sz w:val="18"/>
                <w:szCs w:val="18"/>
              </w:rPr>
            </w:pPr>
            <w:r w:rsidRPr="00391F36">
              <w:rPr>
                <w:rFonts w:ascii="Arial" w:hAnsi="Arial" w:cs="Arial"/>
                <w:sz w:val="18"/>
                <w:szCs w:val="18"/>
              </w:rPr>
              <w:t>44,0</w:t>
            </w:r>
          </w:p>
        </w:tc>
        <w:tc>
          <w:tcPr>
            <w:tcW w:w="851"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sz w:val="18"/>
                <w:szCs w:val="18"/>
              </w:rPr>
            </w:pPr>
            <w:r w:rsidRPr="00391F36">
              <w:rPr>
                <w:rFonts w:ascii="Arial" w:hAnsi="Arial" w:cs="Arial"/>
                <w:sz w:val="18"/>
                <w:szCs w:val="18"/>
              </w:rPr>
              <w:t>46,0</w:t>
            </w:r>
          </w:p>
        </w:tc>
        <w:tc>
          <w:tcPr>
            <w:tcW w:w="996"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sz w:val="18"/>
                <w:szCs w:val="18"/>
              </w:rPr>
            </w:pPr>
            <w:r w:rsidRPr="00391F36">
              <w:rPr>
                <w:rFonts w:ascii="Arial" w:hAnsi="Arial" w:cs="Arial"/>
                <w:sz w:val="18"/>
                <w:szCs w:val="18"/>
              </w:rPr>
              <w:t>70,0</w:t>
            </w:r>
          </w:p>
        </w:tc>
        <w:tc>
          <w:tcPr>
            <w:tcW w:w="861"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sz w:val="18"/>
                <w:szCs w:val="18"/>
              </w:rPr>
            </w:pPr>
            <w:r w:rsidRPr="00391F36">
              <w:rPr>
                <w:rFonts w:ascii="Arial" w:hAnsi="Arial" w:cs="Arial"/>
                <w:sz w:val="18"/>
                <w:szCs w:val="18"/>
              </w:rPr>
              <w:t>96,0</w:t>
            </w:r>
          </w:p>
        </w:tc>
        <w:tc>
          <w:tcPr>
            <w:tcW w:w="865"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sz w:val="18"/>
                <w:szCs w:val="18"/>
              </w:rPr>
            </w:pPr>
            <w:r w:rsidRPr="00391F36">
              <w:rPr>
                <w:rFonts w:ascii="Arial" w:hAnsi="Arial" w:cs="Arial"/>
                <w:sz w:val="18"/>
                <w:szCs w:val="18"/>
              </w:rPr>
              <w:t>96,0</w:t>
            </w:r>
          </w:p>
        </w:tc>
        <w:tc>
          <w:tcPr>
            <w:tcW w:w="1171"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sz w:val="18"/>
                <w:szCs w:val="18"/>
              </w:rPr>
            </w:pPr>
            <w:r w:rsidRPr="00391F36">
              <w:rPr>
                <w:rFonts w:ascii="Arial" w:hAnsi="Arial" w:cs="Arial"/>
                <w:sz w:val="18"/>
                <w:szCs w:val="18"/>
              </w:rPr>
              <w:t>96,0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sz w:val="18"/>
                <w:szCs w:val="18"/>
              </w:rPr>
            </w:pPr>
            <w:r w:rsidRPr="00391F36">
              <w:rPr>
                <w:rFonts w:ascii="Arial" w:hAnsi="Arial" w:cs="Arial"/>
                <w:sz w:val="18"/>
                <w:szCs w:val="18"/>
              </w:rPr>
              <w:t>96,0</w:t>
            </w:r>
          </w:p>
        </w:tc>
        <w:tc>
          <w:tcPr>
            <w:tcW w:w="992"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sz w:val="18"/>
                <w:szCs w:val="18"/>
              </w:rPr>
            </w:pPr>
            <w:r w:rsidRPr="00391F36">
              <w:rPr>
                <w:rFonts w:ascii="Arial" w:hAnsi="Arial" w:cs="Arial"/>
                <w:sz w:val="18"/>
                <w:szCs w:val="18"/>
              </w:rPr>
              <w:t>96,0</w:t>
            </w:r>
          </w:p>
        </w:tc>
        <w:tc>
          <w:tcPr>
            <w:tcW w:w="992" w:type="dxa"/>
            <w:tcBorders>
              <w:top w:val="single" w:sz="4" w:space="0" w:color="auto"/>
              <w:left w:val="single" w:sz="4" w:space="0" w:color="auto"/>
              <w:bottom w:val="single" w:sz="4" w:space="0" w:color="auto"/>
              <w:right w:val="single" w:sz="4" w:space="0" w:color="auto"/>
            </w:tcBorders>
            <w:vAlign w:val="center"/>
          </w:tcPr>
          <w:p w:rsidR="00401F00" w:rsidRPr="00391F36" w:rsidRDefault="00401F00" w:rsidP="00401F00">
            <w:pPr>
              <w:spacing w:after="200" w:line="276" w:lineRule="auto"/>
              <w:rPr>
                <w:rFonts w:ascii="Arial" w:hAnsi="Arial" w:cs="Arial"/>
                <w:sz w:val="18"/>
                <w:szCs w:val="18"/>
              </w:rPr>
            </w:pPr>
          </w:p>
          <w:p w:rsidR="00401F00" w:rsidRPr="00391F36" w:rsidRDefault="00401F00" w:rsidP="00401F00">
            <w:pPr>
              <w:spacing w:after="200" w:line="276" w:lineRule="auto"/>
              <w:rPr>
                <w:rFonts w:ascii="Arial" w:hAnsi="Arial" w:cs="Arial"/>
                <w:sz w:val="18"/>
                <w:szCs w:val="18"/>
              </w:rPr>
            </w:pPr>
            <w:r w:rsidRPr="00391F36">
              <w:rPr>
                <w:rFonts w:ascii="Arial" w:hAnsi="Arial" w:cs="Arial"/>
                <w:sz w:val="18"/>
                <w:szCs w:val="18"/>
              </w:rPr>
              <w:t>100</w:t>
            </w:r>
          </w:p>
          <w:p w:rsidR="00401F00" w:rsidRPr="00391F36" w:rsidRDefault="00401F00" w:rsidP="00401F00">
            <w:pPr>
              <w:jc w:val="center"/>
              <w:rPr>
                <w:rFonts w:ascii="Arial" w:hAnsi="Arial" w:cs="Arial"/>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rsidR="00401F00" w:rsidRPr="00391F36" w:rsidRDefault="00401F00" w:rsidP="00401F00">
            <w:pPr>
              <w:spacing w:after="200" w:line="276" w:lineRule="auto"/>
              <w:rPr>
                <w:rFonts w:ascii="Arial" w:hAnsi="Arial" w:cs="Arial"/>
                <w:sz w:val="18"/>
                <w:szCs w:val="18"/>
              </w:rPr>
            </w:pPr>
          </w:p>
          <w:p w:rsidR="00401F00" w:rsidRPr="00391F36" w:rsidRDefault="00401F00" w:rsidP="00401F00">
            <w:pPr>
              <w:spacing w:after="200" w:line="276" w:lineRule="auto"/>
              <w:rPr>
                <w:rFonts w:ascii="Arial" w:hAnsi="Arial" w:cs="Arial"/>
                <w:sz w:val="18"/>
                <w:szCs w:val="18"/>
              </w:rPr>
            </w:pPr>
            <w:r w:rsidRPr="00391F36">
              <w:rPr>
                <w:rFonts w:ascii="Arial" w:hAnsi="Arial" w:cs="Arial"/>
                <w:sz w:val="18"/>
                <w:szCs w:val="18"/>
              </w:rPr>
              <w:t>100</w:t>
            </w:r>
          </w:p>
          <w:p w:rsidR="00401F00" w:rsidRPr="00391F36" w:rsidRDefault="00401F00" w:rsidP="00401F00">
            <w:pPr>
              <w:rPr>
                <w:rFonts w:ascii="Arial" w:hAnsi="Arial" w:cs="Arial"/>
                <w:sz w:val="18"/>
                <w:szCs w:val="18"/>
              </w:rPr>
            </w:pPr>
          </w:p>
        </w:tc>
      </w:tr>
      <w:tr w:rsidR="00401F00" w:rsidRPr="00391F36" w:rsidTr="00401F00">
        <w:trPr>
          <w:trHeight w:val="753"/>
        </w:trPr>
        <w:tc>
          <w:tcPr>
            <w:tcW w:w="682" w:type="dxa"/>
            <w:tcBorders>
              <w:top w:val="single" w:sz="4" w:space="0" w:color="auto"/>
              <w:left w:val="single" w:sz="4" w:space="0" w:color="auto"/>
              <w:bottom w:val="single" w:sz="4" w:space="0" w:color="auto"/>
              <w:right w:val="single" w:sz="4" w:space="0" w:color="auto"/>
            </w:tcBorders>
            <w:hideMark/>
          </w:tcPr>
          <w:p w:rsidR="00401F00" w:rsidRPr="00391F36" w:rsidRDefault="00401F00" w:rsidP="00401F00">
            <w:pPr>
              <w:jc w:val="center"/>
              <w:rPr>
                <w:rFonts w:ascii="Arial" w:hAnsi="Arial" w:cs="Arial"/>
                <w:sz w:val="18"/>
                <w:szCs w:val="18"/>
              </w:rPr>
            </w:pPr>
            <w:r w:rsidRPr="00391F36">
              <w:rPr>
                <w:rFonts w:ascii="Arial" w:hAnsi="Arial" w:cs="Arial"/>
                <w:sz w:val="18"/>
                <w:szCs w:val="18"/>
              </w:rPr>
              <w:t>1.4.</w:t>
            </w:r>
          </w:p>
        </w:tc>
        <w:tc>
          <w:tcPr>
            <w:tcW w:w="2945" w:type="dxa"/>
            <w:tcBorders>
              <w:top w:val="single" w:sz="4" w:space="0" w:color="auto"/>
              <w:left w:val="single" w:sz="4" w:space="0" w:color="auto"/>
              <w:bottom w:val="single" w:sz="4" w:space="0" w:color="auto"/>
              <w:right w:val="single" w:sz="4" w:space="0" w:color="auto"/>
            </w:tcBorders>
            <w:hideMark/>
          </w:tcPr>
          <w:p w:rsidR="00401F00" w:rsidRPr="00391F36" w:rsidRDefault="00401F00" w:rsidP="00401F00">
            <w:pPr>
              <w:rPr>
                <w:rFonts w:ascii="Arial" w:hAnsi="Arial" w:cs="Arial"/>
                <w:sz w:val="18"/>
                <w:szCs w:val="18"/>
              </w:rPr>
            </w:pPr>
            <w:r w:rsidRPr="00391F36">
              <w:rPr>
                <w:rFonts w:ascii="Arial" w:hAnsi="Arial" w:cs="Arial"/>
                <w:spacing w:val="2"/>
                <w:sz w:val="18"/>
                <w:szCs w:val="18"/>
                <w:shd w:val="clear" w:color="auto" w:fill="FFFFFF"/>
              </w:rPr>
              <w:t>Д</w:t>
            </w:r>
            <w:r w:rsidRPr="00391F36">
              <w:rPr>
                <w:rFonts w:ascii="Arial" w:hAnsi="Arial" w:cs="Arial"/>
                <w:sz w:val="18"/>
                <w:szCs w:val="18"/>
              </w:rPr>
              <w:t>оля населения города Шарыпово, участвующего в межнациональных мероприятиях:</w:t>
            </w:r>
          </w:p>
        </w:tc>
        <w:tc>
          <w:tcPr>
            <w:tcW w:w="1335" w:type="dxa"/>
            <w:tcBorders>
              <w:top w:val="single" w:sz="4" w:space="0" w:color="auto"/>
              <w:left w:val="single" w:sz="4" w:space="0" w:color="auto"/>
              <w:bottom w:val="single" w:sz="4" w:space="0" w:color="auto"/>
              <w:right w:val="single" w:sz="4" w:space="0" w:color="auto"/>
            </w:tcBorders>
            <w:hideMark/>
          </w:tcPr>
          <w:p w:rsidR="00401F00" w:rsidRPr="00391F36" w:rsidRDefault="00401F00" w:rsidP="00401F00">
            <w:pPr>
              <w:spacing w:line="360" w:lineRule="auto"/>
              <w:rPr>
                <w:rFonts w:ascii="Arial" w:hAnsi="Arial" w:cs="Arial"/>
                <w:sz w:val="18"/>
                <w:szCs w:val="18"/>
              </w:rPr>
            </w:pPr>
          </w:p>
          <w:p w:rsidR="00401F00" w:rsidRPr="00391F36" w:rsidRDefault="00401F00" w:rsidP="00401F00">
            <w:pPr>
              <w:spacing w:line="360" w:lineRule="auto"/>
              <w:jc w:val="center"/>
              <w:rPr>
                <w:rFonts w:ascii="Arial" w:hAnsi="Arial" w:cs="Arial"/>
                <w:sz w:val="18"/>
                <w:szCs w:val="18"/>
              </w:rPr>
            </w:pPr>
            <w:r w:rsidRPr="00391F36">
              <w:rPr>
                <w:rFonts w:ascii="Arial" w:hAnsi="Arial" w:cs="Arial"/>
                <w:sz w:val="18"/>
                <w:szCs w:val="18"/>
              </w:rPr>
              <w:t>%</w:t>
            </w:r>
          </w:p>
        </w:tc>
        <w:tc>
          <w:tcPr>
            <w:tcW w:w="1559" w:type="dxa"/>
            <w:gridSpan w:val="2"/>
            <w:tcBorders>
              <w:top w:val="single" w:sz="4" w:space="0" w:color="auto"/>
              <w:left w:val="single" w:sz="4" w:space="0" w:color="auto"/>
              <w:bottom w:val="single" w:sz="4" w:space="0" w:color="auto"/>
              <w:right w:val="single" w:sz="4" w:space="0" w:color="auto"/>
            </w:tcBorders>
          </w:tcPr>
          <w:p w:rsidR="00401F00" w:rsidRPr="00391F36" w:rsidRDefault="00401F00" w:rsidP="00401F00">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sz w:val="18"/>
                <w:szCs w:val="18"/>
              </w:rPr>
            </w:pPr>
          </w:p>
        </w:tc>
        <w:tc>
          <w:tcPr>
            <w:tcW w:w="996"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sz w:val="18"/>
                <w:szCs w:val="18"/>
              </w:rPr>
            </w:pPr>
          </w:p>
        </w:tc>
        <w:tc>
          <w:tcPr>
            <w:tcW w:w="865"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sz w:val="18"/>
                <w:szCs w:val="18"/>
              </w:rPr>
            </w:pPr>
            <w:r w:rsidRPr="00391F36">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sz w:val="18"/>
                <w:szCs w:val="18"/>
              </w:rPr>
            </w:pPr>
            <w:r w:rsidRPr="00391F36">
              <w:rPr>
                <w:rFonts w:ascii="Arial" w:hAnsi="Arial" w:cs="Arial"/>
                <w:sz w:val="18"/>
                <w:szCs w:val="18"/>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401F00" w:rsidRPr="00391F36" w:rsidRDefault="00401F00" w:rsidP="00401F00">
            <w:pPr>
              <w:jc w:val="center"/>
              <w:rPr>
                <w:rFonts w:ascii="Arial" w:hAnsi="Arial" w:cs="Arial"/>
                <w:sz w:val="18"/>
                <w:szCs w:val="18"/>
              </w:rPr>
            </w:pPr>
          </w:p>
          <w:p w:rsidR="00401F00" w:rsidRPr="00391F36" w:rsidRDefault="00401F00" w:rsidP="00401F00">
            <w:pPr>
              <w:jc w:val="center"/>
              <w:rPr>
                <w:rFonts w:ascii="Arial" w:hAnsi="Arial" w:cs="Arial"/>
                <w:sz w:val="18"/>
                <w:szCs w:val="18"/>
              </w:rPr>
            </w:pPr>
            <w:r w:rsidRPr="00391F36">
              <w:rPr>
                <w:rFonts w:ascii="Arial" w:hAnsi="Arial" w:cs="Arial"/>
                <w:sz w:val="18"/>
                <w:szCs w:val="18"/>
              </w:rPr>
              <w:t>1,1</w:t>
            </w:r>
          </w:p>
          <w:p w:rsidR="00401F00" w:rsidRPr="00391F36" w:rsidRDefault="00401F00" w:rsidP="00401F00">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401F00" w:rsidRPr="00391F36" w:rsidRDefault="00401F00" w:rsidP="00401F00">
            <w:pPr>
              <w:spacing w:after="200" w:line="276" w:lineRule="auto"/>
              <w:rPr>
                <w:rFonts w:ascii="Arial" w:hAnsi="Arial" w:cs="Arial"/>
                <w:sz w:val="18"/>
                <w:szCs w:val="18"/>
              </w:rPr>
            </w:pPr>
          </w:p>
          <w:p w:rsidR="00401F00" w:rsidRPr="00391F36" w:rsidRDefault="00401F00" w:rsidP="00401F00">
            <w:pPr>
              <w:spacing w:after="200" w:line="276" w:lineRule="auto"/>
              <w:rPr>
                <w:rFonts w:ascii="Arial" w:hAnsi="Arial" w:cs="Arial"/>
                <w:sz w:val="18"/>
                <w:szCs w:val="18"/>
              </w:rPr>
            </w:pPr>
            <w:r w:rsidRPr="00391F36">
              <w:rPr>
                <w:rFonts w:ascii="Arial" w:hAnsi="Arial" w:cs="Arial"/>
                <w:sz w:val="18"/>
                <w:szCs w:val="18"/>
              </w:rPr>
              <w:t>2,0</w:t>
            </w:r>
          </w:p>
          <w:p w:rsidR="00401F00" w:rsidRPr="00391F36" w:rsidRDefault="00401F00" w:rsidP="00401F00">
            <w:pPr>
              <w:jc w:val="center"/>
              <w:rPr>
                <w:rFonts w:ascii="Arial" w:hAnsi="Arial" w:cs="Arial"/>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rsidR="00401F00" w:rsidRPr="00391F36" w:rsidRDefault="00401F00" w:rsidP="00401F00">
            <w:pPr>
              <w:spacing w:after="200" w:line="276" w:lineRule="auto"/>
              <w:rPr>
                <w:rFonts w:ascii="Arial" w:hAnsi="Arial" w:cs="Arial"/>
                <w:sz w:val="18"/>
                <w:szCs w:val="18"/>
              </w:rPr>
            </w:pPr>
          </w:p>
          <w:p w:rsidR="00401F00" w:rsidRPr="00391F36" w:rsidRDefault="00401F00" w:rsidP="00401F00">
            <w:pPr>
              <w:spacing w:after="200" w:line="276" w:lineRule="auto"/>
              <w:rPr>
                <w:rFonts w:ascii="Arial" w:hAnsi="Arial" w:cs="Arial"/>
                <w:sz w:val="18"/>
                <w:szCs w:val="18"/>
              </w:rPr>
            </w:pPr>
            <w:r w:rsidRPr="00391F36">
              <w:rPr>
                <w:rFonts w:ascii="Arial" w:hAnsi="Arial" w:cs="Arial"/>
                <w:sz w:val="18"/>
                <w:szCs w:val="18"/>
              </w:rPr>
              <w:t>2,1</w:t>
            </w:r>
          </w:p>
          <w:p w:rsidR="00401F00" w:rsidRPr="00391F36" w:rsidRDefault="00401F00" w:rsidP="00401F00">
            <w:pPr>
              <w:jc w:val="center"/>
              <w:rPr>
                <w:rFonts w:ascii="Arial" w:hAnsi="Arial" w:cs="Arial"/>
                <w:sz w:val="18"/>
                <w:szCs w:val="18"/>
              </w:rPr>
            </w:pPr>
          </w:p>
        </w:tc>
      </w:tr>
    </w:tbl>
    <w:p w:rsidR="00401F00" w:rsidRPr="00391F36" w:rsidRDefault="00401F00" w:rsidP="00401F00">
      <w:pPr>
        <w:rPr>
          <w:rFonts w:ascii="Arial" w:hAnsi="Arial" w:cs="Arial"/>
          <w:sz w:val="18"/>
          <w:szCs w:val="18"/>
        </w:rPr>
      </w:pPr>
    </w:p>
    <w:p w:rsidR="00401F00" w:rsidRPr="00391F36" w:rsidRDefault="00401F00" w:rsidP="00401F00">
      <w:pPr>
        <w:rPr>
          <w:rFonts w:ascii="Arial" w:hAnsi="Arial" w:cs="Arial"/>
          <w:sz w:val="18"/>
          <w:szCs w:val="18"/>
        </w:rPr>
      </w:pPr>
    </w:p>
    <w:p w:rsidR="00401F00" w:rsidRPr="00391F36" w:rsidRDefault="00401F00" w:rsidP="00401F00">
      <w:pPr>
        <w:rPr>
          <w:rFonts w:ascii="Arial" w:hAnsi="Arial" w:cs="Arial"/>
          <w:sz w:val="18"/>
          <w:szCs w:val="18"/>
        </w:rPr>
      </w:pPr>
    </w:p>
    <w:p w:rsidR="00401F00" w:rsidRPr="00391F36" w:rsidRDefault="00401F00" w:rsidP="00401F00">
      <w:pPr>
        <w:rPr>
          <w:rFonts w:ascii="Arial" w:hAnsi="Arial" w:cs="Arial"/>
          <w:sz w:val="18"/>
          <w:szCs w:val="18"/>
        </w:rPr>
      </w:pPr>
    </w:p>
    <w:p w:rsidR="00401F00" w:rsidRPr="00391F36" w:rsidRDefault="00401F00">
      <w:pPr>
        <w:rPr>
          <w:rFonts w:ascii="Arial" w:hAnsi="Arial" w:cs="Arial"/>
          <w:sz w:val="18"/>
          <w:szCs w:val="18"/>
        </w:rPr>
      </w:pPr>
    </w:p>
    <w:p w:rsidR="00401F00" w:rsidRPr="00391F36" w:rsidRDefault="00401F00">
      <w:pPr>
        <w:rPr>
          <w:rFonts w:ascii="Arial" w:hAnsi="Arial" w:cs="Arial"/>
          <w:sz w:val="18"/>
          <w:szCs w:val="18"/>
        </w:rPr>
      </w:pPr>
    </w:p>
    <w:p w:rsidR="00401F00" w:rsidRPr="00391F36" w:rsidRDefault="00401F00">
      <w:pPr>
        <w:rPr>
          <w:rFonts w:ascii="Arial" w:hAnsi="Arial" w:cs="Arial"/>
          <w:sz w:val="18"/>
          <w:szCs w:val="18"/>
        </w:rPr>
      </w:pPr>
    </w:p>
    <w:p w:rsidR="00401F00" w:rsidRPr="00391F36" w:rsidRDefault="00401F00">
      <w:pPr>
        <w:rPr>
          <w:rFonts w:ascii="Arial" w:hAnsi="Arial" w:cs="Arial"/>
          <w:sz w:val="18"/>
          <w:szCs w:val="18"/>
        </w:rPr>
      </w:pPr>
    </w:p>
    <w:p w:rsidR="00401F00" w:rsidRPr="00391F36" w:rsidRDefault="00401F00">
      <w:pPr>
        <w:rPr>
          <w:rFonts w:ascii="Arial" w:hAnsi="Arial" w:cs="Arial"/>
          <w:sz w:val="18"/>
          <w:szCs w:val="18"/>
        </w:rPr>
      </w:pPr>
    </w:p>
    <w:p w:rsidR="00401F00" w:rsidRPr="00391F36" w:rsidRDefault="00401F00">
      <w:pPr>
        <w:rPr>
          <w:rFonts w:ascii="Arial" w:hAnsi="Arial" w:cs="Arial"/>
          <w:sz w:val="18"/>
          <w:szCs w:val="18"/>
        </w:rPr>
      </w:pPr>
    </w:p>
    <w:p w:rsidR="00401F00" w:rsidRDefault="00401F00"/>
    <w:p w:rsidR="00401F00" w:rsidRDefault="00401F00"/>
    <w:p w:rsidR="00401F00" w:rsidRDefault="00401F00"/>
    <w:p w:rsidR="00401F00" w:rsidRDefault="00401F00"/>
    <w:p w:rsidR="00401F00" w:rsidRDefault="00401F00"/>
    <w:p w:rsidR="00401F00" w:rsidRDefault="00401F00"/>
    <w:p w:rsidR="00401F00" w:rsidRDefault="00401F00"/>
    <w:p w:rsidR="00401F00" w:rsidRDefault="00401F00"/>
    <w:p w:rsidR="00401F00" w:rsidRDefault="00401F00"/>
    <w:p w:rsidR="0016604B" w:rsidRDefault="0016604B"/>
    <w:p w:rsidR="0016604B" w:rsidRDefault="0016604B"/>
    <w:p w:rsidR="0016604B" w:rsidRDefault="0016604B"/>
    <w:p w:rsidR="0016604B" w:rsidRDefault="0016604B"/>
    <w:p w:rsidR="0016604B" w:rsidRDefault="0016604B"/>
    <w:p w:rsidR="0016604B" w:rsidRDefault="0016604B"/>
    <w:p w:rsidR="00401F00" w:rsidRDefault="00401F00"/>
    <w:p w:rsidR="00401F00" w:rsidRDefault="00401F00"/>
    <w:p w:rsidR="00401F00" w:rsidRDefault="00401F00"/>
    <w:p w:rsidR="00401F00" w:rsidRDefault="00401F00"/>
    <w:p w:rsidR="00401F00" w:rsidRDefault="00401F00"/>
    <w:tbl>
      <w:tblPr>
        <w:tblStyle w:val="a4"/>
        <w:tblW w:w="0" w:type="auto"/>
        <w:tblLook w:val="04A0" w:firstRow="1" w:lastRow="0" w:firstColumn="1" w:lastColumn="0" w:noHBand="0" w:noVBand="1"/>
      </w:tblPr>
      <w:tblGrid>
        <w:gridCol w:w="516"/>
        <w:gridCol w:w="1737"/>
        <w:gridCol w:w="1937"/>
        <w:gridCol w:w="1610"/>
        <w:gridCol w:w="981"/>
        <w:gridCol w:w="900"/>
        <w:gridCol w:w="648"/>
        <w:gridCol w:w="836"/>
        <w:gridCol w:w="1572"/>
        <w:gridCol w:w="1355"/>
        <w:gridCol w:w="1339"/>
        <w:gridCol w:w="1355"/>
      </w:tblGrid>
      <w:tr w:rsidR="0016604B" w:rsidRPr="00391F36" w:rsidTr="0016604B">
        <w:trPr>
          <w:trHeight w:val="1842"/>
        </w:trPr>
        <w:tc>
          <w:tcPr>
            <w:tcW w:w="14786" w:type="dxa"/>
            <w:gridSpan w:val="12"/>
            <w:tcBorders>
              <w:top w:val="nil"/>
              <w:left w:val="nil"/>
              <w:right w:val="nil"/>
            </w:tcBorders>
            <w:noWrap/>
            <w:hideMark/>
          </w:tcPr>
          <w:p w:rsidR="0016604B" w:rsidRPr="00391F36" w:rsidRDefault="0016604B" w:rsidP="00401F00">
            <w:pPr>
              <w:jc w:val="right"/>
              <w:rPr>
                <w:rFonts w:ascii="Arial" w:hAnsi="Arial" w:cs="Arial"/>
                <w:sz w:val="24"/>
                <w:szCs w:val="24"/>
              </w:rPr>
            </w:pPr>
            <w:r w:rsidRPr="00391F36">
              <w:rPr>
                <w:rFonts w:ascii="Arial" w:hAnsi="Arial" w:cs="Arial"/>
                <w:sz w:val="24"/>
                <w:szCs w:val="24"/>
              </w:rPr>
              <w:lastRenderedPageBreak/>
              <w:t xml:space="preserve">Приложение № 6 к муниципальной программе "Развитие культуры" </w:t>
            </w:r>
          </w:p>
          <w:p w:rsidR="0016604B" w:rsidRPr="00391F36" w:rsidRDefault="0016604B" w:rsidP="00401F00">
            <w:pPr>
              <w:jc w:val="right"/>
              <w:rPr>
                <w:rFonts w:ascii="Arial" w:hAnsi="Arial" w:cs="Arial"/>
                <w:sz w:val="24"/>
                <w:szCs w:val="24"/>
              </w:rPr>
            </w:pPr>
            <w:r w:rsidRPr="00391F36">
              <w:rPr>
                <w:rFonts w:ascii="Arial" w:hAnsi="Arial" w:cs="Arial"/>
                <w:sz w:val="24"/>
                <w:szCs w:val="24"/>
              </w:rPr>
              <w:t xml:space="preserve"> утвержденной постановлением Администрации города Шарыпово</w:t>
            </w:r>
          </w:p>
          <w:p w:rsidR="0016604B" w:rsidRPr="00391F36" w:rsidRDefault="0016604B" w:rsidP="00401F00">
            <w:pPr>
              <w:jc w:val="right"/>
              <w:rPr>
                <w:rFonts w:ascii="Arial" w:hAnsi="Arial" w:cs="Arial"/>
                <w:sz w:val="24"/>
                <w:szCs w:val="24"/>
              </w:rPr>
            </w:pPr>
            <w:r w:rsidRPr="00391F36">
              <w:rPr>
                <w:rFonts w:ascii="Arial" w:hAnsi="Arial" w:cs="Arial"/>
                <w:sz w:val="24"/>
                <w:szCs w:val="24"/>
              </w:rPr>
              <w:t xml:space="preserve">от   </w:t>
            </w:r>
            <w:r w:rsidR="00A93808">
              <w:rPr>
                <w:rFonts w:ascii="Arial" w:hAnsi="Arial" w:cs="Arial"/>
                <w:sz w:val="24"/>
                <w:szCs w:val="24"/>
              </w:rPr>
              <w:t>09.11.2017</w:t>
            </w:r>
            <w:r w:rsidRPr="00391F36">
              <w:rPr>
                <w:rFonts w:ascii="Arial" w:hAnsi="Arial" w:cs="Arial"/>
                <w:sz w:val="24"/>
                <w:szCs w:val="24"/>
              </w:rPr>
              <w:t xml:space="preserve"> г. №</w:t>
            </w:r>
            <w:r w:rsidR="00A93808">
              <w:rPr>
                <w:rFonts w:ascii="Arial" w:hAnsi="Arial" w:cs="Arial"/>
                <w:sz w:val="24"/>
                <w:szCs w:val="24"/>
              </w:rPr>
              <w:t>229</w:t>
            </w:r>
          </w:p>
          <w:p w:rsidR="0016604B" w:rsidRPr="00391F36" w:rsidRDefault="0016604B" w:rsidP="00401F00">
            <w:pPr>
              <w:jc w:val="right"/>
              <w:rPr>
                <w:rFonts w:ascii="Arial" w:hAnsi="Arial" w:cs="Arial"/>
                <w:sz w:val="24"/>
                <w:szCs w:val="24"/>
              </w:rPr>
            </w:pPr>
          </w:p>
          <w:p w:rsidR="0016604B" w:rsidRPr="00391F36" w:rsidRDefault="0016604B" w:rsidP="00401F00">
            <w:pPr>
              <w:jc w:val="right"/>
              <w:rPr>
                <w:rFonts w:ascii="Arial" w:hAnsi="Arial" w:cs="Arial"/>
                <w:sz w:val="24"/>
                <w:szCs w:val="24"/>
              </w:rPr>
            </w:pPr>
            <w:r w:rsidRPr="00391F36">
              <w:rPr>
                <w:rFonts w:ascii="Arial" w:hAnsi="Arial" w:cs="Arial"/>
                <w:sz w:val="24"/>
                <w:szCs w:val="24"/>
              </w:rPr>
              <w:t xml:space="preserve"> </w:t>
            </w:r>
          </w:p>
          <w:p w:rsidR="0016604B" w:rsidRPr="00391F36" w:rsidRDefault="0016604B" w:rsidP="0016604B">
            <w:pPr>
              <w:jc w:val="center"/>
              <w:rPr>
                <w:rFonts w:ascii="Arial" w:hAnsi="Arial" w:cs="Arial"/>
                <w:sz w:val="24"/>
                <w:szCs w:val="24"/>
              </w:rPr>
            </w:pPr>
            <w:r w:rsidRPr="00391F36">
              <w:rPr>
                <w:rFonts w:ascii="Arial" w:hAnsi="Arial" w:cs="Arial"/>
                <w:b/>
                <w:bCs/>
                <w:sz w:val="24"/>
                <w:szCs w:val="24"/>
              </w:rPr>
              <w:t>Информация о ресурсном обеспечении муниципальной программы муниципального образования города Шарыпово Красноярского края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401F00" w:rsidRPr="00401F00" w:rsidTr="00401F00">
        <w:trPr>
          <w:trHeight w:val="960"/>
        </w:trPr>
        <w:tc>
          <w:tcPr>
            <w:tcW w:w="516" w:type="dxa"/>
            <w:vMerge w:val="restart"/>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п/п</w:t>
            </w:r>
          </w:p>
        </w:tc>
        <w:tc>
          <w:tcPr>
            <w:tcW w:w="1737" w:type="dxa"/>
            <w:vMerge w:val="restart"/>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Статус (муниципальная программа, подпрограмма)</w:t>
            </w:r>
          </w:p>
        </w:tc>
        <w:tc>
          <w:tcPr>
            <w:tcW w:w="1937" w:type="dxa"/>
            <w:vMerge w:val="restart"/>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Наименование  муниципальной программы, подпрограммы</w:t>
            </w:r>
          </w:p>
        </w:tc>
        <w:tc>
          <w:tcPr>
            <w:tcW w:w="1610" w:type="dxa"/>
            <w:vMerge w:val="restart"/>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Наименование главного распорядителя бюджетных средств (далее - ГРБС)</w:t>
            </w:r>
          </w:p>
        </w:tc>
        <w:tc>
          <w:tcPr>
            <w:tcW w:w="3365" w:type="dxa"/>
            <w:gridSpan w:val="4"/>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Код бюджетной классификации</w:t>
            </w:r>
          </w:p>
        </w:tc>
        <w:tc>
          <w:tcPr>
            <w:tcW w:w="1572"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2018 год </w:t>
            </w:r>
          </w:p>
        </w:tc>
        <w:tc>
          <w:tcPr>
            <w:tcW w:w="1355"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2019 год </w:t>
            </w:r>
          </w:p>
        </w:tc>
        <w:tc>
          <w:tcPr>
            <w:tcW w:w="1339"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2020 год </w:t>
            </w:r>
          </w:p>
        </w:tc>
        <w:tc>
          <w:tcPr>
            <w:tcW w:w="1355" w:type="dxa"/>
            <w:vMerge w:val="restart"/>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Итого на 2018-2020 годы</w:t>
            </w:r>
          </w:p>
        </w:tc>
      </w:tr>
      <w:tr w:rsidR="00401F00" w:rsidRPr="00401F00" w:rsidTr="00401F00">
        <w:trPr>
          <w:trHeight w:val="1279"/>
        </w:trPr>
        <w:tc>
          <w:tcPr>
            <w:tcW w:w="516" w:type="dxa"/>
            <w:vMerge/>
            <w:hideMark/>
          </w:tcPr>
          <w:p w:rsidR="00401F00" w:rsidRPr="00391F36" w:rsidRDefault="00401F00">
            <w:pPr>
              <w:rPr>
                <w:rFonts w:ascii="Arial" w:hAnsi="Arial" w:cs="Arial"/>
                <w:b/>
                <w:bCs/>
                <w:sz w:val="18"/>
                <w:szCs w:val="18"/>
              </w:rPr>
            </w:pPr>
          </w:p>
        </w:tc>
        <w:tc>
          <w:tcPr>
            <w:tcW w:w="1737" w:type="dxa"/>
            <w:vMerge/>
            <w:hideMark/>
          </w:tcPr>
          <w:p w:rsidR="00401F00" w:rsidRPr="00391F36" w:rsidRDefault="00401F00">
            <w:pPr>
              <w:rPr>
                <w:rFonts w:ascii="Arial" w:hAnsi="Arial" w:cs="Arial"/>
                <w:b/>
                <w:bCs/>
                <w:sz w:val="18"/>
                <w:szCs w:val="18"/>
              </w:rPr>
            </w:pPr>
          </w:p>
        </w:tc>
        <w:tc>
          <w:tcPr>
            <w:tcW w:w="1937" w:type="dxa"/>
            <w:vMerge/>
            <w:hideMark/>
          </w:tcPr>
          <w:p w:rsidR="00401F00" w:rsidRPr="00391F36" w:rsidRDefault="00401F00">
            <w:pPr>
              <w:rPr>
                <w:rFonts w:ascii="Arial" w:hAnsi="Arial" w:cs="Arial"/>
                <w:b/>
                <w:bCs/>
                <w:sz w:val="18"/>
                <w:szCs w:val="18"/>
              </w:rPr>
            </w:pPr>
          </w:p>
        </w:tc>
        <w:tc>
          <w:tcPr>
            <w:tcW w:w="1610" w:type="dxa"/>
            <w:vMerge/>
            <w:hideMark/>
          </w:tcPr>
          <w:p w:rsidR="00401F00" w:rsidRPr="00391F36" w:rsidRDefault="00401F00">
            <w:pPr>
              <w:rPr>
                <w:rFonts w:ascii="Arial" w:hAnsi="Arial" w:cs="Arial"/>
                <w:b/>
                <w:bCs/>
                <w:sz w:val="18"/>
                <w:szCs w:val="18"/>
              </w:rPr>
            </w:pPr>
          </w:p>
        </w:tc>
        <w:tc>
          <w:tcPr>
            <w:tcW w:w="981"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ГРБС</w:t>
            </w:r>
          </w:p>
        </w:tc>
        <w:tc>
          <w:tcPr>
            <w:tcW w:w="900"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Рз Пр</w:t>
            </w:r>
          </w:p>
        </w:tc>
        <w:tc>
          <w:tcPr>
            <w:tcW w:w="648"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ЦСР</w:t>
            </w:r>
          </w:p>
        </w:tc>
        <w:tc>
          <w:tcPr>
            <w:tcW w:w="836"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ВР</w:t>
            </w:r>
          </w:p>
        </w:tc>
        <w:tc>
          <w:tcPr>
            <w:tcW w:w="1572"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План</w:t>
            </w:r>
          </w:p>
        </w:tc>
        <w:tc>
          <w:tcPr>
            <w:tcW w:w="1355"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План</w:t>
            </w:r>
          </w:p>
        </w:tc>
        <w:tc>
          <w:tcPr>
            <w:tcW w:w="1339"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План</w:t>
            </w:r>
          </w:p>
        </w:tc>
        <w:tc>
          <w:tcPr>
            <w:tcW w:w="1355" w:type="dxa"/>
            <w:vMerge/>
            <w:hideMark/>
          </w:tcPr>
          <w:p w:rsidR="00401F00" w:rsidRPr="00391F36" w:rsidRDefault="00401F00">
            <w:pPr>
              <w:rPr>
                <w:rFonts w:ascii="Arial" w:hAnsi="Arial" w:cs="Arial"/>
                <w:b/>
                <w:bCs/>
                <w:sz w:val="18"/>
                <w:szCs w:val="18"/>
              </w:rPr>
            </w:pPr>
          </w:p>
        </w:tc>
      </w:tr>
      <w:tr w:rsidR="00401F00" w:rsidRPr="00401F00" w:rsidTr="00401F00">
        <w:trPr>
          <w:trHeight w:val="330"/>
        </w:trPr>
        <w:tc>
          <w:tcPr>
            <w:tcW w:w="516"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1</w:t>
            </w:r>
          </w:p>
        </w:tc>
        <w:tc>
          <w:tcPr>
            <w:tcW w:w="1737"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2</w:t>
            </w:r>
          </w:p>
        </w:tc>
        <w:tc>
          <w:tcPr>
            <w:tcW w:w="1937"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3</w:t>
            </w:r>
          </w:p>
        </w:tc>
        <w:tc>
          <w:tcPr>
            <w:tcW w:w="1610"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4</w:t>
            </w:r>
          </w:p>
        </w:tc>
        <w:tc>
          <w:tcPr>
            <w:tcW w:w="981"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5</w:t>
            </w:r>
          </w:p>
        </w:tc>
        <w:tc>
          <w:tcPr>
            <w:tcW w:w="900"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6</w:t>
            </w:r>
          </w:p>
        </w:tc>
        <w:tc>
          <w:tcPr>
            <w:tcW w:w="648"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7</w:t>
            </w:r>
          </w:p>
        </w:tc>
        <w:tc>
          <w:tcPr>
            <w:tcW w:w="836"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8</w:t>
            </w:r>
          </w:p>
        </w:tc>
        <w:tc>
          <w:tcPr>
            <w:tcW w:w="1572"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9</w:t>
            </w:r>
          </w:p>
        </w:tc>
        <w:tc>
          <w:tcPr>
            <w:tcW w:w="1355"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10</w:t>
            </w:r>
          </w:p>
        </w:tc>
        <w:tc>
          <w:tcPr>
            <w:tcW w:w="1339"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11</w:t>
            </w:r>
          </w:p>
        </w:tc>
        <w:tc>
          <w:tcPr>
            <w:tcW w:w="1355"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12</w:t>
            </w:r>
          </w:p>
        </w:tc>
      </w:tr>
      <w:tr w:rsidR="00401F00" w:rsidRPr="00401F00" w:rsidTr="00401F00">
        <w:trPr>
          <w:trHeight w:val="900"/>
        </w:trPr>
        <w:tc>
          <w:tcPr>
            <w:tcW w:w="516" w:type="dxa"/>
            <w:vMerge w:val="restart"/>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1</w:t>
            </w:r>
          </w:p>
        </w:tc>
        <w:tc>
          <w:tcPr>
            <w:tcW w:w="1737" w:type="dxa"/>
            <w:vMerge w:val="restart"/>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Муниципальная программа</w:t>
            </w:r>
          </w:p>
        </w:tc>
        <w:tc>
          <w:tcPr>
            <w:tcW w:w="1937" w:type="dxa"/>
            <w:vMerge w:val="restart"/>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Развитие культуры» </w:t>
            </w:r>
          </w:p>
        </w:tc>
        <w:tc>
          <w:tcPr>
            <w:tcW w:w="1610"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всего расходные обязательства по программе</w:t>
            </w:r>
          </w:p>
        </w:tc>
        <w:tc>
          <w:tcPr>
            <w:tcW w:w="981"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900"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648"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836"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1572"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95 822,80   </w:t>
            </w:r>
          </w:p>
        </w:tc>
        <w:tc>
          <w:tcPr>
            <w:tcW w:w="1355"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95 822,80   </w:t>
            </w:r>
          </w:p>
        </w:tc>
        <w:tc>
          <w:tcPr>
            <w:tcW w:w="1339"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95 822,80   </w:t>
            </w:r>
          </w:p>
        </w:tc>
        <w:tc>
          <w:tcPr>
            <w:tcW w:w="1355"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287 468,40   </w:t>
            </w:r>
          </w:p>
        </w:tc>
      </w:tr>
      <w:tr w:rsidR="00401F00" w:rsidRPr="00401F00" w:rsidTr="00401F00">
        <w:trPr>
          <w:trHeight w:val="1414"/>
        </w:trPr>
        <w:tc>
          <w:tcPr>
            <w:tcW w:w="516" w:type="dxa"/>
            <w:vMerge/>
            <w:hideMark/>
          </w:tcPr>
          <w:p w:rsidR="00401F00" w:rsidRPr="00391F36" w:rsidRDefault="00401F00">
            <w:pPr>
              <w:rPr>
                <w:rFonts w:ascii="Arial" w:hAnsi="Arial" w:cs="Arial"/>
                <w:b/>
                <w:bCs/>
                <w:sz w:val="18"/>
                <w:szCs w:val="18"/>
              </w:rPr>
            </w:pPr>
          </w:p>
        </w:tc>
        <w:tc>
          <w:tcPr>
            <w:tcW w:w="1737" w:type="dxa"/>
            <w:vMerge/>
            <w:hideMark/>
          </w:tcPr>
          <w:p w:rsidR="00401F00" w:rsidRPr="00391F36" w:rsidRDefault="00401F00">
            <w:pPr>
              <w:rPr>
                <w:rFonts w:ascii="Arial" w:hAnsi="Arial" w:cs="Arial"/>
                <w:b/>
                <w:bCs/>
                <w:sz w:val="18"/>
                <w:szCs w:val="18"/>
              </w:rPr>
            </w:pPr>
          </w:p>
        </w:tc>
        <w:tc>
          <w:tcPr>
            <w:tcW w:w="1937" w:type="dxa"/>
            <w:vMerge/>
            <w:hideMark/>
          </w:tcPr>
          <w:p w:rsidR="00401F00" w:rsidRPr="00391F36" w:rsidRDefault="00401F00">
            <w:pPr>
              <w:rPr>
                <w:rFonts w:ascii="Arial" w:hAnsi="Arial" w:cs="Arial"/>
                <w:b/>
                <w:bCs/>
                <w:sz w:val="18"/>
                <w:szCs w:val="18"/>
              </w:rPr>
            </w:pPr>
          </w:p>
        </w:tc>
        <w:tc>
          <w:tcPr>
            <w:tcW w:w="1610"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в том числе по ГРБС: Отдел культуры администрации города Шарыпово</w:t>
            </w:r>
          </w:p>
        </w:tc>
        <w:tc>
          <w:tcPr>
            <w:tcW w:w="981"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О31</w:t>
            </w:r>
          </w:p>
        </w:tc>
        <w:tc>
          <w:tcPr>
            <w:tcW w:w="900"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648"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836"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1572"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92 998,80   </w:t>
            </w:r>
          </w:p>
        </w:tc>
        <w:tc>
          <w:tcPr>
            <w:tcW w:w="1355"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92 998,80   </w:t>
            </w:r>
          </w:p>
        </w:tc>
        <w:tc>
          <w:tcPr>
            <w:tcW w:w="1339"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92 998,80   </w:t>
            </w:r>
          </w:p>
        </w:tc>
        <w:tc>
          <w:tcPr>
            <w:tcW w:w="1355"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    278 996,40   </w:t>
            </w:r>
          </w:p>
        </w:tc>
      </w:tr>
      <w:tr w:rsidR="00401F00" w:rsidRPr="00401F00" w:rsidTr="00401F00">
        <w:trPr>
          <w:trHeight w:val="1020"/>
        </w:trPr>
        <w:tc>
          <w:tcPr>
            <w:tcW w:w="516" w:type="dxa"/>
            <w:vMerge/>
            <w:hideMark/>
          </w:tcPr>
          <w:p w:rsidR="00401F00" w:rsidRPr="00391F36" w:rsidRDefault="00401F00">
            <w:pPr>
              <w:rPr>
                <w:rFonts w:ascii="Arial" w:hAnsi="Arial" w:cs="Arial"/>
                <w:b/>
                <w:bCs/>
                <w:sz w:val="18"/>
                <w:szCs w:val="18"/>
              </w:rPr>
            </w:pPr>
          </w:p>
        </w:tc>
        <w:tc>
          <w:tcPr>
            <w:tcW w:w="1737" w:type="dxa"/>
            <w:vMerge/>
            <w:hideMark/>
          </w:tcPr>
          <w:p w:rsidR="00401F00" w:rsidRPr="00391F36" w:rsidRDefault="00401F00">
            <w:pPr>
              <w:rPr>
                <w:rFonts w:ascii="Arial" w:hAnsi="Arial" w:cs="Arial"/>
                <w:b/>
                <w:bCs/>
                <w:sz w:val="18"/>
                <w:szCs w:val="18"/>
              </w:rPr>
            </w:pPr>
          </w:p>
        </w:tc>
        <w:tc>
          <w:tcPr>
            <w:tcW w:w="1937" w:type="dxa"/>
            <w:vMerge/>
            <w:hideMark/>
          </w:tcPr>
          <w:p w:rsidR="00401F00" w:rsidRPr="00391F36" w:rsidRDefault="00401F00">
            <w:pPr>
              <w:rPr>
                <w:rFonts w:ascii="Arial" w:hAnsi="Arial" w:cs="Arial"/>
                <w:b/>
                <w:bCs/>
                <w:sz w:val="18"/>
                <w:szCs w:val="18"/>
              </w:rPr>
            </w:pPr>
          </w:p>
        </w:tc>
        <w:tc>
          <w:tcPr>
            <w:tcW w:w="1610"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в том числе по ГРБС: администрация города Шарыпово</w:t>
            </w:r>
          </w:p>
        </w:tc>
        <w:tc>
          <w:tcPr>
            <w:tcW w:w="981"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ОО5</w:t>
            </w:r>
          </w:p>
        </w:tc>
        <w:tc>
          <w:tcPr>
            <w:tcW w:w="900"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648"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836"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1572"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225,00   </w:t>
            </w:r>
          </w:p>
        </w:tc>
        <w:tc>
          <w:tcPr>
            <w:tcW w:w="1355"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225,00   </w:t>
            </w:r>
          </w:p>
        </w:tc>
        <w:tc>
          <w:tcPr>
            <w:tcW w:w="1339"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225,00   </w:t>
            </w:r>
          </w:p>
        </w:tc>
        <w:tc>
          <w:tcPr>
            <w:tcW w:w="1355"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           675,00   </w:t>
            </w:r>
          </w:p>
        </w:tc>
      </w:tr>
      <w:tr w:rsidR="00401F00" w:rsidRPr="00401F00" w:rsidTr="00401F00">
        <w:trPr>
          <w:trHeight w:val="795"/>
        </w:trPr>
        <w:tc>
          <w:tcPr>
            <w:tcW w:w="516" w:type="dxa"/>
            <w:vMerge/>
            <w:hideMark/>
          </w:tcPr>
          <w:p w:rsidR="00401F00" w:rsidRPr="00391F36" w:rsidRDefault="00401F00">
            <w:pPr>
              <w:rPr>
                <w:rFonts w:ascii="Arial" w:hAnsi="Arial" w:cs="Arial"/>
                <w:b/>
                <w:bCs/>
                <w:sz w:val="18"/>
                <w:szCs w:val="18"/>
              </w:rPr>
            </w:pPr>
          </w:p>
        </w:tc>
        <w:tc>
          <w:tcPr>
            <w:tcW w:w="1737" w:type="dxa"/>
            <w:vMerge/>
            <w:hideMark/>
          </w:tcPr>
          <w:p w:rsidR="00401F00" w:rsidRPr="00391F36" w:rsidRDefault="00401F00">
            <w:pPr>
              <w:rPr>
                <w:rFonts w:ascii="Arial" w:hAnsi="Arial" w:cs="Arial"/>
                <w:b/>
                <w:bCs/>
                <w:sz w:val="18"/>
                <w:szCs w:val="18"/>
              </w:rPr>
            </w:pPr>
          </w:p>
        </w:tc>
        <w:tc>
          <w:tcPr>
            <w:tcW w:w="1937" w:type="dxa"/>
            <w:vMerge/>
            <w:hideMark/>
          </w:tcPr>
          <w:p w:rsidR="00401F00" w:rsidRPr="00391F36" w:rsidRDefault="00401F00">
            <w:pPr>
              <w:rPr>
                <w:rFonts w:ascii="Arial" w:hAnsi="Arial" w:cs="Arial"/>
                <w:b/>
                <w:bCs/>
                <w:sz w:val="18"/>
                <w:szCs w:val="18"/>
              </w:rPr>
            </w:pPr>
          </w:p>
        </w:tc>
        <w:tc>
          <w:tcPr>
            <w:tcW w:w="1610"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в том числе по ГРБС: МКУ "СГХ"</w:t>
            </w:r>
          </w:p>
        </w:tc>
        <w:tc>
          <w:tcPr>
            <w:tcW w:w="981"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133</w:t>
            </w:r>
          </w:p>
        </w:tc>
        <w:tc>
          <w:tcPr>
            <w:tcW w:w="900"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648"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836"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1572"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2 599,00   </w:t>
            </w:r>
          </w:p>
        </w:tc>
        <w:tc>
          <w:tcPr>
            <w:tcW w:w="1355"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2 599,00   </w:t>
            </w:r>
          </w:p>
        </w:tc>
        <w:tc>
          <w:tcPr>
            <w:tcW w:w="1339"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2 599,00   </w:t>
            </w:r>
          </w:p>
        </w:tc>
        <w:tc>
          <w:tcPr>
            <w:tcW w:w="1355"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        7 797,00   </w:t>
            </w:r>
          </w:p>
        </w:tc>
      </w:tr>
      <w:tr w:rsidR="00401F00" w:rsidRPr="00401F00" w:rsidTr="00401F00">
        <w:trPr>
          <w:trHeight w:val="1047"/>
        </w:trPr>
        <w:tc>
          <w:tcPr>
            <w:tcW w:w="516" w:type="dxa"/>
            <w:vMerge w:val="restart"/>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lastRenderedPageBreak/>
              <w:t>1.1</w:t>
            </w:r>
          </w:p>
        </w:tc>
        <w:tc>
          <w:tcPr>
            <w:tcW w:w="1737" w:type="dxa"/>
            <w:vMerge w:val="restart"/>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Подпрограмма 1</w:t>
            </w:r>
          </w:p>
        </w:tc>
        <w:tc>
          <w:tcPr>
            <w:tcW w:w="1937" w:type="dxa"/>
            <w:vMerge w:val="restart"/>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«Сохранение культурного наследия»</w:t>
            </w:r>
          </w:p>
        </w:tc>
        <w:tc>
          <w:tcPr>
            <w:tcW w:w="1610"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всего расходные обязательства по подпрограмме</w:t>
            </w:r>
          </w:p>
        </w:tc>
        <w:tc>
          <w:tcPr>
            <w:tcW w:w="981"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900"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648"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836"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1572"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15 731,33   </w:t>
            </w:r>
          </w:p>
        </w:tc>
        <w:tc>
          <w:tcPr>
            <w:tcW w:w="1355"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15 731,33   </w:t>
            </w:r>
          </w:p>
        </w:tc>
        <w:tc>
          <w:tcPr>
            <w:tcW w:w="1339"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15 731,33   </w:t>
            </w:r>
          </w:p>
        </w:tc>
        <w:tc>
          <w:tcPr>
            <w:tcW w:w="1355"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47 193,99   </w:t>
            </w:r>
          </w:p>
        </w:tc>
      </w:tr>
      <w:tr w:rsidR="00401F00" w:rsidRPr="00401F00" w:rsidTr="00401F00">
        <w:trPr>
          <w:trHeight w:val="1245"/>
        </w:trPr>
        <w:tc>
          <w:tcPr>
            <w:tcW w:w="516" w:type="dxa"/>
            <w:vMerge/>
            <w:hideMark/>
          </w:tcPr>
          <w:p w:rsidR="00401F00" w:rsidRPr="00391F36" w:rsidRDefault="00401F00">
            <w:pPr>
              <w:rPr>
                <w:rFonts w:ascii="Arial" w:hAnsi="Arial" w:cs="Arial"/>
                <w:b/>
                <w:bCs/>
                <w:sz w:val="18"/>
                <w:szCs w:val="18"/>
              </w:rPr>
            </w:pPr>
          </w:p>
        </w:tc>
        <w:tc>
          <w:tcPr>
            <w:tcW w:w="1737" w:type="dxa"/>
            <w:vMerge/>
            <w:hideMark/>
          </w:tcPr>
          <w:p w:rsidR="00401F00" w:rsidRPr="00391F36" w:rsidRDefault="00401F00">
            <w:pPr>
              <w:rPr>
                <w:rFonts w:ascii="Arial" w:hAnsi="Arial" w:cs="Arial"/>
                <w:b/>
                <w:bCs/>
                <w:sz w:val="18"/>
                <w:szCs w:val="18"/>
              </w:rPr>
            </w:pPr>
          </w:p>
        </w:tc>
        <w:tc>
          <w:tcPr>
            <w:tcW w:w="1937" w:type="dxa"/>
            <w:vMerge/>
            <w:hideMark/>
          </w:tcPr>
          <w:p w:rsidR="00401F00" w:rsidRPr="00391F36" w:rsidRDefault="00401F00">
            <w:pPr>
              <w:rPr>
                <w:rFonts w:ascii="Arial" w:hAnsi="Arial" w:cs="Arial"/>
                <w:b/>
                <w:bCs/>
                <w:sz w:val="18"/>
                <w:szCs w:val="18"/>
              </w:rPr>
            </w:pPr>
          </w:p>
        </w:tc>
        <w:tc>
          <w:tcPr>
            <w:tcW w:w="1610"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в том числе по ГРБС: Отдел культуры администрации города Шарыпово</w:t>
            </w:r>
          </w:p>
        </w:tc>
        <w:tc>
          <w:tcPr>
            <w:tcW w:w="981"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О31</w:t>
            </w:r>
          </w:p>
        </w:tc>
        <w:tc>
          <w:tcPr>
            <w:tcW w:w="900"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648"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836"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1572"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15 731,33   </w:t>
            </w:r>
          </w:p>
        </w:tc>
        <w:tc>
          <w:tcPr>
            <w:tcW w:w="1355"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15 731,33   </w:t>
            </w:r>
          </w:p>
        </w:tc>
        <w:tc>
          <w:tcPr>
            <w:tcW w:w="1339"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15 731,33   </w:t>
            </w:r>
          </w:p>
        </w:tc>
        <w:tc>
          <w:tcPr>
            <w:tcW w:w="1355"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47 193,99   </w:t>
            </w:r>
          </w:p>
        </w:tc>
      </w:tr>
      <w:tr w:rsidR="00401F00" w:rsidRPr="00401F00" w:rsidTr="00401F00">
        <w:trPr>
          <w:trHeight w:val="900"/>
        </w:trPr>
        <w:tc>
          <w:tcPr>
            <w:tcW w:w="516" w:type="dxa"/>
            <w:vMerge w:val="restart"/>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1.2</w:t>
            </w:r>
          </w:p>
        </w:tc>
        <w:tc>
          <w:tcPr>
            <w:tcW w:w="1737" w:type="dxa"/>
            <w:vMerge w:val="restart"/>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Подпрограмма 2</w:t>
            </w:r>
          </w:p>
        </w:tc>
        <w:tc>
          <w:tcPr>
            <w:tcW w:w="1937" w:type="dxa"/>
            <w:vMerge w:val="restart"/>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«Поддержка искусства и народного творчества»</w:t>
            </w:r>
          </w:p>
        </w:tc>
        <w:tc>
          <w:tcPr>
            <w:tcW w:w="1610"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всего расходные обязательства по подпрограмме</w:t>
            </w:r>
          </w:p>
        </w:tc>
        <w:tc>
          <w:tcPr>
            <w:tcW w:w="981"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900"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648"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836"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1572"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36 735,46   </w:t>
            </w:r>
          </w:p>
        </w:tc>
        <w:tc>
          <w:tcPr>
            <w:tcW w:w="1355"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36 735,46   </w:t>
            </w:r>
          </w:p>
        </w:tc>
        <w:tc>
          <w:tcPr>
            <w:tcW w:w="1339"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36 735,46   </w:t>
            </w:r>
          </w:p>
        </w:tc>
        <w:tc>
          <w:tcPr>
            <w:tcW w:w="1355"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110 206,38   </w:t>
            </w:r>
          </w:p>
        </w:tc>
      </w:tr>
      <w:tr w:rsidR="00401F00" w:rsidRPr="00401F00" w:rsidTr="00401F00">
        <w:trPr>
          <w:trHeight w:val="1305"/>
        </w:trPr>
        <w:tc>
          <w:tcPr>
            <w:tcW w:w="516" w:type="dxa"/>
            <w:vMerge/>
            <w:hideMark/>
          </w:tcPr>
          <w:p w:rsidR="00401F00" w:rsidRPr="00391F36" w:rsidRDefault="00401F00">
            <w:pPr>
              <w:rPr>
                <w:rFonts w:ascii="Arial" w:hAnsi="Arial" w:cs="Arial"/>
                <w:b/>
                <w:bCs/>
                <w:sz w:val="18"/>
                <w:szCs w:val="18"/>
              </w:rPr>
            </w:pPr>
          </w:p>
        </w:tc>
        <w:tc>
          <w:tcPr>
            <w:tcW w:w="1737" w:type="dxa"/>
            <w:vMerge/>
            <w:hideMark/>
          </w:tcPr>
          <w:p w:rsidR="00401F00" w:rsidRPr="00391F36" w:rsidRDefault="00401F00">
            <w:pPr>
              <w:rPr>
                <w:rFonts w:ascii="Arial" w:hAnsi="Arial" w:cs="Arial"/>
                <w:b/>
                <w:bCs/>
                <w:sz w:val="18"/>
                <w:szCs w:val="18"/>
              </w:rPr>
            </w:pPr>
          </w:p>
        </w:tc>
        <w:tc>
          <w:tcPr>
            <w:tcW w:w="1937" w:type="dxa"/>
            <w:vMerge/>
            <w:hideMark/>
          </w:tcPr>
          <w:p w:rsidR="00401F00" w:rsidRPr="00391F36" w:rsidRDefault="00401F00">
            <w:pPr>
              <w:rPr>
                <w:rFonts w:ascii="Arial" w:hAnsi="Arial" w:cs="Arial"/>
                <w:b/>
                <w:bCs/>
                <w:sz w:val="18"/>
                <w:szCs w:val="18"/>
              </w:rPr>
            </w:pPr>
          </w:p>
        </w:tc>
        <w:tc>
          <w:tcPr>
            <w:tcW w:w="1610"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в том числе по ГРБС: Отдел культуры администрации города Шарыпово</w:t>
            </w:r>
          </w:p>
        </w:tc>
        <w:tc>
          <w:tcPr>
            <w:tcW w:w="981"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О31</w:t>
            </w:r>
          </w:p>
        </w:tc>
        <w:tc>
          <w:tcPr>
            <w:tcW w:w="900"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648"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836"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1572"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34 136,46   </w:t>
            </w:r>
          </w:p>
        </w:tc>
        <w:tc>
          <w:tcPr>
            <w:tcW w:w="1355"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34 136,46   </w:t>
            </w:r>
          </w:p>
        </w:tc>
        <w:tc>
          <w:tcPr>
            <w:tcW w:w="1339"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34 136,46   </w:t>
            </w:r>
          </w:p>
        </w:tc>
        <w:tc>
          <w:tcPr>
            <w:tcW w:w="1355"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102 409,38   </w:t>
            </w:r>
          </w:p>
        </w:tc>
      </w:tr>
      <w:tr w:rsidR="00401F00" w:rsidRPr="00401F00" w:rsidTr="00401F00">
        <w:trPr>
          <w:trHeight w:val="765"/>
        </w:trPr>
        <w:tc>
          <w:tcPr>
            <w:tcW w:w="516" w:type="dxa"/>
            <w:vMerge/>
            <w:hideMark/>
          </w:tcPr>
          <w:p w:rsidR="00401F00" w:rsidRPr="00391F36" w:rsidRDefault="00401F00">
            <w:pPr>
              <w:rPr>
                <w:rFonts w:ascii="Arial" w:hAnsi="Arial" w:cs="Arial"/>
                <w:b/>
                <w:bCs/>
                <w:sz w:val="18"/>
                <w:szCs w:val="18"/>
              </w:rPr>
            </w:pPr>
          </w:p>
        </w:tc>
        <w:tc>
          <w:tcPr>
            <w:tcW w:w="1737" w:type="dxa"/>
            <w:vMerge/>
            <w:hideMark/>
          </w:tcPr>
          <w:p w:rsidR="00401F00" w:rsidRPr="00391F36" w:rsidRDefault="00401F00">
            <w:pPr>
              <w:rPr>
                <w:rFonts w:ascii="Arial" w:hAnsi="Arial" w:cs="Arial"/>
                <w:b/>
                <w:bCs/>
                <w:sz w:val="18"/>
                <w:szCs w:val="18"/>
              </w:rPr>
            </w:pPr>
          </w:p>
        </w:tc>
        <w:tc>
          <w:tcPr>
            <w:tcW w:w="1937" w:type="dxa"/>
            <w:vMerge/>
            <w:hideMark/>
          </w:tcPr>
          <w:p w:rsidR="00401F00" w:rsidRPr="00391F36" w:rsidRDefault="00401F00">
            <w:pPr>
              <w:rPr>
                <w:rFonts w:ascii="Arial" w:hAnsi="Arial" w:cs="Arial"/>
                <w:b/>
                <w:bCs/>
                <w:sz w:val="18"/>
                <w:szCs w:val="18"/>
              </w:rPr>
            </w:pPr>
          </w:p>
        </w:tc>
        <w:tc>
          <w:tcPr>
            <w:tcW w:w="1610"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в том числе по ГРБС: МКУ "СГХ"</w:t>
            </w:r>
          </w:p>
        </w:tc>
        <w:tc>
          <w:tcPr>
            <w:tcW w:w="981"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133</w:t>
            </w:r>
          </w:p>
        </w:tc>
        <w:tc>
          <w:tcPr>
            <w:tcW w:w="900"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648"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836"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1572"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2 599,00   </w:t>
            </w:r>
          </w:p>
        </w:tc>
        <w:tc>
          <w:tcPr>
            <w:tcW w:w="1355"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2 599,00   </w:t>
            </w:r>
          </w:p>
        </w:tc>
        <w:tc>
          <w:tcPr>
            <w:tcW w:w="1339"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2 599,00   </w:t>
            </w:r>
          </w:p>
        </w:tc>
        <w:tc>
          <w:tcPr>
            <w:tcW w:w="1355"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7 797,00   </w:t>
            </w:r>
          </w:p>
        </w:tc>
      </w:tr>
      <w:tr w:rsidR="00401F00" w:rsidRPr="00401F00" w:rsidTr="00401F00">
        <w:trPr>
          <w:trHeight w:val="720"/>
        </w:trPr>
        <w:tc>
          <w:tcPr>
            <w:tcW w:w="516" w:type="dxa"/>
            <w:vMerge w:val="restart"/>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1.3</w:t>
            </w:r>
          </w:p>
        </w:tc>
        <w:tc>
          <w:tcPr>
            <w:tcW w:w="1737" w:type="dxa"/>
            <w:vMerge w:val="restart"/>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Подпрограмма 3</w:t>
            </w:r>
          </w:p>
        </w:tc>
        <w:tc>
          <w:tcPr>
            <w:tcW w:w="1937" w:type="dxa"/>
            <w:vMerge w:val="restart"/>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«Обеспечение условий реализации программы и прочие мероприятия»</w:t>
            </w:r>
          </w:p>
        </w:tc>
        <w:tc>
          <w:tcPr>
            <w:tcW w:w="1610"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всего расходные обязательства</w:t>
            </w:r>
          </w:p>
        </w:tc>
        <w:tc>
          <w:tcPr>
            <w:tcW w:w="981"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900"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648"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836"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1572"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43 131,01   </w:t>
            </w:r>
          </w:p>
        </w:tc>
        <w:tc>
          <w:tcPr>
            <w:tcW w:w="1355"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43 131,01   </w:t>
            </w:r>
          </w:p>
        </w:tc>
        <w:tc>
          <w:tcPr>
            <w:tcW w:w="1339"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43 131,01   </w:t>
            </w:r>
          </w:p>
        </w:tc>
        <w:tc>
          <w:tcPr>
            <w:tcW w:w="1355"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129 393,03   </w:t>
            </w:r>
          </w:p>
        </w:tc>
      </w:tr>
      <w:tr w:rsidR="00401F00" w:rsidRPr="00401F00" w:rsidTr="00401F00">
        <w:trPr>
          <w:trHeight w:val="1564"/>
        </w:trPr>
        <w:tc>
          <w:tcPr>
            <w:tcW w:w="516" w:type="dxa"/>
            <w:vMerge/>
            <w:hideMark/>
          </w:tcPr>
          <w:p w:rsidR="00401F00" w:rsidRPr="00391F36" w:rsidRDefault="00401F00">
            <w:pPr>
              <w:rPr>
                <w:rFonts w:ascii="Arial" w:hAnsi="Arial" w:cs="Arial"/>
                <w:b/>
                <w:bCs/>
                <w:sz w:val="18"/>
                <w:szCs w:val="18"/>
              </w:rPr>
            </w:pPr>
          </w:p>
        </w:tc>
        <w:tc>
          <w:tcPr>
            <w:tcW w:w="1737" w:type="dxa"/>
            <w:vMerge/>
            <w:hideMark/>
          </w:tcPr>
          <w:p w:rsidR="00401F00" w:rsidRPr="00391F36" w:rsidRDefault="00401F00">
            <w:pPr>
              <w:rPr>
                <w:rFonts w:ascii="Arial" w:hAnsi="Arial" w:cs="Arial"/>
                <w:b/>
                <w:bCs/>
                <w:sz w:val="18"/>
                <w:szCs w:val="18"/>
              </w:rPr>
            </w:pPr>
          </w:p>
        </w:tc>
        <w:tc>
          <w:tcPr>
            <w:tcW w:w="1937" w:type="dxa"/>
            <w:vMerge/>
            <w:hideMark/>
          </w:tcPr>
          <w:p w:rsidR="00401F00" w:rsidRPr="00391F36" w:rsidRDefault="00401F00">
            <w:pPr>
              <w:rPr>
                <w:rFonts w:ascii="Arial" w:hAnsi="Arial" w:cs="Arial"/>
                <w:b/>
                <w:bCs/>
                <w:sz w:val="18"/>
                <w:szCs w:val="18"/>
              </w:rPr>
            </w:pPr>
          </w:p>
        </w:tc>
        <w:tc>
          <w:tcPr>
            <w:tcW w:w="1610"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в том числе по ГРБС: Отдел культуры администрации города Шарыпово</w:t>
            </w:r>
          </w:p>
        </w:tc>
        <w:tc>
          <w:tcPr>
            <w:tcW w:w="981"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О31</w:t>
            </w:r>
          </w:p>
        </w:tc>
        <w:tc>
          <w:tcPr>
            <w:tcW w:w="900"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648"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836"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1572"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43 131,01   </w:t>
            </w:r>
          </w:p>
        </w:tc>
        <w:tc>
          <w:tcPr>
            <w:tcW w:w="1355"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43 131,01   </w:t>
            </w:r>
          </w:p>
        </w:tc>
        <w:tc>
          <w:tcPr>
            <w:tcW w:w="1339"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43 131,01   </w:t>
            </w:r>
          </w:p>
        </w:tc>
        <w:tc>
          <w:tcPr>
            <w:tcW w:w="1355"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129 393,03   </w:t>
            </w:r>
          </w:p>
        </w:tc>
      </w:tr>
      <w:tr w:rsidR="00401F00" w:rsidRPr="00401F00" w:rsidTr="00401F00">
        <w:trPr>
          <w:trHeight w:val="900"/>
        </w:trPr>
        <w:tc>
          <w:tcPr>
            <w:tcW w:w="516" w:type="dxa"/>
            <w:vMerge w:val="restart"/>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1.4</w:t>
            </w:r>
          </w:p>
        </w:tc>
        <w:tc>
          <w:tcPr>
            <w:tcW w:w="1737" w:type="dxa"/>
            <w:vMerge w:val="restart"/>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Подпрограмма 4</w:t>
            </w:r>
          </w:p>
        </w:tc>
        <w:tc>
          <w:tcPr>
            <w:tcW w:w="1937" w:type="dxa"/>
            <w:vMerge w:val="restart"/>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«Развитие архивного дела в городе Шарыпово»</w:t>
            </w:r>
          </w:p>
        </w:tc>
        <w:tc>
          <w:tcPr>
            <w:tcW w:w="1610"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всего расходные обязательства по подпрограмме</w:t>
            </w:r>
          </w:p>
        </w:tc>
        <w:tc>
          <w:tcPr>
            <w:tcW w:w="981"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900"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648"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836"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1572"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225,00   </w:t>
            </w:r>
          </w:p>
        </w:tc>
        <w:tc>
          <w:tcPr>
            <w:tcW w:w="1355"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225,00   </w:t>
            </w:r>
          </w:p>
        </w:tc>
        <w:tc>
          <w:tcPr>
            <w:tcW w:w="1339"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225,00   </w:t>
            </w:r>
          </w:p>
        </w:tc>
        <w:tc>
          <w:tcPr>
            <w:tcW w:w="1355"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675,00   </w:t>
            </w:r>
          </w:p>
        </w:tc>
      </w:tr>
      <w:tr w:rsidR="00401F00" w:rsidRPr="00401F00" w:rsidTr="00401F00">
        <w:trPr>
          <w:trHeight w:val="1110"/>
        </w:trPr>
        <w:tc>
          <w:tcPr>
            <w:tcW w:w="516" w:type="dxa"/>
            <w:vMerge/>
            <w:hideMark/>
          </w:tcPr>
          <w:p w:rsidR="00401F00" w:rsidRPr="00391F36" w:rsidRDefault="00401F00">
            <w:pPr>
              <w:rPr>
                <w:rFonts w:ascii="Arial" w:hAnsi="Arial" w:cs="Arial"/>
                <w:b/>
                <w:bCs/>
                <w:sz w:val="18"/>
                <w:szCs w:val="18"/>
              </w:rPr>
            </w:pPr>
          </w:p>
        </w:tc>
        <w:tc>
          <w:tcPr>
            <w:tcW w:w="1737" w:type="dxa"/>
            <w:vMerge/>
            <w:hideMark/>
          </w:tcPr>
          <w:p w:rsidR="00401F00" w:rsidRPr="00391F36" w:rsidRDefault="00401F00">
            <w:pPr>
              <w:rPr>
                <w:rFonts w:ascii="Arial" w:hAnsi="Arial" w:cs="Arial"/>
                <w:b/>
                <w:bCs/>
                <w:sz w:val="18"/>
                <w:szCs w:val="18"/>
              </w:rPr>
            </w:pPr>
          </w:p>
        </w:tc>
        <w:tc>
          <w:tcPr>
            <w:tcW w:w="1937" w:type="dxa"/>
            <w:vMerge/>
            <w:hideMark/>
          </w:tcPr>
          <w:p w:rsidR="00401F00" w:rsidRPr="00391F36" w:rsidRDefault="00401F00">
            <w:pPr>
              <w:rPr>
                <w:rFonts w:ascii="Arial" w:hAnsi="Arial" w:cs="Arial"/>
                <w:b/>
                <w:bCs/>
                <w:sz w:val="18"/>
                <w:szCs w:val="18"/>
              </w:rPr>
            </w:pPr>
          </w:p>
        </w:tc>
        <w:tc>
          <w:tcPr>
            <w:tcW w:w="1610"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в том числе по ГРБС: Администрация города Шарыпово</w:t>
            </w:r>
          </w:p>
        </w:tc>
        <w:tc>
          <w:tcPr>
            <w:tcW w:w="981"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ОО5</w:t>
            </w:r>
          </w:p>
        </w:tc>
        <w:tc>
          <w:tcPr>
            <w:tcW w:w="900"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648"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836"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1572"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225,00   </w:t>
            </w:r>
          </w:p>
        </w:tc>
        <w:tc>
          <w:tcPr>
            <w:tcW w:w="1355"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225,00   </w:t>
            </w:r>
          </w:p>
        </w:tc>
        <w:tc>
          <w:tcPr>
            <w:tcW w:w="1339"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225,00   </w:t>
            </w:r>
          </w:p>
        </w:tc>
        <w:tc>
          <w:tcPr>
            <w:tcW w:w="1355"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675,00   </w:t>
            </w:r>
          </w:p>
        </w:tc>
      </w:tr>
      <w:tr w:rsidR="00401F00" w:rsidRPr="00401F00" w:rsidTr="00401F00">
        <w:trPr>
          <w:trHeight w:val="1065"/>
        </w:trPr>
        <w:tc>
          <w:tcPr>
            <w:tcW w:w="516" w:type="dxa"/>
            <w:vMerge w:val="restart"/>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1.5</w:t>
            </w:r>
          </w:p>
        </w:tc>
        <w:tc>
          <w:tcPr>
            <w:tcW w:w="1737" w:type="dxa"/>
            <w:vMerge w:val="restart"/>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Подпрограмма 5</w:t>
            </w:r>
          </w:p>
        </w:tc>
        <w:tc>
          <w:tcPr>
            <w:tcW w:w="1937" w:type="dxa"/>
            <w:vMerge w:val="restart"/>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«Гармонизация межнациональных отношений на территории муниципального образования города Шарыпово»</w:t>
            </w:r>
          </w:p>
        </w:tc>
        <w:tc>
          <w:tcPr>
            <w:tcW w:w="1610"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всего расходные обязательства по подпрограмме</w:t>
            </w:r>
          </w:p>
        </w:tc>
        <w:tc>
          <w:tcPr>
            <w:tcW w:w="981"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900"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648"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836"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1572"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     </w:t>
            </w:r>
          </w:p>
        </w:tc>
        <w:tc>
          <w:tcPr>
            <w:tcW w:w="1355"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     </w:t>
            </w:r>
          </w:p>
        </w:tc>
        <w:tc>
          <w:tcPr>
            <w:tcW w:w="1339"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     </w:t>
            </w:r>
          </w:p>
        </w:tc>
        <w:tc>
          <w:tcPr>
            <w:tcW w:w="1355"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     </w:t>
            </w:r>
          </w:p>
        </w:tc>
      </w:tr>
      <w:tr w:rsidR="00401F00" w:rsidRPr="00401F00" w:rsidTr="00401F00">
        <w:trPr>
          <w:trHeight w:val="1335"/>
        </w:trPr>
        <w:tc>
          <w:tcPr>
            <w:tcW w:w="516" w:type="dxa"/>
            <w:vMerge/>
            <w:hideMark/>
          </w:tcPr>
          <w:p w:rsidR="00401F00" w:rsidRPr="00391F36" w:rsidRDefault="00401F00">
            <w:pPr>
              <w:rPr>
                <w:rFonts w:ascii="Arial" w:hAnsi="Arial" w:cs="Arial"/>
                <w:b/>
                <w:bCs/>
                <w:sz w:val="18"/>
                <w:szCs w:val="18"/>
              </w:rPr>
            </w:pPr>
          </w:p>
        </w:tc>
        <w:tc>
          <w:tcPr>
            <w:tcW w:w="1737" w:type="dxa"/>
            <w:vMerge/>
            <w:hideMark/>
          </w:tcPr>
          <w:p w:rsidR="00401F00" w:rsidRPr="00391F36" w:rsidRDefault="00401F00">
            <w:pPr>
              <w:rPr>
                <w:rFonts w:ascii="Arial" w:hAnsi="Arial" w:cs="Arial"/>
                <w:b/>
                <w:bCs/>
                <w:sz w:val="18"/>
                <w:szCs w:val="18"/>
              </w:rPr>
            </w:pPr>
          </w:p>
        </w:tc>
        <w:tc>
          <w:tcPr>
            <w:tcW w:w="1937" w:type="dxa"/>
            <w:vMerge/>
            <w:hideMark/>
          </w:tcPr>
          <w:p w:rsidR="00401F00" w:rsidRPr="00391F36" w:rsidRDefault="00401F00">
            <w:pPr>
              <w:rPr>
                <w:rFonts w:ascii="Arial" w:hAnsi="Arial" w:cs="Arial"/>
                <w:b/>
                <w:bCs/>
                <w:sz w:val="18"/>
                <w:szCs w:val="18"/>
              </w:rPr>
            </w:pPr>
          </w:p>
        </w:tc>
        <w:tc>
          <w:tcPr>
            <w:tcW w:w="1610"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в том числе по ГРБС: Администрация города Шарыпово</w:t>
            </w:r>
          </w:p>
        </w:tc>
        <w:tc>
          <w:tcPr>
            <w:tcW w:w="981"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ОО5</w:t>
            </w:r>
          </w:p>
        </w:tc>
        <w:tc>
          <w:tcPr>
            <w:tcW w:w="900"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648"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836"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Х</w:t>
            </w:r>
          </w:p>
        </w:tc>
        <w:tc>
          <w:tcPr>
            <w:tcW w:w="1572"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w:t>
            </w:r>
          </w:p>
        </w:tc>
        <w:tc>
          <w:tcPr>
            <w:tcW w:w="1355"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w:t>
            </w:r>
          </w:p>
        </w:tc>
        <w:tc>
          <w:tcPr>
            <w:tcW w:w="1339"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w:t>
            </w:r>
          </w:p>
        </w:tc>
        <w:tc>
          <w:tcPr>
            <w:tcW w:w="1355"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r>
      <w:tr w:rsidR="00401F00" w:rsidRPr="00401F00" w:rsidTr="00401F00">
        <w:trPr>
          <w:trHeight w:val="1570"/>
        </w:trPr>
        <w:tc>
          <w:tcPr>
            <w:tcW w:w="14786" w:type="dxa"/>
            <w:gridSpan w:val="12"/>
            <w:tcBorders>
              <w:top w:val="nil"/>
              <w:left w:val="nil"/>
              <w:bottom w:val="nil"/>
              <w:right w:val="nil"/>
            </w:tcBorders>
            <w:noWrap/>
          </w:tcPr>
          <w:p w:rsidR="00401F00" w:rsidRDefault="00401F00" w:rsidP="00401F00"/>
          <w:p w:rsidR="00401F00" w:rsidRDefault="00401F00" w:rsidP="00401F00"/>
          <w:p w:rsidR="00401F00" w:rsidRDefault="00401F00" w:rsidP="00401F00"/>
          <w:p w:rsidR="00401F00" w:rsidRDefault="00401F00" w:rsidP="00401F00"/>
          <w:p w:rsidR="00401F00" w:rsidRDefault="00401F00" w:rsidP="00401F00"/>
          <w:p w:rsidR="00401F00" w:rsidRDefault="00401F00" w:rsidP="00401F00"/>
          <w:p w:rsidR="00401F00" w:rsidRDefault="00401F00" w:rsidP="00401F00"/>
          <w:p w:rsidR="00401F00" w:rsidRDefault="00401F00" w:rsidP="00401F00"/>
          <w:p w:rsidR="00401F00" w:rsidRDefault="00401F00" w:rsidP="00401F00"/>
          <w:p w:rsidR="00401F00" w:rsidRDefault="00401F00" w:rsidP="00401F00"/>
          <w:p w:rsidR="00401F00" w:rsidRDefault="00401F00" w:rsidP="00401F00"/>
          <w:p w:rsidR="00401F00" w:rsidRPr="00401F00" w:rsidRDefault="00401F00" w:rsidP="00401F00"/>
        </w:tc>
      </w:tr>
    </w:tbl>
    <w:p w:rsidR="00401F00" w:rsidRDefault="00401F00"/>
    <w:p w:rsidR="00401F00" w:rsidRDefault="00401F00"/>
    <w:p w:rsidR="00401F00" w:rsidRDefault="00401F00"/>
    <w:p w:rsidR="00401F00" w:rsidRDefault="00401F00"/>
    <w:p w:rsidR="00401F00" w:rsidRDefault="00401F00"/>
    <w:p w:rsidR="00401F00" w:rsidRDefault="00401F00"/>
    <w:p w:rsidR="00401F00" w:rsidRDefault="00401F00"/>
    <w:p w:rsidR="00401F00" w:rsidRDefault="00401F00"/>
    <w:p w:rsidR="00401F00" w:rsidRDefault="00401F00"/>
    <w:p w:rsidR="00401F00" w:rsidRDefault="00401F00"/>
    <w:p w:rsidR="00401F00" w:rsidRDefault="00401F00"/>
    <w:p w:rsidR="00401F00" w:rsidRDefault="00401F00"/>
    <w:p w:rsidR="00401F00" w:rsidRDefault="00401F00"/>
    <w:p w:rsidR="00401F00" w:rsidRDefault="00401F00"/>
    <w:p w:rsidR="00401F00" w:rsidRDefault="00401F00"/>
    <w:p w:rsidR="00401F00" w:rsidRDefault="00401F00"/>
    <w:tbl>
      <w:tblPr>
        <w:tblStyle w:val="a4"/>
        <w:tblW w:w="0" w:type="auto"/>
        <w:tblLook w:val="04A0" w:firstRow="1" w:lastRow="0" w:firstColumn="1" w:lastColumn="0" w:noHBand="0" w:noVBand="1"/>
      </w:tblPr>
      <w:tblGrid>
        <w:gridCol w:w="503"/>
        <w:gridCol w:w="2208"/>
        <w:gridCol w:w="2791"/>
        <w:gridCol w:w="2831"/>
        <w:gridCol w:w="1497"/>
        <w:gridCol w:w="1497"/>
        <w:gridCol w:w="1497"/>
        <w:gridCol w:w="1962"/>
      </w:tblGrid>
      <w:tr w:rsidR="00401F00" w:rsidRPr="00401F00" w:rsidTr="00401F00">
        <w:trPr>
          <w:trHeight w:val="1832"/>
        </w:trPr>
        <w:tc>
          <w:tcPr>
            <w:tcW w:w="14786" w:type="dxa"/>
            <w:gridSpan w:val="8"/>
            <w:tcBorders>
              <w:top w:val="nil"/>
              <w:left w:val="nil"/>
              <w:right w:val="nil"/>
            </w:tcBorders>
            <w:noWrap/>
            <w:hideMark/>
          </w:tcPr>
          <w:p w:rsidR="00401F00" w:rsidRPr="00391F36" w:rsidRDefault="00401F00" w:rsidP="00401F00">
            <w:pPr>
              <w:jc w:val="right"/>
              <w:rPr>
                <w:rFonts w:ascii="Arial" w:hAnsi="Arial" w:cs="Arial"/>
                <w:sz w:val="24"/>
                <w:szCs w:val="24"/>
              </w:rPr>
            </w:pPr>
            <w:r w:rsidRPr="00391F36">
              <w:rPr>
                <w:rFonts w:ascii="Arial" w:hAnsi="Arial" w:cs="Arial"/>
                <w:sz w:val="24"/>
                <w:szCs w:val="24"/>
              </w:rPr>
              <w:t xml:space="preserve">Приложение № 7 к муниципальной программе "Развитие культуры", </w:t>
            </w:r>
          </w:p>
          <w:p w:rsidR="00401F00" w:rsidRPr="00391F36" w:rsidRDefault="00401F00" w:rsidP="00401F00">
            <w:pPr>
              <w:jc w:val="right"/>
              <w:rPr>
                <w:rFonts w:ascii="Arial" w:hAnsi="Arial" w:cs="Arial"/>
                <w:sz w:val="24"/>
                <w:szCs w:val="24"/>
              </w:rPr>
            </w:pPr>
            <w:r w:rsidRPr="00391F36">
              <w:rPr>
                <w:rFonts w:ascii="Arial" w:hAnsi="Arial" w:cs="Arial"/>
                <w:sz w:val="24"/>
                <w:szCs w:val="24"/>
              </w:rPr>
              <w:t xml:space="preserve"> утвержденной постановлением Администрации города Шарыпово</w:t>
            </w:r>
          </w:p>
          <w:p w:rsidR="00401F00" w:rsidRPr="00391F36" w:rsidRDefault="00401F00" w:rsidP="00401F00">
            <w:pPr>
              <w:jc w:val="right"/>
              <w:rPr>
                <w:rFonts w:ascii="Arial" w:hAnsi="Arial" w:cs="Arial"/>
                <w:sz w:val="24"/>
                <w:szCs w:val="24"/>
              </w:rPr>
            </w:pPr>
            <w:r w:rsidRPr="00391F36">
              <w:rPr>
                <w:rFonts w:ascii="Arial" w:hAnsi="Arial" w:cs="Arial"/>
                <w:sz w:val="24"/>
                <w:szCs w:val="24"/>
              </w:rPr>
              <w:t xml:space="preserve">от  </w:t>
            </w:r>
            <w:r w:rsidR="00A93808">
              <w:rPr>
                <w:rFonts w:ascii="Arial" w:hAnsi="Arial" w:cs="Arial"/>
                <w:sz w:val="24"/>
                <w:szCs w:val="24"/>
              </w:rPr>
              <w:t>09.11.2017</w:t>
            </w:r>
            <w:r w:rsidRPr="00391F36">
              <w:rPr>
                <w:rFonts w:ascii="Arial" w:hAnsi="Arial" w:cs="Arial"/>
                <w:sz w:val="24"/>
                <w:szCs w:val="24"/>
              </w:rPr>
              <w:t xml:space="preserve"> г. №</w:t>
            </w:r>
            <w:r w:rsidR="00A93808">
              <w:rPr>
                <w:rFonts w:ascii="Arial" w:hAnsi="Arial" w:cs="Arial"/>
                <w:sz w:val="24"/>
                <w:szCs w:val="24"/>
              </w:rPr>
              <w:t>229</w:t>
            </w:r>
            <w:r w:rsidRPr="00391F36">
              <w:rPr>
                <w:rFonts w:ascii="Arial" w:hAnsi="Arial" w:cs="Arial"/>
                <w:sz w:val="24"/>
                <w:szCs w:val="24"/>
              </w:rPr>
              <w:t xml:space="preserve"> </w:t>
            </w:r>
          </w:p>
          <w:p w:rsidR="00401F00" w:rsidRPr="00391F36" w:rsidRDefault="00401F00" w:rsidP="00401F00">
            <w:pPr>
              <w:jc w:val="right"/>
              <w:rPr>
                <w:rFonts w:ascii="Arial" w:hAnsi="Arial" w:cs="Arial"/>
                <w:sz w:val="24"/>
                <w:szCs w:val="24"/>
              </w:rPr>
            </w:pPr>
            <w:r w:rsidRPr="00391F36">
              <w:rPr>
                <w:rFonts w:ascii="Arial" w:hAnsi="Arial" w:cs="Arial"/>
                <w:sz w:val="24"/>
                <w:szCs w:val="24"/>
              </w:rPr>
              <w:t xml:space="preserve">                                                                                                                                          </w:t>
            </w:r>
          </w:p>
          <w:p w:rsidR="00401F00" w:rsidRPr="00401F00" w:rsidRDefault="00401F00" w:rsidP="00401F00">
            <w:pPr>
              <w:jc w:val="center"/>
            </w:pPr>
            <w:r w:rsidRPr="00391F36">
              <w:rPr>
                <w:rFonts w:ascii="Arial" w:hAnsi="Arial" w:cs="Arial"/>
                <w:b/>
                <w:bCs/>
                <w:sz w:val="24"/>
                <w:szCs w:val="24"/>
              </w:rPr>
              <w:t>Информация об источниках финансирования программ, отдельных мероприятий муниципальной программы муниципального образования города Шарыпово (средств городского бюджета, в том числе средств, поступившие из бюджетов других уровней бюджетной системы, бюджетов государственных внебюджетных фондов)</w:t>
            </w:r>
          </w:p>
        </w:tc>
      </w:tr>
      <w:tr w:rsidR="00401F00" w:rsidRPr="00401F00" w:rsidTr="006300DB">
        <w:trPr>
          <w:trHeight w:val="300"/>
        </w:trPr>
        <w:tc>
          <w:tcPr>
            <w:tcW w:w="503" w:type="dxa"/>
            <w:vMerge w:val="restart"/>
            <w:noWrap/>
            <w:hideMark/>
          </w:tcPr>
          <w:p w:rsidR="00401F00" w:rsidRPr="00391F36" w:rsidRDefault="00401F00" w:rsidP="00346992">
            <w:pPr>
              <w:jc w:val="center"/>
              <w:rPr>
                <w:rFonts w:ascii="Arial" w:hAnsi="Arial" w:cs="Arial"/>
                <w:b/>
                <w:bCs/>
                <w:sz w:val="18"/>
                <w:szCs w:val="18"/>
              </w:rPr>
            </w:pPr>
            <w:r w:rsidRPr="00391F36">
              <w:rPr>
                <w:rFonts w:ascii="Arial" w:hAnsi="Arial" w:cs="Arial"/>
                <w:b/>
                <w:bCs/>
                <w:sz w:val="18"/>
                <w:szCs w:val="18"/>
              </w:rPr>
              <w:t>№ п/п</w:t>
            </w:r>
          </w:p>
        </w:tc>
        <w:tc>
          <w:tcPr>
            <w:tcW w:w="2208" w:type="dxa"/>
            <w:vMerge w:val="restart"/>
            <w:hideMark/>
          </w:tcPr>
          <w:p w:rsidR="00401F00" w:rsidRPr="00391F36" w:rsidRDefault="00401F00" w:rsidP="00346992">
            <w:pPr>
              <w:jc w:val="center"/>
              <w:rPr>
                <w:rFonts w:ascii="Arial" w:hAnsi="Arial" w:cs="Arial"/>
                <w:b/>
                <w:bCs/>
                <w:sz w:val="18"/>
                <w:szCs w:val="18"/>
              </w:rPr>
            </w:pPr>
            <w:r w:rsidRPr="00391F36">
              <w:rPr>
                <w:rFonts w:ascii="Arial" w:hAnsi="Arial" w:cs="Arial"/>
                <w:b/>
                <w:bCs/>
                <w:sz w:val="18"/>
                <w:szCs w:val="18"/>
              </w:rPr>
              <w:t>Статус Муниципальная программа, подпрограмма)</w:t>
            </w:r>
          </w:p>
        </w:tc>
        <w:tc>
          <w:tcPr>
            <w:tcW w:w="2791" w:type="dxa"/>
            <w:vMerge w:val="restart"/>
            <w:hideMark/>
          </w:tcPr>
          <w:p w:rsidR="00401F00" w:rsidRPr="00391F36" w:rsidRDefault="00401F00" w:rsidP="00346992">
            <w:pPr>
              <w:jc w:val="center"/>
              <w:rPr>
                <w:rFonts w:ascii="Arial" w:hAnsi="Arial" w:cs="Arial"/>
                <w:b/>
                <w:bCs/>
                <w:sz w:val="18"/>
                <w:szCs w:val="18"/>
              </w:rPr>
            </w:pPr>
            <w:r w:rsidRPr="00391F36">
              <w:rPr>
                <w:rFonts w:ascii="Arial" w:hAnsi="Arial" w:cs="Arial"/>
                <w:b/>
                <w:bCs/>
                <w:sz w:val="18"/>
                <w:szCs w:val="18"/>
              </w:rPr>
              <w:t>Наименование муниципальной программы, подпрограммы</w:t>
            </w:r>
          </w:p>
        </w:tc>
        <w:tc>
          <w:tcPr>
            <w:tcW w:w="2831" w:type="dxa"/>
            <w:vMerge w:val="restart"/>
            <w:hideMark/>
          </w:tcPr>
          <w:p w:rsidR="00401F00" w:rsidRPr="00391F36" w:rsidRDefault="00401F00" w:rsidP="00346992">
            <w:pPr>
              <w:jc w:val="center"/>
              <w:rPr>
                <w:rFonts w:ascii="Arial" w:hAnsi="Arial" w:cs="Arial"/>
                <w:b/>
                <w:bCs/>
                <w:sz w:val="18"/>
                <w:szCs w:val="18"/>
              </w:rPr>
            </w:pPr>
            <w:r w:rsidRPr="00391F36">
              <w:rPr>
                <w:rFonts w:ascii="Arial" w:hAnsi="Arial" w:cs="Arial"/>
                <w:b/>
                <w:bCs/>
                <w:sz w:val="18"/>
                <w:szCs w:val="18"/>
              </w:rPr>
              <w:t>Уровень бюджетной системы/ источники финансирования</w:t>
            </w:r>
          </w:p>
        </w:tc>
        <w:tc>
          <w:tcPr>
            <w:tcW w:w="1497" w:type="dxa"/>
            <w:hideMark/>
          </w:tcPr>
          <w:p w:rsidR="00401F00" w:rsidRPr="00391F36" w:rsidRDefault="00401F00" w:rsidP="00346992">
            <w:pPr>
              <w:jc w:val="center"/>
              <w:rPr>
                <w:rFonts w:ascii="Arial" w:hAnsi="Arial" w:cs="Arial"/>
                <w:b/>
                <w:bCs/>
                <w:sz w:val="18"/>
                <w:szCs w:val="18"/>
              </w:rPr>
            </w:pPr>
            <w:r w:rsidRPr="00391F36">
              <w:rPr>
                <w:rFonts w:ascii="Arial" w:hAnsi="Arial" w:cs="Arial"/>
                <w:b/>
                <w:bCs/>
                <w:sz w:val="18"/>
                <w:szCs w:val="18"/>
              </w:rPr>
              <w:t>2018 год</w:t>
            </w:r>
          </w:p>
        </w:tc>
        <w:tc>
          <w:tcPr>
            <w:tcW w:w="1497" w:type="dxa"/>
            <w:hideMark/>
          </w:tcPr>
          <w:p w:rsidR="00401F00" w:rsidRPr="00391F36" w:rsidRDefault="00401F00" w:rsidP="00346992">
            <w:pPr>
              <w:jc w:val="center"/>
              <w:rPr>
                <w:rFonts w:ascii="Arial" w:hAnsi="Arial" w:cs="Arial"/>
                <w:b/>
                <w:bCs/>
                <w:sz w:val="18"/>
                <w:szCs w:val="18"/>
              </w:rPr>
            </w:pPr>
            <w:r w:rsidRPr="00391F36">
              <w:rPr>
                <w:rFonts w:ascii="Arial" w:hAnsi="Arial" w:cs="Arial"/>
                <w:b/>
                <w:bCs/>
                <w:sz w:val="18"/>
                <w:szCs w:val="18"/>
              </w:rPr>
              <w:t>2019 год</w:t>
            </w:r>
          </w:p>
        </w:tc>
        <w:tc>
          <w:tcPr>
            <w:tcW w:w="1497" w:type="dxa"/>
            <w:hideMark/>
          </w:tcPr>
          <w:p w:rsidR="00401F00" w:rsidRPr="00391F36" w:rsidRDefault="00401F00" w:rsidP="00346992">
            <w:pPr>
              <w:jc w:val="center"/>
              <w:rPr>
                <w:rFonts w:ascii="Arial" w:hAnsi="Arial" w:cs="Arial"/>
                <w:b/>
                <w:bCs/>
                <w:sz w:val="18"/>
                <w:szCs w:val="18"/>
              </w:rPr>
            </w:pPr>
            <w:r w:rsidRPr="00391F36">
              <w:rPr>
                <w:rFonts w:ascii="Arial" w:hAnsi="Arial" w:cs="Arial"/>
                <w:b/>
                <w:bCs/>
                <w:sz w:val="18"/>
                <w:szCs w:val="18"/>
              </w:rPr>
              <w:t>2020 год</w:t>
            </w:r>
          </w:p>
        </w:tc>
        <w:tc>
          <w:tcPr>
            <w:tcW w:w="1962" w:type="dxa"/>
            <w:vMerge w:val="restart"/>
            <w:hideMark/>
          </w:tcPr>
          <w:p w:rsidR="00401F00" w:rsidRPr="00391F36" w:rsidRDefault="00401F00" w:rsidP="00346992">
            <w:pPr>
              <w:jc w:val="center"/>
              <w:rPr>
                <w:rFonts w:ascii="Arial" w:hAnsi="Arial" w:cs="Arial"/>
                <w:b/>
                <w:bCs/>
                <w:sz w:val="18"/>
                <w:szCs w:val="18"/>
              </w:rPr>
            </w:pPr>
            <w:r w:rsidRPr="00391F36">
              <w:rPr>
                <w:rFonts w:ascii="Arial" w:hAnsi="Arial" w:cs="Arial"/>
                <w:b/>
                <w:bCs/>
                <w:sz w:val="18"/>
                <w:szCs w:val="18"/>
              </w:rPr>
              <w:t>Итого на 2018-2020 годы</w:t>
            </w:r>
          </w:p>
        </w:tc>
      </w:tr>
      <w:tr w:rsidR="00401F00" w:rsidRPr="00401F00" w:rsidTr="006300DB">
        <w:trPr>
          <w:trHeight w:val="300"/>
        </w:trPr>
        <w:tc>
          <w:tcPr>
            <w:tcW w:w="503" w:type="dxa"/>
            <w:vMerge/>
            <w:hideMark/>
          </w:tcPr>
          <w:p w:rsidR="00401F00" w:rsidRPr="00391F36" w:rsidRDefault="00401F00">
            <w:pPr>
              <w:rPr>
                <w:rFonts w:ascii="Arial" w:hAnsi="Arial" w:cs="Arial"/>
                <w:b/>
                <w:bCs/>
                <w:sz w:val="18"/>
                <w:szCs w:val="18"/>
              </w:rPr>
            </w:pPr>
          </w:p>
        </w:tc>
        <w:tc>
          <w:tcPr>
            <w:tcW w:w="2208" w:type="dxa"/>
            <w:vMerge/>
            <w:hideMark/>
          </w:tcPr>
          <w:p w:rsidR="00401F00" w:rsidRPr="00391F36" w:rsidRDefault="00401F00">
            <w:pPr>
              <w:rPr>
                <w:rFonts w:ascii="Arial" w:hAnsi="Arial" w:cs="Arial"/>
                <w:b/>
                <w:bCs/>
                <w:sz w:val="18"/>
                <w:szCs w:val="18"/>
              </w:rPr>
            </w:pPr>
          </w:p>
        </w:tc>
        <w:tc>
          <w:tcPr>
            <w:tcW w:w="2791" w:type="dxa"/>
            <w:vMerge/>
            <w:hideMark/>
          </w:tcPr>
          <w:p w:rsidR="00401F00" w:rsidRPr="00391F36" w:rsidRDefault="00401F00">
            <w:pPr>
              <w:rPr>
                <w:rFonts w:ascii="Arial" w:hAnsi="Arial" w:cs="Arial"/>
                <w:b/>
                <w:bCs/>
                <w:sz w:val="18"/>
                <w:szCs w:val="18"/>
              </w:rPr>
            </w:pPr>
          </w:p>
        </w:tc>
        <w:tc>
          <w:tcPr>
            <w:tcW w:w="2831" w:type="dxa"/>
            <w:vMerge/>
            <w:hideMark/>
          </w:tcPr>
          <w:p w:rsidR="00401F00" w:rsidRPr="00391F36" w:rsidRDefault="00401F00">
            <w:pPr>
              <w:rPr>
                <w:rFonts w:ascii="Arial" w:hAnsi="Arial" w:cs="Arial"/>
                <w:b/>
                <w:bCs/>
                <w:sz w:val="18"/>
                <w:szCs w:val="18"/>
              </w:rPr>
            </w:pPr>
          </w:p>
        </w:tc>
        <w:tc>
          <w:tcPr>
            <w:tcW w:w="4491" w:type="dxa"/>
            <w:gridSpan w:val="3"/>
            <w:hideMark/>
          </w:tcPr>
          <w:p w:rsidR="00401F00" w:rsidRPr="00391F36" w:rsidRDefault="00401F00" w:rsidP="00346992">
            <w:pPr>
              <w:jc w:val="center"/>
              <w:rPr>
                <w:rFonts w:ascii="Arial" w:hAnsi="Arial" w:cs="Arial"/>
                <w:b/>
                <w:bCs/>
                <w:sz w:val="18"/>
                <w:szCs w:val="18"/>
              </w:rPr>
            </w:pPr>
            <w:r w:rsidRPr="00391F36">
              <w:rPr>
                <w:rFonts w:ascii="Arial" w:hAnsi="Arial" w:cs="Arial"/>
                <w:b/>
                <w:bCs/>
                <w:sz w:val="18"/>
                <w:szCs w:val="18"/>
              </w:rPr>
              <w:t>План</w:t>
            </w:r>
          </w:p>
        </w:tc>
        <w:tc>
          <w:tcPr>
            <w:tcW w:w="1962" w:type="dxa"/>
            <w:vMerge/>
            <w:hideMark/>
          </w:tcPr>
          <w:p w:rsidR="00401F00" w:rsidRPr="00391F36" w:rsidRDefault="00401F00">
            <w:pPr>
              <w:rPr>
                <w:rFonts w:ascii="Arial" w:hAnsi="Arial" w:cs="Arial"/>
                <w:b/>
                <w:bCs/>
                <w:sz w:val="18"/>
                <w:szCs w:val="18"/>
              </w:rPr>
            </w:pPr>
          </w:p>
        </w:tc>
      </w:tr>
      <w:tr w:rsidR="00401F00" w:rsidRPr="00401F00" w:rsidTr="006300DB">
        <w:trPr>
          <w:trHeight w:val="300"/>
        </w:trPr>
        <w:tc>
          <w:tcPr>
            <w:tcW w:w="503"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1</w:t>
            </w:r>
          </w:p>
        </w:tc>
        <w:tc>
          <w:tcPr>
            <w:tcW w:w="2208"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2</w:t>
            </w:r>
          </w:p>
        </w:tc>
        <w:tc>
          <w:tcPr>
            <w:tcW w:w="2791"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3</w:t>
            </w:r>
          </w:p>
        </w:tc>
        <w:tc>
          <w:tcPr>
            <w:tcW w:w="2831"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4</w:t>
            </w:r>
          </w:p>
        </w:tc>
        <w:tc>
          <w:tcPr>
            <w:tcW w:w="1497"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5</w:t>
            </w:r>
          </w:p>
        </w:tc>
        <w:tc>
          <w:tcPr>
            <w:tcW w:w="1497"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6</w:t>
            </w:r>
          </w:p>
        </w:tc>
        <w:tc>
          <w:tcPr>
            <w:tcW w:w="1497"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7</w:t>
            </w:r>
          </w:p>
        </w:tc>
        <w:tc>
          <w:tcPr>
            <w:tcW w:w="1962"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8</w:t>
            </w:r>
          </w:p>
        </w:tc>
      </w:tr>
      <w:tr w:rsidR="00401F00" w:rsidRPr="00401F00" w:rsidTr="006300DB">
        <w:trPr>
          <w:trHeight w:val="300"/>
        </w:trPr>
        <w:tc>
          <w:tcPr>
            <w:tcW w:w="503" w:type="dxa"/>
            <w:vMerge w:val="restart"/>
            <w:noWrap/>
            <w:hideMark/>
          </w:tcPr>
          <w:p w:rsidR="00401F00" w:rsidRPr="00391F36" w:rsidRDefault="00401F00">
            <w:pPr>
              <w:rPr>
                <w:rFonts w:ascii="Arial" w:hAnsi="Arial" w:cs="Arial"/>
                <w:b/>
                <w:bCs/>
                <w:sz w:val="18"/>
                <w:szCs w:val="18"/>
              </w:rPr>
            </w:pPr>
            <w:r w:rsidRPr="00391F36">
              <w:rPr>
                <w:rFonts w:ascii="Arial" w:hAnsi="Arial" w:cs="Arial"/>
                <w:b/>
                <w:bCs/>
                <w:sz w:val="18"/>
                <w:szCs w:val="18"/>
              </w:rPr>
              <w:t>1</w:t>
            </w:r>
          </w:p>
        </w:tc>
        <w:tc>
          <w:tcPr>
            <w:tcW w:w="2208" w:type="dxa"/>
            <w:vMerge w:val="restart"/>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Муниципальная программа</w:t>
            </w:r>
          </w:p>
        </w:tc>
        <w:tc>
          <w:tcPr>
            <w:tcW w:w="2791" w:type="dxa"/>
            <w:vMerge w:val="restart"/>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«Развитие культуры»  </w:t>
            </w: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Всего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95 822,80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95 822,80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95 822,80   </w:t>
            </w:r>
          </w:p>
        </w:tc>
        <w:tc>
          <w:tcPr>
            <w:tcW w:w="1962"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287 468,40   </w:t>
            </w:r>
          </w:p>
        </w:tc>
      </w:tr>
      <w:tr w:rsidR="00401F00" w:rsidRPr="00401F00" w:rsidTr="006300DB">
        <w:trPr>
          <w:trHeight w:val="349"/>
        </w:trPr>
        <w:tc>
          <w:tcPr>
            <w:tcW w:w="503" w:type="dxa"/>
            <w:vMerge/>
            <w:hideMark/>
          </w:tcPr>
          <w:p w:rsidR="00401F00" w:rsidRPr="00391F36" w:rsidRDefault="00401F00">
            <w:pPr>
              <w:rPr>
                <w:rFonts w:ascii="Arial" w:hAnsi="Arial" w:cs="Arial"/>
                <w:b/>
                <w:bCs/>
                <w:sz w:val="18"/>
                <w:szCs w:val="18"/>
              </w:rPr>
            </w:pPr>
          </w:p>
        </w:tc>
        <w:tc>
          <w:tcPr>
            <w:tcW w:w="2208" w:type="dxa"/>
            <w:vMerge/>
            <w:hideMark/>
          </w:tcPr>
          <w:p w:rsidR="00401F00" w:rsidRPr="00391F36" w:rsidRDefault="00401F00">
            <w:pPr>
              <w:rPr>
                <w:rFonts w:ascii="Arial" w:hAnsi="Arial" w:cs="Arial"/>
                <w:b/>
                <w:bCs/>
                <w:sz w:val="18"/>
                <w:szCs w:val="18"/>
              </w:rPr>
            </w:pPr>
          </w:p>
        </w:tc>
        <w:tc>
          <w:tcPr>
            <w:tcW w:w="2791" w:type="dxa"/>
            <w:vMerge/>
            <w:hideMark/>
          </w:tcPr>
          <w:p w:rsidR="00401F00" w:rsidRPr="00391F36" w:rsidRDefault="00401F00">
            <w:pPr>
              <w:rPr>
                <w:rFonts w:ascii="Arial" w:hAnsi="Arial" w:cs="Arial"/>
                <w:b/>
                <w:bCs/>
                <w:sz w:val="18"/>
                <w:szCs w:val="18"/>
              </w:rPr>
            </w:pP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в том числе: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w:t>
            </w:r>
          </w:p>
        </w:tc>
        <w:tc>
          <w:tcPr>
            <w:tcW w:w="1962"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w:t>
            </w:r>
          </w:p>
        </w:tc>
      </w:tr>
      <w:tr w:rsidR="00401F00" w:rsidRPr="00401F00" w:rsidTr="006300DB">
        <w:trPr>
          <w:trHeight w:val="349"/>
        </w:trPr>
        <w:tc>
          <w:tcPr>
            <w:tcW w:w="503" w:type="dxa"/>
            <w:vMerge/>
            <w:hideMark/>
          </w:tcPr>
          <w:p w:rsidR="00401F00" w:rsidRPr="00391F36" w:rsidRDefault="00401F00">
            <w:pPr>
              <w:rPr>
                <w:rFonts w:ascii="Arial" w:hAnsi="Arial" w:cs="Arial"/>
                <w:b/>
                <w:bCs/>
                <w:sz w:val="18"/>
                <w:szCs w:val="18"/>
              </w:rPr>
            </w:pPr>
          </w:p>
        </w:tc>
        <w:tc>
          <w:tcPr>
            <w:tcW w:w="2208" w:type="dxa"/>
            <w:vMerge/>
            <w:hideMark/>
          </w:tcPr>
          <w:p w:rsidR="00401F00" w:rsidRPr="00391F36" w:rsidRDefault="00401F00">
            <w:pPr>
              <w:rPr>
                <w:rFonts w:ascii="Arial" w:hAnsi="Arial" w:cs="Arial"/>
                <w:b/>
                <w:bCs/>
                <w:sz w:val="18"/>
                <w:szCs w:val="18"/>
              </w:rPr>
            </w:pPr>
          </w:p>
        </w:tc>
        <w:tc>
          <w:tcPr>
            <w:tcW w:w="2791" w:type="dxa"/>
            <w:vMerge/>
            <w:hideMark/>
          </w:tcPr>
          <w:p w:rsidR="00401F00" w:rsidRPr="00391F36" w:rsidRDefault="00401F00">
            <w:pPr>
              <w:rPr>
                <w:rFonts w:ascii="Arial" w:hAnsi="Arial" w:cs="Arial"/>
                <w:b/>
                <w:bCs/>
                <w:sz w:val="18"/>
                <w:szCs w:val="18"/>
              </w:rPr>
            </w:pP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федеральный бюджет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     </w:t>
            </w:r>
          </w:p>
        </w:tc>
        <w:tc>
          <w:tcPr>
            <w:tcW w:w="1962"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     </w:t>
            </w:r>
          </w:p>
        </w:tc>
      </w:tr>
      <w:tr w:rsidR="00401F00" w:rsidRPr="00401F00" w:rsidTr="006300DB">
        <w:trPr>
          <w:trHeight w:val="349"/>
        </w:trPr>
        <w:tc>
          <w:tcPr>
            <w:tcW w:w="503" w:type="dxa"/>
            <w:vMerge/>
            <w:hideMark/>
          </w:tcPr>
          <w:p w:rsidR="00401F00" w:rsidRPr="00391F36" w:rsidRDefault="00401F00">
            <w:pPr>
              <w:rPr>
                <w:rFonts w:ascii="Arial" w:hAnsi="Arial" w:cs="Arial"/>
                <w:b/>
                <w:bCs/>
                <w:sz w:val="18"/>
                <w:szCs w:val="18"/>
              </w:rPr>
            </w:pPr>
          </w:p>
        </w:tc>
        <w:tc>
          <w:tcPr>
            <w:tcW w:w="2208" w:type="dxa"/>
            <w:vMerge/>
            <w:hideMark/>
          </w:tcPr>
          <w:p w:rsidR="00401F00" w:rsidRPr="00391F36" w:rsidRDefault="00401F00">
            <w:pPr>
              <w:rPr>
                <w:rFonts w:ascii="Arial" w:hAnsi="Arial" w:cs="Arial"/>
                <w:b/>
                <w:bCs/>
                <w:sz w:val="18"/>
                <w:szCs w:val="18"/>
              </w:rPr>
            </w:pPr>
          </w:p>
        </w:tc>
        <w:tc>
          <w:tcPr>
            <w:tcW w:w="2791" w:type="dxa"/>
            <w:vMerge/>
            <w:hideMark/>
          </w:tcPr>
          <w:p w:rsidR="00401F00" w:rsidRPr="00391F36" w:rsidRDefault="00401F00">
            <w:pPr>
              <w:rPr>
                <w:rFonts w:ascii="Arial" w:hAnsi="Arial" w:cs="Arial"/>
                <w:b/>
                <w:bCs/>
                <w:sz w:val="18"/>
                <w:szCs w:val="18"/>
              </w:rPr>
            </w:pP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краевой бюджет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6 225,01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6 225,01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6 225,01   </w:t>
            </w:r>
          </w:p>
        </w:tc>
        <w:tc>
          <w:tcPr>
            <w:tcW w:w="1962"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18 675,03   </w:t>
            </w:r>
          </w:p>
        </w:tc>
      </w:tr>
      <w:tr w:rsidR="00401F00" w:rsidRPr="00401F00" w:rsidTr="006300DB">
        <w:trPr>
          <w:trHeight w:val="349"/>
        </w:trPr>
        <w:tc>
          <w:tcPr>
            <w:tcW w:w="503" w:type="dxa"/>
            <w:vMerge/>
            <w:hideMark/>
          </w:tcPr>
          <w:p w:rsidR="00401F00" w:rsidRPr="00391F36" w:rsidRDefault="00401F00">
            <w:pPr>
              <w:rPr>
                <w:rFonts w:ascii="Arial" w:hAnsi="Arial" w:cs="Arial"/>
                <w:b/>
                <w:bCs/>
                <w:sz w:val="18"/>
                <w:szCs w:val="18"/>
              </w:rPr>
            </w:pPr>
          </w:p>
        </w:tc>
        <w:tc>
          <w:tcPr>
            <w:tcW w:w="2208" w:type="dxa"/>
            <w:vMerge/>
            <w:hideMark/>
          </w:tcPr>
          <w:p w:rsidR="00401F00" w:rsidRPr="00391F36" w:rsidRDefault="00401F00">
            <w:pPr>
              <w:rPr>
                <w:rFonts w:ascii="Arial" w:hAnsi="Arial" w:cs="Arial"/>
                <w:b/>
                <w:bCs/>
                <w:sz w:val="18"/>
                <w:szCs w:val="18"/>
              </w:rPr>
            </w:pPr>
          </w:p>
        </w:tc>
        <w:tc>
          <w:tcPr>
            <w:tcW w:w="2791" w:type="dxa"/>
            <w:vMerge/>
            <w:hideMark/>
          </w:tcPr>
          <w:p w:rsidR="00401F00" w:rsidRPr="00391F36" w:rsidRDefault="00401F00">
            <w:pPr>
              <w:rPr>
                <w:rFonts w:ascii="Arial" w:hAnsi="Arial" w:cs="Arial"/>
                <w:b/>
                <w:bCs/>
                <w:sz w:val="18"/>
                <w:szCs w:val="18"/>
              </w:rPr>
            </w:pP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внебюджетные  источники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11 300,00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11 300,00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11 300,00   </w:t>
            </w:r>
          </w:p>
        </w:tc>
        <w:tc>
          <w:tcPr>
            <w:tcW w:w="1962"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33 900,00   </w:t>
            </w:r>
          </w:p>
        </w:tc>
      </w:tr>
      <w:tr w:rsidR="00401F00" w:rsidRPr="00401F00" w:rsidTr="006300DB">
        <w:trPr>
          <w:trHeight w:val="349"/>
        </w:trPr>
        <w:tc>
          <w:tcPr>
            <w:tcW w:w="503" w:type="dxa"/>
            <w:vMerge/>
            <w:hideMark/>
          </w:tcPr>
          <w:p w:rsidR="00401F00" w:rsidRPr="00391F36" w:rsidRDefault="00401F00">
            <w:pPr>
              <w:rPr>
                <w:rFonts w:ascii="Arial" w:hAnsi="Arial" w:cs="Arial"/>
                <w:b/>
                <w:bCs/>
                <w:sz w:val="18"/>
                <w:szCs w:val="18"/>
              </w:rPr>
            </w:pPr>
          </w:p>
        </w:tc>
        <w:tc>
          <w:tcPr>
            <w:tcW w:w="2208" w:type="dxa"/>
            <w:vMerge/>
            <w:hideMark/>
          </w:tcPr>
          <w:p w:rsidR="00401F00" w:rsidRPr="00391F36" w:rsidRDefault="00401F00">
            <w:pPr>
              <w:rPr>
                <w:rFonts w:ascii="Arial" w:hAnsi="Arial" w:cs="Arial"/>
                <w:b/>
                <w:bCs/>
                <w:sz w:val="18"/>
                <w:szCs w:val="18"/>
              </w:rPr>
            </w:pPr>
          </w:p>
        </w:tc>
        <w:tc>
          <w:tcPr>
            <w:tcW w:w="2791" w:type="dxa"/>
            <w:vMerge/>
            <w:hideMark/>
          </w:tcPr>
          <w:p w:rsidR="00401F00" w:rsidRPr="00391F36" w:rsidRDefault="00401F00">
            <w:pPr>
              <w:rPr>
                <w:rFonts w:ascii="Arial" w:hAnsi="Arial" w:cs="Arial"/>
                <w:b/>
                <w:bCs/>
                <w:sz w:val="18"/>
                <w:szCs w:val="18"/>
              </w:rPr>
            </w:pP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городской бюджет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78 297,79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78 297,79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78 297,79   </w:t>
            </w:r>
          </w:p>
        </w:tc>
        <w:tc>
          <w:tcPr>
            <w:tcW w:w="1962"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234 893,37   </w:t>
            </w:r>
          </w:p>
        </w:tc>
      </w:tr>
      <w:tr w:rsidR="00401F00" w:rsidRPr="00401F00" w:rsidTr="006300DB">
        <w:trPr>
          <w:trHeight w:val="315"/>
        </w:trPr>
        <w:tc>
          <w:tcPr>
            <w:tcW w:w="503" w:type="dxa"/>
            <w:vMerge w:val="restart"/>
            <w:noWrap/>
            <w:hideMark/>
          </w:tcPr>
          <w:p w:rsidR="00401F00" w:rsidRPr="00391F36" w:rsidRDefault="00401F00">
            <w:pPr>
              <w:rPr>
                <w:rFonts w:ascii="Arial" w:hAnsi="Arial" w:cs="Arial"/>
                <w:b/>
                <w:bCs/>
                <w:sz w:val="18"/>
                <w:szCs w:val="18"/>
              </w:rPr>
            </w:pPr>
            <w:r w:rsidRPr="00391F36">
              <w:rPr>
                <w:rFonts w:ascii="Arial" w:hAnsi="Arial" w:cs="Arial"/>
                <w:b/>
                <w:bCs/>
                <w:sz w:val="18"/>
                <w:szCs w:val="18"/>
              </w:rPr>
              <w:t>1.1</w:t>
            </w:r>
          </w:p>
        </w:tc>
        <w:tc>
          <w:tcPr>
            <w:tcW w:w="2208" w:type="dxa"/>
            <w:vMerge w:val="restart"/>
            <w:hideMark/>
          </w:tcPr>
          <w:p w:rsidR="00401F00" w:rsidRPr="00391F36" w:rsidRDefault="00401F00">
            <w:pPr>
              <w:rPr>
                <w:rFonts w:ascii="Arial" w:hAnsi="Arial" w:cs="Arial"/>
                <w:b/>
                <w:bCs/>
                <w:sz w:val="18"/>
                <w:szCs w:val="18"/>
              </w:rPr>
            </w:pPr>
            <w:r w:rsidRPr="00391F36">
              <w:rPr>
                <w:rFonts w:ascii="Arial" w:hAnsi="Arial" w:cs="Arial"/>
                <w:b/>
                <w:bCs/>
                <w:sz w:val="18"/>
                <w:szCs w:val="18"/>
              </w:rPr>
              <w:t>Подпрограмма 1</w:t>
            </w:r>
          </w:p>
        </w:tc>
        <w:tc>
          <w:tcPr>
            <w:tcW w:w="2791" w:type="dxa"/>
            <w:vMerge w:val="restart"/>
            <w:hideMark/>
          </w:tcPr>
          <w:p w:rsidR="00401F00" w:rsidRPr="00391F36" w:rsidRDefault="00401F00">
            <w:pPr>
              <w:rPr>
                <w:rFonts w:ascii="Arial" w:hAnsi="Arial" w:cs="Arial"/>
                <w:b/>
                <w:bCs/>
                <w:sz w:val="18"/>
                <w:szCs w:val="18"/>
              </w:rPr>
            </w:pPr>
            <w:r w:rsidRPr="00391F36">
              <w:rPr>
                <w:rFonts w:ascii="Arial" w:hAnsi="Arial" w:cs="Arial"/>
                <w:b/>
                <w:bCs/>
                <w:sz w:val="18"/>
                <w:szCs w:val="18"/>
              </w:rPr>
              <w:t> «Сохранение культурного наследие»</w:t>
            </w: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Всего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15 731,33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15 731,33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15 731,33   </w:t>
            </w:r>
          </w:p>
        </w:tc>
        <w:tc>
          <w:tcPr>
            <w:tcW w:w="1962"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47 193,99   </w:t>
            </w:r>
          </w:p>
        </w:tc>
      </w:tr>
      <w:tr w:rsidR="00401F00" w:rsidRPr="00401F00" w:rsidTr="006300DB">
        <w:trPr>
          <w:trHeight w:val="315"/>
        </w:trPr>
        <w:tc>
          <w:tcPr>
            <w:tcW w:w="503" w:type="dxa"/>
            <w:vMerge/>
            <w:hideMark/>
          </w:tcPr>
          <w:p w:rsidR="00401F00" w:rsidRPr="00391F36" w:rsidRDefault="00401F00">
            <w:pPr>
              <w:rPr>
                <w:rFonts w:ascii="Arial" w:hAnsi="Arial" w:cs="Arial"/>
                <w:b/>
                <w:bCs/>
                <w:sz w:val="18"/>
                <w:szCs w:val="18"/>
              </w:rPr>
            </w:pPr>
          </w:p>
        </w:tc>
        <w:tc>
          <w:tcPr>
            <w:tcW w:w="2208" w:type="dxa"/>
            <w:vMerge/>
            <w:hideMark/>
          </w:tcPr>
          <w:p w:rsidR="00401F00" w:rsidRPr="00391F36" w:rsidRDefault="00401F00">
            <w:pPr>
              <w:rPr>
                <w:rFonts w:ascii="Arial" w:hAnsi="Arial" w:cs="Arial"/>
                <w:b/>
                <w:bCs/>
                <w:sz w:val="18"/>
                <w:szCs w:val="18"/>
              </w:rPr>
            </w:pPr>
          </w:p>
        </w:tc>
        <w:tc>
          <w:tcPr>
            <w:tcW w:w="2791" w:type="dxa"/>
            <w:vMerge/>
            <w:hideMark/>
          </w:tcPr>
          <w:p w:rsidR="00401F00" w:rsidRPr="00391F36" w:rsidRDefault="00401F00">
            <w:pPr>
              <w:rPr>
                <w:rFonts w:ascii="Arial" w:hAnsi="Arial" w:cs="Arial"/>
                <w:b/>
                <w:bCs/>
                <w:sz w:val="18"/>
                <w:szCs w:val="18"/>
              </w:rPr>
            </w:pP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в том числе: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w:t>
            </w:r>
          </w:p>
        </w:tc>
        <w:tc>
          <w:tcPr>
            <w:tcW w:w="1962"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w:t>
            </w:r>
          </w:p>
        </w:tc>
      </w:tr>
      <w:tr w:rsidR="00401F00" w:rsidRPr="00401F00" w:rsidTr="006300DB">
        <w:trPr>
          <w:trHeight w:val="315"/>
        </w:trPr>
        <w:tc>
          <w:tcPr>
            <w:tcW w:w="503" w:type="dxa"/>
            <w:vMerge/>
            <w:hideMark/>
          </w:tcPr>
          <w:p w:rsidR="00401F00" w:rsidRPr="00391F36" w:rsidRDefault="00401F00">
            <w:pPr>
              <w:rPr>
                <w:rFonts w:ascii="Arial" w:hAnsi="Arial" w:cs="Arial"/>
                <w:b/>
                <w:bCs/>
                <w:sz w:val="18"/>
                <w:szCs w:val="18"/>
              </w:rPr>
            </w:pPr>
          </w:p>
        </w:tc>
        <w:tc>
          <w:tcPr>
            <w:tcW w:w="2208" w:type="dxa"/>
            <w:vMerge/>
            <w:hideMark/>
          </w:tcPr>
          <w:p w:rsidR="00401F00" w:rsidRPr="00391F36" w:rsidRDefault="00401F00">
            <w:pPr>
              <w:rPr>
                <w:rFonts w:ascii="Arial" w:hAnsi="Arial" w:cs="Arial"/>
                <w:b/>
                <w:bCs/>
                <w:sz w:val="18"/>
                <w:szCs w:val="18"/>
              </w:rPr>
            </w:pPr>
          </w:p>
        </w:tc>
        <w:tc>
          <w:tcPr>
            <w:tcW w:w="2791" w:type="dxa"/>
            <w:vMerge/>
            <w:hideMark/>
          </w:tcPr>
          <w:p w:rsidR="00401F00" w:rsidRPr="00391F36" w:rsidRDefault="00401F00">
            <w:pPr>
              <w:rPr>
                <w:rFonts w:ascii="Arial" w:hAnsi="Arial" w:cs="Arial"/>
                <w:b/>
                <w:bCs/>
                <w:sz w:val="18"/>
                <w:szCs w:val="18"/>
              </w:rPr>
            </w:pP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федеральный бюджет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c>
          <w:tcPr>
            <w:tcW w:w="1962"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     </w:t>
            </w:r>
          </w:p>
        </w:tc>
      </w:tr>
      <w:tr w:rsidR="00401F00" w:rsidRPr="00401F00" w:rsidTr="006300DB">
        <w:trPr>
          <w:trHeight w:val="315"/>
        </w:trPr>
        <w:tc>
          <w:tcPr>
            <w:tcW w:w="503" w:type="dxa"/>
            <w:vMerge/>
            <w:hideMark/>
          </w:tcPr>
          <w:p w:rsidR="00401F00" w:rsidRPr="00391F36" w:rsidRDefault="00401F00">
            <w:pPr>
              <w:rPr>
                <w:rFonts w:ascii="Arial" w:hAnsi="Arial" w:cs="Arial"/>
                <w:b/>
                <w:bCs/>
                <w:sz w:val="18"/>
                <w:szCs w:val="18"/>
              </w:rPr>
            </w:pPr>
          </w:p>
        </w:tc>
        <w:tc>
          <w:tcPr>
            <w:tcW w:w="2208" w:type="dxa"/>
            <w:vMerge/>
            <w:hideMark/>
          </w:tcPr>
          <w:p w:rsidR="00401F00" w:rsidRPr="00391F36" w:rsidRDefault="00401F00">
            <w:pPr>
              <w:rPr>
                <w:rFonts w:ascii="Arial" w:hAnsi="Arial" w:cs="Arial"/>
                <w:b/>
                <w:bCs/>
                <w:sz w:val="18"/>
                <w:szCs w:val="18"/>
              </w:rPr>
            </w:pPr>
          </w:p>
        </w:tc>
        <w:tc>
          <w:tcPr>
            <w:tcW w:w="2791" w:type="dxa"/>
            <w:vMerge/>
            <w:hideMark/>
          </w:tcPr>
          <w:p w:rsidR="00401F00" w:rsidRPr="00391F36" w:rsidRDefault="00401F00">
            <w:pPr>
              <w:rPr>
                <w:rFonts w:ascii="Arial" w:hAnsi="Arial" w:cs="Arial"/>
                <w:b/>
                <w:bCs/>
                <w:sz w:val="18"/>
                <w:szCs w:val="18"/>
              </w:rPr>
            </w:pP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краевой бюджет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1 453,67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1 453,67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1 453,67   </w:t>
            </w:r>
          </w:p>
        </w:tc>
        <w:tc>
          <w:tcPr>
            <w:tcW w:w="1962"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4 361,01   </w:t>
            </w:r>
          </w:p>
        </w:tc>
      </w:tr>
      <w:tr w:rsidR="00401F00" w:rsidRPr="00401F00" w:rsidTr="006300DB">
        <w:trPr>
          <w:trHeight w:val="315"/>
        </w:trPr>
        <w:tc>
          <w:tcPr>
            <w:tcW w:w="503" w:type="dxa"/>
            <w:vMerge/>
            <w:hideMark/>
          </w:tcPr>
          <w:p w:rsidR="00401F00" w:rsidRPr="00391F36" w:rsidRDefault="00401F00">
            <w:pPr>
              <w:rPr>
                <w:rFonts w:ascii="Arial" w:hAnsi="Arial" w:cs="Arial"/>
                <w:b/>
                <w:bCs/>
                <w:sz w:val="18"/>
                <w:szCs w:val="18"/>
              </w:rPr>
            </w:pPr>
          </w:p>
        </w:tc>
        <w:tc>
          <w:tcPr>
            <w:tcW w:w="2208" w:type="dxa"/>
            <w:vMerge/>
            <w:hideMark/>
          </w:tcPr>
          <w:p w:rsidR="00401F00" w:rsidRPr="00391F36" w:rsidRDefault="00401F00">
            <w:pPr>
              <w:rPr>
                <w:rFonts w:ascii="Arial" w:hAnsi="Arial" w:cs="Arial"/>
                <w:b/>
                <w:bCs/>
                <w:sz w:val="18"/>
                <w:szCs w:val="18"/>
              </w:rPr>
            </w:pPr>
          </w:p>
        </w:tc>
        <w:tc>
          <w:tcPr>
            <w:tcW w:w="2791" w:type="dxa"/>
            <w:vMerge/>
            <w:hideMark/>
          </w:tcPr>
          <w:p w:rsidR="00401F00" w:rsidRPr="00391F36" w:rsidRDefault="00401F00">
            <w:pPr>
              <w:rPr>
                <w:rFonts w:ascii="Arial" w:hAnsi="Arial" w:cs="Arial"/>
                <w:b/>
                <w:bCs/>
                <w:sz w:val="18"/>
                <w:szCs w:val="18"/>
              </w:rPr>
            </w:pP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внебюджетные  источники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700,00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700,00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700,00   </w:t>
            </w:r>
          </w:p>
        </w:tc>
        <w:tc>
          <w:tcPr>
            <w:tcW w:w="1962"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2 100,00   </w:t>
            </w:r>
          </w:p>
        </w:tc>
      </w:tr>
      <w:tr w:rsidR="00401F00" w:rsidRPr="00401F00" w:rsidTr="006300DB">
        <w:trPr>
          <w:trHeight w:val="315"/>
        </w:trPr>
        <w:tc>
          <w:tcPr>
            <w:tcW w:w="503" w:type="dxa"/>
            <w:vMerge/>
            <w:hideMark/>
          </w:tcPr>
          <w:p w:rsidR="00401F00" w:rsidRPr="00391F36" w:rsidRDefault="00401F00">
            <w:pPr>
              <w:rPr>
                <w:rFonts w:ascii="Arial" w:hAnsi="Arial" w:cs="Arial"/>
                <w:b/>
                <w:bCs/>
                <w:sz w:val="18"/>
                <w:szCs w:val="18"/>
              </w:rPr>
            </w:pPr>
          </w:p>
        </w:tc>
        <w:tc>
          <w:tcPr>
            <w:tcW w:w="2208" w:type="dxa"/>
            <w:vMerge/>
            <w:hideMark/>
          </w:tcPr>
          <w:p w:rsidR="00401F00" w:rsidRPr="00391F36" w:rsidRDefault="00401F00">
            <w:pPr>
              <w:rPr>
                <w:rFonts w:ascii="Arial" w:hAnsi="Arial" w:cs="Arial"/>
                <w:b/>
                <w:bCs/>
                <w:sz w:val="18"/>
                <w:szCs w:val="18"/>
              </w:rPr>
            </w:pPr>
          </w:p>
        </w:tc>
        <w:tc>
          <w:tcPr>
            <w:tcW w:w="2791" w:type="dxa"/>
            <w:vMerge/>
            <w:hideMark/>
          </w:tcPr>
          <w:p w:rsidR="00401F00" w:rsidRPr="00391F36" w:rsidRDefault="00401F00">
            <w:pPr>
              <w:rPr>
                <w:rFonts w:ascii="Arial" w:hAnsi="Arial" w:cs="Arial"/>
                <w:b/>
                <w:bCs/>
                <w:sz w:val="18"/>
                <w:szCs w:val="18"/>
              </w:rPr>
            </w:pP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городской бюджет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13 577,66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13 577,66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13 577,66   </w:t>
            </w:r>
          </w:p>
        </w:tc>
        <w:tc>
          <w:tcPr>
            <w:tcW w:w="1962"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40 732,98   </w:t>
            </w:r>
          </w:p>
        </w:tc>
      </w:tr>
      <w:tr w:rsidR="00401F00" w:rsidRPr="00401F00" w:rsidTr="006300DB">
        <w:trPr>
          <w:trHeight w:val="405"/>
        </w:trPr>
        <w:tc>
          <w:tcPr>
            <w:tcW w:w="503" w:type="dxa"/>
            <w:vMerge w:val="restart"/>
            <w:noWrap/>
            <w:hideMark/>
          </w:tcPr>
          <w:p w:rsidR="00401F00" w:rsidRPr="00391F36" w:rsidRDefault="00401F00">
            <w:pPr>
              <w:rPr>
                <w:rFonts w:ascii="Arial" w:hAnsi="Arial" w:cs="Arial"/>
                <w:b/>
                <w:bCs/>
                <w:sz w:val="18"/>
                <w:szCs w:val="18"/>
              </w:rPr>
            </w:pPr>
            <w:r w:rsidRPr="00391F36">
              <w:rPr>
                <w:rFonts w:ascii="Arial" w:hAnsi="Arial" w:cs="Arial"/>
                <w:b/>
                <w:bCs/>
                <w:sz w:val="18"/>
                <w:szCs w:val="18"/>
              </w:rPr>
              <w:t>1.2</w:t>
            </w:r>
          </w:p>
        </w:tc>
        <w:tc>
          <w:tcPr>
            <w:tcW w:w="2208" w:type="dxa"/>
            <w:vMerge w:val="restart"/>
            <w:hideMark/>
          </w:tcPr>
          <w:p w:rsidR="00401F00" w:rsidRPr="00391F36" w:rsidRDefault="00401F00">
            <w:pPr>
              <w:rPr>
                <w:rFonts w:ascii="Arial" w:hAnsi="Arial" w:cs="Arial"/>
                <w:b/>
                <w:bCs/>
                <w:sz w:val="18"/>
                <w:szCs w:val="18"/>
              </w:rPr>
            </w:pPr>
            <w:r w:rsidRPr="00391F36">
              <w:rPr>
                <w:rFonts w:ascii="Arial" w:hAnsi="Arial" w:cs="Arial"/>
                <w:b/>
                <w:bCs/>
                <w:sz w:val="18"/>
                <w:szCs w:val="18"/>
              </w:rPr>
              <w:t>Подпрограмма 2</w:t>
            </w:r>
          </w:p>
        </w:tc>
        <w:tc>
          <w:tcPr>
            <w:tcW w:w="2791" w:type="dxa"/>
            <w:vMerge w:val="restart"/>
            <w:hideMark/>
          </w:tcPr>
          <w:p w:rsidR="00401F00" w:rsidRPr="00391F36" w:rsidRDefault="00401F00">
            <w:pPr>
              <w:rPr>
                <w:rFonts w:ascii="Arial" w:hAnsi="Arial" w:cs="Arial"/>
                <w:b/>
                <w:bCs/>
                <w:sz w:val="18"/>
                <w:szCs w:val="18"/>
              </w:rPr>
            </w:pPr>
            <w:r w:rsidRPr="00391F36">
              <w:rPr>
                <w:rFonts w:ascii="Arial" w:hAnsi="Arial" w:cs="Arial"/>
                <w:b/>
                <w:bCs/>
                <w:sz w:val="18"/>
                <w:szCs w:val="18"/>
              </w:rPr>
              <w:t>«Поддержка искусства и народного творчества»</w:t>
            </w: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Всего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36 735,46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36 735,46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36 735,46   </w:t>
            </w:r>
          </w:p>
        </w:tc>
        <w:tc>
          <w:tcPr>
            <w:tcW w:w="1962"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110 206,38   </w:t>
            </w:r>
          </w:p>
        </w:tc>
      </w:tr>
      <w:tr w:rsidR="00401F00" w:rsidRPr="00401F00" w:rsidTr="006300DB">
        <w:trPr>
          <w:trHeight w:val="405"/>
        </w:trPr>
        <w:tc>
          <w:tcPr>
            <w:tcW w:w="503" w:type="dxa"/>
            <w:vMerge/>
            <w:hideMark/>
          </w:tcPr>
          <w:p w:rsidR="00401F00" w:rsidRPr="00391F36" w:rsidRDefault="00401F00">
            <w:pPr>
              <w:rPr>
                <w:rFonts w:ascii="Arial" w:hAnsi="Arial" w:cs="Arial"/>
                <w:b/>
                <w:bCs/>
                <w:sz w:val="18"/>
                <w:szCs w:val="18"/>
              </w:rPr>
            </w:pPr>
          </w:p>
        </w:tc>
        <w:tc>
          <w:tcPr>
            <w:tcW w:w="2208" w:type="dxa"/>
            <w:vMerge/>
            <w:hideMark/>
          </w:tcPr>
          <w:p w:rsidR="00401F00" w:rsidRPr="00391F36" w:rsidRDefault="00401F00">
            <w:pPr>
              <w:rPr>
                <w:rFonts w:ascii="Arial" w:hAnsi="Arial" w:cs="Arial"/>
                <w:b/>
                <w:bCs/>
                <w:sz w:val="18"/>
                <w:szCs w:val="18"/>
              </w:rPr>
            </w:pPr>
          </w:p>
        </w:tc>
        <w:tc>
          <w:tcPr>
            <w:tcW w:w="2791" w:type="dxa"/>
            <w:vMerge/>
            <w:hideMark/>
          </w:tcPr>
          <w:p w:rsidR="00401F00" w:rsidRPr="00391F36" w:rsidRDefault="00401F00">
            <w:pPr>
              <w:rPr>
                <w:rFonts w:ascii="Arial" w:hAnsi="Arial" w:cs="Arial"/>
                <w:b/>
                <w:bCs/>
                <w:sz w:val="18"/>
                <w:szCs w:val="18"/>
              </w:rPr>
            </w:pP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в том числе: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w:t>
            </w:r>
          </w:p>
        </w:tc>
        <w:tc>
          <w:tcPr>
            <w:tcW w:w="1962"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w:t>
            </w:r>
          </w:p>
        </w:tc>
      </w:tr>
      <w:tr w:rsidR="00401F00" w:rsidRPr="00401F00" w:rsidTr="006300DB">
        <w:trPr>
          <w:trHeight w:val="405"/>
        </w:trPr>
        <w:tc>
          <w:tcPr>
            <w:tcW w:w="503" w:type="dxa"/>
            <w:vMerge/>
            <w:hideMark/>
          </w:tcPr>
          <w:p w:rsidR="00401F00" w:rsidRPr="00391F36" w:rsidRDefault="00401F00">
            <w:pPr>
              <w:rPr>
                <w:rFonts w:ascii="Arial" w:hAnsi="Arial" w:cs="Arial"/>
                <w:b/>
                <w:bCs/>
                <w:sz w:val="18"/>
                <w:szCs w:val="18"/>
              </w:rPr>
            </w:pPr>
          </w:p>
        </w:tc>
        <w:tc>
          <w:tcPr>
            <w:tcW w:w="2208" w:type="dxa"/>
            <w:vMerge/>
            <w:hideMark/>
          </w:tcPr>
          <w:p w:rsidR="00401F00" w:rsidRPr="00391F36" w:rsidRDefault="00401F00">
            <w:pPr>
              <w:rPr>
                <w:rFonts w:ascii="Arial" w:hAnsi="Arial" w:cs="Arial"/>
                <w:b/>
                <w:bCs/>
                <w:sz w:val="18"/>
                <w:szCs w:val="18"/>
              </w:rPr>
            </w:pPr>
          </w:p>
        </w:tc>
        <w:tc>
          <w:tcPr>
            <w:tcW w:w="2791" w:type="dxa"/>
            <w:vMerge/>
            <w:hideMark/>
          </w:tcPr>
          <w:p w:rsidR="00401F00" w:rsidRPr="00391F36" w:rsidRDefault="00401F00">
            <w:pPr>
              <w:rPr>
                <w:rFonts w:ascii="Arial" w:hAnsi="Arial" w:cs="Arial"/>
                <w:b/>
                <w:bCs/>
                <w:sz w:val="18"/>
                <w:szCs w:val="18"/>
              </w:rPr>
            </w:pP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федеральный бюджет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c>
          <w:tcPr>
            <w:tcW w:w="1962"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     </w:t>
            </w:r>
          </w:p>
        </w:tc>
      </w:tr>
      <w:tr w:rsidR="00401F00" w:rsidRPr="00401F00" w:rsidTr="006300DB">
        <w:trPr>
          <w:trHeight w:val="405"/>
        </w:trPr>
        <w:tc>
          <w:tcPr>
            <w:tcW w:w="503" w:type="dxa"/>
            <w:vMerge/>
            <w:hideMark/>
          </w:tcPr>
          <w:p w:rsidR="00401F00" w:rsidRPr="00391F36" w:rsidRDefault="00401F00">
            <w:pPr>
              <w:rPr>
                <w:rFonts w:ascii="Arial" w:hAnsi="Arial" w:cs="Arial"/>
                <w:b/>
                <w:bCs/>
                <w:sz w:val="18"/>
                <w:szCs w:val="18"/>
              </w:rPr>
            </w:pPr>
          </w:p>
        </w:tc>
        <w:tc>
          <w:tcPr>
            <w:tcW w:w="2208" w:type="dxa"/>
            <w:vMerge/>
            <w:hideMark/>
          </w:tcPr>
          <w:p w:rsidR="00401F00" w:rsidRPr="00391F36" w:rsidRDefault="00401F00">
            <w:pPr>
              <w:rPr>
                <w:rFonts w:ascii="Arial" w:hAnsi="Arial" w:cs="Arial"/>
                <w:b/>
                <w:bCs/>
                <w:sz w:val="18"/>
                <w:szCs w:val="18"/>
              </w:rPr>
            </w:pPr>
          </w:p>
        </w:tc>
        <w:tc>
          <w:tcPr>
            <w:tcW w:w="2791" w:type="dxa"/>
            <w:vMerge/>
            <w:hideMark/>
          </w:tcPr>
          <w:p w:rsidR="00401F00" w:rsidRPr="00391F36" w:rsidRDefault="00401F00">
            <w:pPr>
              <w:rPr>
                <w:rFonts w:ascii="Arial" w:hAnsi="Arial" w:cs="Arial"/>
                <w:b/>
                <w:bCs/>
                <w:sz w:val="18"/>
                <w:szCs w:val="18"/>
              </w:rPr>
            </w:pP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краевой бюджет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1 730,19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1 730,19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1 730,19   </w:t>
            </w:r>
          </w:p>
        </w:tc>
        <w:tc>
          <w:tcPr>
            <w:tcW w:w="1962"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5 190,57   </w:t>
            </w:r>
          </w:p>
        </w:tc>
      </w:tr>
      <w:tr w:rsidR="00401F00" w:rsidRPr="00401F00" w:rsidTr="006300DB">
        <w:trPr>
          <w:trHeight w:val="405"/>
        </w:trPr>
        <w:tc>
          <w:tcPr>
            <w:tcW w:w="503" w:type="dxa"/>
            <w:vMerge/>
            <w:hideMark/>
          </w:tcPr>
          <w:p w:rsidR="00401F00" w:rsidRPr="00391F36" w:rsidRDefault="00401F00">
            <w:pPr>
              <w:rPr>
                <w:rFonts w:ascii="Arial" w:hAnsi="Arial" w:cs="Arial"/>
                <w:b/>
                <w:bCs/>
                <w:sz w:val="18"/>
                <w:szCs w:val="18"/>
              </w:rPr>
            </w:pPr>
          </w:p>
        </w:tc>
        <w:tc>
          <w:tcPr>
            <w:tcW w:w="2208" w:type="dxa"/>
            <w:vMerge/>
            <w:hideMark/>
          </w:tcPr>
          <w:p w:rsidR="00401F00" w:rsidRPr="00391F36" w:rsidRDefault="00401F00">
            <w:pPr>
              <w:rPr>
                <w:rFonts w:ascii="Arial" w:hAnsi="Arial" w:cs="Arial"/>
                <w:b/>
                <w:bCs/>
                <w:sz w:val="18"/>
                <w:szCs w:val="18"/>
              </w:rPr>
            </w:pPr>
          </w:p>
        </w:tc>
        <w:tc>
          <w:tcPr>
            <w:tcW w:w="2791" w:type="dxa"/>
            <w:vMerge/>
            <w:hideMark/>
          </w:tcPr>
          <w:p w:rsidR="00401F00" w:rsidRPr="00391F36" w:rsidRDefault="00401F00">
            <w:pPr>
              <w:rPr>
                <w:rFonts w:ascii="Arial" w:hAnsi="Arial" w:cs="Arial"/>
                <w:b/>
                <w:bCs/>
                <w:sz w:val="18"/>
                <w:szCs w:val="18"/>
              </w:rPr>
            </w:pP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внебюджетные  источники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8 200,00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8 200,00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8 200,00   </w:t>
            </w:r>
          </w:p>
        </w:tc>
        <w:tc>
          <w:tcPr>
            <w:tcW w:w="1962"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24 600,00   </w:t>
            </w:r>
          </w:p>
        </w:tc>
      </w:tr>
      <w:tr w:rsidR="00401F00" w:rsidRPr="00401F00" w:rsidTr="006300DB">
        <w:trPr>
          <w:trHeight w:val="405"/>
        </w:trPr>
        <w:tc>
          <w:tcPr>
            <w:tcW w:w="503" w:type="dxa"/>
            <w:vMerge/>
            <w:hideMark/>
          </w:tcPr>
          <w:p w:rsidR="00401F00" w:rsidRPr="00391F36" w:rsidRDefault="00401F00">
            <w:pPr>
              <w:rPr>
                <w:rFonts w:ascii="Arial" w:hAnsi="Arial" w:cs="Arial"/>
                <w:b/>
                <w:bCs/>
                <w:sz w:val="18"/>
                <w:szCs w:val="18"/>
              </w:rPr>
            </w:pPr>
          </w:p>
        </w:tc>
        <w:tc>
          <w:tcPr>
            <w:tcW w:w="2208" w:type="dxa"/>
            <w:vMerge/>
            <w:hideMark/>
          </w:tcPr>
          <w:p w:rsidR="00401F00" w:rsidRPr="00391F36" w:rsidRDefault="00401F00">
            <w:pPr>
              <w:rPr>
                <w:rFonts w:ascii="Arial" w:hAnsi="Arial" w:cs="Arial"/>
                <w:b/>
                <w:bCs/>
                <w:sz w:val="18"/>
                <w:szCs w:val="18"/>
              </w:rPr>
            </w:pPr>
          </w:p>
        </w:tc>
        <w:tc>
          <w:tcPr>
            <w:tcW w:w="2791" w:type="dxa"/>
            <w:vMerge/>
            <w:hideMark/>
          </w:tcPr>
          <w:p w:rsidR="00401F00" w:rsidRPr="00391F36" w:rsidRDefault="00401F00">
            <w:pPr>
              <w:rPr>
                <w:rFonts w:ascii="Arial" w:hAnsi="Arial" w:cs="Arial"/>
                <w:b/>
                <w:bCs/>
                <w:sz w:val="18"/>
                <w:szCs w:val="18"/>
              </w:rPr>
            </w:pP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городской бюджет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26 805,27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26 805,27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26 805,27   </w:t>
            </w:r>
          </w:p>
        </w:tc>
        <w:tc>
          <w:tcPr>
            <w:tcW w:w="1962"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80 415,81   </w:t>
            </w:r>
          </w:p>
        </w:tc>
      </w:tr>
      <w:tr w:rsidR="00401F00" w:rsidRPr="00401F00" w:rsidTr="006300DB">
        <w:trPr>
          <w:trHeight w:val="330"/>
        </w:trPr>
        <w:tc>
          <w:tcPr>
            <w:tcW w:w="503" w:type="dxa"/>
            <w:vMerge w:val="restart"/>
            <w:noWrap/>
            <w:hideMark/>
          </w:tcPr>
          <w:p w:rsidR="00401F00" w:rsidRPr="00391F36" w:rsidRDefault="00401F00">
            <w:pPr>
              <w:rPr>
                <w:rFonts w:ascii="Arial" w:hAnsi="Arial" w:cs="Arial"/>
                <w:b/>
                <w:bCs/>
                <w:sz w:val="18"/>
                <w:szCs w:val="18"/>
              </w:rPr>
            </w:pPr>
            <w:r w:rsidRPr="00391F36">
              <w:rPr>
                <w:rFonts w:ascii="Arial" w:hAnsi="Arial" w:cs="Arial"/>
                <w:b/>
                <w:bCs/>
                <w:sz w:val="18"/>
                <w:szCs w:val="18"/>
              </w:rPr>
              <w:lastRenderedPageBreak/>
              <w:t>1.3</w:t>
            </w:r>
          </w:p>
        </w:tc>
        <w:tc>
          <w:tcPr>
            <w:tcW w:w="2208" w:type="dxa"/>
            <w:vMerge w:val="restart"/>
            <w:hideMark/>
          </w:tcPr>
          <w:p w:rsidR="00401F00" w:rsidRPr="00391F36" w:rsidRDefault="00401F00">
            <w:pPr>
              <w:rPr>
                <w:rFonts w:ascii="Arial" w:hAnsi="Arial" w:cs="Arial"/>
                <w:b/>
                <w:bCs/>
                <w:sz w:val="18"/>
                <w:szCs w:val="18"/>
              </w:rPr>
            </w:pPr>
            <w:r w:rsidRPr="00391F36">
              <w:rPr>
                <w:rFonts w:ascii="Arial" w:hAnsi="Arial" w:cs="Arial"/>
                <w:b/>
                <w:bCs/>
                <w:sz w:val="18"/>
                <w:szCs w:val="18"/>
              </w:rPr>
              <w:t>Подпрограмма 3</w:t>
            </w:r>
          </w:p>
        </w:tc>
        <w:tc>
          <w:tcPr>
            <w:tcW w:w="2791" w:type="dxa"/>
            <w:vMerge w:val="restart"/>
            <w:hideMark/>
          </w:tcPr>
          <w:p w:rsidR="00401F00" w:rsidRPr="00391F36" w:rsidRDefault="00401F00">
            <w:pPr>
              <w:rPr>
                <w:rFonts w:ascii="Arial" w:hAnsi="Arial" w:cs="Arial"/>
                <w:b/>
                <w:bCs/>
                <w:sz w:val="18"/>
                <w:szCs w:val="18"/>
              </w:rPr>
            </w:pPr>
            <w:r w:rsidRPr="00391F36">
              <w:rPr>
                <w:rFonts w:ascii="Arial" w:hAnsi="Arial" w:cs="Arial"/>
                <w:b/>
                <w:bCs/>
                <w:sz w:val="18"/>
                <w:szCs w:val="18"/>
              </w:rPr>
              <w:t> «Обеспечение условий реализации программы и прочие мероприятия»</w:t>
            </w: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Всего                    </w:t>
            </w:r>
          </w:p>
        </w:tc>
        <w:tc>
          <w:tcPr>
            <w:tcW w:w="1497"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43 131,01   </w:t>
            </w:r>
          </w:p>
        </w:tc>
        <w:tc>
          <w:tcPr>
            <w:tcW w:w="1497"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43 131,01   </w:t>
            </w:r>
          </w:p>
        </w:tc>
        <w:tc>
          <w:tcPr>
            <w:tcW w:w="1497"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43 131,01   </w:t>
            </w:r>
          </w:p>
        </w:tc>
        <w:tc>
          <w:tcPr>
            <w:tcW w:w="1962"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129 393,03   </w:t>
            </w:r>
          </w:p>
        </w:tc>
      </w:tr>
      <w:tr w:rsidR="00401F00" w:rsidRPr="00401F00" w:rsidTr="006300DB">
        <w:trPr>
          <w:trHeight w:val="330"/>
        </w:trPr>
        <w:tc>
          <w:tcPr>
            <w:tcW w:w="503" w:type="dxa"/>
            <w:vMerge/>
            <w:hideMark/>
          </w:tcPr>
          <w:p w:rsidR="00401F00" w:rsidRPr="00391F36" w:rsidRDefault="00401F00">
            <w:pPr>
              <w:rPr>
                <w:rFonts w:ascii="Arial" w:hAnsi="Arial" w:cs="Arial"/>
                <w:b/>
                <w:bCs/>
                <w:sz w:val="18"/>
                <w:szCs w:val="18"/>
              </w:rPr>
            </w:pPr>
          </w:p>
        </w:tc>
        <w:tc>
          <w:tcPr>
            <w:tcW w:w="2208" w:type="dxa"/>
            <w:vMerge/>
            <w:hideMark/>
          </w:tcPr>
          <w:p w:rsidR="00401F00" w:rsidRPr="00391F36" w:rsidRDefault="00401F00">
            <w:pPr>
              <w:rPr>
                <w:rFonts w:ascii="Arial" w:hAnsi="Arial" w:cs="Arial"/>
                <w:b/>
                <w:bCs/>
                <w:sz w:val="18"/>
                <w:szCs w:val="18"/>
              </w:rPr>
            </w:pPr>
          </w:p>
        </w:tc>
        <w:tc>
          <w:tcPr>
            <w:tcW w:w="2791" w:type="dxa"/>
            <w:vMerge/>
            <w:hideMark/>
          </w:tcPr>
          <w:p w:rsidR="00401F00" w:rsidRPr="00391F36" w:rsidRDefault="00401F00">
            <w:pPr>
              <w:rPr>
                <w:rFonts w:ascii="Arial" w:hAnsi="Arial" w:cs="Arial"/>
                <w:b/>
                <w:bCs/>
                <w:sz w:val="18"/>
                <w:szCs w:val="18"/>
              </w:rPr>
            </w:pP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в том числе:             </w:t>
            </w:r>
          </w:p>
        </w:tc>
        <w:tc>
          <w:tcPr>
            <w:tcW w:w="1497"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 </w:t>
            </w:r>
          </w:p>
        </w:tc>
        <w:tc>
          <w:tcPr>
            <w:tcW w:w="1497"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 </w:t>
            </w:r>
          </w:p>
        </w:tc>
        <w:tc>
          <w:tcPr>
            <w:tcW w:w="1497"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 </w:t>
            </w:r>
          </w:p>
        </w:tc>
        <w:tc>
          <w:tcPr>
            <w:tcW w:w="1962"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 </w:t>
            </w:r>
          </w:p>
        </w:tc>
      </w:tr>
      <w:tr w:rsidR="00401F00" w:rsidRPr="00401F00" w:rsidTr="006300DB">
        <w:trPr>
          <w:trHeight w:val="330"/>
        </w:trPr>
        <w:tc>
          <w:tcPr>
            <w:tcW w:w="503" w:type="dxa"/>
            <w:vMerge/>
            <w:hideMark/>
          </w:tcPr>
          <w:p w:rsidR="00401F00" w:rsidRPr="00391F36" w:rsidRDefault="00401F00">
            <w:pPr>
              <w:rPr>
                <w:rFonts w:ascii="Arial" w:hAnsi="Arial" w:cs="Arial"/>
                <w:b/>
                <w:bCs/>
                <w:sz w:val="18"/>
                <w:szCs w:val="18"/>
              </w:rPr>
            </w:pPr>
          </w:p>
        </w:tc>
        <w:tc>
          <w:tcPr>
            <w:tcW w:w="2208" w:type="dxa"/>
            <w:vMerge/>
            <w:hideMark/>
          </w:tcPr>
          <w:p w:rsidR="00401F00" w:rsidRPr="00391F36" w:rsidRDefault="00401F00">
            <w:pPr>
              <w:rPr>
                <w:rFonts w:ascii="Arial" w:hAnsi="Arial" w:cs="Arial"/>
                <w:b/>
                <w:bCs/>
                <w:sz w:val="18"/>
                <w:szCs w:val="18"/>
              </w:rPr>
            </w:pPr>
          </w:p>
        </w:tc>
        <w:tc>
          <w:tcPr>
            <w:tcW w:w="2791" w:type="dxa"/>
            <w:vMerge/>
            <w:hideMark/>
          </w:tcPr>
          <w:p w:rsidR="00401F00" w:rsidRPr="00391F36" w:rsidRDefault="00401F00">
            <w:pPr>
              <w:rPr>
                <w:rFonts w:ascii="Arial" w:hAnsi="Arial" w:cs="Arial"/>
                <w:b/>
                <w:bCs/>
                <w:sz w:val="18"/>
                <w:szCs w:val="18"/>
              </w:rPr>
            </w:pP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федеральный бюджет </w:t>
            </w:r>
          </w:p>
        </w:tc>
        <w:tc>
          <w:tcPr>
            <w:tcW w:w="1497"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c>
          <w:tcPr>
            <w:tcW w:w="1497"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c>
          <w:tcPr>
            <w:tcW w:w="1497"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c>
          <w:tcPr>
            <w:tcW w:w="1962"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r>
      <w:tr w:rsidR="00401F00" w:rsidRPr="00401F00" w:rsidTr="006300DB">
        <w:trPr>
          <w:trHeight w:val="330"/>
        </w:trPr>
        <w:tc>
          <w:tcPr>
            <w:tcW w:w="503" w:type="dxa"/>
            <w:vMerge/>
            <w:hideMark/>
          </w:tcPr>
          <w:p w:rsidR="00401F00" w:rsidRPr="00391F36" w:rsidRDefault="00401F00">
            <w:pPr>
              <w:rPr>
                <w:rFonts w:ascii="Arial" w:hAnsi="Arial" w:cs="Arial"/>
                <w:b/>
                <w:bCs/>
                <w:sz w:val="18"/>
                <w:szCs w:val="18"/>
              </w:rPr>
            </w:pPr>
          </w:p>
        </w:tc>
        <w:tc>
          <w:tcPr>
            <w:tcW w:w="2208" w:type="dxa"/>
            <w:vMerge/>
            <w:hideMark/>
          </w:tcPr>
          <w:p w:rsidR="00401F00" w:rsidRPr="00391F36" w:rsidRDefault="00401F00">
            <w:pPr>
              <w:rPr>
                <w:rFonts w:ascii="Arial" w:hAnsi="Arial" w:cs="Arial"/>
                <w:b/>
                <w:bCs/>
                <w:sz w:val="18"/>
                <w:szCs w:val="18"/>
              </w:rPr>
            </w:pPr>
          </w:p>
        </w:tc>
        <w:tc>
          <w:tcPr>
            <w:tcW w:w="2791" w:type="dxa"/>
            <w:vMerge/>
            <w:hideMark/>
          </w:tcPr>
          <w:p w:rsidR="00401F00" w:rsidRPr="00391F36" w:rsidRDefault="00401F00">
            <w:pPr>
              <w:rPr>
                <w:rFonts w:ascii="Arial" w:hAnsi="Arial" w:cs="Arial"/>
                <w:b/>
                <w:bCs/>
                <w:sz w:val="18"/>
                <w:szCs w:val="18"/>
              </w:rPr>
            </w:pP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краевой бюджет           </w:t>
            </w:r>
          </w:p>
        </w:tc>
        <w:tc>
          <w:tcPr>
            <w:tcW w:w="1497"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2 816,15   </w:t>
            </w:r>
          </w:p>
        </w:tc>
        <w:tc>
          <w:tcPr>
            <w:tcW w:w="1497"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2 816,15   </w:t>
            </w:r>
          </w:p>
        </w:tc>
        <w:tc>
          <w:tcPr>
            <w:tcW w:w="1497"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2 816,15   </w:t>
            </w:r>
          </w:p>
        </w:tc>
        <w:tc>
          <w:tcPr>
            <w:tcW w:w="1962"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8 448,45   </w:t>
            </w:r>
          </w:p>
        </w:tc>
      </w:tr>
      <w:tr w:rsidR="00401F00" w:rsidRPr="00401F00" w:rsidTr="006300DB">
        <w:trPr>
          <w:trHeight w:val="330"/>
        </w:trPr>
        <w:tc>
          <w:tcPr>
            <w:tcW w:w="503" w:type="dxa"/>
            <w:vMerge/>
            <w:hideMark/>
          </w:tcPr>
          <w:p w:rsidR="00401F00" w:rsidRPr="00391F36" w:rsidRDefault="00401F00">
            <w:pPr>
              <w:rPr>
                <w:rFonts w:ascii="Arial" w:hAnsi="Arial" w:cs="Arial"/>
                <w:b/>
                <w:bCs/>
                <w:sz w:val="18"/>
                <w:szCs w:val="18"/>
              </w:rPr>
            </w:pPr>
          </w:p>
        </w:tc>
        <w:tc>
          <w:tcPr>
            <w:tcW w:w="2208" w:type="dxa"/>
            <w:vMerge/>
            <w:hideMark/>
          </w:tcPr>
          <w:p w:rsidR="00401F00" w:rsidRPr="00391F36" w:rsidRDefault="00401F00">
            <w:pPr>
              <w:rPr>
                <w:rFonts w:ascii="Arial" w:hAnsi="Arial" w:cs="Arial"/>
                <w:b/>
                <w:bCs/>
                <w:sz w:val="18"/>
                <w:szCs w:val="18"/>
              </w:rPr>
            </w:pPr>
          </w:p>
        </w:tc>
        <w:tc>
          <w:tcPr>
            <w:tcW w:w="2791" w:type="dxa"/>
            <w:vMerge/>
            <w:hideMark/>
          </w:tcPr>
          <w:p w:rsidR="00401F00" w:rsidRPr="00391F36" w:rsidRDefault="00401F00">
            <w:pPr>
              <w:rPr>
                <w:rFonts w:ascii="Arial" w:hAnsi="Arial" w:cs="Arial"/>
                <w:b/>
                <w:bCs/>
                <w:sz w:val="18"/>
                <w:szCs w:val="18"/>
              </w:rPr>
            </w:pP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внебюджетные  источники                 </w:t>
            </w:r>
          </w:p>
        </w:tc>
        <w:tc>
          <w:tcPr>
            <w:tcW w:w="1497"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2 400,00   </w:t>
            </w:r>
          </w:p>
        </w:tc>
        <w:tc>
          <w:tcPr>
            <w:tcW w:w="1497"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2 400,00   </w:t>
            </w:r>
          </w:p>
        </w:tc>
        <w:tc>
          <w:tcPr>
            <w:tcW w:w="1497"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2 400,00   </w:t>
            </w:r>
          </w:p>
        </w:tc>
        <w:tc>
          <w:tcPr>
            <w:tcW w:w="1962"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7 200,00   </w:t>
            </w:r>
          </w:p>
        </w:tc>
      </w:tr>
      <w:tr w:rsidR="00401F00" w:rsidRPr="00401F00" w:rsidTr="006300DB">
        <w:trPr>
          <w:trHeight w:val="330"/>
        </w:trPr>
        <w:tc>
          <w:tcPr>
            <w:tcW w:w="503" w:type="dxa"/>
            <w:vMerge/>
            <w:hideMark/>
          </w:tcPr>
          <w:p w:rsidR="00401F00" w:rsidRPr="00391F36" w:rsidRDefault="00401F00">
            <w:pPr>
              <w:rPr>
                <w:rFonts w:ascii="Arial" w:hAnsi="Arial" w:cs="Arial"/>
                <w:b/>
                <w:bCs/>
                <w:sz w:val="18"/>
                <w:szCs w:val="18"/>
              </w:rPr>
            </w:pPr>
          </w:p>
        </w:tc>
        <w:tc>
          <w:tcPr>
            <w:tcW w:w="2208" w:type="dxa"/>
            <w:vMerge/>
            <w:hideMark/>
          </w:tcPr>
          <w:p w:rsidR="00401F00" w:rsidRPr="00391F36" w:rsidRDefault="00401F00">
            <w:pPr>
              <w:rPr>
                <w:rFonts w:ascii="Arial" w:hAnsi="Arial" w:cs="Arial"/>
                <w:b/>
                <w:bCs/>
                <w:sz w:val="18"/>
                <w:szCs w:val="18"/>
              </w:rPr>
            </w:pPr>
          </w:p>
        </w:tc>
        <w:tc>
          <w:tcPr>
            <w:tcW w:w="2791" w:type="dxa"/>
            <w:vMerge/>
            <w:hideMark/>
          </w:tcPr>
          <w:p w:rsidR="00401F00" w:rsidRPr="00391F36" w:rsidRDefault="00401F00">
            <w:pPr>
              <w:rPr>
                <w:rFonts w:ascii="Arial" w:hAnsi="Arial" w:cs="Arial"/>
                <w:b/>
                <w:bCs/>
                <w:sz w:val="18"/>
                <w:szCs w:val="18"/>
              </w:rPr>
            </w:pP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городской бюджет    </w:t>
            </w:r>
          </w:p>
        </w:tc>
        <w:tc>
          <w:tcPr>
            <w:tcW w:w="1497"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37 914,86   </w:t>
            </w:r>
          </w:p>
        </w:tc>
        <w:tc>
          <w:tcPr>
            <w:tcW w:w="1497"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37 914,86   </w:t>
            </w:r>
          </w:p>
        </w:tc>
        <w:tc>
          <w:tcPr>
            <w:tcW w:w="1497"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37 914,86   </w:t>
            </w:r>
          </w:p>
        </w:tc>
        <w:tc>
          <w:tcPr>
            <w:tcW w:w="1962"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113 744,58   </w:t>
            </w:r>
          </w:p>
        </w:tc>
      </w:tr>
      <w:tr w:rsidR="00401F00" w:rsidRPr="00401F00" w:rsidTr="006300DB">
        <w:trPr>
          <w:trHeight w:val="315"/>
        </w:trPr>
        <w:tc>
          <w:tcPr>
            <w:tcW w:w="503" w:type="dxa"/>
            <w:vMerge w:val="restart"/>
            <w:noWrap/>
            <w:hideMark/>
          </w:tcPr>
          <w:p w:rsidR="00401F00" w:rsidRPr="00391F36" w:rsidRDefault="00401F00">
            <w:pPr>
              <w:rPr>
                <w:rFonts w:ascii="Arial" w:hAnsi="Arial" w:cs="Arial"/>
                <w:b/>
                <w:bCs/>
                <w:sz w:val="18"/>
                <w:szCs w:val="18"/>
              </w:rPr>
            </w:pPr>
            <w:r w:rsidRPr="00391F36">
              <w:rPr>
                <w:rFonts w:ascii="Arial" w:hAnsi="Arial" w:cs="Arial"/>
                <w:b/>
                <w:bCs/>
                <w:sz w:val="18"/>
                <w:szCs w:val="18"/>
              </w:rPr>
              <w:t>1.4</w:t>
            </w:r>
          </w:p>
        </w:tc>
        <w:tc>
          <w:tcPr>
            <w:tcW w:w="2208" w:type="dxa"/>
            <w:vMerge w:val="restart"/>
            <w:hideMark/>
          </w:tcPr>
          <w:p w:rsidR="00401F00" w:rsidRPr="00391F36" w:rsidRDefault="00401F00">
            <w:pPr>
              <w:rPr>
                <w:rFonts w:ascii="Arial" w:hAnsi="Arial" w:cs="Arial"/>
                <w:b/>
                <w:bCs/>
                <w:sz w:val="18"/>
                <w:szCs w:val="18"/>
              </w:rPr>
            </w:pPr>
            <w:r w:rsidRPr="00391F36">
              <w:rPr>
                <w:rFonts w:ascii="Arial" w:hAnsi="Arial" w:cs="Arial"/>
                <w:b/>
                <w:bCs/>
                <w:sz w:val="18"/>
                <w:szCs w:val="18"/>
              </w:rPr>
              <w:t>Подпрограмма 4</w:t>
            </w:r>
          </w:p>
        </w:tc>
        <w:tc>
          <w:tcPr>
            <w:tcW w:w="2791" w:type="dxa"/>
            <w:vMerge w:val="restart"/>
            <w:hideMark/>
          </w:tcPr>
          <w:p w:rsidR="00401F00" w:rsidRPr="00391F36" w:rsidRDefault="00401F00">
            <w:pPr>
              <w:rPr>
                <w:rFonts w:ascii="Arial" w:hAnsi="Arial" w:cs="Arial"/>
                <w:b/>
                <w:bCs/>
                <w:sz w:val="18"/>
                <w:szCs w:val="18"/>
              </w:rPr>
            </w:pPr>
            <w:r w:rsidRPr="00391F36">
              <w:rPr>
                <w:rFonts w:ascii="Arial" w:hAnsi="Arial" w:cs="Arial"/>
                <w:b/>
                <w:bCs/>
                <w:sz w:val="18"/>
                <w:szCs w:val="18"/>
              </w:rPr>
              <w:t xml:space="preserve"> «Развитие архивного дела в  городе Шарыпово»</w:t>
            </w: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Всего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225,00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225,00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225,00   </w:t>
            </w:r>
          </w:p>
        </w:tc>
        <w:tc>
          <w:tcPr>
            <w:tcW w:w="1962" w:type="dxa"/>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675,00   </w:t>
            </w:r>
          </w:p>
        </w:tc>
      </w:tr>
      <w:tr w:rsidR="00401F00" w:rsidRPr="00401F00" w:rsidTr="006300DB">
        <w:trPr>
          <w:trHeight w:val="315"/>
        </w:trPr>
        <w:tc>
          <w:tcPr>
            <w:tcW w:w="503" w:type="dxa"/>
            <w:vMerge/>
            <w:hideMark/>
          </w:tcPr>
          <w:p w:rsidR="00401F00" w:rsidRPr="00391F36" w:rsidRDefault="00401F00">
            <w:pPr>
              <w:rPr>
                <w:rFonts w:ascii="Arial" w:hAnsi="Arial" w:cs="Arial"/>
                <w:b/>
                <w:bCs/>
                <w:sz w:val="18"/>
                <w:szCs w:val="18"/>
              </w:rPr>
            </w:pPr>
          </w:p>
        </w:tc>
        <w:tc>
          <w:tcPr>
            <w:tcW w:w="2208" w:type="dxa"/>
            <w:vMerge/>
            <w:hideMark/>
          </w:tcPr>
          <w:p w:rsidR="00401F00" w:rsidRPr="00391F36" w:rsidRDefault="00401F00">
            <w:pPr>
              <w:rPr>
                <w:rFonts w:ascii="Arial" w:hAnsi="Arial" w:cs="Arial"/>
                <w:b/>
                <w:bCs/>
                <w:sz w:val="18"/>
                <w:szCs w:val="18"/>
              </w:rPr>
            </w:pPr>
          </w:p>
        </w:tc>
        <w:tc>
          <w:tcPr>
            <w:tcW w:w="2791" w:type="dxa"/>
            <w:vMerge/>
            <w:hideMark/>
          </w:tcPr>
          <w:p w:rsidR="00401F00" w:rsidRPr="00391F36" w:rsidRDefault="00401F00">
            <w:pPr>
              <w:rPr>
                <w:rFonts w:ascii="Arial" w:hAnsi="Arial" w:cs="Arial"/>
                <w:b/>
                <w:bCs/>
                <w:sz w:val="18"/>
                <w:szCs w:val="18"/>
              </w:rPr>
            </w:pP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в том числе: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w:t>
            </w:r>
          </w:p>
        </w:tc>
        <w:tc>
          <w:tcPr>
            <w:tcW w:w="1962"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 </w:t>
            </w:r>
          </w:p>
        </w:tc>
      </w:tr>
      <w:tr w:rsidR="00401F00" w:rsidRPr="00401F00" w:rsidTr="006300DB">
        <w:trPr>
          <w:trHeight w:val="315"/>
        </w:trPr>
        <w:tc>
          <w:tcPr>
            <w:tcW w:w="503" w:type="dxa"/>
            <w:vMerge/>
            <w:hideMark/>
          </w:tcPr>
          <w:p w:rsidR="00401F00" w:rsidRPr="00391F36" w:rsidRDefault="00401F00">
            <w:pPr>
              <w:rPr>
                <w:rFonts w:ascii="Arial" w:hAnsi="Arial" w:cs="Arial"/>
                <w:b/>
                <w:bCs/>
                <w:sz w:val="18"/>
                <w:szCs w:val="18"/>
              </w:rPr>
            </w:pPr>
          </w:p>
        </w:tc>
        <w:tc>
          <w:tcPr>
            <w:tcW w:w="2208" w:type="dxa"/>
            <w:vMerge/>
            <w:hideMark/>
          </w:tcPr>
          <w:p w:rsidR="00401F00" w:rsidRPr="00391F36" w:rsidRDefault="00401F00">
            <w:pPr>
              <w:rPr>
                <w:rFonts w:ascii="Arial" w:hAnsi="Arial" w:cs="Arial"/>
                <w:b/>
                <w:bCs/>
                <w:sz w:val="18"/>
                <w:szCs w:val="18"/>
              </w:rPr>
            </w:pPr>
          </w:p>
        </w:tc>
        <w:tc>
          <w:tcPr>
            <w:tcW w:w="2791" w:type="dxa"/>
            <w:vMerge/>
            <w:hideMark/>
          </w:tcPr>
          <w:p w:rsidR="00401F00" w:rsidRPr="00391F36" w:rsidRDefault="00401F00">
            <w:pPr>
              <w:rPr>
                <w:rFonts w:ascii="Arial" w:hAnsi="Arial" w:cs="Arial"/>
                <w:b/>
                <w:bCs/>
                <w:sz w:val="18"/>
                <w:szCs w:val="18"/>
              </w:rPr>
            </w:pP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федеральный бюджет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c>
          <w:tcPr>
            <w:tcW w:w="1962"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r>
      <w:tr w:rsidR="00401F00" w:rsidRPr="00401F00" w:rsidTr="006300DB">
        <w:trPr>
          <w:trHeight w:val="315"/>
        </w:trPr>
        <w:tc>
          <w:tcPr>
            <w:tcW w:w="503" w:type="dxa"/>
            <w:vMerge/>
            <w:hideMark/>
          </w:tcPr>
          <w:p w:rsidR="00401F00" w:rsidRPr="00391F36" w:rsidRDefault="00401F00">
            <w:pPr>
              <w:rPr>
                <w:rFonts w:ascii="Arial" w:hAnsi="Arial" w:cs="Arial"/>
                <w:b/>
                <w:bCs/>
                <w:sz w:val="18"/>
                <w:szCs w:val="18"/>
              </w:rPr>
            </w:pPr>
          </w:p>
        </w:tc>
        <w:tc>
          <w:tcPr>
            <w:tcW w:w="2208" w:type="dxa"/>
            <w:vMerge/>
            <w:hideMark/>
          </w:tcPr>
          <w:p w:rsidR="00401F00" w:rsidRPr="00391F36" w:rsidRDefault="00401F00">
            <w:pPr>
              <w:rPr>
                <w:rFonts w:ascii="Arial" w:hAnsi="Arial" w:cs="Arial"/>
                <w:b/>
                <w:bCs/>
                <w:sz w:val="18"/>
                <w:szCs w:val="18"/>
              </w:rPr>
            </w:pPr>
          </w:p>
        </w:tc>
        <w:tc>
          <w:tcPr>
            <w:tcW w:w="2791" w:type="dxa"/>
            <w:vMerge/>
            <w:hideMark/>
          </w:tcPr>
          <w:p w:rsidR="00401F00" w:rsidRPr="00391F36" w:rsidRDefault="00401F00">
            <w:pPr>
              <w:rPr>
                <w:rFonts w:ascii="Arial" w:hAnsi="Arial" w:cs="Arial"/>
                <w:b/>
                <w:bCs/>
                <w:sz w:val="18"/>
                <w:szCs w:val="18"/>
              </w:rPr>
            </w:pP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краевой бюджет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225,00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225,00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225,00   </w:t>
            </w:r>
          </w:p>
        </w:tc>
        <w:tc>
          <w:tcPr>
            <w:tcW w:w="1962"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675,00   </w:t>
            </w:r>
          </w:p>
        </w:tc>
      </w:tr>
      <w:tr w:rsidR="00401F00" w:rsidRPr="00401F00" w:rsidTr="006300DB">
        <w:trPr>
          <w:trHeight w:val="315"/>
        </w:trPr>
        <w:tc>
          <w:tcPr>
            <w:tcW w:w="503" w:type="dxa"/>
            <w:vMerge/>
            <w:hideMark/>
          </w:tcPr>
          <w:p w:rsidR="00401F00" w:rsidRPr="00391F36" w:rsidRDefault="00401F00">
            <w:pPr>
              <w:rPr>
                <w:rFonts w:ascii="Arial" w:hAnsi="Arial" w:cs="Arial"/>
                <w:b/>
                <w:bCs/>
                <w:sz w:val="18"/>
                <w:szCs w:val="18"/>
              </w:rPr>
            </w:pPr>
          </w:p>
        </w:tc>
        <w:tc>
          <w:tcPr>
            <w:tcW w:w="2208" w:type="dxa"/>
            <w:vMerge/>
            <w:hideMark/>
          </w:tcPr>
          <w:p w:rsidR="00401F00" w:rsidRPr="00391F36" w:rsidRDefault="00401F00">
            <w:pPr>
              <w:rPr>
                <w:rFonts w:ascii="Arial" w:hAnsi="Arial" w:cs="Arial"/>
                <w:b/>
                <w:bCs/>
                <w:sz w:val="18"/>
                <w:szCs w:val="18"/>
              </w:rPr>
            </w:pPr>
          </w:p>
        </w:tc>
        <w:tc>
          <w:tcPr>
            <w:tcW w:w="2791" w:type="dxa"/>
            <w:vMerge/>
            <w:hideMark/>
          </w:tcPr>
          <w:p w:rsidR="00401F00" w:rsidRPr="00391F36" w:rsidRDefault="00401F00">
            <w:pPr>
              <w:rPr>
                <w:rFonts w:ascii="Arial" w:hAnsi="Arial" w:cs="Arial"/>
                <w:b/>
                <w:bCs/>
                <w:sz w:val="18"/>
                <w:szCs w:val="18"/>
              </w:rPr>
            </w:pP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внебюджетные  источники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w:t>
            </w:r>
          </w:p>
        </w:tc>
        <w:tc>
          <w:tcPr>
            <w:tcW w:w="1962"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r>
      <w:tr w:rsidR="00401F00" w:rsidRPr="00401F00" w:rsidTr="006300DB">
        <w:trPr>
          <w:trHeight w:val="315"/>
        </w:trPr>
        <w:tc>
          <w:tcPr>
            <w:tcW w:w="503" w:type="dxa"/>
            <w:vMerge/>
            <w:hideMark/>
          </w:tcPr>
          <w:p w:rsidR="00401F00" w:rsidRPr="00391F36" w:rsidRDefault="00401F00">
            <w:pPr>
              <w:rPr>
                <w:rFonts w:ascii="Arial" w:hAnsi="Arial" w:cs="Arial"/>
                <w:b/>
                <w:bCs/>
                <w:sz w:val="18"/>
                <w:szCs w:val="18"/>
              </w:rPr>
            </w:pPr>
          </w:p>
        </w:tc>
        <w:tc>
          <w:tcPr>
            <w:tcW w:w="2208" w:type="dxa"/>
            <w:vMerge/>
            <w:hideMark/>
          </w:tcPr>
          <w:p w:rsidR="00401F00" w:rsidRPr="00391F36" w:rsidRDefault="00401F00">
            <w:pPr>
              <w:rPr>
                <w:rFonts w:ascii="Arial" w:hAnsi="Arial" w:cs="Arial"/>
                <w:b/>
                <w:bCs/>
                <w:sz w:val="18"/>
                <w:szCs w:val="18"/>
              </w:rPr>
            </w:pPr>
          </w:p>
        </w:tc>
        <w:tc>
          <w:tcPr>
            <w:tcW w:w="2791" w:type="dxa"/>
            <w:vMerge/>
            <w:hideMark/>
          </w:tcPr>
          <w:p w:rsidR="00401F00" w:rsidRPr="00391F36" w:rsidRDefault="00401F00">
            <w:pPr>
              <w:rPr>
                <w:rFonts w:ascii="Arial" w:hAnsi="Arial" w:cs="Arial"/>
                <w:b/>
                <w:bCs/>
                <w:sz w:val="18"/>
                <w:szCs w:val="18"/>
              </w:rPr>
            </w:pP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городской бюджет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c>
          <w:tcPr>
            <w:tcW w:w="1962"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r>
      <w:tr w:rsidR="00401F00" w:rsidRPr="00401F00" w:rsidTr="006300DB">
        <w:trPr>
          <w:trHeight w:val="386"/>
        </w:trPr>
        <w:tc>
          <w:tcPr>
            <w:tcW w:w="503" w:type="dxa"/>
            <w:vMerge w:val="restart"/>
            <w:noWrap/>
            <w:hideMark/>
          </w:tcPr>
          <w:p w:rsidR="00401F00" w:rsidRPr="00391F36" w:rsidRDefault="00401F00">
            <w:pPr>
              <w:rPr>
                <w:rFonts w:ascii="Arial" w:hAnsi="Arial" w:cs="Arial"/>
                <w:b/>
                <w:bCs/>
                <w:sz w:val="18"/>
                <w:szCs w:val="18"/>
              </w:rPr>
            </w:pPr>
            <w:r w:rsidRPr="00391F36">
              <w:rPr>
                <w:rFonts w:ascii="Arial" w:hAnsi="Arial" w:cs="Arial"/>
                <w:b/>
                <w:bCs/>
                <w:sz w:val="18"/>
                <w:szCs w:val="18"/>
              </w:rPr>
              <w:t>1.5</w:t>
            </w:r>
          </w:p>
        </w:tc>
        <w:tc>
          <w:tcPr>
            <w:tcW w:w="2208" w:type="dxa"/>
            <w:vMerge w:val="restart"/>
            <w:hideMark/>
          </w:tcPr>
          <w:p w:rsidR="00401F00" w:rsidRPr="00391F36" w:rsidRDefault="00401F00">
            <w:pPr>
              <w:rPr>
                <w:rFonts w:ascii="Arial" w:hAnsi="Arial" w:cs="Arial"/>
                <w:b/>
                <w:bCs/>
                <w:sz w:val="18"/>
                <w:szCs w:val="18"/>
              </w:rPr>
            </w:pPr>
            <w:r w:rsidRPr="00391F36">
              <w:rPr>
                <w:rFonts w:ascii="Arial" w:hAnsi="Arial" w:cs="Arial"/>
                <w:b/>
                <w:bCs/>
                <w:sz w:val="18"/>
                <w:szCs w:val="18"/>
              </w:rPr>
              <w:t>Подпрограмма 5</w:t>
            </w:r>
          </w:p>
        </w:tc>
        <w:tc>
          <w:tcPr>
            <w:tcW w:w="2791" w:type="dxa"/>
            <w:vMerge w:val="restart"/>
            <w:hideMark/>
          </w:tcPr>
          <w:p w:rsidR="00401F00" w:rsidRPr="00391F36" w:rsidRDefault="00401F00">
            <w:pPr>
              <w:rPr>
                <w:rFonts w:ascii="Arial" w:hAnsi="Arial" w:cs="Arial"/>
                <w:b/>
                <w:bCs/>
                <w:sz w:val="18"/>
                <w:szCs w:val="18"/>
              </w:rPr>
            </w:pPr>
            <w:r w:rsidRPr="00391F36">
              <w:rPr>
                <w:rFonts w:ascii="Arial" w:hAnsi="Arial" w:cs="Arial"/>
                <w:b/>
                <w:bCs/>
                <w:sz w:val="18"/>
                <w:szCs w:val="18"/>
              </w:rPr>
              <w:t xml:space="preserve"> «Гармонизация межнациональных отношений на территории муниципального образования города Шарыпово»</w:t>
            </w: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Всего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     </w:t>
            </w:r>
          </w:p>
        </w:tc>
        <w:tc>
          <w:tcPr>
            <w:tcW w:w="1497" w:type="dxa"/>
            <w:noWrap/>
            <w:hideMark/>
          </w:tcPr>
          <w:p w:rsidR="00401F00" w:rsidRPr="00391F36" w:rsidRDefault="00401F00" w:rsidP="00401F00">
            <w:pPr>
              <w:rPr>
                <w:rFonts w:ascii="Arial" w:hAnsi="Arial" w:cs="Arial"/>
                <w:b/>
                <w:bCs/>
                <w:sz w:val="18"/>
                <w:szCs w:val="18"/>
              </w:rPr>
            </w:pPr>
            <w:r w:rsidRPr="00391F36">
              <w:rPr>
                <w:rFonts w:ascii="Arial" w:hAnsi="Arial" w:cs="Arial"/>
                <w:b/>
                <w:bCs/>
                <w:sz w:val="18"/>
                <w:szCs w:val="18"/>
              </w:rPr>
              <w:t xml:space="preserve">                      -     </w:t>
            </w:r>
          </w:p>
        </w:tc>
        <w:tc>
          <w:tcPr>
            <w:tcW w:w="1962"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r>
      <w:tr w:rsidR="00401F00" w:rsidRPr="00401F00" w:rsidTr="006300DB">
        <w:trPr>
          <w:trHeight w:val="300"/>
        </w:trPr>
        <w:tc>
          <w:tcPr>
            <w:tcW w:w="503" w:type="dxa"/>
            <w:vMerge/>
            <w:hideMark/>
          </w:tcPr>
          <w:p w:rsidR="00401F00" w:rsidRPr="00391F36" w:rsidRDefault="00401F00">
            <w:pPr>
              <w:rPr>
                <w:rFonts w:ascii="Arial" w:hAnsi="Arial" w:cs="Arial"/>
                <w:b/>
                <w:bCs/>
                <w:sz w:val="18"/>
                <w:szCs w:val="18"/>
              </w:rPr>
            </w:pPr>
          </w:p>
        </w:tc>
        <w:tc>
          <w:tcPr>
            <w:tcW w:w="2208" w:type="dxa"/>
            <w:vMerge/>
            <w:hideMark/>
          </w:tcPr>
          <w:p w:rsidR="00401F00" w:rsidRPr="00391F36" w:rsidRDefault="00401F00">
            <w:pPr>
              <w:rPr>
                <w:rFonts w:ascii="Arial" w:hAnsi="Arial" w:cs="Arial"/>
                <w:b/>
                <w:bCs/>
                <w:sz w:val="18"/>
                <w:szCs w:val="18"/>
              </w:rPr>
            </w:pPr>
          </w:p>
        </w:tc>
        <w:tc>
          <w:tcPr>
            <w:tcW w:w="2791" w:type="dxa"/>
            <w:vMerge/>
            <w:hideMark/>
          </w:tcPr>
          <w:p w:rsidR="00401F00" w:rsidRPr="00391F36" w:rsidRDefault="00401F00">
            <w:pPr>
              <w:rPr>
                <w:rFonts w:ascii="Arial" w:hAnsi="Arial" w:cs="Arial"/>
                <w:b/>
                <w:bCs/>
                <w:sz w:val="18"/>
                <w:szCs w:val="18"/>
              </w:rPr>
            </w:pP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в том числе: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w:t>
            </w:r>
          </w:p>
        </w:tc>
        <w:tc>
          <w:tcPr>
            <w:tcW w:w="1962"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 </w:t>
            </w:r>
          </w:p>
        </w:tc>
      </w:tr>
      <w:tr w:rsidR="00401F00" w:rsidRPr="00401F00" w:rsidTr="006300DB">
        <w:trPr>
          <w:trHeight w:val="396"/>
        </w:trPr>
        <w:tc>
          <w:tcPr>
            <w:tcW w:w="503" w:type="dxa"/>
            <w:vMerge/>
            <w:hideMark/>
          </w:tcPr>
          <w:p w:rsidR="00401F00" w:rsidRPr="00391F36" w:rsidRDefault="00401F00">
            <w:pPr>
              <w:rPr>
                <w:rFonts w:ascii="Arial" w:hAnsi="Arial" w:cs="Arial"/>
                <w:b/>
                <w:bCs/>
                <w:sz w:val="18"/>
                <w:szCs w:val="18"/>
              </w:rPr>
            </w:pPr>
          </w:p>
        </w:tc>
        <w:tc>
          <w:tcPr>
            <w:tcW w:w="2208" w:type="dxa"/>
            <w:vMerge/>
            <w:hideMark/>
          </w:tcPr>
          <w:p w:rsidR="00401F00" w:rsidRPr="00391F36" w:rsidRDefault="00401F00">
            <w:pPr>
              <w:rPr>
                <w:rFonts w:ascii="Arial" w:hAnsi="Arial" w:cs="Arial"/>
                <w:b/>
                <w:bCs/>
                <w:sz w:val="18"/>
                <w:szCs w:val="18"/>
              </w:rPr>
            </w:pPr>
          </w:p>
        </w:tc>
        <w:tc>
          <w:tcPr>
            <w:tcW w:w="2791" w:type="dxa"/>
            <w:vMerge/>
            <w:hideMark/>
          </w:tcPr>
          <w:p w:rsidR="00401F00" w:rsidRPr="00391F36" w:rsidRDefault="00401F00">
            <w:pPr>
              <w:rPr>
                <w:rFonts w:ascii="Arial" w:hAnsi="Arial" w:cs="Arial"/>
                <w:b/>
                <w:bCs/>
                <w:sz w:val="18"/>
                <w:szCs w:val="18"/>
              </w:rPr>
            </w:pP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федеральный бюджет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c>
          <w:tcPr>
            <w:tcW w:w="1962"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r>
      <w:tr w:rsidR="00401F00" w:rsidRPr="00401F00" w:rsidTr="006300DB">
        <w:trPr>
          <w:trHeight w:val="349"/>
        </w:trPr>
        <w:tc>
          <w:tcPr>
            <w:tcW w:w="503" w:type="dxa"/>
            <w:vMerge/>
            <w:hideMark/>
          </w:tcPr>
          <w:p w:rsidR="00401F00" w:rsidRPr="00391F36" w:rsidRDefault="00401F00">
            <w:pPr>
              <w:rPr>
                <w:rFonts w:ascii="Arial" w:hAnsi="Arial" w:cs="Arial"/>
                <w:b/>
                <w:bCs/>
                <w:sz w:val="18"/>
                <w:szCs w:val="18"/>
              </w:rPr>
            </w:pPr>
          </w:p>
        </w:tc>
        <w:tc>
          <w:tcPr>
            <w:tcW w:w="2208" w:type="dxa"/>
            <w:vMerge/>
            <w:hideMark/>
          </w:tcPr>
          <w:p w:rsidR="00401F00" w:rsidRPr="00391F36" w:rsidRDefault="00401F00">
            <w:pPr>
              <w:rPr>
                <w:rFonts w:ascii="Arial" w:hAnsi="Arial" w:cs="Arial"/>
                <w:b/>
                <w:bCs/>
                <w:sz w:val="18"/>
                <w:szCs w:val="18"/>
              </w:rPr>
            </w:pPr>
          </w:p>
        </w:tc>
        <w:tc>
          <w:tcPr>
            <w:tcW w:w="2791" w:type="dxa"/>
            <w:vMerge/>
            <w:hideMark/>
          </w:tcPr>
          <w:p w:rsidR="00401F00" w:rsidRPr="00391F36" w:rsidRDefault="00401F00">
            <w:pPr>
              <w:rPr>
                <w:rFonts w:ascii="Arial" w:hAnsi="Arial" w:cs="Arial"/>
                <w:b/>
                <w:bCs/>
                <w:sz w:val="18"/>
                <w:szCs w:val="18"/>
              </w:rPr>
            </w:pP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краевой бюджет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c>
          <w:tcPr>
            <w:tcW w:w="1962"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r>
      <w:tr w:rsidR="00401F00" w:rsidRPr="00401F00" w:rsidTr="006300DB">
        <w:trPr>
          <w:trHeight w:val="300"/>
        </w:trPr>
        <w:tc>
          <w:tcPr>
            <w:tcW w:w="503" w:type="dxa"/>
            <w:vMerge/>
            <w:hideMark/>
          </w:tcPr>
          <w:p w:rsidR="00401F00" w:rsidRPr="00391F36" w:rsidRDefault="00401F00">
            <w:pPr>
              <w:rPr>
                <w:rFonts w:ascii="Arial" w:hAnsi="Arial" w:cs="Arial"/>
                <w:b/>
                <w:bCs/>
                <w:sz w:val="18"/>
                <w:szCs w:val="18"/>
              </w:rPr>
            </w:pPr>
          </w:p>
        </w:tc>
        <w:tc>
          <w:tcPr>
            <w:tcW w:w="2208" w:type="dxa"/>
            <w:vMerge/>
            <w:hideMark/>
          </w:tcPr>
          <w:p w:rsidR="00401F00" w:rsidRPr="00391F36" w:rsidRDefault="00401F00">
            <w:pPr>
              <w:rPr>
                <w:rFonts w:ascii="Arial" w:hAnsi="Arial" w:cs="Arial"/>
                <w:b/>
                <w:bCs/>
                <w:sz w:val="18"/>
                <w:szCs w:val="18"/>
              </w:rPr>
            </w:pPr>
          </w:p>
        </w:tc>
        <w:tc>
          <w:tcPr>
            <w:tcW w:w="2791" w:type="dxa"/>
            <w:vMerge/>
            <w:hideMark/>
          </w:tcPr>
          <w:p w:rsidR="00401F00" w:rsidRPr="00391F36" w:rsidRDefault="00401F00">
            <w:pPr>
              <w:rPr>
                <w:rFonts w:ascii="Arial" w:hAnsi="Arial" w:cs="Arial"/>
                <w:b/>
                <w:bCs/>
                <w:sz w:val="18"/>
                <w:szCs w:val="18"/>
              </w:rPr>
            </w:pP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внебюджетные  источники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c>
          <w:tcPr>
            <w:tcW w:w="1962"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r>
      <w:tr w:rsidR="00401F00" w:rsidRPr="00401F00" w:rsidTr="006300DB">
        <w:trPr>
          <w:trHeight w:val="300"/>
        </w:trPr>
        <w:tc>
          <w:tcPr>
            <w:tcW w:w="503" w:type="dxa"/>
            <w:vMerge/>
            <w:hideMark/>
          </w:tcPr>
          <w:p w:rsidR="00401F00" w:rsidRPr="00391F36" w:rsidRDefault="00401F00">
            <w:pPr>
              <w:rPr>
                <w:rFonts w:ascii="Arial" w:hAnsi="Arial" w:cs="Arial"/>
                <w:b/>
                <w:bCs/>
                <w:sz w:val="18"/>
                <w:szCs w:val="18"/>
              </w:rPr>
            </w:pPr>
          </w:p>
        </w:tc>
        <w:tc>
          <w:tcPr>
            <w:tcW w:w="2208" w:type="dxa"/>
            <w:vMerge/>
            <w:hideMark/>
          </w:tcPr>
          <w:p w:rsidR="00401F00" w:rsidRPr="00391F36" w:rsidRDefault="00401F00">
            <w:pPr>
              <w:rPr>
                <w:rFonts w:ascii="Arial" w:hAnsi="Arial" w:cs="Arial"/>
                <w:b/>
                <w:bCs/>
                <w:sz w:val="18"/>
                <w:szCs w:val="18"/>
              </w:rPr>
            </w:pPr>
          </w:p>
        </w:tc>
        <w:tc>
          <w:tcPr>
            <w:tcW w:w="2791" w:type="dxa"/>
            <w:vMerge/>
            <w:hideMark/>
          </w:tcPr>
          <w:p w:rsidR="00401F00" w:rsidRPr="00391F36" w:rsidRDefault="00401F00">
            <w:pPr>
              <w:rPr>
                <w:rFonts w:ascii="Arial" w:hAnsi="Arial" w:cs="Arial"/>
                <w:b/>
                <w:bCs/>
                <w:sz w:val="18"/>
                <w:szCs w:val="18"/>
              </w:rPr>
            </w:pPr>
          </w:p>
        </w:tc>
        <w:tc>
          <w:tcPr>
            <w:tcW w:w="2831" w:type="dxa"/>
            <w:hideMark/>
          </w:tcPr>
          <w:p w:rsidR="00401F00" w:rsidRPr="00391F36" w:rsidRDefault="00401F00">
            <w:pPr>
              <w:rPr>
                <w:rFonts w:ascii="Arial" w:hAnsi="Arial" w:cs="Arial"/>
                <w:sz w:val="18"/>
                <w:szCs w:val="18"/>
              </w:rPr>
            </w:pPr>
            <w:r w:rsidRPr="00391F36">
              <w:rPr>
                <w:rFonts w:ascii="Arial" w:hAnsi="Arial" w:cs="Arial"/>
                <w:sz w:val="18"/>
                <w:szCs w:val="18"/>
              </w:rPr>
              <w:t xml:space="preserve">городской бюджет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w:t>
            </w:r>
          </w:p>
        </w:tc>
        <w:tc>
          <w:tcPr>
            <w:tcW w:w="1497" w:type="dxa"/>
            <w:noWrap/>
            <w:hideMark/>
          </w:tcPr>
          <w:p w:rsidR="00401F00" w:rsidRPr="00391F36" w:rsidRDefault="00401F00" w:rsidP="00401F00">
            <w:pPr>
              <w:rPr>
                <w:rFonts w:ascii="Arial" w:hAnsi="Arial" w:cs="Arial"/>
                <w:sz w:val="18"/>
                <w:szCs w:val="18"/>
              </w:rPr>
            </w:pPr>
            <w:r w:rsidRPr="00391F36">
              <w:rPr>
                <w:rFonts w:ascii="Arial" w:hAnsi="Arial" w:cs="Arial"/>
                <w:sz w:val="18"/>
                <w:szCs w:val="18"/>
              </w:rPr>
              <w:t> </w:t>
            </w:r>
          </w:p>
        </w:tc>
        <w:tc>
          <w:tcPr>
            <w:tcW w:w="1962" w:type="dxa"/>
            <w:hideMark/>
          </w:tcPr>
          <w:p w:rsidR="00401F00" w:rsidRPr="00391F36" w:rsidRDefault="00401F00" w:rsidP="00401F00">
            <w:pPr>
              <w:rPr>
                <w:rFonts w:ascii="Arial" w:hAnsi="Arial" w:cs="Arial"/>
                <w:sz w:val="18"/>
                <w:szCs w:val="18"/>
              </w:rPr>
            </w:pPr>
            <w:r w:rsidRPr="00391F36">
              <w:rPr>
                <w:rFonts w:ascii="Arial" w:hAnsi="Arial" w:cs="Arial"/>
                <w:sz w:val="18"/>
                <w:szCs w:val="18"/>
              </w:rPr>
              <w:t xml:space="preserve">                                -     </w:t>
            </w:r>
          </w:p>
        </w:tc>
      </w:tr>
      <w:tr w:rsidR="006300DB" w:rsidRPr="00401F00" w:rsidTr="00346992">
        <w:trPr>
          <w:trHeight w:val="1850"/>
        </w:trPr>
        <w:tc>
          <w:tcPr>
            <w:tcW w:w="14786" w:type="dxa"/>
            <w:gridSpan w:val="8"/>
            <w:tcBorders>
              <w:top w:val="nil"/>
              <w:left w:val="nil"/>
              <w:bottom w:val="nil"/>
              <w:right w:val="nil"/>
            </w:tcBorders>
            <w:noWrap/>
          </w:tcPr>
          <w:p w:rsidR="006300DB" w:rsidRDefault="006300DB" w:rsidP="0016604B"/>
          <w:p w:rsidR="00346992" w:rsidRDefault="00346992" w:rsidP="00346992"/>
          <w:p w:rsidR="00346992" w:rsidRDefault="00346992" w:rsidP="00346992"/>
          <w:p w:rsidR="00346992" w:rsidRDefault="00346992" w:rsidP="00346992"/>
          <w:p w:rsidR="00346992" w:rsidRDefault="00346992" w:rsidP="00346992"/>
          <w:p w:rsidR="0016604B" w:rsidRDefault="0016604B" w:rsidP="00346992"/>
          <w:p w:rsidR="0016604B" w:rsidRDefault="0016604B" w:rsidP="00346992"/>
          <w:p w:rsidR="0016604B" w:rsidRDefault="0016604B" w:rsidP="00346992"/>
          <w:p w:rsidR="0016604B" w:rsidRDefault="0016604B" w:rsidP="00346992"/>
          <w:p w:rsidR="0016604B" w:rsidRDefault="0016604B" w:rsidP="00346992"/>
          <w:p w:rsidR="00391F36" w:rsidRDefault="00391F36" w:rsidP="00346992"/>
          <w:p w:rsidR="00391F36" w:rsidRDefault="00391F36" w:rsidP="00346992"/>
          <w:p w:rsidR="00391F36" w:rsidRDefault="00391F36" w:rsidP="00346992"/>
          <w:p w:rsidR="00391F36" w:rsidRDefault="00391F36" w:rsidP="00346992"/>
          <w:p w:rsidR="00391F36" w:rsidRDefault="00391F36" w:rsidP="00346992"/>
          <w:p w:rsidR="0016604B" w:rsidRPr="00401F00" w:rsidRDefault="0016604B" w:rsidP="00346992"/>
        </w:tc>
      </w:tr>
    </w:tbl>
    <w:tbl>
      <w:tblPr>
        <w:tblW w:w="16609" w:type="dxa"/>
        <w:tblInd w:w="93" w:type="dxa"/>
        <w:tblLook w:val="04A0" w:firstRow="1" w:lastRow="0" w:firstColumn="1" w:lastColumn="0" w:noHBand="0" w:noVBand="1"/>
      </w:tblPr>
      <w:tblGrid>
        <w:gridCol w:w="503"/>
        <w:gridCol w:w="3820"/>
        <w:gridCol w:w="2638"/>
        <w:gridCol w:w="2268"/>
        <w:gridCol w:w="1660"/>
        <w:gridCol w:w="1640"/>
        <w:gridCol w:w="1780"/>
        <w:gridCol w:w="307"/>
        <w:gridCol w:w="873"/>
        <w:gridCol w:w="1120"/>
      </w:tblGrid>
      <w:tr w:rsidR="00346992" w:rsidRPr="00346992" w:rsidTr="00346992">
        <w:trPr>
          <w:gridAfter w:val="2"/>
          <w:wAfter w:w="1993" w:type="dxa"/>
          <w:trHeight w:val="285"/>
        </w:trPr>
        <w:tc>
          <w:tcPr>
            <w:tcW w:w="503" w:type="dxa"/>
            <w:tcBorders>
              <w:top w:val="nil"/>
              <w:left w:val="nil"/>
              <w:bottom w:val="nil"/>
              <w:right w:val="nil"/>
            </w:tcBorders>
            <w:shd w:val="clear" w:color="000000" w:fill="FFFFFF"/>
            <w:noWrap/>
            <w:vAlign w:val="bottom"/>
            <w:hideMark/>
          </w:tcPr>
          <w:p w:rsidR="00346992" w:rsidRPr="00346992" w:rsidRDefault="00346992" w:rsidP="00346992">
            <w:r w:rsidRPr="00346992">
              <w:lastRenderedPageBreak/>
              <w:t> </w:t>
            </w:r>
          </w:p>
        </w:tc>
        <w:tc>
          <w:tcPr>
            <w:tcW w:w="3820" w:type="dxa"/>
            <w:tcBorders>
              <w:top w:val="nil"/>
              <w:left w:val="nil"/>
              <w:bottom w:val="nil"/>
              <w:right w:val="nil"/>
            </w:tcBorders>
            <w:shd w:val="clear" w:color="000000" w:fill="FFFFFF"/>
            <w:noWrap/>
            <w:vAlign w:val="bottom"/>
            <w:hideMark/>
          </w:tcPr>
          <w:p w:rsidR="00346992" w:rsidRPr="00346992" w:rsidRDefault="00346992" w:rsidP="00346992">
            <w:pPr>
              <w:jc w:val="center"/>
            </w:pPr>
            <w:r w:rsidRPr="00346992">
              <w:t> </w:t>
            </w:r>
          </w:p>
        </w:tc>
        <w:tc>
          <w:tcPr>
            <w:tcW w:w="2638" w:type="dxa"/>
            <w:tcBorders>
              <w:top w:val="nil"/>
              <w:left w:val="nil"/>
              <w:bottom w:val="nil"/>
              <w:right w:val="nil"/>
            </w:tcBorders>
            <w:shd w:val="clear" w:color="000000" w:fill="FFFFFF"/>
            <w:noWrap/>
            <w:vAlign w:val="bottom"/>
            <w:hideMark/>
          </w:tcPr>
          <w:p w:rsidR="00346992" w:rsidRPr="00346992" w:rsidRDefault="00346992" w:rsidP="00346992">
            <w:r w:rsidRPr="00346992">
              <w:t> </w:t>
            </w:r>
          </w:p>
        </w:tc>
        <w:tc>
          <w:tcPr>
            <w:tcW w:w="7655" w:type="dxa"/>
            <w:gridSpan w:val="5"/>
            <w:tcBorders>
              <w:top w:val="nil"/>
              <w:left w:val="nil"/>
              <w:bottom w:val="nil"/>
              <w:right w:val="nil"/>
            </w:tcBorders>
            <w:shd w:val="clear" w:color="000000" w:fill="FFFFFF"/>
            <w:noWrap/>
            <w:vAlign w:val="bottom"/>
            <w:hideMark/>
          </w:tcPr>
          <w:p w:rsidR="00346992" w:rsidRPr="00391F36" w:rsidRDefault="00346992" w:rsidP="00A93808">
            <w:pPr>
              <w:jc w:val="right"/>
              <w:rPr>
                <w:rFonts w:ascii="Arial" w:hAnsi="Arial" w:cs="Arial"/>
                <w:sz w:val="24"/>
                <w:szCs w:val="24"/>
              </w:rPr>
            </w:pPr>
            <w:r w:rsidRPr="00391F36">
              <w:rPr>
                <w:rFonts w:ascii="Arial" w:hAnsi="Arial" w:cs="Arial"/>
                <w:sz w:val="24"/>
                <w:szCs w:val="24"/>
              </w:rPr>
              <w:t xml:space="preserve">Приложение № 8 к муниципальной программе "Развитие культуры", </w:t>
            </w:r>
          </w:p>
        </w:tc>
      </w:tr>
      <w:tr w:rsidR="00346992" w:rsidRPr="00346992" w:rsidTr="00346992">
        <w:trPr>
          <w:gridAfter w:val="2"/>
          <w:wAfter w:w="1993" w:type="dxa"/>
          <w:trHeight w:val="285"/>
        </w:trPr>
        <w:tc>
          <w:tcPr>
            <w:tcW w:w="503" w:type="dxa"/>
            <w:tcBorders>
              <w:top w:val="nil"/>
              <w:left w:val="nil"/>
              <w:bottom w:val="nil"/>
              <w:right w:val="nil"/>
            </w:tcBorders>
            <w:shd w:val="clear" w:color="000000" w:fill="FFFFFF"/>
            <w:noWrap/>
            <w:vAlign w:val="bottom"/>
            <w:hideMark/>
          </w:tcPr>
          <w:p w:rsidR="00346992" w:rsidRPr="00346992" w:rsidRDefault="00346992" w:rsidP="00346992">
            <w:r w:rsidRPr="00346992">
              <w:t> </w:t>
            </w:r>
          </w:p>
        </w:tc>
        <w:tc>
          <w:tcPr>
            <w:tcW w:w="3820" w:type="dxa"/>
            <w:tcBorders>
              <w:top w:val="nil"/>
              <w:left w:val="nil"/>
              <w:bottom w:val="nil"/>
              <w:right w:val="nil"/>
            </w:tcBorders>
            <w:shd w:val="clear" w:color="000000" w:fill="FFFFFF"/>
            <w:noWrap/>
            <w:vAlign w:val="bottom"/>
            <w:hideMark/>
          </w:tcPr>
          <w:p w:rsidR="00346992" w:rsidRPr="00346992" w:rsidRDefault="00346992" w:rsidP="00346992">
            <w:pPr>
              <w:jc w:val="center"/>
            </w:pPr>
            <w:r w:rsidRPr="00346992">
              <w:t> </w:t>
            </w:r>
          </w:p>
        </w:tc>
        <w:tc>
          <w:tcPr>
            <w:tcW w:w="2638" w:type="dxa"/>
            <w:tcBorders>
              <w:top w:val="nil"/>
              <w:left w:val="nil"/>
              <w:bottom w:val="nil"/>
              <w:right w:val="nil"/>
            </w:tcBorders>
            <w:shd w:val="clear" w:color="000000" w:fill="FFFFFF"/>
            <w:noWrap/>
            <w:vAlign w:val="bottom"/>
            <w:hideMark/>
          </w:tcPr>
          <w:p w:rsidR="00346992" w:rsidRPr="00346992" w:rsidRDefault="00346992" w:rsidP="00346992">
            <w:r w:rsidRPr="00346992">
              <w:t> </w:t>
            </w:r>
          </w:p>
        </w:tc>
        <w:tc>
          <w:tcPr>
            <w:tcW w:w="7655" w:type="dxa"/>
            <w:gridSpan w:val="5"/>
            <w:tcBorders>
              <w:top w:val="nil"/>
              <w:left w:val="nil"/>
              <w:bottom w:val="nil"/>
              <w:right w:val="nil"/>
            </w:tcBorders>
            <w:shd w:val="clear" w:color="000000" w:fill="FFFFFF"/>
            <w:noWrap/>
            <w:vAlign w:val="bottom"/>
            <w:hideMark/>
          </w:tcPr>
          <w:p w:rsidR="00346992" w:rsidRPr="00391F36" w:rsidRDefault="00346992" w:rsidP="00A93808">
            <w:pPr>
              <w:jc w:val="right"/>
              <w:rPr>
                <w:rFonts w:ascii="Arial" w:hAnsi="Arial" w:cs="Arial"/>
                <w:sz w:val="24"/>
                <w:szCs w:val="24"/>
              </w:rPr>
            </w:pPr>
            <w:r w:rsidRPr="00391F36">
              <w:rPr>
                <w:rFonts w:ascii="Arial" w:hAnsi="Arial" w:cs="Arial"/>
                <w:sz w:val="24"/>
                <w:szCs w:val="24"/>
              </w:rPr>
              <w:t xml:space="preserve"> утвержденной постановлением Администрации города Шарыпово</w:t>
            </w:r>
          </w:p>
        </w:tc>
      </w:tr>
      <w:tr w:rsidR="00346992" w:rsidRPr="00346992" w:rsidTr="00346992">
        <w:trPr>
          <w:gridAfter w:val="2"/>
          <w:wAfter w:w="1993" w:type="dxa"/>
          <w:trHeight w:val="285"/>
        </w:trPr>
        <w:tc>
          <w:tcPr>
            <w:tcW w:w="503" w:type="dxa"/>
            <w:tcBorders>
              <w:top w:val="nil"/>
              <w:left w:val="nil"/>
              <w:bottom w:val="nil"/>
              <w:right w:val="nil"/>
            </w:tcBorders>
            <w:shd w:val="clear" w:color="000000" w:fill="FFFFFF"/>
            <w:noWrap/>
            <w:vAlign w:val="bottom"/>
            <w:hideMark/>
          </w:tcPr>
          <w:p w:rsidR="00346992" w:rsidRPr="00346992" w:rsidRDefault="00346992" w:rsidP="00346992">
            <w:r w:rsidRPr="00346992">
              <w:t> </w:t>
            </w:r>
          </w:p>
        </w:tc>
        <w:tc>
          <w:tcPr>
            <w:tcW w:w="3820" w:type="dxa"/>
            <w:tcBorders>
              <w:top w:val="nil"/>
              <w:left w:val="nil"/>
              <w:bottom w:val="nil"/>
              <w:right w:val="nil"/>
            </w:tcBorders>
            <w:shd w:val="clear" w:color="000000" w:fill="FFFFFF"/>
            <w:noWrap/>
            <w:vAlign w:val="bottom"/>
            <w:hideMark/>
          </w:tcPr>
          <w:p w:rsidR="00346992" w:rsidRPr="00346992" w:rsidRDefault="00346992" w:rsidP="00346992">
            <w:pPr>
              <w:jc w:val="center"/>
            </w:pPr>
            <w:r w:rsidRPr="00346992">
              <w:t> </w:t>
            </w:r>
          </w:p>
        </w:tc>
        <w:tc>
          <w:tcPr>
            <w:tcW w:w="2638" w:type="dxa"/>
            <w:tcBorders>
              <w:top w:val="nil"/>
              <w:left w:val="nil"/>
              <w:bottom w:val="nil"/>
              <w:right w:val="nil"/>
            </w:tcBorders>
            <w:shd w:val="clear" w:color="000000" w:fill="FFFFFF"/>
            <w:noWrap/>
            <w:vAlign w:val="bottom"/>
            <w:hideMark/>
          </w:tcPr>
          <w:p w:rsidR="00346992" w:rsidRPr="00346992" w:rsidRDefault="00346992" w:rsidP="00346992">
            <w:r w:rsidRPr="00346992">
              <w:t> </w:t>
            </w:r>
          </w:p>
        </w:tc>
        <w:tc>
          <w:tcPr>
            <w:tcW w:w="7655" w:type="dxa"/>
            <w:gridSpan w:val="5"/>
            <w:tcBorders>
              <w:top w:val="nil"/>
              <w:left w:val="nil"/>
              <w:bottom w:val="nil"/>
              <w:right w:val="nil"/>
            </w:tcBorders>
            <w:shd w:val="clear" w:color="000000" w:fill="FFFFFF"/>
            <w:noWrap/>
            <w:vAlign w:val="bottom"/>
            <w:hideMark/>
          </w:tcPr>
          <w:p w:rsidR="00346992" w:rsidRPr="00391F36" w:rsidRDefault="00346992" w:rsidP="00A93808">
            <w:pPr>
              <w:jc w:val="right"/>
              <w:rPr>
                <w:rFonts w:ascii="Arial" w:hAnsi="Arial" w:cs="Arial"/>
                <w:sz w:val="24"/>
                <w:szCs w:val="24"/>
              </w:rPr>
            </w:pPr>
            <w:r w:rsidRPr="00391F36">
              <w:rPr>
                <w:rFonts w:ascii="Arial" w:hAnsi="Arial" w:cs="Arial"/>
                <w:sz w:val="24"/>
                <w:szCs w:val="24"/>
              </w:rPr>
              <w:t xml:space="preserve">от </w:t>
            </w:r>
            <w:r w:rsidR="00A93808">
              <w:rPr>
                <w:rFonts w:ascii="Arial" w:hAnsi="Arial" w:cs="Arial"/>
                <w:sz w:val="24"/>
                <w:szCs w:val="24"/>
              </w:rPr>
              <w:t>09.11</w:t>
            </w:r>
            <w:r w:rsidRPr="00391F36">
              <w:rPr>
                <w:rFonts w:ascii="Arial" w:hAnsi="Arial" w:cs="Arial"/>
                <w:sz w:val="24"/>
                <w:szCs w:val="24"/>
              </w:rPr>
              <w:t>.2017 г. №</w:t>
            </w:r>
            <w:r w:rsidR="00A93808">
              <w:rPr>
                <w:rFonts w:ascii="Arial" w:hAnsi="Arial" w:cs="Arial"/>
                <w:sz w:val="24"/>
                <w:szCs w:val="24"/>
              </w:rPr>
              <w:t xml:space="preserve"> 229</w:t>
            </w:r>
            <w:r w:rsidRPr="00391F36">
              <w:rPr>
                <w:rFonts w:ascii="Arial" w:hAnsi="Arial" w:cs="Arial"/>
                <w:sz w:val="24"/>
                <w:szCs w:val="24"/>
              </w:rPr>
              <w:t xml:space="preserve"> </w:t>
            </w:r>
          </w:p>
        </w:tc>
      </w:tr>
      <w:tr w:rsidR="00346992" w:rsidRPr="00346992" w:rsidTr="00346992">
        <w:trPr>
          <w:trHeight w:val="255"/>
        </w:trPr>
        <w:tc>
          <w:tcPr>
            <w:tcW w:w="503" w:type="dxa"/>
            <w:tcBorders>
              <w:top w:val="nil"/>
              <w:left w:val="nil"/>
              <w:bottom w:val="nil"/>
              <w:right w:val="nil"/>
            </w:tcBorders>
            <w:shd w:val="clear" w:color="000000" w:fill="FFFFFF"/>
            <w:noWrap/>
            <w:vAlign w:val="bottom"/>
            <w:hideMark/>
          </w:tcPr>
          <w:p w:rsidR="00346992" w:rsidRPr="00346992" w:rsidRDefault="00346992" w:rsidP="00346992">
            <w:r w:rsidRPr="00346992">
              <w:t> </w:t>
            </w:r>
          </w:p>
        </w:tc>
        <w:tc>
          <w:tcPr>
            <w:tcW w:w="3820" w:type="dxa"/>
            <w:tcBorders>
              <w:top w:val="nil"/>
              <w:left w:val="nil"/>
              <w:bottom w:val="nil"/>
              <w:right w:val="nil"/>
            </w:tcBorders>
            <w:shd w:val="clear" w:color="000000" w:fill="FFFFFF"/>
            <w:noWrap/>
            <w:vAlign w:val="bottom"/>
            <w:hideMark/>
          </w:tcPr>
          <w:p w:rsidR="00346992" w:rsidRPr="00346992" w:rsidRDefault="00346992" w:rsidP="00346992">
            <w:pPr>
              <w:jc w:val="center"/>
            </w:pPr>
            <w:r w:rsidRPr="00346992">
              <w:t> </w:t>
            </w:r>
          </w:p>
        </w:tc>
        <w:tc>
          <w:tcPr>
            <w:tcW w:w="2638" w:type="dxa"/>
            <w:tcBorders>
              <w:top w:val="nil"/>
              <w:left w:val="nil"/>
              <w:bottom w:val="nil"/>
              <w:right w:val="nil"/>
            </w:tcBorders>
            <w:shd w:val="clear" w:color="000000" w:fill="FFFFFF"/>
            <w:noWrap/>
            <w:vAlign w:val="bottom"/>
            <w:hideMark/>
          </w:tcPr>
          <w:p w:rsidR="00346992" w:rsidRPr="00346992" w:rsidRDefault="00346992" w:rsidP="00346992">
            <w:r w:rsidRPr="00346992">
              <w:t> </w:t>
            </w:r>
          </w:p>
        </w:tc>
        <w:tc>
          <w:tcPr>
            <w:tcW w:w="2268" w:type="dxa"/>
            <w:tcBorders>
              <w:top w:val="nil"/>
              <w:left w:val="nil"/>
              <w:bottom w:val="nil"/>
              <w:right w:val="nil"/>
            </w:tcBorders>
            <w:shd w:val="clear" w:color="000000" w:fill="FFFFFF"/>
            <w:noWrap/>
            <w:vAlign w:val="bottom"/>
            <w:hideMark/>
          </w:tcPr>
          <w:p w:rsidR="00346992" w:rsidRPr="00391F36" w:rsidRDefault="00346992" w:rsidP="00A93808">
            <w:pPr>
              <w:jc w:val="right"/>
              <w:rPr>
                <w:rFonts w:ascii="Arial" w:hAnsi="Arial" w:cs="Arial"/>
                <w:sz w:val="24"/>
                <w:szCs w:val="24"/>
              </w:rPr>
            </w:pPr>
            <w:r w:rsidRPr="00391F36">
              <w:rPr>
                <w:rFonts w:ascii="Arial" w:hAnsi="Arial" w:cs="Arial"/>
                <w:sz w:val="24"/>
                <w:szCs w:val="24"/>
              </w:rPr>
              <w:t> </w:t>
            </w:r>
          </w:p>
        </w:tc>
        <w:tc>
          <w:tcPr>
            <w:tcW w:w="1660" w:type="dxa"/>
            <w:tcBorders>
              <w:top w:val="nil"/>
              <w:left w:val="nil"/>
              <w:bottom w:val="nil"/>
              <w:right w:val="nil"/>
            </w:tcBorders>
            <w:shd w:val="clear" w:color="000000" w:fill="FFFFFF"/>
            <w:noWrap/>
            <w:vAlign w:val="bottom"/>
            <w:hideMark/>
          </w:tcPr>
          <w:p w:rsidR="00346992" w:rsidRPr="00391F36" w:rsidRDefault="00346992" w:rsidP="00A93808">
            <w:pPr>
              <w:jc w:val="right"/>
              <w:rPr>
                <w:rFonts w:ascii="Arial" w:hAnsi="Arial" w:cs="Arial"/>
                <w:sz w:val="24"/>
                <w:szCs w:val="24"/>
              </w:rPr>
            </w:pPr>
            <w:r w:rsidRPr="00391F36">
              <w:rPr>
                <w:rFonts w:ascii="Arial" w:hAnsi="Arial" w:cs="Arial"/>
                <w:sz w:val="24"/>
                <w:szCs w:val="24"/>
              </w:rPr>
              <w:t> </w:t>
            </w:r>
          </w:p>
        </w:tc>
        <w:tc>
          <w:tcPr>
            <w:tcW w:w="1640" w:type="dxa"/>
            <w:tcBorders>
              <w:top w:val="nil"/>
              <w:left w:val="nil"/>
              <w:bottom w:val="nil"/>
              <w:right w:val="nil"/>
            </w:tcBorders>
            <w:shd w:val="clear" w:color="000000" w:fill="FFFFFF"/>
            <w:noWrap/>
            <w:vAlign w:val="bottom"/>
            <w:hideMark/>
          </w:tcPr>
          <w:p w:rsidR="00346992" w:rsidRPr="00346992" w:rsidRDefault="00346992" w:rsidP="00A93808">
            <w:pPr>
              <w:jc w:val="right"/>
            </w:pPr>
            <w:r w:rsidRPr="00346992">
              <w:t> </w:t>
            </w:r>
          </w:p>
        </w:tc>
        <w:tc>
          <w:tcPr>
            <w:tcW w:w="1780" w:type="dxa"/>
            <w:tcBorders>
              <w:top w:val="nil"/>
              <w:left w:val="nil"/>
              <w:bottom w:val="nil"/>
              <w:right w:val="nil"/>
            </w:tcBorders>
            <w:shd w:val="clear" w:color="000000" w:fill="FFFFFF"/>
            <w:noWrap/>
            <w:vAlign w:val="bottom"/>
            <w:hideMark/>
          </w:tcPr>
          <w:p w:rsidR="00346992" w:rsidRPr="00346992" w:rsidRDefault="00346992" w:rsidP="00A93808">
            <w:pPr>
              <w:jc w:val="right"/>
            </w:pPr>
            <w:r w:rsidRPr="00346992">
              <w:t> </w:t>
            </w:r>
          </w:p>
        </w:tc>
        <w:tc>
          <w:tcPr>
            <w:tcW w:w="1180" w:type="dxa"/>
            <w:gridSpan w:val="2"/>
            <w:tcBorders>
              <w:top w:val="nil"/>
              <w:left w:val="nil"/>
              <w:bottom w:val="nil"/>
              <w:right w:val="nil"/>
            </w:tcBorders>
            <w:shd w:val="clear" w:color="000000" w:fill="FFFFFF"/>
            <w:noWrap/>
            <w:vAlign w:val="bottom"/>
            <w:hideMark/>
          </w:tcPr>
          <w:p w:rsidR="00346992" w:rsidRPr="00346992" w:rsidRDefault="00346992" w:rsidP="00346992">
            <w:r w:rsidRPr="00346992">
              <w:t> </w:t>
            </w:r>
          </w:p>
        </w:tc>
        <w:tc>
          <w:tcPr>
            <w:tcW w:w="1120" w:type="dxa"/>
            <w:tcBorders>
              <w:top w:val="nil"/>
              <w:left w:val="nil"/>
              <w:bottom w:val="nil"/>
              <w:right w:val="nil"/>
            </w:tcBorders>
            <w:shd w:val="clear" w:color="000000" w:fill="FFFFFF"/>
            <w:noWrap/>
            <w:vAlign w:val="bottom"/>
            <w:hideMark/>
          </w:tcPr>
          <w:p w:rsidR="00346992" w:rsidRPr="00346992" w:rsidRDefault="00346992" w:rsidP="00346992">
            <w:r w:rsidRPr="00346992">
              <w:t> </w:t>
            </w:r>
          </w:p>
        </w:tc>
      </w:tr>
      <w:tr w:rsidR="00346992" w:rsidRPr="00346992" w:rsidTr="00346992">
        <w:trPr>
          <w:trHeight w:val="255"/>
        </w:trPr>
        <w:tc>
          <w:tcPr>
            <w:tcW w:w="503" w:type="dxa"/>
            <w:tcBorders>
              <w:top w:val="nil"/>
              <w:left w:val="nil"/>
              <w:bottom w:val="nil"/>
              <w:right w:val="nil"/>
            </w:tcBorders>
            <w:shd w:val="clear" w:color="000000" w:fill="FFFFFF"/>
            <w:noWrap/>
            <w:vAlign w:val="bottom"/>
            <w:hideMark/>
          </w:tcPr>
          <w:p w:rsidR="00346992" w:rsidRPr="00346992" w:rsidRDefault="00346992" w:rsidP="00346992">
            <w:r w:rsidRPr="00346992">
              <w:t> </w:t>
            </w:r>
          </w:p>
        </w:tc>
        <w:tc>
          <w:tcPr>
            <w:tcW w:w="3820" w:type="dxa"/>
            <w:tcBorders>
              <w:top w:val="nil"/>
              <w:left w:val="nil"/>
              <w:bottom w:val="nil"/>
              <w:right w:val="nil"/>
            </w:tcBorders>
            <w:shd w:val="clear" w:color="000000" w:fill="FFFFFF"/>
            <w:noWrap/>
            <w:vAlign w:val="bottom"/>
            <w:hideMark/>
          </w:tcPr>
          <w:p w:rsidR="00346992" w:rsidRPr="00346992" w:rsidRDefault="00346992" w:rsidP="00346992">
            <w:pPr>
              <w:jc w:val="center"/>
            </w:pPr>
            <w:r w:rsidRPr="00346992">
              <w:t> </w:t>
            </w:r>
          </w:p>
        </w:tc>
        <w:tc>
          <w:tcPr>
            <w:tcW w:w="2638" w:type="dxa"/>
            <w:tcBorders>
              <w:top w:val="nil"/>
              <w:left w:val="nil"/>
              <w:bottom w:val="nil"/>
              <w:right w:val="nil"/>
            </w:tcBorders>
            <w:shd w:val="clear" w:color="000000" w:fill="FFFFFF"/>
            <w:noWrap/>
            <w:vAlign w:val="bottom"/>
            <w:hideMark/>
          </w:tcPr>
          <w:p w:rsidR="00346992" w:rsidRPr="00346992" w:rsidRDefault="00346992" w:rsidP="00346992">
            <w:r w:rsidRPr="00346992">
              <w:t> </w:t>
            </w:r>
          </w:p>
        </w:tc>
        <w:tc>
          <w:tcPr>
            <w:tcW w:w="2268" w:type="dxa"/>
            <w:tcBorders>
              <w:top w:val="nil"/>
              <w:left w:val="nil"/>
              <w:bottom w:val="nil"/>
              <w:right w:val="nil"/>
            </w:tcBorders>
            <w:shd w:val="clear" w:color="000000" w:fill="FFFFFF"/>
            <w:noWrap/>
            <w:vAlign w:val="bottom"/>
            <w:hideMark/>
          </w:tcPr>
          <w:p w:rsidR="00346992" w:rsidRPr="00391F36" w:rsidRDefault="00346992" w:rsidP="00346992">
            <w:pPr>
              <w:rPr>
                <w:rFonts w:ascii="Arial" w:hAnsi="Arial" w:cs="Arial"/>
                <w:sz w:val="24"/>
                <w:szCs w:val="24"/>
              </w:rPr>
            </w:pPr>
            <w:r w:rsidRPr="00391F36">
              <w:rPr>
                <w:rFonts w:ascii="Arial" w:hAnsi="Arial" w:cs="Arial"/>
                <w:sz w:val="24"/>
                <w:szCs w:val="24"/>
              </w:rPr>
              <w:t> </w:t>
            </w:r>
          </w:p>
        </w:tc>
        <w:tc>
          <w:tcPr>
            <w:tcW w:w="1660" w:type="dxa"/>
            <w:tcBorders>
              <w:top w:val="nil"/>
              <w:left w:val="nil"/>
              <w:bottom w:val="nil"/>
              <w:right w:val="nil"/>
            </w:tcBorders>
            <w:shd w:val="clear" w:color="000000" w:fill="FFFFFF"/>
            <w:noWrap/>
            <w:vAlign w:val="bottom"/>
            <w:hideMark/>
          </w:tcPr>
          <w:p w:rsidR="00346992" w:rsidRPr="00391F36" w:rsidRDefault="00346992" w:rsidP="00346992">
            <w:pPr>
              <w:jc w:val="center"/>
              <w:rPr>
                <w:rFonts w:ascii="Arial" w:hAnsi="Arial" w:cs="Arial"/>
                <w:sz w:val="24"/>
                <w:szCs w:val="24"/>
              </w:rPr>
            </w:pPr>
            <w:r w:rsidRPr="00391F36">
              <w:rPr>
                <w:rFonts w:ascii="Arial" w:hAnsi="Arial" w:cs="Arial"/>
                <w:sz w:val="24"/>
                <w:szCs w:val="24"/>
              </w:rPr>
              <w:t> </w:t>
            </w:r>
          </w:p>
        </w:tc>
        <w:tc>
          <w:tcPr>
            <w:tcW w:w="1640" w:type="dxa"/>
            <w:tcBorders>
              <w:top w:val="nil"/>
              <w:left w:val="nil"/>
              <w:bottom w:val="nil"/>
              <w:right w:val="nil"/>
            </w:tcBorders>
            <w:shd w:val="clear" w:color="000000" w:fill="FFFFFF"/>
            <w:noWrap/>
            <w:vAlign w:val="bottom"/>
            <w:hideMark/>
          </w:tcPr>
          <w:p w:rsidR="00346992" w:rsidRPr="00346992" w:rsidRDefault="00346992" w:rsidP="00346992">
            <w:pPr>
              <w:jc w:val="center"/>
            </w:pPr>
            <w:r w:rsidRPr="00346992">
              <w:t> </w:t>
            </w:r>
          </w:p>
        </w:tc>
        <w:tc>
          <w:tcPr>
            <w:tcW w:w="1780" w:type="dxa"/>
            <w:tcBorders>
              <w:top w:val="nil"/>
              <w:left w:val="nil"/>
              <w:bottom w:val="nil"/>
              <w:right w:val="nil"/>
            </w:tcBorders>
            <w:shd w:val="clear" w:color="000000" w:fill="FFFFFF"/>
            <w:noWrap/>
            <w:vAlign w:val="bottom"/>
            <w:hideMark/>
          </w:tcPr>
          <w:p w:rsidR="00346992" w:rsidRPr="00346992" w:rsidRDefault="00346992" w:rsidP="00346992">
            <w:pPr>
              <w:jc w:val="center"/>
            </w:pPr>
            <w:r w:rsidRPr="00346992">
              <w:t> </w:t>
            </w:r>
          </w:p>
        </w:tc>
        <w:tc>
          <w:tcPr>
            <w:tcW w:w="1180" w:type="dxa"/>
            <w:gridSpan w:val="2"/>
            <w:tcBorders>
              <w:top w:val="nil"/>
              <w:left w:val="nil"/>
              <w:bottom w:val="nil"/>
              <w:right w:val="nil"/>
            </w:tcBorders>
            <w:shd w:val="clear" w:color="000000" w:fill="FFFFFF"/>
            <w:noWrap/>
            <w:vAlign w:val="bottom"/>
            <w:hideMark/>
          </w:tcPr>
          <w:p w:rsidR="00346992" w:rsidRPr="00346992" w:rsidRDefault="00346992" w:rsidP="00346992">
            <w:r w:rsidRPr="00346992">
              <w:t> </w:t>
            </w:r>
          </w:p>
        </w:tc>
        <w:tc>
          <w:tcPr>
            <w:tcW w:w="1120" w:type="dxa"/>
            <w:tcBorders>
              <w:top w:val="nil"/>
              <w:left w:val="nil"/>
              <w:bottom w:val="nil"/>
              <w:right w:val="nil"/>
            </w:tcBorders>
            <w:shd w:val="clear" w:color="000000" w:fill="FFFFFF"/>
            <w:noWrap/>
            <w:vAlign w:val="bottom"/>
            <w:hideMark/>
          </w:tcPr>
          <w:p w:rsidR="00346992" w:rsidRPr="00346992" w:rsidRDefault="00346992" w:rsidP="00346992">
            <w:r w:rsidRPr="00346992">
              <w:t> </w:t>
            </w:r>
          </w:p>
        </w:tc>
      </w:tr>
      <w:tr w:rsidR="00346992" w:rsidRPr="00346992" w:rsidTr="00346992">
        <w:trPr>
          <w:trHeight w:val="285"/>
        </w:trPr>
        <w:tc>
          <w:tcPr>
            <w:tcW w:w="503" w:type="dxa"/>
            <w:tcBorders>
              <w:top w:val="nil"/>
              <w:left w:val="nil"/>
              <w:bottom w:val="nil"/>
              <w:right w:val="nil"/>
            </w:tcBorders>
            <w:shd w:val="clear" w:color="000000" w:fill="FFFFFF"/>
            <w:noWrap/>
            <w:vAlign w:val="bottom"/>
            <w:hideMark/>
          </w:tcPr>
          <w:p w:rsidR="00346992" w:rsidRPr="00346992" w:rsidRDefault="00346992" w:rsidP="00346992">
            <w:r w:rsidRPr="00346992">
              <w:t> </w:t>
            </w:r>
          </w:p>
        </w:tc>
        <w:tc>
          <w:tcPr>
            <w:tcW w:w="13806" w:type="dxa"/>
            <w:gridSpan w:val="6"/>
            <w:tcBorders>
              <w:top w:val="nil"/>
              <w:left w:val="nil"/>
              <w:bottom w:val="nil"/>
              <w:right w:val="nil"/>
            </w:tcBorders>
            <w:shd w:val="clear" w:color="000000" w:fill="FFFFFF"/>
            <w:noWrap/>
            <w:hideMark/>
          </w:tcPr>
          <w:p w:rsidR="00346992" w:rsidRPr="00391F36" w:rsidRDefault="00346992" w:rsidP="00346992">
            <w:pPr>
              <w:jc w:val="center"/>
              <w:rPr>
                <w:rFonts w:ascii="Arial" w:hAnsi="Arial" w:cs="Arial"/>
                <w:b/>
                <w:bCs/>
                <w:sz w:val="24"/>
                <w:szCs w:val="24"/>
              </w:rPr>
            </w:pPr>
            <w:r w:rsidRPr="00391F36">
              <w:rPr>
                <w:rFonts w:ascii="Arial" w:hAnsi="Arial" w:cs="Arial"/>
                <w:b/>
                <w:bCs/>
                <w:sz w:val="24"/>
                <w:szCs w:val="24"/>
              </w:rPr>
              <w:t>Информация</w:t>
            </w:r>
          </w:p>
        </w:tc>
        <w:tc>
          <w:tcPr>
            <w:tcW w:w="1180" w:type="dxa"/>
            <w:gridSpan w:val="2"/>
            <w:tcBorders>
              <w:top w:val="nil"/>
              <w:left w:val="nil"/>
              <w:bottom w:val="nil"/>
              <w:right w:val="nil"/>
            </w:tcBorders>
            <w:shd w:val="clear" w:color="000000" w:fill="FFFFFF"/>
            <w:noWrap/>
            <w:hideMark/>
          </w:tcPr>
          <w:p w:rsidR="00346992" w:rsidRPr="00346992" w:rsidRDefault="00346992" w:rsidP="00346992">
            <w:r w:rsidRPr="00346992">
              <w:t> </w:t>
            </w:r>
          </w:p>
        </w:tc>
        <w:tc>
          <w:tcPr>
            <w:tcW w:w="1120" w:type="dxa"/>
            <w:tcBorders>
              <w:top w:val="nil"/>
              <w:left w:val="nil"/>
              <w:bottom w:val="nil"/>
              <w:right w:val="nil"/>
            </w:tcBorders>
            <w:shd w:val="clear" w:color="000000" w:fill="FFFFFF"/>
            <w:noWrap/>
            <w:hideMark/>
          </w:tcPr>
          <w:p w:rsidR="00346992" w:rsidRPr="00346992" w:rsidRDefault="00346992" w:rsidP="00346992">
            <w:r w:rsidRPr="00346992">
              <w:t> </w:t>
            </w:r>
          </w:p>
        </w:tc>
      </w:tr>
      <w:tr w:rsidR="00346992" w:rsidRPr="00346992" w:rsidTr="00346992">
        <w:trPr>
          <w:trHeight w:val="285"/>
        </w:trPr>
        <w:tc>
          <w:tcPr>
            <w:tcW w:w="503" w:type="dxa"/>
            <w:tcBorders>
              <w:top w:val="nil"/>
              <w:left w:val="nil"/>
              <w:bottom w:val="nil"/>
              <w:right w:val="nil"/>
            </w:tcBorders>
            <w:shd w:val="clear" w:color="000000" w:fill="FFFFFF"/>
            <w:noWrap/>
            <w:vAlign w:val="bottom"/>
            <w:hideMark/>
          </w:tcPr>
          <w:p w:rsidR="00346992" w:rsidRPr="00346992" w:rsidRDefault="00346992" w:rsidP="00346992">
            <w:r w:rsidRPr="00346992">
              <w:t> </w:t>
            </w:r>
          </w:p>
        </w:tc>
        <w:tc>
          <w:tcPr>
            <w:tcW w:w="13806" w:type="dxa"/>
            <w:gridSpan w:val="6"/>
            <w:tcBorders>
              <w:top w:val="nil"/>
              <w:left w:val="nil"/>
              <w:bottom w:val="nil"/>
              <w:right w:val="nil"/>
            </w:tcBorders>
            <w:shd w:val="clear" w:color="000000" w:fill="FFFFFF"/>
            <w:noWrap/>
            <w:hideMark/>
          </w:tcPr>
          <w:p w:rsidR="00346992" w:rsidRPr="00391F36" w:rsidRDefault="00346992" w:rsidP="00346992">
            <w:pPr>
              <w:jc w:val="center"/>
              <w:rPr>
                <w:rFonts w:ascii="Arial" w:hAnsi="Arial" w:cs="Arial"/>
                <w:b/>
                <w:bCs/>
                <w:sz w:val="24"/>
                <w:szCs w:val="24"/>
              </w:rPr>
            </w:pPr>
            <w:r w:rsidRPr="00391F36">
              <w:rPr>
                <w:rFonts w:ascii="Arial" w:hAnsi="Arial" w:cs="Arial"/>
                <w:b/>
                <w:bCs/>
                <w:sz w:val="24"/>
                <w:szCs w:val="24"/>
              </w:rPr>
              <w:t>сводных показателей муниципальных заданий</w:t>
            </w:r>
          </w:p>
        </w:tc>
        <w:tc>
          <w:tcPr>
            <w:tcW w:w="1180" w:type="dxa"/>
            <w:gridSpan w:val="2"/>
            <w:tcBorders>
              <w:top w:val="nil"/>
              <w:left w:val="nil"/>
              <w:bottom w:val="nil"/>
              <w:right w:val="nil"/>
            </w:tcBorders>
            <w:shd w:val="clear" w:color="000000" w:fill="FFFFFF"/>
            <w:noWrap/>
            <w:hideMark/>
          </w:tcPr>
          <w:p w:rsidR="00346992" w:rsidRPr="00346992" w:rsidRDefault="00346992" w:rsidP="00346992">
            <w:r w:rsidRPr="00346992">
              <w:t> </w:t>
            </w:r>
          </w:p>
        </w:tc>
        <w:tc>
          <w:tcPr>
            <w:tcW w:w="1120" w:type="dxa"/>
            <w:tcBorders>
              <w:top w:val="nil"/>
              <w:left w:val="nil"/>
              <w:bottom w:val="nil"/>
              <w:right w:val="nil"/>
            </w:tcBorders>
            <w:shd w:val="clear" w:color="000000" w:fill="FFFFFF"/>
            <w:noWrap/>
            <w:hideMark/>
          </w:tcPr>
          <w:p w:rsidR="00346992" w:rsidRPr="00346992" w:rsidRDefault="00346992" w:rsidP="00346992">
            <w:r w:rsidRPr="00346992">
              <w:t> </w:t>
            </w:r>
          </w:p>
        </w:tc>
      </w:tr>
      <w:tr w:rsidR="00346992" w:rsidRPr="00346992" w:rsidTr="00346992">
        <w:trPr>
          <w:trHeight w:val="1095"/>
        </w:trPr>
        <w:tc>
          <w:tcPr>
            <w:tcW w:w="5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b/>
                <w:bCs/>
                <w:sz w:val="18"/>
                <w:szCs w:val="18"/>
              </w:rPr>
            </w:pPr>
            <w:r w:rsidRPr="00391F36">
              <w:rPr>
                <w:rFonts w:ascii="Arial" w:hAnsi="Arial" w:cs="Arial"/>
                <w:b/>
                <w:bCs/>
                <w:sz w:val="18"/>
                <w:szCs w:val="18"/>
              </w:rPr>
              <w:t>№ п/п</w:t>
            </w:r>
          </w:p>
        </w:tc>
        <w:tc>
          <w:tcPr>
            <w:tcW w:w="3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b/>
                <w:bCs/>
                <w:sz w:val="18"/>
                <w:szCs w:val="18"/>
              </w:rPr>
            </w:pPr>
            <w:r w:rsidRPr="00391F36">
              <w:rPr>
                <w:rFonts w:ascii="Arial" w:hAnsi="Arial" w:cs="Arial"/>
                <w:b/>
                <w:bCs/>
                <w:sz w:val="18"/>
                <w:szCs w:val="18"/>
              </w:rPr>
              <w:t>Наименование муниципальной услуги (работы)</w:t>
            </w:r>
          </w:p>
        </w:tc>
        <w:tc>
          <w:tcPr>
            <w:tcW w:w="26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b/>
                <w:bCs/>
                <w:sz w:val="18"/>
                <w:szCs w:val="18"/>
              </w:rPr>
            </w:pPr>
            <w:r w:rsidRPr="00391F36">
              <w:rPr>
                <w:rFonts w:ascii="Arial" w:hAnsi="Arial" w:cs="Arial"/>
                <w:b/>
                <w:bCs/>
                <w:sz w:val="18"/>
                <w:szCs w:val="18"/>
              </w:rPr>
              <w:t>Содержание муниципальной услуги (работы)</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b/>
                <w:bCs/>
                <w:sz w:val="18"/>
                <w:szCs w:val="18"/>
              </w:rPr>
            </w:pPr>
            <w:r w:rsidRPr="00391F36">
              <w:rPr>
                <w:rFonts w:ascii="Arial" w:hAnsi="Arial" w:cs="Arial"/>
                <w:b/>
                <w:bCs/>
                <w:sz w:val="18"/>
                <w:szCs w:val="18"/>
              </w:rPr>
              <w:t>Наименование и значение показателя объема муниципальной услуги (работы)</w:t>
            </w:r>
          </w:p>
        </w:tc>
        <w:tc>
          <w:tcPr>
            <w:tcW w:w="5080" w:type="dxa"/>
            <w:gridSpan w:val="3"/>
            <w:tcBorders>
              <w:top w:val="single" w:sz="4" w:space="0" w:color="auto"/>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b/>
                <w:bCs/>
                <w:sz w:val="18"/>
                <w:szCs w:val="18"/>
              </w:rPr>
            </w:pPr>
            <w:r w:rsidRPr="00391F36">
              <w:rPr>
                <w:rFonts w:ascii="Arial" w:hAnsi="Arial" w:cs="Arial"/>
                <w:b/>
                <w:bCs/>
                <w:sz w:val="18"/>
                <w:szCs w:val="18"/>
              </w:rPr>
              <w:t>Значение показателя объема муниципальной услуги (работы) по годам реализации муниципальной программы муниципального образования города Шарыпово Красноярского края</w:t>
            </w:r>
          </w:p>
        </w:tc>
        <w:tc>
          <w:tcPr>
            <w:tcW w:w="1180" w:type="dxa"/>
            <w:gridSpan w:val="2"/>
            <w:tcBorders>
              <w:top w:val="nil"/>
              <w:left w:val="nil"/>
              <w:bottom w:val="nil"/>
              <w:right w:val="nil"/>
            </w:tcBorders>
            <w:shd w:val="clear" w:color="000000" w:fill="FFFFFF"/>
            <w:vAlign w:val="center"/>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center"/>
            <w:hideMark/>
          </w:tcPr>
          <w:p w:rsidR="00346992" w:rsidRPr="00346992" w:rsidRDefault="00346992" w:rsidP="00346992">
            <w:pPr>
              <w:jc w:val="center"/>
            </w:pPr>
            <w:r w:rsidRPr="00346992">
              <w:t> </w:t>
            </w:r>
          </w:p>
        </w:tc>
      </w:tr>
      <w:tr w:rsidR="00346992" w:rsidRPr="00346992" w:rsidTr="00346992">
        <w:trPr>
          <w:trHeight w:val="66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346992" w:rsidRPr="00391F36" w:rsidRDefault="00346992" w:rsidP="00346992">
            <w:pPr>
              <w:rPr>
                <w:rFonts w:ascii="Arial" w:hAnsi="Arial" w:cs="Arial"/>
                <w:b/>
                <w:bCs/>
                <w:sz w:val="18"/>
                <w:szCs w:val="18"/>
              </w:rPr>
            </w:pPr>
          </w:p>
        </w:tc>
        <w:tc>
          <w:tcPr>
            <w:tcW w:w="3820" w:type="dxa"/>
            <w:vMerge/>
            <w:tcBorders>
              <w:top w:val="single" w:sz="4" w:space="0" w:color="auto"/>
              <w:left w:val="single" w:sz="4" w:space="0" w:color="auto"/>
              <w:bottom w:val="single" w:sz="4" w:space="0" w:color="auto"/>
              <w:right w:val="single" w:sz="4" w:space="0" w:color="auto"/>
            </w:tcBorders>
            <w:vAlign w:val="center"/>
            <w:hideMark/>
          </w:tcPr>
          <w:p w:rsidR="00346992" w:rsidRPr="00391F36" w:rsidRDefault="00346992" w:rsidP="00346992">
            <w:pPr>
              <w:rPr>
                <w:rFonts w:ascii="Arial" w:hAnsi="Arial" w:cs="Arial"/>
                <w:b/>
                <w:bCs/>
                <w:sz w:val="18"/>
                <w:szCs w:val="18"/>
              </w:rPr>
            </w:pP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346992" w:rsidRPr="00391F36" w:rsidRDefault="00346992" w:rsidP="00346992">
            <w:pPr>
              <w:rPr>
                <w:rFonts w:ascii="Arial" w:hAnsi="Arial" w:cs="Arial"/>
                <w:b/>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46992" w:rsidRPr="00391F36" w:rsidRDefault="00346992" w:rsidP="00346992">
            <w:pPr>
              <w:rPr>
                <w:rFonts w:ascii="Arial" w:hAnsi="Arial" w:cs="Arial"/>
                <w:b/>
                <w:bCs/>
                <w:sz w:val="18"/>
                <w:szCs w:val="18"/>
              </w:rPr>
            </w:pPr>
          </w:p>
        </w:tc>
        <w:tc>
          <w:tcPr>
            <w:tcW w:w="1660" w:type="dxa"/>
            <w:tcBorders>
              <w:top w:val="nil"/>
              <w:left w:val="nil"/>
              <w:bottom w:val="single" w:sz="4" w:space="0" w:color="auto"/>
              <w:right w:val="single" w:sz="4" w:space="0" w:color="auto"/>
            </w:tcBorders>
            <w:shd w:val="clear" w:color="000000" w:fill="FFFFFF"/>
            <w:vAlign w:val="bottom"/>
            <w:hideMark/>
          </w:tcPr>
          <w:p w:rsidR="00346992" w:rsidRPr="00391F36" w:rsidRDefault="00346992" w:rsidP="00346992">
            <w:pPr>
              <w:jc w:val="center"/>
              <w:rPr>
                <w:rFonts w:ascii="Arial" w:hAnsi="Arial" w:cs="Arial"/>
                <w:b/>
                <w:bCs/>
                <w:sz w:val="18"/>
                <w:szCs w:val="18"/>
              </w:rPr>
            </w:pPr>
            <w:r w:rsidRPr="00391F36">
              <w:rPr>
                <w:rFonts w:ascii="Arial" w:hAnsi="Arial" w:cs="Arial"/>
                <w:b/>
                <w:bCs/>
                <w:sz w:val="18"/>
                <w:szCs w:val="18"/>
              </w:rPr>
              <w:t xml:space="preserve">2018 год </w:t>
            </w:r>
          </w:p>
        </w:tc>
        <w:tc>
          <w:tcPr>
            <w:tcW w:w="1640" w:type="dxa"/>
            <w:tcBorders>
              <w:top w:val="nil"/>
              <w:left w:val="nil"/>
              <w:bottom w:val="single" w:sz="4" w:space="0" w:color="auto"/>
              <w:right w:val="single" w:sz="4" w:space="0" w:color="auto"/>
            </w:tcBorders>
            <w:shd w:val="clear" w:color="000000" w:fill="FFFFFF"/>
            <w:vAlign w:val="bottom"/>
            <w:hideMark/>
          </w:tcPr>
          <w:p w:rsidR="00346992" w:rsidRPr="00391F36" w:rsidRDefault="00346992" w:rsidP="00346992">
            <w:pPr>
              <w:jc w:val="center"/>
              <w:rPr>
                <w:rFonts w:ascii="Arial" w:hAnsi="Arial" w:cs="Arial"/>
                <w:b/>
                <w:bCs/>
                <w:sz w:val="18"/>
                <w:szCs w:val="18"/>
              </w:rPr>
            </w:pPr>
            <w:r w:rsidRPr="00391F36">
              <w:rPr>
                <w:rFonts w:ascii="Arial" w:hAnsi="Arial" w:cs="Arial"/>
                <w:b/>
                <w:bCs/>
                <w:sz w:val="18"/>
                <w:szCs w:val="18"/>
              </w:rPr>
              <w:t xml:space="preserve">2019 год </w:t>
            </w:r>
          </w:p>
        </w:tc>
        <w:tc>
          <w:tcPr>
            <w:tcW w:w="1780" w:type="dxa"/>
            <w:tcBorders>
              <w:top w:val="nil"/>
              <w:left w:val="nil"/>
              <w:bottom w:val="single" w:sz="4" w:space="0" w:color="auto"/>
              <w:right w:val="single" w:sz="4" w:space="0" w:color="auto"/>
            </w:tcBorders>
            <w:shd w:val="clear" w:color="000000" w:fill="FFFFFF"/>
            <w:vAlign w:val="bottom"/>
            <w:hideMark/>
          </w:tcPr>
          <w:p w:rsidR="00346992" w:rsidRPr="00391F36" w:rsidRDefault="00346992" w:rsidP="00346992">
            <w:pPr>
              <w:jc w:val="center"/>
              <w:rPr>
                <w:rFonts w:ascii="Arial" w:hAnsi="Arial" w:cs="Arial"/>
                <w:b/>
                <w:bCs/>
                <w:sz w:val="18"/>
                <w:szCs w:val="18"/>
              </w:rPr>
            </w:pPr>
            <w:r w:rsidRPr="00391F36">
              <w:rPr>
                <w:rFonts w:ascii="Arial" w:hAnsi="Arial" w:cs="Arial"/>
                <w:b/>
                <w:bCs/>
                <w:sz w:val="18"/>
                <w:szCs w:val="18"/>
              </w:rPr>
              <w:t xml:space="preserve">2020 год </w:t>
            </w:r>
          </w:p>
        </w:tc>
        <w:tc>
          <w:tcPr>
            <w:tcW w:w="1180" w:type="dxa"/>
            <w:gridSpan w:val="2"/>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r>
      <w:tr w:rsidR="00346992" w:rsidRPr="00346992" w:rsidTr="00346992">
        <w:trPr>
          <w:trHeight w:val="330"/>
        </w:trPr>
        <w:tc>
          <w:tcPr>
            <w:tcW w:w="503" w:type="dxa"/>
            <w:tcBorders>
              <w:top w:val="nil"/>
              <w:left w:val="single" w:sz="4" w:space="0" w:color="auto"/>
              <w:bottom w:val="nil"/>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w:t>
            </w:r>
          </w:p>
        </w:tc>
        <w:tc>
          <w:tcPr>
            <w:tcW w:w="3820" w:type="dxa"/>
            <w:tcBorders>
              <w:top w:val="nil"/>
              <w:left w:val="nil"/>
              <w:bottom w:val="nil"/>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2</w:t>
            </w:r>
          </w:p>
        </w:tc>
        <w:tc>
          <w:tcPr>
            <w:tcW w:w="2638" w:type="dxa"/>
            <w:tcBorders>
              <w:top w:val="nil"/>
              <w:left w:val="nil"/>
              <w:bottom w:val="nil"/>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3</w:t>
            </w:r>
          </w:p>
        </w:tc>
        <w:tc>
          <w:tcPr>
            <w:tcW w:w="2268" w:type="dxa"/>
            <w:tcBorders>
              <w:top w:val="nil"/>
              <w:left w:val="nil"/>
              <w:bottom w:val="nil"/>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4</w:t>
            </w:r>
          </w:p>
        </w:tc>
        <w:tc>
          <w:tcPr>
            <w:tcW w:w="1660" w:type="dxa"/>
            <w:tcBorders>
              <w:top w:val="nil"/>
              <w:left w:val="nil"/>
              <w:bottom w:val="nil"/>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5</w:t>
            </w:r>
          </w:p>
        </w:tc>
        <w:tc>
          <w:tcPr>
            <w:tcW w:w="1640" w:type="dxa"/>
            <w:tcBorders>
              <w:top w:val="nil"/>
              <w:left w:val="nil"/>
              <w:bottom w:val="nil"/>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6</w:t>
            </w:r>
          </w:p>
        </w:tc>
        <w:tc>
          <w:tcPr>
            <w:tcW w:w="1780" w:type="dxa"/>
            <w:tcBorders>
              <w:top w:val="nil"/>
              <w:left w:val="nil"/>
              <w:bottom w:val="nil"/>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7</w:t>
            </w:r>
          </w:p>
        </w:tc>
        <w:tc>
          <w:tcPr>
            <w:tcW w:w="1180" w:type="dxa"/>
            <w:gridSpan w:val="2"/>
            <w:tcBorders>
              <w:top w:val="nil"/>
              <w:left w:val="nil"/>
              <w:bottom w:val="nil"/>
              <w:right w:val="nil"/>
            </w:tcBorders>
            <w:shd w:val="clear" w:color="000000" w:fill="FFFFFF"/>
            <w:vAlign w:val="center"/>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center"/>
            <w:hideMark/>
          </w:tcPr>
          <w:p w:rsidR="00346992" w:rsidRPr="00346992" w:rsidRDefault="00346992" w:rsidP="00346992">
            <w:pPr>
              <w:jc w:val="center"/>
            </w:pPr>
            <w:r w:rsidRPr="00346992">
              <w:t> </w:t>
            </w:r>
          </w:p>
        </w:tc>
      </w:tr>
      <w:tr w:rsidR="00346992" w:rsidRPr="00346992" w:rsidTr="00346992">
        <w:trPr>
          <w:trHeight w:val="1312"/>
        </w:trPr>
        <w:tc>
          <w:tcPr>
            <w:tcW w:w="503"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w:t>
            </w:r>
          </w:p>
        </w:tc>
        <w:tc>
          <w:tcPr>
            <w:tcW w:w="3820" w:type="dxa"/>
            <w:tcBorders>
              <w:top w:val="single" w:sz="8" w:space="0" w:color="auto"/>
              <w:left w:val="nil"/>
              <w:bottom w:val="nil"/>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xml:space="preserve">Библиотечное, библиографическое и информационное обслуживание пользователей библиотеки                             </w:t>
            </w:r>
            <w:r w:rsidRPr="00391F36">
              <w:rPr>
                <w:rFonts w:ascii="Arial" w:hAnsi="Arial" w:cs="Arial"/>
                <w:b/>
                <w:bCs/>
                <w:sz w:val="18"/>
                <w:szCs w:val="18"/>
              </w:rPr>
              <w:t>услуга</w:t>
            </w:r>
            <w:r w:rsidRPr="00391F36">
              <w:rPr>
                <w:rFonts w:ascii="Arial" w:hAnsi="Arial" w:cs="Arial"/>
                <w:sz w:val="18"/>
                <w:szCs w:val="18"/>
              </w:rPr>
              <w:t xml:space="preserve"> 07011000000000001001103</w:t>
            </w:r>
          </w:p>
        </w:tc>
        <w:tc>
          <w:tcPr>
            <w:tcW w:w="2638" w:type="dxa"/>
            <w:tcBorders>
              <w:top w:val="single" w:sz="8" w:space="0" w:color="auto"/>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2268" w:type="dxa"/>
            <w:tcBorders>
              <w:top w:val="single" w:sz="8" w:space="0" w:color="auto"/>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количество посещений (единиц)</w:t>
            </w:r>
          </w:p>
        </w:tc>
        <w:tc>
          <w:tcPr>
            <w:tcW w:w="1660" w:type="dxa"/>
            <w:tcBorders>
              <w:top w:val="single" w:sz="8" w:space="0" w:color="auto"/>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144950</w:t>
            </w:r>
          </w:p>
        </w:tc>
        <w:tc>
          <w:tcPr>
            <w:tcW w:w="1640" w:type="dxa"/>
            <w:tcBorders>
              <w:top w:val="single" w:sz="8" w:space="0" w:color="auto"/>
              <w:left w:val="nil"/>
              <w:bottom w:val="single" w:sz="4"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145000</w:t>
            </w:r>
          </w:p>
        </w:tc>
        <w:tc>
          <w:tcPr>
            <w:tcW w:w="1780"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145000</w:t>
            </w:r>
          </w:p>
        </w:tc>
        <w:tc>
          <w:tcPr>
            <w:tcW w:w="1180" w:type="dxa"/>
            <w:gridSpan w:val="2"/>
            <w:tcBorders>
              <w:top w:val="nil"/>
              <w:left w:val="nil"/>
              <w:bottom w:val="nil"/>
              <w:right w:val="nil"/>
            </w:tcBorders>
            <w:shd w:val="clear" w:color="000000" w:fill="FFFFFF"/>
            <w:vAlign w:val="center"/>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center"/>
            <w:hideMark/>
          </w:tcPr>
          <w:p w:rsidR="00346992" w:rsidRPr="00346992" w:rsidRDefault="00346992" w:rsidP="00346992">
            <w:pPr>
              <w:jc w:val="center"/>
            </w:pPr>
            <w:r w:rsidRPr="00346992">
              <w:t> </w:t>
            </w:r>
          </w:p>
        </w:tc>
      </w:tr>
      <w:tr w:rsidR="00346992" w:rsidRPr="00346992" w:rsidTr="00346992">
        <w:trPr>
          <w:trHeight w:val="795"/>
        </w:trPr>
        <w:tc>
          <w:tcPr>
            <w:tcW w:w="503" w:type="dxa"/>
            <w:tcBorders>
              <w:top w:val="nil"/>
              <w:left w:val="single" w:sz="8" w:space="0" w:color="auto"/>
              <w:bottom w:val="single" w:sz="8" w:space="0" w:color="auto"/>
              <w:right w:val="single" w:sz="4" w:space="0" w:color="auto"/>
            </w:tcBorders>
            <w:shd w:val="clear" w:color="000000" w:fill="FFFFFF"/>
            <w:noWrap/>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2</w:t>
            </w:r>
          </w:p>
        </w:tc>
        <w:tc>
          <w:tcPr>
            <w:tcW w:w="3820" w:type="dxa"/>
            <w:tcBorders>
              <w:top w:val="single" w:sz="4" w:space="0" w:color="auto"/>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xml:space="preserve">Расходы городского бюджета на оказание (выполнение) муниципальной услуги (работы), тыс.руб. </w:t>
            </w:r>
          </w:p>
        </w:tc>
        <w:tc>
          <w:tcPr>
            <w:tcW w:w="2638"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2268"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166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11 694,87</w:t>
            </w:r>
          </w:p>
        </w:tc>
        <w:tc>
          <w:tcPr>
            <w:tcW w:w="164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11 694,87</w:t>
            </w:r>
          </w:p>
        </w:tc>
        <w:tc>
          <w:tcPr>
            <w:tcW w:w="178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11 694,87</w:t>
            </w:r>
          </w:p>
        </w:tc>
        <w:tc>
          <w:tcPr>
            <w:tcW w:w="1180" w:type="dxa"/>
            <w:gridSpan w:val="2"/>
            <w:tcBorders>
              <w:top w:val="nil"/>
              <w:left w:val="nil"/>
              <w:bottom w:val="nil"/>
              <w:right w:val="nil"/>
            </w:tcBorders>
            <w:shd w:val="clear" w:color="000000" w:fill="FFFFFF"/>
            <w:vAlign w:val="center"/>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center"/>
            <w:hideMark/>
          </w:tcPr>
          <w:p w:rsidR="00346992" w:rsidRPr="00346992" w:rsidRDefault="00346992" w:rsidP="00346992">
            <w:pPr>
              <w:jc w:val="center"/>
            </w:pPr>
            <w:r w:rsidRPr="00346992">
              <w:t> </w:t>
            </w:r>
          </w:p>
        </w:tc>
      </w:tr>
      <w:tr w:rsidR="00346992" w:rsidRPr="00346992" w:rsidTr="00346992">
        <w:trPr>
          <w:trHeight w:val="1020"/>
        </w:trPr>
        <w:tc>
          <w:tcPr>
            <w:tcW w:w="503" w:type="dxa"/>
            <w:tcBorders>
              <w:top w:val="nil"/>
              <w:left w:val="single" w:sz="8" w:space="0" w:color="auto"/>
              <w:bottom w:val="single" w:sz="4" w:space="0" w:color="auto"/>
              <w:right w:val="single" w:sz="4" w:space="0" w:color="auto"/>
            </w:tcBorders>
            <w:shd w:val="clear" w:color="000000" w:fill="FFFFFF"/>
            <w:noWrap/>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3</w:t>
            </w:r>
          </w:p>
        </w:tc>
        <w:tc>
          <w:tcPr>
            <w:tcW w:w="3820" w:type="dxa"/>
            <w:tcBorders>
              <w:top w:val="nil"/>
              <w:left w:val="nil"/>
              <w:bottom w:val="nil"/>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xml:space="preserve">Библиографическая обработка документов и создание каталогов                                         </w:t>
            </w:r>
            <w:r w:rsidRPr="00391F36">
              <w:rPr>
                <w:rFonts w:ascii="Arial" w:hAnsi="Arial" w:cs="Arial"/>
                <w:b/>
                <w:bCs/>
                <w:sz w:val="18"/>
                <w:szCs w:val="18"/>
              </w:rPr>
              <w:t>работа</w:t>
            </w:r>
            <w:r w:rsidRPr="00391F36">
              <w:rPr>
                <w:rFonts w:ascii="Arial" w:hAnsi="Arial" w:cs="Arial"/>
                <w:sz w:val="18"/>
                <w:szCs w:val="18"/>
              </w:rPr>
              <w:t xml:space="preserve"> 07014100000000000007102</w:t>
            </w:r>
          </w:p>
        </w:tc>
        <w:tc>
          <w:tcPr>
            <w:tcW w:w="2638" w:type="dxa"/>
            <w:tcBorders>
              <w:top w:val="nil"/>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2268" w:type="dxa"/>
            <w:tcBorders>
              <w:top w:val="nil"/>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количество документов (единица)</w:t>
            </w:r>
          </w:p>
        </w:tc>
        <w:tc>
          <w:tcPr>
            <w:tcW w:w="1660" w:type="dxa"/>
            <w:tcBorders>
              <w:top w:val="nil"/>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11000</w:t>
            </w:r>
          </w:p>
        </w:tc>
        <w:tc>
          <w:tcPr>
            <w:tcW w:w="1640" w:type="dxa"/>
            <w:tcBorders>
              <w:top w:val="nil"/>
              <w:left w:val="nil"/>
              <w:bottom w:val="single" w:sz="4"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11000</w:t>
            </w:r>
          </w:p>
        </w:tc>
        <w:tc>
          <w:tcPr>
            <w:tcW w:w="1780" w:type="dxa"/>
            <w:tcBorders>
              <w:top w:val="nil"/>
              <w:left w:val="single" w:sz="4" w:space="0" w:color="auto"/>
              <w:bottom w:val="single" w:sz="4"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11000</w:t>
            </w:r>
          </w:p>
        </w:tc>
        <w:tc>
          <w:tcPr>
            <w:tcW w:w="1180" w:type="dxa"/>
            <w:gridSpan w:val="2"/>
            <w:tcBorders>
              <w:top w:val="nil"/>
              <w:left w:val="nil"/>
              <w:bottom w:val="nil"/>
              <w:right w:val="nil"/>
            </w:tcBorders>
            <w:shd w:val="clear" w:color="000000" w:fill="FFFFFF"/>
            <w:vAlign w:val="center"/>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center"/>
            <w:hideMark/>
          </w:tcPr>
          <w:p w:rsidR="00346992" w:rsidRPr="00346992" w:rsidRDefault="00346992" w:rsidP="00346992">
            <w:pPr>
              <w:jc w:val="center"/>
            </w:pPr>
            <w:r w:rsidRPr="00346992">
              <w:t> </w:t>
            </w:r>
          </w:p>
        </w:tc>
      </w:tr>
      <w:tr w:rsidR="00346992" w:rsidRPr="00346992" w:rsidTr="00346992">
        <w:trPr>
          <w:trHeight w:val="900"/>
        </w:trPr>
        <w:tc>
          <w:tcPr>
            <w:tcW w:w="503" w:type="dxa"/>
            <w:tcBorders>
              <w:top w:val="nil"/>
              <w:left w:val="single" w:sz="8" w:space="0" w:color="auto"/>
              <w:bottom w:val="nil"/>
              <w:right w:val="single" w:sz="4" w:space="0" w:color="auto"/>
            </w:tcBorders>
            <w:shd w:val="clear" w:color="000000" w:fill="FFFFFF"/>
            <w:noWrap/>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4</w:t>
            </w:r>
          </w:p>
        </w:tc>
        <w:tc>
          <w:tcPr>
            <w:tcW w:w="3820" w:type="dxa"/>
            <w:tcBorders>
              <w:top w:val="single" w:sz="4" w:space="0" w:color="auto"/>
              <w:left w:val="nil"/>
              <w:bottom w:val="nil"/>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xml:space="preserve">Расходы городского бюджета на оказание (выполнение) муниципальной услуги (работы), тыс.руб. </w:t>
            </w:r>
          </w:p>
        </w:tc>
        <w:tc>
          <w:tcPr>
            <w:tcW w:w="2638" w:type="dxa"/>
            <w:tcBorders>
              <w:top w:val="nil"/>
              <w:left w:val="nil"/>
              <w:bottom w:val="nil"/>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2268" w:type="dxa"/>
            <w:tcBorders>
              <w:top w:val="nil"/>
              <w:left w:val="nil"/>
              <w:bottom w:val="nil"/>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1660" w:type="dxa"/>
            <w:tcBorders>
              <w:top w:val="nil"/>
              <w:left w:val="nil"/>
              <w:bottom w:val="nil"/>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100,08</w:t>
            </w:r>
          </w:p>
        </w:tc>
        <w:tc>
          <w:tcPr>
            <w:tcW w:w="1640" w:type="dxa"/>
            <w:tcBorders>
              <w:top w:val="nil"/>
              <w:left w:val="nil"/>
              <w:bottom w:val="nil"/>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100,08</w:t>
            </w:r>
          </w:p>
        </w:tc>
        <w:tc>
          <w:tcPr>
            <w:tcW w:w="1780" w:type="dxa"/>
            <w:tcBorders>
              <w:top w:val="nil"/>
              <w:left w:val="nil"/>
              <w:bottom w:val="nil"/>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100,08</w:t>
            </w:r>
          </w:p>
        </w:tc>
        <w:tc>
          <w:tcPr>
            <w:tcW w:w="1180" w:type="dxa"/>
            <w:gridSpan w:val="2"/>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r>
      <w:tr w:rsidR="00346992" w:rsidRPr="00346992" w:rsidTr="00346992">
        <w:trPr>
          <w:trHeight w:val="720"/>
        </w:trPr>
        <w:tc>
          <w:tcPr>
            <w:tcW w:w="503"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5</w:t>
            </w:r>
          </w:p>
        </w:tc>
        <w:tc>
          <w:tcPr>
            <w:tcW w:w="3820" w:type="dxa"/>
            <w:tcBorders>
              <w:top w:val="single" w:sz="8" w:space="0" w:color="auto"/>
              <w:left w:val="nil"/>
              <w:bottom w:val="nil"/>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xml:space="preserve">Публичный показ музейных предметов, музейных коллекций - </w:t>
            </w:r>
            <w:r w:rsidRPr="00391F36">
              <w:rPr>
                <w:rFonts w:ascii="Arial" w:hAnsi="Arial" w:cs="Arial"/>
                <w:b/>
                <w:bCs/>
                <w:sz w:val="18"/>
                <w:szCs w:val="18"/>
              </w:rPr>
              <w:t xml:space="preserve">услуга </w:t>
            </w:r>
            <w:r w:rsidRPr="00391F36">
              <w:rPr>
                <w:rFonts w:ascii="Arial" w:hAnsi="Arial" w:cs="Arial"/>
                <w:sz w:val="18"/>
                <w:szCs w:val="18"/>
              </w:rPr>
              <w:t xml:space="preserve">                                                              </w:t>
            </w:r>
          </w:p>
        </w:tc>
        <w:tc>
          <w:tcPr>
            <w:tcW w:w="2638" w:type="dxa"/>
            <w:tcBorders>
              <w:top w:val="single" w:sz="8" w:space="0" w:color="auto"/>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2268" w:type="dxa"/>
            <w:tcBorders>
              <w:top w:val="single" w:sz="8" w:space="0" w:color="auto"/>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количество посещений (единиц)</w:t>
            </w:r>
          </w:p>
        </w:tc>
        <w:tc>
          <w:tcPr>
            <w:tcW w:w="1660" w:type="dxa"/>
            <w:tcBorders>
              <w:top w:val="single" w:sz="8" w:space="0" w:color="auto"/>
              <w:left w:val="nil"/>
              <w:bottom w:val="single" w:sz="4"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16126</w:t>
            </w:r>
          </w:p>
        </w:tc>
        <w:tc>
          <w:tcPr>
            <w:tcW w:w="1640"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16126</w:t>
            </w:r>
          </w:p>
        </w:tc>
        <w:tc>
          <w:tcPr>
            <w:tcW w:w="1780"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16126</w:t>
            </w:r>
          </w:p>
        </w:tc>
        <w:tc>
          <w:tcPr>
            <w:tcW w:w="1180" w:type="dxa"/>
            <w:gridSpan w:val="2"/>
            <w:tcBorders>
              <w:top w:val="nil"/>
              <w:left w:val="nil"/>
              <w:bottom w:val="nil"/>
              <w:right w:val="nil"/>
            </w:tcBorders>
            <w:shd w:val="clear" w:color="000000" w:fill="FFFFFF"/>
            <w:vAlign w:val="center"/>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center"/>
            <w:hideMark/>
          </w:tcPr>
          <w:p w:rsidR="00346992" w:rsidRPr="00346992" w:rsidRDefault="00346992" w:rsidP="00346992">
            <w:pPr>
              <w:jc w:val="center"/>
            </w:pPr>
            <w:r w:rsidRPr="00346992">
              <w:t> </w:t>
            </w:r>
          </w:p>
        </w:tc>
      </w:tr>
      <w:tr w:rsidR="00346992" w:rsidRPr="00346992" w:rsidTr="00346992">
        <w:trPr>
          <w:trHeight w:val="855"/>
        </w:trPr>
        <w:tc>
          <w:tcPr>
            <w:tcW w:w="503" w:type="dxa"/>
            <w:tcBorders>
              <w:top w:val="nil"/>
              <w:left w:val="single" w:sz="8" w:space="0" w:color="auto"/>
              <w:bottom w:val="single" w:sz="8" w:space="0" w:color="auto"/>
              <w:right w:val="single" w:sz="4" w:space="0" w:color="auto"/>
            </w:tcBorders>
            <w:shd w:val="clear" w:color="000000" w:fill="FFFFFF"/>
            <w:noWrap/>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lastRenderedPageBreak/>
              <w:t>6</w:t>
            </w:r>
          </w:p>
        </w:tc>
        <w:tc>
          <w:tcPr>
            <w:tcW w:w="3820" w:type="dxa"/>
            <w:tcBorders>
              <w:top w:val="single" w:sz="4" w:space="0" w:color="auto"/>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xml:space="preserve">Расходы городского бюджета на оказание (выполнение) муниципальной услуги (работы), тыс.руб. </w:t>
            </w:r>
          </w:p>
        </w:tc>
        <w:tc>
          <w:tcPr>
            <w:tcW w:w="2638"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2268"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166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758,62</w:t>
            </w:r>
          </w:p>
        </w:tc>
        <w:tc>
          <w:tcPr>
            <w:tcW w:w="164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758,62</w:t>
            </w:r>
          </w:p>
        </w:tc>
        <w:tc>
          <w:tcPr>
            <w:tcW w:w="178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758,62</w:t>
            </w:r>
          </w:p>
        </w:tc>
        <w:tc>
          <w:tcPr>
            <w:tcW w:w="1180" w:type="dxa"/>
            <w:gridSpan w:val="2"/>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r>
      <w:tr w:rsidR="00346992" w:rsidRPr="00346992" w:rsidTr="00346992">
        <w:trPr>
          <w:trHeight w:val="1305"/>
        </w:trPr>
        <w:tc>
          <w:tcPr>
            <w:tcW w:w="503"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7</w:t>
            </w:r>
          </w:p>
        </w:tc>
        <w:tc>
          <w:tcPr>
            <w:tcW w:w="3820" w:type="dxa"/>
            <w:tcBorders>
              <w:top w:val="single" w:sz="4" w:space="0" w:color="auto"/>
              <w:left w:val="nil"/>
              <w:bottom w:val="nil"/>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xml:space="preserve">Формирование, учет, изучение, обеспечение физического сохранения и безопасности музейных предметов, музейных коллекций                                     </w:t>
            </w:r>
            <w:r w:rsidRPr="00391F36">
              <w:rPr>
                <w:rFonts w:ascii="Arial" w:hAnsi="Arial" w:cs="Arial"/>
                <w:b/>
                <w:bCs/>
                <w:sz w:val="18"/>
                <w:szCs w:val="18"/>
              </w:rPr>
              <w:t>работа</w:t>
            </w:r>
            <w:r w:rsidRPr="00391F36">
              <w:rPr>
                <w:rFonts w:ascii="Arial" w:hAnsi="Arial" w:cs="Arial"/>
                <w:sz w:val="18"/>
                <w:szCs w:val="18"/>
              </w:rPr>
              <w:t xml:space="preserve">   0701710000000000004102</w:t>
            </w:r>
          </w:p>
        </w:tc>
        <w:tc>
          <w:tcPr>
            <w:tcW w:w="2638" w:type="dxa"/>
            <w:tcBorders>
              <w:top w:val="single" w:sz="4" w:space="0" w:color="auto"/>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количество предметов(единица)</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4550</w:t>
            </w:r>
          </w:p>
        </w:tc>
        <w:tc>
          <w:tcPr>
            <w:tcW w:w="1640" w:type="dxa"/>
            <w:tcBorders>
              <w:top w:val="single" w:sz="4" w:space="0" w:color="auto"/>
              <w:left w:val="nil"/>
              <w:bottom w:val="single" w:sz="4"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4575</w:t>
            </w:r>
          </w:p>
        </w:tc>
        <w:tc>
          <w:tcPr>
            <w:tcW w:w="1780"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4575</w:t>
            </w:r>
          </w:p>
        </w:tc>
        <w:tc>
          <w:tcPr>
            <w:tcW w:w="1180" w:type="dxa"/>
            <w:gridSpan w:val="2"/>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r>
      <w:tr w:rsidR="00346992" w:rsidRPr="00346992" w:rsidTr="00346992">
        <w:trPr>
          <w:trHeight w:val="870"/>
        </w:trPr>
        <w:tc>
          <w:tcPr>
            <w:tcW w:w="503" w:type="dxa"/>
            <w:tcBorders>
              <w:top w:val="nil"/>
              <w:left w:val="single" w:sz="8" w:space="0" w:color="auto"/>
              <w:bottom w:val="single" w:sz="8" w:space="0" w:color="auto"/>
              <w:right w:val="single" w:sz="4" w:space="0" w:color="auto"/>
            </w:tcBorders>
            <w:shd w:val="clear" w:color="000000" w:fill="FFFFFF"/>
            <w:noWrap/>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8</w:t>
            </w:r>
          </w:p>
        </w:tc>
        <w:tc>
          <w:tcPr>
            <w:tcW w:w="3820" w:type="dxa"/>
            <w:tcBorders>
              <w:top w:val="single" w:sz="4" w:space="0" w:color="auto"/>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xml:space="preserve">Расходы городского бюджета на оказание (выполнение) муниципальной услуги (работы), тыс.руб. </w:t>
            </w:r>
          </w:p>
        </w:tc>
        <w:tc>
          <w:tcPr>
            <w:tcW w:w="2638"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2268"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166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1 536,76</w:t>
            </w:r>
          </w:p>
        </w:tc>
        <w:tc>
          <w:tcPr>
            <w:tcW w:w="164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1 536,76</w:t>
            </w:r>
          </w:p>
        </w:tc>
        <w:tc>
          <w:tcPr>
            <w:tcW w:w="178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1 536,76</w:t>
            </w:r>
          </w:p>
        </w:tc>
        <w:tc>
          <w:tcPr>
            <w:tcW w:w="1180" w:type="dxa"/>
            <w:gridSpan w:val="2"/>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r>
      <w:tr w:rsidR="00346992" w:rsidRPr="00346992" w:rsidTr="00346992">
        <w:trPr>
          <w:trHeight w:val="784"/>
        </w:trPr>
        <w:tc>
          <w:tcPr>
            <w:tcW w:w="503" w:type="dxa"/>
            <w:tcBorders>
              <w:top w:val="nil"/>
              <w:left w:val="single" w:sz="8" w:space="0" w:color="auto"/>
              <w:bottom w:val="single" w:sz="4" w:space="0" w:color="auto"/>
              <w:right w:val="single" w:sz="4" w:space="0" w:color="auto"/>
            </w:tcBorders>
            <w:shd w:val="clear" w:color="000000" w:fill="FFFFFF"/>
            <w:noWrap/>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9</w:t>
            </w:r>
          </w:p>
        </w:tc>
        <w:tc>
          <w:tcPr>
            <w:tcW w:w="3820" w:type="dxa"/>
            <w:tcBorders>
              <w:top w:val="nil"/>
              <w:left w:val="nil"/>
              <w:bottom w:val="nil"/>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xml:space="preserve">Показ (организация показа)  спектаклей (театральных постановок) - </w:t>
            </w:r>
            <w:r w:rsidRPr="00391F36">
              <w:rPr>
                <w:rFonts w:ascii="Arial" w:hAnsi="Arial" w:cs="Arial"/>
                <w:b/>
                <w:bCs/>
                <w:sz w:val="18"/>
                <w:szCs w:val="18"/>
              </w:rPr>
              <w:t xml:space="preserve">услуга </w:t>
            </w:r>
            <w:r w:rsidRPr="00391F36">
              <w:rPr>
                <w:rFonts w:ascii="Arial" w:hAnsi="Arial" w:cs="Arial"/>
                <w:sz w:val="18"/>
                <w:szCs w:val="18"/>
              </w:rPr>
              <w:t>07001000300100002007104</w:t>
            </w:r>
          </w:p>
        </w:tc>
        <w:tc>
          <w:tcPr>
            <w:tcW w:w="2638" w:type="dxa"/>
            <w:tcBorders>
              <w:top w:val="nil"/>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драма</w:t>
            </w:r>
          </w:p>
        </w:tc>
        <w:tc>
          <w:tcPr>
            <w:tcW w:w="2268" w:type="dxa"/>
            <w:tcBorders>
              <w:top w:val="nil"/>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число зрителей (человек)</w:t>
            </w:r>
          </w:p>
        </w:tc>
        <w:tc>
          <w:tcPr>
            <w:tcW w:w="1660" w:type="dxa"/>
            <w:tcBorders>
              <w:top w:val="nil"/>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12000</w:t>
            </w:r>
          </w:p>
        </w:tc>
        <w:tc>
          <w:tcPr>
            <w:tcW w:w="1640" w:type="dxa"/>
            <w:tcBorders>
              <w:top w:val="nil"/>
              <w:left w:val="nil"/>
              <w:bottom w:val="single" w:sz="4"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12000</w:t>
            </w:r>
          </w:p>
        </w:tc>
        <w:tc>
          <w:tcPr>
            <w:tcW w:w="1780" w:type="dxa"/>
            <w:tcBorders>
              <w:top w:val="nil"/>
              <w:left w:val="single" w:sz="4" w:space="0" w:color="auto"/>
              <w:bottom w:val="single" w:sz="4"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12000</w:t>
            </w:r>
          </w:p>
        </w:tc>
        <w:tc>
          <w:tcPr>
            <w:tcW w:w="1180" w:type="dxa"/>
            <w:gridSpan w:val="2"/>
            <w:tcBorders>
              <w:top w:val="nil"/>
              <w:left w:val="nil"/>
              <w:bottom w:val="nil"/>
              <w:right w:val="nil"/>
            </w:tcBorders>
            <w:shd w:val="clear" w:color="000000" w:fill="FFFFFF"/>
            <w:vAlign w:val="center"/>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center"/>
            <w:hideMark/>
          </w:tcPr>
          <w:p w:rsidR="00346992" w:rsidRPr="00346992" w:rsidRDefault="00346992" w:rsidP="00346992">
            <w:pPr>
              <w:jc w:val="center"/>
            </w:pPr>
            <w:r w:rsidRPr="00346992">
              <w:t> </w:t>
            </w:r>
          </w:p>
        </w:tc>
      </w:tr>
      <w:tr w:rsidR="00346992" w:rsidRPr="00346992" w:rsidTr="00346992">
        <w:trPr>
          <w:trHeight w:val="795"/>
        </w:trPr>
        <w:tc>
          <w:tcPr>
            <w:tcW w:w="503" w:type="dxa"/>
            <w:tcBorders>
              <w:top w:val="nil"/>
              <w:left w:val="single" w:sz="8" w:space="0" w:color="auto"/>
              <w:bottom w:val="single" w:sz="8" w:space="0" w:color="auto"/>
              <w:right w:val="single" w:sz="4" w:space="0" w:color="auto"/>
            </w:tcBorders>
            <w:shd w:val="clear" w:color="000000" w:fill="FFFFFF"/>
            <w:noWrap/>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10</w:t>
            </w:r>
          </w:p>
        </w:tc>
        <w:tc>
          <w:tcPr>
            <w:tcW w:w="3820" w:type="dxa"/>
            <w:tcBorders>
              <w:top w:val="single" w:sz="4" w:space="0" w:color="auto"/>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xml:space="preserve">Расходы городского бюджета на оказание (выполнение) муниципальной услуги (работы), тыс.руб. </w:t>
            </w:r>
          </w:p>
        </w:tc>
        <w:tc>
          <w:tcPr>
            <w:tcW w:w="2638"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2268"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166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1 407,08</w:t>
            </w:r>
          </w:p>
        </w:tc>
        <w:tc>
          <w:tcPr>
            <w:tcW w:w="164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1 407,08</w:t>
            </w:r>
          </w:p>
        </w:tc>
        <w:tc>
          <w:tcPr>
            <w:tcW w:w="178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1 407,08</w:t>
            </w:r>
          </w:p>
        </w:tc>
        <w:tc>
          <w:tcPr>
            <w:tcW w:w="1180" w:type="dxa"/>
            <w:gridSpan w:val="2"/>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r>
      <w:tr w:rsidR="00346992" w:rsidRPr="00346992" w:rsidTr="00346992">
        <w:trPr>
          <w:trHeight w:val="784"/>
        </w:trPr>
        <w:tc>
          <w:tcPr>
            <w:tcW w:w="503" w:type="dxa"/>
            <w:tcBorders>
              <w:top w:val="nil"/>
              <w:left w:val="single" w:sz="8" w:space="0" w:color="auto"/>
              <w:bottom w:val="single" w:sz="4" w:space="0" w:color="auto"/>
              <w:right w:val="single" w:sz="4" w:space="0" w:color="auto"/>
            </w:tcBorders>
            <w:shd w:val="clear" w:color="000000" w:fill="FFFFFF"/>
            <w:noWrap/>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11</w:t>
            </w:r>
          </w:p>
        </w:tc>
        <w:tc>
          <w:tcPr>
            <w:tcW w:w="3820" w:type="dxa"/>
            <w:tcBorders>
              <w:top w:val="nil"/>
              <w:left w:val="nil"/>
              <w:bottom w:val="nil"/>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xml:space="preserve">Создание спектаклей  - </w:t>
            </w:r>
            <w:r w:rsidRPr="00391F36">
              <w:rPr>
                <w:rFonts w:ascii="Arial" w:hAnsi="Arial" w:cs="Arial"/>
                <w:b/>
                <w:bCs/>
                <w:sz w:val="18"/>
                <w:szCs w:val="18"/>
              </w:rPr>
              <w:t>работа</w:t>
            </w:r>
            <w:r w:rsidRPr="00391F36">
              <w:rPr>
                <w:rFonts w:ascii="Arial" w:hAnsi="Arial" w:cs="Arial"/>
                <w:sz w:val="18"/>
                <w:szCs w:val="18"/>
              </w:rPr>
              <w:t xml:space="preserve"> 07004100300000002004102</w:t>
            </w:r>
          </w:p>
        </w:tc>
        <w:tc>
          <w:tcPr>
            <w:tcW w:w="2638" w:type="dxa"/>
            <w:tcBorders>
              <w:top w:val="nil"/>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драма</w:t>
            </w:r>
          </w:p>
        </w:tc>
        <w:tc>
          <w:tcPr>
            <w:tcW w:w="2268" w:type="dxa"/>
            <w:tcBorders>
              <w:top w:val="nil"/>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количество новых (капитально-возобновленных) постановок (единица), постановок (единица)</w:t>
            </w:r>
          </w:p>
        </w:tc>
        <w:tc>
          <w:tcPr>
            <w:tcW w:w="1660" w:type="dxa"/>
            <w:tcBorders>
              <w:top w:val="nil"/>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6</w:t>
            </w:r>
          </w:p>
        </w:tc>
        <w:tc>
          <w:tcPr>
            <w:tcW w:w="1640" w:type="dxa"/>
            <w:tcBorders>
              <w:top w:val="nil"/>
              <w:left w:val="nil"/>
              <w:bottom w:val="single" w:sz="4"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6</w:t>
            </w:r>
          </w:p>
        </w:tc>
        <w:tc>
          <w:tcPr>
            <w:tcW w:w="1780" w:type="dxa"/>
            <w:tcBorders>
              <w:top w:val="nil"/>
              <w:left w:val="single" w:sz="4" w:space="0" w:color="auto"/>
              <w:bottom w:val="single" w:sz="4"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6</w:t>
            </w:r>
          </w:p>
        </w:tc>
        <w:tc>
          <w:tcPr>
            <w:tcW w:w="1180" w:type="dxa"/>
            <w:gridSpan w:val="2"/>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r>
      <w:tr w:rsidR="00346992" w:rsidRPr="00346992" w:rsidTr="00346992">
        <w:trPr>
          <w:trHeight w:val="825"/>
        </w:trPr>
        <w:tc>
          <w:tcPr>
            <w:tcW w:w="503" w:type="dxa"/>
            <w:tcBorders>
              <w:top w:val="nil"/>
              <w:left w:val="single" w:sz="8" w:space="0" w:color="auto"/>
              <w:bottom w:val="single" w:sz="8" w:space="0" w:color="auto"/>
              <w:right w:val="single" w:sz="4" w:space="0" w:color="auto"/>
            </w:tcBorders>
            <w:shd w:val="clear" w:color="000000" w:fill="FFFFFF"/>
            <w:noWrap/>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12</w:t>
            </w:r>
          </w:p>
        </w:tc>
        <w:tc>
          <w:tcPr>
            <w:tcW w:w="3820" w:type="dxa"/>
            <w:tcBorders>
              <w:top w:val="single" w:sz="4" w:space="0" w:color="auto"/>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xml:space="preserve">Расходы городского бюджета на оказание (выполнение) муниципальной услуги (работы), тыс.руб. </w:t>
            </w:r>
          </w:p>
        </w:tc>
        <w:tc>
          <w:tcPr>
            <w:tcW w:w="2638"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2268"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166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3 743,36</w:t>
            </w:r>
          </w:p>
        </w:tc>
        <w:tc>
          <w:tcPr>
            <w:tcW w:w="164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3 743,36</w:t>
            </w:r>
          </w:p>
        </w:tc>
        <w:tc>
          <w:tcPr>
            <w:tcW w:w="178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3 743,36</w:t>
            </w:r>
          </w:p>
        </w:tc>
        <w:tc>
          <w:tcPr>
            <w:tcW w:w="1180" w:type="dxa"/>
            <w:gridSpan w:val="2"/>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r>
      <w:tr w:rsidR="00346992" w:rsidRPr="00346992" w:rsidTr="00346992">
        <w:trPr>
          <w:trHeight w:val="952"/>
        </w:trPr>
        <w:tc>
          <w:tcPr>
            <w:tcW w:w="503" w:type="dxa"/>
            <w:tcBorders>
              <w:top w:val="nil"/>
              <w:left w:val="single" w:sz="8" w:space="0" w:color="auto"/>
              <w:bottom w:val="single" w:sz="4" w:space="0" w:color="auto"/>
              <w:right w:val="single" w:sz="4" w:space="0" w:color="auto"/>
            </w:tcBorders>
            <w:shd w:val="clear" w:color="000000" w:fill="FFFFFF"/>
            <w:noWrap/>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13</w:t>
            </w:r>
          </w:p>
        </w:tc>
        <w:tc>
          <w:tcPr>
            <w:tcW w:w="3820" w:type="dxa"/>
            <w:tcBorders>
              <w:top w:val="nil"/>
              <w:left w:val="nil"/>
              <w:bottom w:val="nil"/>
              <w:right w:val="single" w:sz="4" w:space="0" w:color="auto"/>
            </w:tcBorders>
            <w:shd w:val="clear" w:color="000000" w:fill="FFFFFF"/>
            <w:vAlign w:val="center"/>
            <w:hideMark/>
          </w:tcPr>
          <w:p w:rsidR="00346992" w:rsidRPr="00391F36" w:rsidRDefault="00346992" w:rsidP="00346992">
            <w:pPr>
              <w:spacing w:after="240"/>
              <w:jc w:val="center"/>
              <w:rPr>
                <w:rFonts w:ascii="Arial" w:hAnsi="Arial" w:cs="Arial"/>
                <w:sz w:val="18"/>
                <w:szCs w:val="18"/>
              </w:rPr>
            </w:pPr>
            <w:r w:rsidRPr="00391F36">
              <w:rPr>
                <w:rFonts w:ascii="Arial" w:hAnsi="Arial" w:cs="Arial"/>
                <w:sz w:val="18"/>
                <w:szCs w:val="18"/>
              </w:rPr>
              <w:t xml:space="preserve">Показ концертных (организация показа) и концертных программ                         </w:t>
            </w:r>
            <w:r w:rsidRPr="00391F36">
              <w:rPr>
                <w:rFonts w:ascii="Arial" w:hAnsi="Arial" w:cs="Arial"/>
                <w:b/>
                <w:bCs/>
                <w:sz w:val="18"/>
                <w:szCs w:val="18"/>
              </w:rPr>
              <w:t xml:space="preserve">услуга </w:t>
            </w:r>
            <w:r w:rsidRPr="00391F36">
              <w:rPr>
                <w:rFonts w:ascii="Arial" w:hAnsi="Arial" w:cs="Arial"/>
                <w:sz w:val="18"/>
                <w:szCs w:val="18"/>
              </w:rPr>
              <w:t>07002000800100000003104</w:t>
            </w:r>
          </w:p>
        </w:tc>
        <w:tc>
          <w:tcPr>
            <w:tcW w:w="2638" w:type="dxa"/>
            <w:tcBorders>
              <w:top w:val="nil"/>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сборный концерт</w:t>
            </w:r>
          </w:p>
        </w:tc>
        <w:tc>
          <w:tcPr>
            <w:tcW w:w="2268" w:type="dxa"/>
            <w:tcBorders>
              <w:top w:val="nil"/>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число зрителей (человек)</w:t>
            </w:r>
          </w:p>
        </w:tc>
        <w:tc>
          <w:tcPr>
            <w:tcW w:w="1660" w:type="dxa"/>
            <w:tcBorders>
              <w:top w:val="nil"/>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65062</w:t>
            </w:r>
          </w:p>
        </w:tc>
        <w:tc>
          <w:tcPr>
            <w:tcW w:w="1640" w:type="dxa"/>
            <w:tcBorders>
              <w:top w:val="nil"/>
              <w:left w:val="nil"/>
              <w:bottom w:val="single" w:sz="4"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65062</w:t>
            </w:r>
          </w:p>
        </w:tc>
        <w:tc>
          <w:tcPr>
            <w:tcW w:w="1780" w:type="dxa"/>
            <w:tcBorders>
              <w:top w:val="nil"/>
              <w:left w:val="single" w:sz="4" w:space="0" w:color="auto"/>
              <w:bottom w:val="single" w:sz="4"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65062</w:t>
            </w:r>
          </w:p>
        </w:tc>
        <w:tc>
          <w:tcPr>
            <w:tcW w:w="1180" w:type="dxa"/>
            <w:gridSpan w:val="2"/>
            <w:tcBorders>
              <w:top w:val="nil"/>
              <w:left w:val="nil"/>
              <w:bottom w:val="nil"/>
              <w:right w:val="nil"/>
            </w:tcBorders>
            <w:shd w:val="clear" w:color="000000" w:fill="FFFFFF"/>
            <w:vAlign w:val="center"/>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center"/>
            <w:hideMark/>
          </w:tcPr>
          <w:p w:rsidR="00346992" w:rsidRPr="00346992" w:rsidRDefault="00346992" w:rsidP="00346992">
            <w:pPr>
              <w:jc w:val="center"/>
            </w:pPr>
            <w:r w:rsidRPr="00346992">
              <w:t> </w:t>
            </w:r>
          </w:p>
        </w:tc>
      </w:tr>
      <w:tr w:rsidR="00346992" w:rsidRPr="00346992" w:rsidTr="00346992">
        <w:trPr>
          <w:trHeight w:val="855"/>
        </w:trPr>
        <w:tc>
          <w:tcPr>
            <w:tcW w:w="503" w:type="dxa"/>
            <w:tcBorders>
              <w:top w:val="nil"/>
              <w:left w:val="single" w:sz="8" w:space="0" w:color="auto"/>
              <w:bottom w:val="single" w:sz="8" w:space="0" w:color="auto"/>
              <w:right w:val="single" w:sz="4" w:space="0" w:color="auto"/>
            </w:tcBorders>
            <w:shd w:val="clear" w:color="000000" w:fill="FFFFFF"/>
            <w:noWrap/>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14</w:t>
            </w:r>
          </w:p>
        </w:tc>
        <w:tc>
          <w:tcPr>
            <w:tcW w:w="3820" w:type="dxa"/>
            <w:tcBorders>
              <w:top w:val="single" w:sz="4" w:space="0" w:color="auto"/>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xml:space="preserve">Расходы городского бюджета на оказание (выполнение) муниципальной услуги (работы), тыс.руб. </w:t>
            </w:r>
          </w:p>
        </w:tc>
        <w:tc>
          <w:tcPr>
            <w:tcW w:w="2638"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2268"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166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9 880,28</w:t>
            </w:r>
          </w:p>
        </w:tc>
        <w:tc>
          <w:tcPr>
            <w:tcW w:w="164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9 880,28</w:t>
            </w:r>
          </w:p>
        </w:tc>
        <w:tc>
          <w:tcPr>
            <w:tcW w:w="178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9 880,28</w:t>
            </w:r>
          </w:p>
        </w:tc>
        <w:tc>
          <w:tcPr>
            <w:tcW w:w="1180" w:type="dxa"/>
            <w:gridSpan w:val="2"/>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r>
      <w:tr w:rsidR="00346992" w:rsidRPr="00346992" w:rsidTr="00346992">
        <w:trPr>
          <w:trHeight w:val="1073"/>
        </w:trPr>
        <w:tc>
          <w:tcPr>
            <w:tcW w:w="503" w:type="dxa"/>
            <w:tcBorders>
              <w:top w:val="nil"/>
              <w:left w:val="single" w:sz="8" w:space="0" w:color="auto"/>
              <w:bottom w:val="single" w:sz="4" w:space="0" w:color="auto"/>
              <w:right w:val="single" w:sz="4" w:space="0" w:color="auto"/>
            </w:tcBorders>
            <w:shd w:val="clear" w:color="000000" w:fill="FFFFFF"/>
            <w:noWrap/>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15</w:t>
            </w:r>
          </w:p>
        </w:tc>
        <w:tc>
          <w:tcPr>
            <w:tcW w:w="3820" w:type="dxa"/>
            <w:tcBorders>
              <w:top w:val="nil"/>
              <w:left w:val="nil"/>
              <w:bottom w:val="nil"/>
              <w:right w:val="single" w:sz="4" w:space="0" w:color="auto"/>
            </w:tcBorders>
            <w:shd w:val="clear" w:color="000000" w:fill="FFFFFF"/>
            <w:vAlign w:val="center"/>
            <w:hideMark/>
          </w:tcPr>
          <w:p w:rsidR="00346992" w:rsidRPr="00391F36" w:rsidRDefault="00346992" w:rsidP="00346992">
            <w:pPr>
              <w:spacing w:after="240"/>
              <w:jc w:val="center"/>
              <w:rPr>
                <w:rFonts w:ascii="Arial" w:hAnsi="Arial" w:cs="Arial"/>
                <w:sz w:val="18"/>
                <w:szCs w:val="18"/>
              </w:rPr>
            </w:pPr>
            <w:r w:rsidRPr="00391F36">
              <w:rPr>
                <w:rFonts w:ascii="Arial" w:hAnsi="Arial" w:cs="Arial"/>
                <w:sz w:val="18"/>
                <w:szCs w:val="18"/>
              </w:rPr>
              <w:t xml:space="preserve">Организация деятельности клубных формирований и формирований самодеятельного народного творчества                                       </w:t>
            </w:r>
            <w:r w:rsidRPr="00391F36">
              <w:rPr>
                <w:rFonts w:ascii="Arial" w:hAnsi="Arial" w:cs="Arial"/>
                <w:b/>
                <w:bCs/>
                <w:sz w:val="18"/>
                <w:szCs w:val="18"/>
              </w:rPr>
              <w:t>работа</w:t>
            </w:r>
            <w:r w:rsidRPr="00391F36">
              <w:rPr>
                <w:rFonts w:ascii="Arial" w:hAnsi="Arial" w:cs="Arial"/>
                <w:sz w:val="18"/>
                <w:szCs w:val="18"/>
              </w:rPr>
              <w:t xml:space="preserve"> 07025100000000000004103</w:t>
            </w:r>
          </w:p>
        </w:tc>
        <w:tc>
          <w:tcPr>
            <w:tcW w:w="2638" w:type="dxa"/>
            <w:tcBorders>
              <w:top w:val="nil"/>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2268" w:type="dxa"/>
            <w:tcBorders>
              <w:top w:val="nil"/>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количество клубных формирований (единица); число участников (человек)</w:t>
            </w:r>
          </w:p>
        </w:tc>
        <w:tc>
          <w:tcPr>
            <w:tcW w:w="1660" w:type="dxa"/>
            <w:tcBorders>
              <w:top w:val="nil"/>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27</w:t>
            </w:r>
          </w:p>
        </w:tc>
        <w:tc>
          <w:tcPr>
            <w:tcW w:w="1640" w:type="dxa"/>
            <w:tcBorders>
              <w:top w:val="nil"/>
              <w:left w:val="nil"/>
              <w:bottom w:val="single" w:sz="4"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27</w:t>
            </w:r>
          </w:p>
        </w:tc>
        <w:tc>
          <w:tcPr>
            <w:tcW w:w="1780" w:type="dxa"/>
            <w:tcBorders>
              <w:top w:val="nil"/>
              <w:left w:val="single" w:sz="4" w:space="0" w:color="auto"/>
              <w:bottom w:val="single" w:sz="4"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27</w:t>
            </w:r>
          </w:p>
        </w:tc>
        <w:tc>
          <w:tcPr>
            <w:tcW w:w="1180" w:type="dxa"/>
            <w:gridSpan w:val="2"/>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r>
      <w:tr w:rsidR="00346992" w:rsidRPr="00346992" w:rsidTr="00346992">
        <w:trPr>
          <w:trHeight w:val="855"/>
        </w:trPr>
        <w:tc>
          <w:tcPr>
            <w:tcW w:w="503" w:type="dxa"/>
            <w:tcBorders>
              <w:top w:val="nil"/>
              <w:left w:val="single" w:sz="8" w:space="0" w:color="auto"/>
              <w:bottom w:val="single" w:sz="8" w:space="0" w:color="auto"/>
              <w:right w:val="single" w:sz="4" w:space="0" w:color="auto"/>
            </w:tcBorders>
            <w:shd w:val="clear" w:color="000000" w:fill="FFFFFF"/>
            <w:noWrap/>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lastRenderedPageBreak/>
              <w:t>16</w:t>
            </w:r>
          </w:p>
        </w:tc>
        <w:tc>
          <w:tcPr>
            <w:tcW w:w="3820" w:type="dxa"/>
            <w:tcBorders>
              <w:top w:val="single" w:sz="4" w:space="0" w:color="auto"/>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xml:space="preserve">Расходы городского бюджета на оказание (выполнение) муниципальной услуги (работы), тыс.руб. </w:t>
            </w:r>
          </w:p>
        </w:tc>
        <w:tc>
          <w:tcPr>
            <w:tcW w:w="2638"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2268"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166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10 894,74</w:t>
            </w:r>
          </w:p>
        </w:tc>
        <w:tc>
          <w:tcPr>
            <w:tcW w:w="164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10 894,74</w:t>
            </w:r>
          </w:p>
        </w:tc>
        <w:tc>
          <w:tcPr>
            <w:tcW w:w="178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10 894,74</w:t>
            </w:r>
          </w:p>
        </w:tc>
        <w:tc>
          <w:tcPr>
            <w:tcW w:w="1180" w:type="dxa"/>
            <w:gridSpan w:val="2"/>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r>
      <w:tr w:rsidR="00346992" w:rsidRPr="00346992" w:rsidTr="00346992">
        <w:trPr>
          <w:trHeight w:val="979"/>
        </w:trPr>
        <w:tc>
          <w:tcPr>
            <w:tcW w:w="503"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17</w:t>
            </w:r>
          </w:p>
        </w:tc>
        <w:tc>
          <w:tcPr>
            <w:tcW w:w="3820" w:type="dxa"/>
            <w:tcBorders>
              <w:top w:val="single" w:sz="4" w:space="0" w:color="auto"/>
              <w:left w:val="nil"/>
              <w:bottom w:val="nil"/>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xml:space="preserve">Реализация дополнительных предпрофессиональных  программ в области искусств </w:t>
            </w:r>
            <w:r w:rsidRPr="00391F36">
              <w:rPr>
                <w:rFonts w:ascii="Arial" w:hAnsi="Arial" w:cs="Arial"/>
                <w:b/>
                <w:bCs/>
                <w:sz w:val="18"/>
                <w:szCs w:val="18"/>
              </w:rPr>
              <w:t>услуга</w:t>
            </w:r>
            <w:r w:rsidRPr="00391F36">
              <w:rPr>
                <w:rFonts w:ascii="Arial" w:hAnsi="Arial" w:cs="Arial"/>
                <w:sz w:val="18"/>
                <w:szCs w:val="18"/>
              </w:rPr>
              <w:t xml:space="preserve"> 11Д44000800201001005100 </w:t>
            </w:r>
          </w:p>
        </w:tc>
        <w:tc>
          <w:tcPr>
            <w:tcW w:w="2638" w:type="dxa"/>
            <w:tcBorders>
              <w:top w:val="single" w:sz="4" w:space="0" w:color="auto"/>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живопись</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Количество человеко-часов (человеко-час)</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145</w:t>
            </w:r>
          </w:p>
        </w:tc>
        <w:tc>
          <w:tcPr>
            <w:tcW w:w="1640" w:type="dxa"/>
            <w:tcBorders>
              <w:top w:val="single" w:sz="4" w:space="0" w:color="auto"/>
              <w:left w:val="nil"/>
              <w:bottom w:val="single" w:sz="4"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169</w:t>
            </w:r>
          </w:p>
        </w:tc>
        <w:tc>
          <w:tcPr>
            <w:tcW w:w="1780"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169</w:t>
            </w:r>
          </w:p>
        </w:tc>
        <w:tc>
          <w:tcPr>
            <w:tcW w:w="1180" w:type="dxa"/>
            <w:gridSpan w:val="2"/>
            <w:tcBorders>
              <w:top w:val="nil"/>
              <w:left w:val="nil"/>
              <w:bottom w:val="nil"/>
              <w:right w:val="nil"/>
            </w:tcBorders>
            <w:shd w:val="clear" w:color="000000" w:fill="FFFFFF"/>
            <w:vAlign w:val="center"/>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center"/>
            <w:hideMark/>
          </w:tcPr>
          <w:p w:rsidR="00346992" w:rsidRPr="00346992" w:rsidRDefault="00346992" w:rsidP="00346992">
            <w:pPr>
              <w:jc w:val="center"/>
            </w:pPr>
            <w:r w:rsidRPr="00346992">
              <w:t> </w:t>
            </w:r>
          </w:p>
        </w:tc>
      </w:tr>
      <w:tr w:rsidR="00346992" w:rsidRPr="00346992" w:rsidTr="00346992">
        <w:trPr>
          <w:trHeight w:val="855"/>
        </w:trPr>
        <w:tc>
          <w:tcPr>
            <w:tcW w:w="503" w:type="dxa"/>
            <w:tcBorders>
              <w:top w:val="nil"/>
              <w:left w:val="single" w:sz="8" w:space="0" w:color="auto"/>
              <w:bottom w:val="single" w:sz="8" w:space="0" w:color="auto"/>
              <w:right w:val="single" w:sz="4" w:space="0" w:color="auto"/>
            </w:tcBorders>
            <w:shd w:val="clear" w:color="000000" w:fill="FFFFFF"/>
            <w:noWrap/>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18</w:t>
            </w:r>
          </w:p>
        </w:tc>
        <w:tc>
          <w:tcPr>
            <w:tcW w:w="3820" w:type="dxa"/>
            <w:tcBorders>
              <w:top w:val="single" w:sz="4" w:space="0" w:color="auto"/>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Расходы городского бюджета на оказание (выполнение) муниципальной услуги (работы), тыс.руб.</w:t>
            </w:r>
          </w:p>
        </w:tc>
        <w:tc>
          <w:tcPr>
            <w:tcW w:w="2638"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2268"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166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2 337,37</w:t>
            </w:r>
          </w:p>
        </w:tc>
        <w:tc>
          <w:tcPr>
            <w:tcW w:w="164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2 337,37</w:t>
            </w:r>
          </w:p>
        </w:tc>
        <w:tc>
          <w:tcPr>
            <w:tcW w:w="178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2 337,37</w:t>
            </w:r>
          </w:p>
        </w:tc>
        <w:tc>
          <w:tcPr>
            <w:tcW w:w="1180" w:type="dxa"/>
            <w:gridSpan w:val="2"/>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r>
      <w:tr w:rsidR="00346992" w:rsidRPr="00346992" w:rsidTr="00346992">
        <w:trPr>
          <w:trHeight w:val="1005"/>
        </w:trPr>
        <w:tc>
          <w:tcPr>
            <w:tcW w:w="503" w:type="dxa"/>
            <w:tcBorders>
              <w:top w:val="nil"/>
              <w:left w:val="single" w:sz="8" w:space="0" w:color="auto"/>
              <w:bottom w:val="single" w:sz="4" w:space="0" w:color="auto"/>
              <w:right w:val="single" w:sz="4" w:space="0" w:color="auto"/>
            </w:tcBorders>
            <w:shd w:val="clear" w:color="000000" w:fill="FFFFFF"/>
            <w:noWrap/>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19</w:t>
            </w:r>
          </w:p>
        </w:tc>
        <w:tc>
          <w:tcPr>
            <w:tcW w:w="3820" w:type="dxa"/>
            <w:tcBorders>
              <w:top w:val="nil"/>
              <w:left w:val="nil"/>
              <w:bottom w:val="nil"/>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xml:space="preserve">Реализация дополнительных предпрофессиональных  программ в области искусств </w:t>
            </w:r>
            <w:r w:rsidRPr="00391F36">
              <w:rPr>
                <w:rFonts w:ascii="Arial" w:hAnsi="Arial" w:cs="Arial"/>
                <w:b/>
                <w:bCs/>
                <w:sz w:val="18"/>
                <w:szCs w:val="18"/>
              </w:rPr>
              <w:t xml:space="preserve">услуга </w:t>
            </w:r>
            <w:r w:rsidRPr="00391F36">
              <w:rPr>
                <w:rFonts w:ascii="Arial" w:hAnsi="Arial" w:cs="Arial"/>
                <w:sz w:val="18"/>
                <w:szCs w:val="18"/>
              </w:rPr>
              <w:t>11Д44000100201001002100</w:t>
            </w:r>
          </w:p>
        </w:tc>
        <w:tc>
          <w:tcPr>
            <w:tcW w:w="2638" w:type="dxa"/>
            <w:tcBorders>
              <w:top w:val="nil"/>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фортепиано</w:t>
            </w:r>
          </w:p>
        </w:tc>
        <w:tc>
          <w:tcPr>
            <w:tcW w:w="2268" w:type="dxa"/>
            <w:tcBorders>
              <w:top w:val="nil"/>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Количество человеко-часов (человеко-час)</w:t>
            </w:r>
          </w:p>
        </w:tc>
        <w:tc>
          <w:tcPr>
            <w:tcW w:w="1660" w:type="dxa"/>
            <w:tcBorders>
              <w:top w:val="nil"/>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76</w:t>
            </w:r>
          </w:p>
        </w:tc>
        <w:tc>
          <w:tcPr>
            <w:tcW w:w="1640" w:type="dxa"/>
            <w:tcBorders>
              <w:top w:val="nil"/>
              <w:left w:val="nil"/>
              <w:bottom w:val="single" w:sz="4"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95</w:t>
            </w:r>
          </w:p>
        </w:tc>
        <w:tc>
          <w:tcPr>
            <w:tcW w:w="1780" w:type="dxa"/>
            <w:tcBorders>
              <w:top w:val="nil"/>
              <w:left w:val="single" w:sz="4" w:space="0" w:color="auto"/>
              <w:bottom w:val="single" w:sz="4"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95</w:t>
            </w:r>
          </w:p>
        </w:tc>
        <w:tc>
          <w:tcPr>
            <w:tcW w:w="1180" w:type="dxa"/>
            <w:gridSpan w:val="2"/>
            <w:tcBorders>
              <w:top w:val="nil"/>
              <w:left w:val="nil"/>
              <w:bottom w:val="nil"/>
              <w:right w:val="nil"/>
            </w:tcBorders>
            <w:shd w:val="clear" w:color="000000" w:fill="FFFFFF"/>
            <w:vAlign w:val="center"/>
            <w:hideMark/>
          </w:tcPr>
          <w:p w:rsidR="00346992" w:rsidRPr="00346992" w:rsidRDefault="00346992" w:rsidP="00346992">
            <w:pPr>
              <w:jc w:val="center"/>
              <w:rPr>
                <w:b/>
                <w:bCs/>
              </w:rPr>
            </w:pPr>
            <w:r w:rsidRPr="00346992">
              <w:rPr>
                <w:b/>
                <w:bCs/>
              </w:rPr>
              <w:t> </w:t>
            </w:r>
          </w:p>
        </w:tc>
        <w:tc>
          <w:tcPr>
            <w:tcW w:w="1120" w:type="dxa"/>
            <w:tcBorders>
              <w:top w:val="nil"/>
              <w:left w:val="nil"/>
              <w:bottom w:val="nil"/>
              <w:right w:val="nil"/>
            </w:tcBorders>
            <w:shd w:val="clear" w:color="000000" w:fill="FFFFFF"/>
            <w:vAlign w:val="center"/>
            <w:hideMark/>
          </w:tcPr>
          <w:p w:rsidR="00346992" w:rsidRPr="00346992" w:rsidRDefault="00346992" w:rsidP="00346992">
            <w:pPr>
              <w:jc w:val="center"/>
              <w:rPr>
                <w:b/>
                <w:bCs/>
              </w:rPr>
            </w:pPr>
            <w:r w:rsidRPr="00346992">
              <w:rPr>
                <w:b/>
                <w:bCs/>
              </w:rPr>
              <w:t> </w:t>
            </w:r>
          </w:p>
        </w:tc>
      </w:tr>
      <w:tr w:rsidR="00346992" w:rsidRPr="00346992" w:rsidTr="00346992">
        <w:trPr>
          <w:trHeight w:val="814"/>
        </w:trPr>
        <w:tc>
          <w:tcPr>
            <w:tcW w:w="503" w:type="dxa"/>
            <w:tcBorders>
              <w:top w:val="nil"/>
              <w:left w:val="single" w:sz="8" w:space="0" w:color="auto"/>
              <w:bottom w:val="single" w:sz="8" w:space="0" w:color="auto"/>
              <w:right w:val="single" w:sz="4" w:space="0" w:color="auto"/>
            </w:tcBorders>
            <w:shd w:val="clear" w:color="000000" w:fill="FFFFFF"/>
            <w:noWrap/>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20</w:t>
            </w:r>
          </w:p>
        </w:tc>
        <w:tc>
          <w:tcPr>
            <w:tcW w:w="3820" w:type="dxa"/>
            <w:tcBorders>
              <w:top w:val="single" w:sz="4" w:space="0" w:color="auto"/>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Расходы городского бюджета на оказание (выполнение) муниципальной услуги (работы), тыс.руб.</w:t>
            </w:r>
          </w:p>
        </w:tc>
        <w:tc>
          <w:tcPr>
            <w:tcW w:w="2638"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2268"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166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1 481,22</w:t>
            </w:r>
          </w:p>
        </w:tc>
        <w:tc>
          <w:tcPr>
            <w:tcW w:w="164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1 481,22</w:t>
            </w:r>
          </w:p>
        </w:tc>
        <w:tc>
          <w:tcPr>
            <w:tcW w:w="178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1 481,22</w:t>
            </w:r>
          </w:p>
        </w:tc>
        <w:tc>
          <w:tcPr>
            <w:tcW w:w="1180" w:type="dxa"/>
            <w:gridSpan w:val="2"/>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r>
      <w:tr w:rsidR="00346992" w:rsidRPr="00346992" w:rsidTr="00346992">
        <w:trPr>
          <w:trHeight w:val="966"/>
        </w:trPr>
        <w:tc>
          <w:tcPr>
            <w:tcW w:w="503" w:type="dxa"/>
            <w:tcBorders>
              <w:top w:val="nil"/>
              <w:left w:val="single" w:sz="8" w:space="0" w:color="auto"/>
              <w:bottom w:val="single" w:sz="4" w:space="0" w:color="auto"/>
              <w:right w:val="single" w:sz="4" w:space="0" w:color="auto"/>
            </w:tcBorders>
            <w:shd w:val="clear" w:color="000000" w:fill="FFFFFF"/>
            <w:noWrap/>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21</w:t>
            </w:r>
          </w:p>
        </w:tc>
        <w:tc>
          <w:tcPr>
            <w:tcW w:w="3820" w:type="dxa"/>
            <w:tcBorders>
              <w:top w:val="nil"/>
              <w:left w:val="nil"/>
              <w:bottom w:val="nil"/>
              <w:right w:val="single" w:sz="4" w:space="0" w:color="auto"/>
            </w:tcBorders>
            <w:shd w:val="clear" w:color="000000" w:fill="FFFFFF"/>
            <w:vAlign w:val="center"/>
            <w:hideMark/>
          </w:tcPr>
          <w:p w:rsidR="00346992" w:rsidRPr="00391F36" w:rsidRDefault="00346992" w:rsidP="00346992">
            <w:pPr>
              <w:spacing w:after="240"/>
              <w:jc w:val="center"/>
              <w:rPr>
                <w:rFonts w:ascii="Arial" w:hAnsi="Arial" w:cs="Arial"/>
                <w:sz w:val="18"/>
                <w:szCs w:val="18"/>
              </w:rPr>
            </w:pPr>
            <w:r w:rsidRPr="00391F36">
              <w:rPr>
                <w:rFonts w:ascii="Arial" w:hAnsi="Arial" w:cs="Arial"/>
                <w:sz w:val="18"/>
                <w:szCs w:val="18"/>
              </w:rPr>
              <w:t xml:space="preserve">Реализация дополнительных предпрофессиональных   программ в области искусства </w:t>
            </w:r>
            <w:r w:rsidRPr="00391F36">
              <w:rPr>
                <w:rFonts w:ascii="Arial" w:hAnsi="Arial" w:cs="Arial"/>
                <w:b/>
                <w:bCs/>
                <w:sz w:val="18"/>
                <w:szCs w:val="18"/>
              </w:rPr>
              <w:t xml:space="preserve">услуга </w:t>
            </w:r>
            <w:r w:rsidRPr="00391F36">
              <w:rPr>
                <w:rFonts w:ascii="Arial" w:hAnsi="Arial" w:cs="Arial"/>
                <w:sz w:val="18"/>
                <w:szCs w:val="18"/>
              </w:rPr>
              <w:t>11Д44001100201001000100</w:t>
            </w:r>
          </w:p>
        </w:tc>
        <w:tc>
          <w:tcPr>
            <w:tcW w:w="2638" w:type="dxa"/>
            <w:tcBorders>
              <w:top w:val="nil"/>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хореографическое творчество</w:t>
            </w:r>
          </w:p>
        </w:tc>
        <w:tc>
          <w:tcPr>
            <w:tcW w:w="2268" w:type="dxa"/>
            <w:tcBorders>
              <w:top w:val="nil"/>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Количество человеко-часов (человеко-час)</w:t>
            </w:r>
          </w:p>
        </w:tc>
        <w:tc>
          <w:tcPr>
            <w:tcW w:w="1660" w:type="dxa"/>
            <w:tcBorders>
              <w:top w:val="nil"/>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89</w:t>
            </w:r>
          </w:p>
        </w:tc>
        <w:tc>
          <w:tcPr>
            <w:tcW w:w="1640" w:type="dxa"/>
            <w:tcBorders>
              <w:top w:val="nil"/>
              <w:left w:val="nil"/>
              <w:bottom w:val="single" w:sz="4"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131</w:t>
            </w:r>
          </w:p>
        </w:tc>
        <w:tc>
          <w:tcPr>
            <w:tcW w:w="1780" w:type="dxa"/>
            <w:tcBorders>
              <w:top w:val="nil"/>
              <w:left w:val="single" w:sz="4" w:space="0" w:color="auto"/>
              <w:bottom w:val="single" w:sz="4"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131</w:t>
            </w:r>
          </w:p>
        </w:tc>
        <w:tc>
          <w:tcPr>
            <w:tcW w:w="1180" w:type="dxa"/>
            <w:gridSpan w:val="2"/>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r>
      <w:tr w:rsidR="00346992" w:rsidRPr="00346992" w:rsidTr="00346992">
        <w:trPr>
          <w:trHeight w:val="922"/>
        </w:trPr>
        <w:tc>
          <w:tcPr>
            <w:tcW w:w="503" w:type="dxa"/>
            <w:tcBorders>
              <w:top w:val="nil"/>
              <w:left w:val="single" w:sz="8" w:space="0" w:color="auto"/>
              <w:bottom w:val="single" w:sz="8" w:space="0" w:color="auto"/>
              <w:right w:val="single" w:sz="4" w:space="0" w:color="auto"/>
            </w:tcBorders>
            <w:shd w:val="clear" w:color="000000" w:fill="FFFFFF"/>
            <w:noWrap/>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22</w:t>
            </w:r>
          </w:p>
        </w:tc>
        <w:tc>
          <w:tcPr>
            <w:tcW w:w="3820" w:type="dxa"/>
            <w:tcBorders>
              <w:top w:val="single" w:sz="4" w:space="0" w:color="auto"/>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Расходы городского бюджета на оказание (выполнение) муниципальной услуги (работы), тыс.руб.</w:t>
            </w:r>
          </w:p>
        </w:tc>
        <w:tc>
          <w:tcPr>
            <w:tcW w:w="2638"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2268"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166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1 877,68</w:t>
            </w:r>
          </w:p>
        </w:tc>
        <w:tc>
          <w:tcPr>
            <w:tcW w:w="164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1 877,68</w:t>
            </w:r>
          </w:p>
        </w:tc>
        <w:tc>
          <w:tcPr>
            <w:tcW w:w="178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1 877,68</w:t>
            </w:r>
          </w:p>
        </w:tc>
        <w:tc>
          <w:tcPr>
            <w:tcW w:w="1180" w:type="dxa"/>
            <w:gridSpan w:val="2"/>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r>
      <w:tr w:rsidR="00346992" w:rsidRPr="00346992" w:rsidTr="00346992">
        <w:trPr>
          <w:trHeight w:val="1114"/>
        </w:trPr>
        <w:tc>
          <w:tcPr>
            <w:tcW w:w="503" w:type="dxa"/>
            <w:tcBorders>
              <w:top w:val="nil"/>
              <w:left w:val="single" w:sz="8" w:space="0" w:color="auto"/>
              <w:bottom w:val="single" w:sz="4" w:space="0" w:color="auto"/>
              <w:right w:val="single" w:sz="4" w:space="0" w:color="auto"/>
            </w:tcBorders>
            <w:shd w:val="clear" w:color="000000" w:fill="FFFFFF"/>
            <w:noWrap/>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23</w:t>
            </w:r>
          </w:p>
        </w:tc>
        <w:tc>
          <w:tcPr>
            <w:tcW w:w="3820" w:type="dxa"/>
            <w:tcBorders>
              <w:top w:val="nil"/>
              <w:left w:val="nil"/>
              <w:bottom w:val="nil"/>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xml:space="preserve">Реализация дополнительных предпрофессиональных   программ в области искусств </w:t>
            </w:r>
            <w:r w:rsidRPr="00391F36">
              <w:rPr>
                <w:rFonts w:ascii="Arial" w:hAnsi="Arial" w:cs="Arial"/>
                <w:b/>
                <w:bCs/>
                <w:sz w:val="18"/>
                <w:szCs w:val="18"/>
              </w:rPr>
              <w:t>услуга</w:t>
            </w:r>
            <w:r w:rsidRPr="00391F36">
              <w:rPr>
                <w:rFonts w:ascii="Arial" w:hAnsi="Arial" w:cs="Arial"/>
                <w:sz w:val="18"/>
                <w:szCs w:val="18"/>
              </w:rPr>
              <w:t xml:space="preserve"> 11Д44000300201001000100</w:t>
            </w:r>
          </w:p>
        </w:tc>
        <w:tc>
          <w:tcPr>
            <w:tcW w:w="2638" w:type="dxa"/>
            <w:tcBorders>
              <w:top w:val="nil"/>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духовые и ударные инструменты</w:t>
            </w:r>
          </w:p>
        </w:tc>
        <w:tc>
          <w:tcPr>
            <w:tcW w:w="2268" w:type="dxa"/>
            <w:tcBorders>
              <w:top w:val="nil"/>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Количество человеко-часов (человеко-час)</w:t>
            </w:r>
          </w:p>
        </w:tc>
        <w:tc>
          <w:tcPr>
            <w:tcW w:w="1660" w:type="dxa"/>
            <w:tcBorders>
              <w:top w:val="nil"/>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13</w:t>
            </w:r>
          </w:p>
        </w:tc>
        <w:tc>
          <w:tcPr>
            <w:tcW w:w="1640" w:type="dxa"/>
            <w:tcBorders>
              <w:top w:val="nil"/>
              <w:left w:val="nil"/>
              <w:bottom w:val="single" w:sz="4"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15</w:t>
            </w:r>
          </w:p>
        </w:tc>
        <w:tc>
          <w:tcPr>
            <w:tcW w:w="1780" w:type="dxa"/>
            <w:tcBorders>
              <w:top w:val="nil"/>
              <w:left w:val="single" w:sz="4" w:space="0" w:color="auto"/>
              <w:bottom w:val="single" w:sz="4"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15</w:t>
            </w:r>
          </w:p>
        </w:tc>
        <w:tc>
          <w:tcPr>
            <w:tcW w:w="1180" w:type="dxa"/>
            <w:gridSpan w:val="2"/>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r>
      <w:tr w:rsidR="00346992" w:rsidRPr="00346992" w:rsidTr="00346992">
        <w:trPr>
          <w:trHeight w:val="870"/>
        </w:trPr>
        <w:tc>
          <w:tcPr>
            <w:tcW w:w="503"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24</w:t>
            </w:r>
          </w:p>
        </w:tc>
        <w:tc>
          <w:tcPr>
            <w:tcW w:w="3820" w:type="dxa"/>
            <w:tcBorders>
              <w:top w:val="single" w:sz="4" w:space="0" w:color="auto"/>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Расходы городского бюджета на оказание (выполнение) муниципальной услуги (работы), тыс.руб.</w:t>
            </w:r>
          </w:p>
        </w:tc>
        <w:tc>
          <w:tcPr>
            <w:tcW w:w="2638" w:type="dxa"/>
            <w:tcBorders>
              <w:top w:val="single" w:sz="4" w:space="0" w:color="auto"/>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2268" w:type="dxa"/>
            <w:tcBorders>
              <w:top w:val="single" w:sz="4" w:space="0" w:color="auto"/>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1660" w:type="dxa"/>
            <w:tcBorders>
              <w:top w:val="single" w:sz="4" w:space="0" w:color="auto"/>
              <w:left w:val="nil"/>
              <w:bottom w:val="single" w:sz="8"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360,09</w:t>
            </w:r>
          </w:p>
        </w:tc>
        <w:tc>
          <w:tcPr>
            <w:tcW w:w="1640" w:type="dxa"/>
            <w:tcBorders>
              <w:top w:val="single" w:sz="4" w:space="0" w:color="auto"/>
              <w:left w:val="single" w:sz="4" w:space="0" w:color="auto"/>
              <w:bottom w:val="single" w:sz="8"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360,09</w:t>
            </w:r>
          </w:p>
        </w:tc>
        <w:tc>
          <w:tcPr>
            <w:tcW w:w="1780" w:type="dxa"/>
            <w:tcBorders>
              <w:top w:val="single" w:sz="4" w:space="0" w:color="auto"/>
              <w:left w:val="single" w:sz="4" w:space="0" w:color="auto"/>
              <w:bottom w:val="single" w:sz="8"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360,09</w:t>
            </w:r>
          </w:p>
        </w:tc>
        <w:tc>
          <w:tcPr>
            <w:tcW w:w="1180" w:type="dxa"/>
            <w:gridSpan w:val="2"/>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r>
      <w:tr w:rsidR="00346992" w:rsidRPr="00346992" w:rsidTr="00346992">
        <w:trPr>
          <w:trHeight w:val="1088"/>
        </w:trPr>
        <w:tc>
          <w:tcPr>
            <w:tcW w:w="503" w:type="dxa"/>
            <w:tcBorders>
              <w:top w:val="nil"/>
              <w:left w:val="single" w:sz="8" w:space="0" w:color="auto"/>
              <w:bottom w:val="single" w:sz="4" w:space="0" w:color="auto"/>
              <w:right w:val="single" w:sz="4" w:space="0" w:color="auto"/>
            </w:tcBorders>
            <w:shd w:val="clear" w:color="000000" w:fill="FFFFFF"/>
            <w:noWrap/>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25</w:t>
            </w:r>
          </w:p>
        </w:tc>
        <w:tc>
          <w:tcPr>
            <w:tcW w:w="3820" w:type="dxa"/>
            <w:tcBorders>
              <w:top w:val="nil"/>
              <w:left w:val="nil"/>
              <w:bottom w:val="nil"/>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xml:space="preserve">Реализация дополнительных предпрофессиональных   программ в области искусства </w:t>
            </w:r>
            <w:r w:rsidRPr="00391F36">
              <w:rPr>
                <w:rFonts w:ascii="Arial" w:hAnsi="Arial" w:cs="Arial"/>
                <w:b/>
                <w:bCs/>
                <w:sz w:val="18"/>
                <w:szCs w:val="18"/>
              </w:rPr>
              <w:t xml:space="preserve">услуга </w:t>
            </w:r>
            <w:r w:rsidRPr="00391F36">
              <w:rPr>
                <w:rFonts w:ascii="Arial" w:hAnsi="Arial" w:cs="Arial"/>
                <w:sz w:val="18"/>
                <w:szCs w:val="18"/>
              </w:rPr>
              <w:t>11Д44000200201001001100</w:t>
            </w:r>
          </w:p>
        </w:tc>
        <w:tc>
          <w:tcPr>
            <w:tcW w:w="2638" w:type="dxa"/>
            <w:tcBorders>
              <w:top w:val="nil"/>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струнные инструменты</w:t>
            </w:r>
          </w:p>
        </w:tc>
        <w:tc>
          <w:tcPr>
            <w:tcW w:w="2268" w:type="dxa"/>
            <w:tcBorders>
              <w:top w:val="nil"/>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Количество человеко-часов (человеко-час)</w:t>
            </w:r>
          </w:p>
        </w:tc>
        <w:tc>
          <w:tcPr>
            <w:tcW w:w="1660" w:type="dxa"/>
            <w:tcBorders>
              <w:top w:val="nil"/>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22</w:t>
            </w:r>
          </w:p>
        </w:tc>
        <w:tc>
          <w:tcPr>
            <w:tcW w:w="1640" w:type="dxa"/>
            <w:tcBorders>
              <w:top w:val="nil"/>
              <w:left w:val="nil"/>
              <w:bottom w:val="single" w:sz="4"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26</w:t>
            </w:r>
          </w:p>
        </w:tc>
        <w:tc>
          <w:tcPr>
            <w:tcW w:w="1780" w:type="dxa"/>
            <w:tcBorders>
              <w:top w:val="nil"/>
              <w:left w:val="single" w:sz="4" w:space="0" w:color="auto"/>
              <w:bottom w:val="single" w:sz="4"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26</w:t>
            </w:r>
          </w:p>
        </w:tc>
        <w:tc>
          <w:tcPr>
            <w:tcW w:w="1180" w:type="dxa"/>
            <w:gridSpan w:val="2"/>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r>
      <w:tr w:rsidR="00346992" w:rsidRPr="00346992" w:rsidTr="00346992">
        <w:trPr>
          <w:trHeight w:val="885"/>
        </w:trPr>
        <w:tc>
          <w:tcPr>
            <w:tcW w:w="503" w:type="dxa"/>
            <w:tcBorders>
              <w:top w:val="nil"/>
              <w:left w:val="single" w:sz="8" w:space="0" w:color="auto"/>
              <w:bottom w:val="single" w:sz="8" w:space="0" w:color="auto"/>
              <w:right w:val="single" w:sz="4" w:space="0" w:color="auto"/>
            </w:tcBorders>
            <w:shd w:val="clear" w:color="000000" w:fill="FFFFFF"/>
            <w:noWrap/>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lastRenderedPageBreak/>
              <w:t>26</w:t>
            </w:r>
          </w:p>
        </w:tc>
        <w:tc>
          <w:tcPr>
            <w:tcW w:w="3820" w:type="dxa"/>
            <w:tcBorders>
              <w:top w:val="single" w:sz="4" w:space="0" w:color="auto"/>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Расходы городского бюджета на оказание (выполнение) муниципальной услуги (работы), тыс.руб.</w:t>
            </w:r>
          </w:p>
        </w:tc>
        <w:tc>
          <w:tcPr>
            <w:tcW w:w="2638"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2268"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1660" w:type="dxa"/>
            <w:tcBorders>
              <w:top w:val="nil"/>
              <w:left w:val="nil"/>
              <w:bottom w:val="single" w:sz="8"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491,17</w:t>
            </w:r>
          </w:p>
        </w:tc>
        <w:tc>
          <w:tcPr>
            <w:tcW w:w="1640" w:type="dxa"/>
            <w:tcBorders>
              <w:top w:val="nil"/>
              <w:left w:val="single" w:sz="4" w:space="0" w:color="auto"/>
              <w:bottom w:val="single" w:sz="8"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491,17</w:t>
            </w:r>
          </w:p>
        </w:tc>
        <w:tc>
          <w:tcPr>
            <w:tcW w:w="1780" w:type="dxa"/>
            <w:tcBorders>
              <w:top w:val="nil"/>
              <w:left w:val="single" w:sz="4" w:space="0" w:color="auto"/>
              <w:bottom w:val="single" w:sz="8"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491,17</w:t>
            </w:r>
          </w:p>
        </w:tc>
        <w:tc>
          <w:tcPr>
            <w:tcW w:w="1180" w:type="dxa"/>
            <w:gridSpan w:val="2"/>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r>
      <w:tr w:rsidR="00346992" w:rsidRPr="00346992" w:rsidTr="00346992">
        <w:trPr>
          <w:trHeight w:val="1005"/>
        </w:trPr>
        <w:tc>
          <w:tcPr>
            <w:tcW w:w="503"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27</w:t>
            </w:r>
          </w:p>
        </w:tc>
        <w:tc>
          <w:tcPr>
            <w:tcW w:w="3820" w:type="dxa"/>
            <w:tcBorders>
              <w:top w:val="single" w:sz="4" w:space="0" w:color="auto"/>
              <w:left w:val="nil"/>
              <w:bottom w:val="nil"/>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xml:space="preserve">Реализация дополнительных предпрофессиональных программ в области искусств </w:t>
            </w:r>
            <w:r w:rsidRPr="00391F36">
              <w:rPr>
                <w:rFonts w:ascii="Arial" w:hAnsi="Arial" w:cs="Arial"/>
                <w:b/>
                <w:bCs/>
                <w:sz w:val="18"/>
                <w:szCs w:val="18"/>
              </w:rPr>
              <w:t xml:space="preserve">услуга </w:t>
            </w:r>
            <w:r w:rsidRPr="00391F36">
              <w:rPr>
                <w:rFonts w:ascii="Arial" w:hAnsi="Arial" w:cs="Arial"/>
                <w:sz w:val="18"/>
                <w:szCs w:val="18"/>
              </w:rPr>
              <w:t>11Д44000400201001009100</w:t>
            </w:r>
          </w:p>
        </w:tc>
        <w:tc>
          <w:tcPr>
            <w:tcW w:w="2638" w:type="dxa"/>
            <w:tcBorders>
              <w:top w:val="single" w:sz="4" w:space="0" w:color="auto"/>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народные инструменты</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Количество человеко-часов (человеко-час)</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37</w:t>
            </w:r>
          </w:p>
        </w:tc>
        <w:tc>
          <w:tcPr>
            <w:tcW w:w="1640" w:type="dxa"/>
            <w:tcBorders>
              <w:top w:val="single" w:sz="4" w:space="0" w:color="auto"/>
              <w:left w:val="nil"/>
              <w:bottom w:val="single" w:sz="4"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45</w:t>
            </w:r>
          </w:p>
        </w:tc>
        <w:tc>
          <w:tcPr>
            <w:tcW w:w="1780"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45</w:t>
            </w:r>
          </w:p>
        </w:tc>
        <w:tc>
          <w:tcPr>
            <w:tcW w:w="1180" w:type="dxa"/>
            <w:gridSpan w:val="2"/>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r>
      <w:tr w:rsidR="00346992" w:rsidRPr="00346992" w:rsidTr="00346992">
        <w:trPr>
          <w:trHeight w:val="882"/>
        </w:trPr>
        <w:tc>
          <w:tcPr>
            <w:tcW w:w="503" w:type="dxa"/>
            <w:tcBorders>
              <w:top w:val="nil"/>
              <w:left w:val="single" w:sz="8" w:space="0" w:color="auto"/>
              <w:bottom w:val="single" w:sz="8" w:space="0" w:color="auto"/>
              <w:right w:val="single" w:sz="4" w:space="0" w:color="auto"/>
            </w:tcBorders>
            <w:shd w:val="clear" w:color="000000" w:fill="FFFFFF"/>
            <w:noWrap/>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28</w:t>
            </w:r>
          </w:p>
        </w:tc>
        <w:tc>
          <w:tcPr>
            <w:tcW w:w="3820" w:type="dxa"/>
            <w:tcBorders>
              <w:top w:val="single" w:sz="4" w:space="0" w:color="auto"/>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Расходы городского бюджета на оказание (выполнение) муниципальной услуги (работы), тыс.руб.</w:t>
            </w:r>
          </w:p>
        </w:tc>
        <w:tc>
          <w:tcPr>
            <w:tcW w:w="2638"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2268"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166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856,14</w:t>
            </w:r>
          </w:p>
        </w:tc>
        <w:tc>
          <w:tcPr>
            <w:tcW w:w="164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856,14</w:t>
            </w:r>
          </w:p>
        </w:tc>
        <w:tc>
          <w:tcPr>
            <w:tcW w:w="178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856,14</w:t>
            </w:r>
          </w:p>
        </w:tc>
        <w:tc>
          <w:tcPr>
            <w:tcW w:w="1180" w:type="dxa"/>
            <w:gridSpan w:val="2"/>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r>
      <w:tr w:rsidR="00346992" w:rsidRPr="00346992" w:rsidTr="00346992">
        <w:trPr>
          <w:trHeight w:val="814"/>
        </w:trPr>
        <w:tc>
          <w:tcPr>
            <w:tcW w:w="503" w:type="dxa"/>
            <w:tcBorders>
              <w:top w:val="nil"/>
              <w:left w:val="single" w:sz="8" w:space="0" w:color="auto"/>
              <w:bottom w:val="single" w:sz="4" w:space="0" w:color="auto"/>
              <w:right w:val="single" w:sz="4" w:space="0" w:color="auto"/>
            </w:tcBorders>
            <w:shd w:val="clear" w:color="000000" w:fill="FFFFFF"/>
            <w:noWrap/>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29</w:t>
            </w:r>
          </w:p>
        </w:tc>
        <w:tc>
          <w:tcPr>
            <w:tcW w:w="3820" w:type="dxa"/>
            <w:tcBorders>
              <w:top w:val="nil"/>
              <w:left w:val="nil"/>
              <w:bottom w:val="nil"/>
              <w:right w:val="single" w:sz="4" w:space="0" w:color="auto"/>
            </w:tcBorders>
            <w:shd w:val="clear" w:color="000000" w:fill="FFFFFF"/>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xml:space="preserve">Реализация дополнительных общеразвивающих программ </w:t>
            </w:r>
            <w:r w:rsidRPr="00391F36">
              <w:rPr>
                <w:rFonts w:ascii="Arial" w:hAnsi="Arial" w:cs="Arial"/>
                <w:b/>
                <w:bCs/>
                <w:sz w:val="18"/>
                <w:szCs w:val="18"/>
              </w:rPr>
              <w:t xml:space="preserve">услуга </w:t>
            </w:r>
            <w:r w:rsidRPr="00391F36">
              <w:rPr>
                <w:rFonts w:ascii="Arial" w:hAnsi="Arial" w:cs="Arial"/>
                <w:sz w:val="18"/>
                <w:szCs w:val="18"/>
              </w:rPr>
              <w:t>11Г42001000300401000100</w:t>
            </w:r>
          </w:p>
        </w:tc>
        <w:tc>
          <w:tcPr>
            <w:tcW w:w="2638" w:type="dxa"/>
            <w:tcBorders>
              <w:top w:val="nil"/>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2268" w:type="dxa"/>
            <w:tcBorders>
              <w:top w:val="nil"/>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Количество человеко-часов (человеко-час)</w:t>
            </w:r>
          </w:p>
        </w:tc>
        <w:tc>
          <w:tcPr>
            <w:tcW w:w="1660" w:type="dxa"/>
            <w:tcBorders>
              <w:top w:val="nil"/>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303</w:t>
            </w:r>
          </w:p>
        </w:tc>
        <w:tc>
          <w:tcPr>
            <w:tcW w:w="1640" w:type="dxa"/>
            <w:tcBorders>
              <w:top w:val="nil"/>
              <w:left w:val="nil"/>
              <w:bottom w:val="single" w:sz="4"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209</w:t>
            </w:r>
          </w:p>
        </w:tc>
        <w:tc>
          <w:tcPr>
            <w:tcW w:w="1780" w:type="dxa"/>
            <w:tcBorders>
              <w:top w:val="nil"/>
              <w:left w:val="single" w:sz="4" w:space="0" w:color="auto"/>
              <w:bottom w:val="single" w:sz="4"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209</w:t>
            </w:r>
          </w:p>
        </w:tc>
        <w:tc>
          <w:tcPr>
            <w:tcW w:w="1180" w:type="dxa"/>
            <w:gridSpan w:val="2"/>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r>
      <w:tr w:rsidR="00346992" w:rsidRPr="00346992" w:rsidTr="00346992">
        <w:trPr>
          <w:trHeight w:val="848"/>
        </w:trPr>
        <w:tc>
          <w:tcPr>
            <w:tcW w:w="503" w:type="dxa"/>
            <w:tcBorders>
              <w:top w:val="nil"/>
              <w:left w:val="single" w:sz="8" w:space="0" w:color="auto"/>
              <w:bottom w:val="single" w:sz="8" w:space="0" w:color="auto"/>
              <w:right w:val="single" w:sz="4" w:space="0" w:color="auto"/>
            </w:tcBorders>
            <w:shd w:val="clear" w:color="000000" w:fill="FFFFFF"/>
            <w:noWrap/>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30</w:t>
            </w:r>
          </w:p>
        </w:tc>
        <w:tc>
          <w:tcPr>
            <w:tcW w:w="3820" w:type="dxa"/>
            <w:tcBorders>
              <w:top w:val="single" w:sz="4" w:space="0" w:color="auto"/>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Расходы городского бюджета на оказание (выполнение) муниципальной услуги (работы), тыс.руб.</w:t>
            </w:r>
          </w:p>
        </w:tc>
        <w:tc>
          <w:tcPr>
            <w:tcW w:w="2638"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2268"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166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16 909,56</w:t>
            </w:r>
          </w:p>
        </w:tc>
        <w:tc>
          <w:tcPr>
            <w:tcW w:w="164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16 909,56</w:t>
            </w:r>
          </w:p>
        </w:tc>
        <w:tc>
          <w:tcPr>
            <w:tcW w:w="178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16 909,56</w:t>
            </w:r>
          </w:p>
        </w:tc>
        <w:tc>
          <w:tcPr>
            <w:tcW w:w="1180" w:type="dxa"/>
            <w:gridSpan w:val="2"/>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r>
      <w:tr w:rsidR="00346992" w:rsidRPr="00346992" w:rsidTr="00346992">
        <w:trPr>
          <w:trHeight w:val="570"/>
        </w:trPr>
        <w:tc>
          <w:tcPr>
            <w:tcW w:w="503" w:type="dxa"/>
            <w:tcBorders>
              <w:top w:val="nil"/>
              <w:left w:val="single" w:sz="8" w:space="0" w:color="auto"/>
              <w:bottom w:val="single" w:sz="4" w:space="0" w:color="auto"/>
              <w:right w:val="single" w:sz="4" w:space="0" w:color="auto"/>
            </w:tcBorders>
            <w:shd w:val="clear" w:color="000000" w:fill="FFFFFF"/>
            <w:noWrap/>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31</w:t>
            </w:r>
          </w:p>
        </w:tc>
        <w:tc>
          <w:tcPr>
            <w:tcW w:w="3820" w:type="dxa"/>
            <w:tcBorders>
              <w:top w:val="nil"/>
              <w:left w:val="nil"/>
              <w:bottom w:val="nil"/>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xml:space="preserve">Организация отдыха детей и молодежи                                                         </w:t>
            </w:r>
            <w:r w:rsidRPr="00391F36">
              <w:rPr>
                <w:rFonts w:ascii="Arial" w:hAnsi="Arial" w:cs="Arial"/>
                <w:b/>
                <w:bCs/>
                <w:sz w:val="18"/>
                <w:szCs w:val="18"/>
              </w:rPr>
              <w:t xml:space="preserve">  услуга</w:t>
            </w:r>
            <w:r w:rsidRPr="00391F36">
              <w:rPr>
                <w:rFonts w:ascii="Arial" w:hAnsi="Arial" w:cs="Arial"/>
                <w:sz w:val="18"/>
                <w:szCs w:val="18"/>
              </w:rPr>
              <w:t xml:space="preserve"> 10028000000000002005101</w:t>
            </w:r>
          </w:p>
        </w:tc>
        <w:tc>
          <w:tcPr>
            <w:tcW w:w="2638" w:type="dxa"/>
            <w:tcBorders>
              <w:top w:val="nil"/>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2268" w:type="dxa"/>
            <w:tcBorders>
              <w:top w:val="nil"/>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человек</w:t>
            </w:r>
          </w:p>
        </w:tc>
        <w:tc>
          <w:tcPr>
            <w:tcW w:w="1660" w:type="dxa"/>
            <w:tcBorders>
              <w:top w:val="nil"/>
              <w:left w:val="nil"/>
              <w:bottom w:val="single" w:sz="4"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100</w:t>
            </w:r>
          </w:p>
        </w:tc>
        <w:tc>
          <w:tcPr>
            <w:tcW w:w="1640" w:type="dxa"/>
            <w:tcBorders>
              <w:top w:val="nil"/>
              <w:left w:val="nil"/>
              <w:bottom w:val="single" w:sz="4"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100</w:t>
            </w:r>
          </w:p>
        </w:tc>
        <w:tc>
          <w:tcPr>
            <w:tcW w:w="1780" w:type="dxa"/>
            <w:tcBorders>
              <w:top w:val="nil"/>
              <w:left w:val="single" w:sz="4" w:space="0" w:color="auto"/>
              <w:bottom w:val="single" w:sz="4"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100</w:t>
            </w:r>
          </w:p>
        </w:tc>
        <w:tc>
          <w:tcPr>
            <w:tcW w:w="1180" w:type="dxa"/>
            <w:gridSpan w:val="2"/>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r>
      <w:tr w:rsidR="00346992" w:rsidRPr="00346992" w:rsidTr="00346992">
        <w:trPr>
          <w:trHeight w:val="938"/>
        </w:trPr>
        <w:tc>
          <w:tcPr>
            <w:tcW w:w="503" w:type="dxa"/>
            <w:tcBorders>
              <w:top w:val="nil"/>
              <w:left w:val="single" w:sz="8" w:space="0" w:color="auto"/>
              <w:bottom w:val="single" w:sz="8" w:space="0" w:color="auto"/>
              <w:right w:val="single" w:sz="4" w:space="0" w:color="auto"/>
            </w:tcBorders>
            <w:shd w:val="clear" w:color="000000" w:fill="FFFFFF"/>
            <w:noWrap/>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32</w:t>
            </w:r>
          </w:p>
        </w:tc>
        <w:tc>
          <w:tcPr>
            <w:tcW w:w="3820" w:type="dxa"/>
            <w:tcBorders>
              <w:top w:val="single" w:sz="4" w:space="0" w:color="auto"/>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Расходы городского бюджета на оказание (выполнение) муниципальной услуги (работы), тыс.руб.</w:t>
            </w:r>
          </w:p>
        </w:tc>
        <w:tc>
          <w:tcPr>
            <w:tcW w:w="2638"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2268"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 </w:t>
            </w:r>
          </w:p>
        </w:tc>
        <w:tc>
          <w:tcPr>
            <w:tcW w:w="1660" w:type="dxa"/>
            <w:tcBorders>
              <w:top w:val="nil"/>
              <w:left w:val="nil"/>
              <w:bottom w:val="single" w:sz="8" w:space="0" w:color="auto"/>
              <w:right w:val="single" w:sz="4"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80,70</w:t>
            </w:r>
          </w:p>
        </w:tc>
        <w:tc>
          <w:tcPr>
            <w:tcW w:w="1640" w:type="dxa"/>
            <w:tcBorders>
              <w:top w:val="nil"/>
              <w:left w:val="nil"/>
              <w:bottom w:val="single" w:sz="8"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80,70</w:t>
            </w:r>
          </w:p>
        </w:tc>
        <w:tc>
          <w:tcPr>
            <w:tcW w:w="1780" w:type="dxa"/>
            <w:tcBorders>
              <w:top w:val="nil"/>
              <w:left w:val="single" w:sz="4" w:space="0" w:color="auto"/>
              <w:bottom w:val="single" w:sz="8" w:space="0" w:color="auto"/>
              <w:right w:val="single" w:sz="8" w:space="0" w:color="auto"/>
            </w:tcBorders>
            <w:shd w:val="clear" w:color="000000" w:fill="FFFFFF"/>
            <w:vAlign w:val="center"/>
            <w:hideMark/>
          </w:tcPr>
          <w:p w:rsidR="00346992" w:rsidRPr="00391F36" w:rsidRDefault="00346992" w:rsidP="00346992">
            <w:pPr>
              <w:jc w:val="center"/>
              <w:rPr>
                <w:rFonts w:ascii="Arial" w:hAnsi="Arial" w:cs="Arial"/>
                <w:sz w:val="18"/>
                <w:szCs w:val="18"/>
              </w:rPr>
            </w:pPr>
            <w:r w:rsidRPr="00391F36">
              <w:rPr>
                <w:rFonts w:ascii="Arial" w:hAnsi="Arial" w:cs="Arial"/>
                <w:sz w:val="18"/>
                <w:szCs w:val="18"/>
              </w:rPr>
              <w:t>80,70</w:t>
            </w:r>
          </w:p>
        </w:tc>
        <w:tc>
          <w:tcPr>
            <w:tcW w:w="1180" w:type="dxa"/>
            <w:gridSpan w:val="2"/>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c>
          <w:tcPr>
            <w:tcW w:w="1120" w:type="dxa"/>
            <w:tcBorders>
              <w:top w:val="nil"/>
              <w:left w:val="nil"/>
              <w:bottom w:val="nil"/>
              <w:right w:val="nil"/>
            </w:tcBorders>
            <w:shd w:val="clear" w:color="000000" w:fill="FFFFFF"/>
            <w:vAlign w:val="bottom"/>
            <w:hideMark/>
          </w:tcPr>
          <w:p w:rsidR="00346992" w:rsidRPr="00346992" w:rsidRDefault="00346992" w:rsidP="00346992">
            <w:pPr>
              <w:jc w:val="center"/>
            </w:pPr>
            <w:r w:rsidRPr="00346992">
              <w:t> </w:t>
            </w:r>
          </w:p>
        </w:tc>
      </w:tr>
      <w:tr w:rsidR="00346992" w:rsidRPr="00346992" w:rsidTr="00346992">
        <w:trPr>
          <w:trHeight w:val="255"/>
        </w:trPr>
        <w:tc>
          <w:tcPr>
            <w:tcW w:w="503" w:type="dxa"/>
            <w:tcBorders>
              <w:top w:val="nil"/>
              <w:left w:val="nil"/>
              <w:bottom w:val="nil"/>
              <w:right w:val="nil"/>
            </w:tcBorders>
            <w:shd w:val="clear" w:color="000000" w:fill="FFFFFF"/>
            <w:noWrap/>
            <w:vAlign w:val="bottom"/>
            <w:hideMark/>
          </w:tcPr>
          <w:p w:rsidR="00346992" w:rsidRPr="00346992" w:rsidRDefault="00346992" w:rsidP="00346992">
            <w:r w:rsidRPr="00346992">
              <w:t> </w:t>
            </w:r>
          </w:p>
        </w:tc>
        <w:tc>
          <w:tcPr>
            <w:tcW w:w="3820" w:type="dxa"/>
            <w:tcBorders>
              <w:top w:val="nil"/>
              <w:left w:val="nil"/>
              <w:bottom w:val="nil"/>
              <w:right w:val="nil"/>
            </w:tcBorders>
            <w:shd w:val="clear" w:color="000000" w:fill="FFFFFF"/>
            <w:noWrap/>
            <w:vAlign w:val="bottom"/>
            <w:hideMark/>
          </w:tcPr>
          <w:p w:rsidR="00346992" w:rsidRPr="00346992" w:rsidRDefault="00346992" w:rsidP="00346992">
            <w:pPr>
              <w:jc w:val="center"/>
            </w:pPr>
            <w:r w:rsidRPr="00346992">
              <w:t> </w:t>
            </w:r>
          </w:p>
        </w:tc>
        <w:tc>
          <w:tcPr>
            <w:tcW w:w="2638" w:type="dxa"/>
            <w:tcBorders>
              <w:top w:val="nil"/>
              <w:left w:val="nil"/>
              <w:bottom w:val="nil"/>
              <w:right w:val="nil"/>
            </w:tcBorders>
            <w:shd w:val="clear" w:color="000000" w:fill="FFFFFF"/>
            <w:noWrap/>
            <w:vAlign w:val="bottom"/>
            <w:hideMark/>
          </w:tcPr>
          <w:p w:rsidR="00346992" w:rsidRPr="00346992" w:rsidRDefault="00346992" w:rsidP="00346992">
            <w:r w:rsidRPr="00346992">
              <w:t> </w:t>
            </w:r>
          </w:p>
        </w:tc>
        <w:tc>
          <w:tcPr>
            <w:tcW w:w="2268" w:type="dxa"/>
            <w:tcBorders>
              <w:top w:val="nil"/>
              <w:left w:val="nil"/>
              <w:bottom w:val="nil"/>
              <w:right w:val="nil"/>
            </w:tcBorders>
            <w:shd w:val="clear" w:color="000000" w:fill="FFFFFF"/>
            <w:noWrap/>
            <w:vAlign w:val="bottom"/>
            <w:hideMark/>
          </w:tcPr>
          <w:p w:rsidR="00346992" w:rsidRPr="00346992" w:rsidRDefault="00346992" w:rsidP="00346992">
            <w:r w:rsidRPr="00346992">
              <w:t> </w:t>
            </w:r>
          </w:p>
        </w:tc>
        <w:tc>
          <w:tcPr>
            <w:tcW w:w="1660" w:type="dxa"/>
            <w:tcBorders>
              <w:top w:val="nil"/>
              <w:left w:val="nil"/>
              <w:bottom w:val="nil"/>
              <w:right w:val="nil"/>
            </w:tcBorders>
            <w:shd w:val="clear" w:color="000000" w:fill="FFFFFF"/>
            <w:noWrap/>
            <w:vAlign w:val="bottom"/>
            <w:hideMark/>
          </w:tcPr>
          <w:p w:rsidR="00346992" w:rsidRPr="00346992" w:rsidRDefault="00346992" w:rsidP="00346992">
            <w:pPr>
              <w:jc w:val="center"/>
            </w:pPr>
            <w:r w:rsidRPr="00346992">
              <w:t> </w:t>
            </w:r>
          </w:p>
        </w:tc>
        <w:tc>
          <w:tcPr>
            <w:tcW w:w="1640" w:type="dxa"/>
            <w:tcBorders>
              <w:top w:val="nil"/>
              <w:left w:val="nil"/>
              <w:bottom w:val="nil"/>
              <w:right w:val="nil"/>
            </w:tcBorders>
            <w:shd w:val="clear" w:color="000000" w:fill="FFFFFF"/>
            <w:noWrap/>
            <w:vAlign w:val="bottom"/>
            <w:hideMark/>
          </w:tcPr>
          <w:p w:rsidR="00346992" w:rsidRPr="00346992" w:rsidRDefault="00346992" w:rsidP="00346992">
            <w:pPr>
              <w:jc w:val="center"/>
            </w:pPr>
            <w:r w:rsidRPr="00346992">
              <w:t> </w:t>
            </w:r>
          </w:p>
        </w:tc>
        <w:tc>
          <w:tcPr>
            <w:tcW w:w="1780" w:type="dxa"/>
            <w:tcBorders>
              <w:top w:val="nil"/>
              <w:left w:val="nil"/>
              <w:bottom w:val="nil"/>
              <w:right w:val="nil"/>
            </w:tcBorders>
            <w:shd w:val="clear" w:color="000000" w:fill="FFFFFF"/>
            <w:noWrap/>
            <w:vAlign w:val="bottom"/>
            <w:hideMark/>
          </w:tcPr>
          <w:p w:rsidR="00346992" w:rsidRPr="00346992" w:rsidRDefault="00346992" w:rsidP="00346992">
            <w:pPr>
              <w:jc w:val="center"/>
            </w:pPr>
            <w:r w:rsidRPr="00346992">
              <w:t> </w:t>
            </w:r>
          </w:p>
        </w:tc>
        <w:tc>
          <w:tcPr>
            <w:tcW w:w="1180" w:type="dxa"/>
            <w:gridSpan w:val="2"/>
            <w:tcBorders>
              <w:top w:val="nil"/>
              <w:left w:val="nil"/>
              <w:bottom w:val="nil"/>
              <w:right w:val="nil"/>
            </w:tcBorders>
            <w:shd w:val="clear" w:color="000000" w:fill="FFFFFF"/>
            <w:noWrap/>
            <w:vAlign w:val="bottom"/>
            <w:hideMark/>
          </w:tcPr>
          <w:p w:rsidR="00346992" w:rsidRPr="00346992" w:rsidRDefault="00346992" w:rsidP="00346992">
            <w:r w:rsidRPr="00346992">
              <w:t> </w:t>
            </w:r>
          </w:p>
        </w:tc>
        <w:tc>
          <w:tcPr>
            <w:tcW w:w="1120" w:type="dxa"/>
            <w:tcBorders>
              <w:top w:val="nil"/>
              <w:left w:val="nil"/>
              <w:bottom w:val="nil"/>
              <w:right w:val="nil"/>
            </w:tcBorders>
            <w:shd w:val="clear" w:color="000000" w:fill="FFFFFF"/>
            <w:noWrap/>
            <w:vAlign w:val="bottom"/>
            <w:hideMark/>
          </w:tcPr>
          <w:p w:rsidR="00346992" w:rsidRPr="00346992" w:rsidRDefault="00346992" w:rsidP="00346992">
            <w:r w:rsidRPr="00346992">
              <w:t> </w:t>
            </w:r>
          </w:p>
        </w:tc>
      </w:tr>
      <w:tr w:rsidR="00346992" w:rsidRPr="00346992" w:rsidTr="00346992">
        <w:trPr>
          <w:trHeight w:val="255"/>
        </w:trPr>
        <w:tc>
          <w:tcPr>
            <w:tcW w:w="503" w:type="dxa"/>
            <w:tcBorders>
              <w:top w:val="nil"/>
              <w:left w:val="nil"/>
              <w:bottom w:val="nil"/>
              <w:right w:val="nil"/>
            </w:tcBorders>
            <w:shd w:val="clear" w:color="000000" w:fill="FFFFFF"/>
            <w:noWrap/>
            <w:vAlign w:val="bottom"/>
            <w:hideMark/>
          </w:tcPr>
          <w:p w:rsidR="00346992" w:rsidRPr="00346992" w:rsidRDefault="00346992" w:rsidP="00346992">
            <w:r w:rsidRPr="00346992">
              <w:t> </w:t>
            </w:r>
          </w:p>
        </w:tc>
        <w:tc>
          <w:tcPr>
            <w:tcW w:w="3820" w:type="dxa"/>
            <w:tcBorders>
              <w:top w:val="nil"/>
              <w:left w:val="nil"/>
              <w:bottom w:val="nil"/>
              <w:right w:val="nil"/>
            </w:tcBorders>
            <w:shd w:val="clear" w:color="000000" w:fill="FFFFFF"/>
            <w:noWrap/>
            <w:vAlign w:val="bottom"/>
            <w:hideMark/>
          </w:tcPr>
          <w:p w:rsidR="00346992" w:rsidRPr="00346992" w:rsidRDefault="00346992" w:rsidP="00346992">
            <w:pPr>
              <w:jc w:val="center"/>
            </w:pPr>
            <w:r w:rsidRPr="00346992">
              <w:t> </w:t>
            </w:r>
          </w:p>
        </w:tc>
        <w:tc>
          <w:tcPr>
            <w:tcW w:w="2638" w:type="dxa"/>
            <w:tcBorders>
              <w:top w:val="nil"/>
              <w:left w:val="nil"/>
              <w:bottom w:val="nil"/>
              <w:right w:val="nil"/>
            </w:tcBorders>
            <w:shd w:val="clear" w:color="000000" w:fill="FFFFFF"/>
            <w:noWrap/>
            <w:vAlign w:val="bottom"/>
            <w:hideMark/>
          </w:tcPr>
          <w:p w:rsidR="00346992" w:rsidRPr="00346992" w:rsidRDefault="00346992" w:rsidP="00346992">
            <w:r w:rsidRPr="00346992">
              <w:t> </w:t>
            </w:r>
          </w:p>
        </w:tc>
        <w:tc>
          <w:tcPr>
            <w:tcW w:w="2268" w:type="dxa"/>
            <w:tcBorders>
              <w:top w:val="nil"/>
              <w:left w:val="nil"/>
              <w:bottom w:val="nil"/>
              <w:right w:val="nil"/>
            </w:tcBorders>
            <w:shd w:val="clear" w:color="000000" w:fill="FFFFFF"/>
            <w:noWrap/>
            <w:vAlign w:val="bottom"/>
            <w:hideMark/>
          </w:tcPr>
          <w:p w:rsidR="00346992" w:rsidRPr="00346992" w:rsidRDefault="00346992" w:rsidP="00346992">
            <w:r w:rsidRPr="00346992">
              <w:t> </w:t>
            </w:r>
          </w:p>
        </w:tc>
        <w:tc>
          <w:tcPr>
            <w:tcW w:w="1660" w:type="dxa"/>
            <w:tcBorders>
              <w:top w:val="nil"/>
              <w:left w:val="nil"/>
              <w:bottom w:val="nil"/>
              <w:right w:val="nil"/>
            </w:tcBorders>
            <w:shd w:val="clear" w:color="000000" w:fill="FFFFFF"/>
            <w:noWrap/>
            <w:vAlign w:val="bottom"/>
            <w:hideMark/>
          </w:tcPr>
          <w:p w:rsidR="00346992" w:rsidRPr="00346992" w:rsidRDefault="00346992" w:rsidP="00346992">
            <w:pPr>
              <w:jc w:val="center"/>
            </w:pPr>
            <w:r w:rsidRPr="00346992">
              <w:t> </w:t>
            </w:r>
          </w:p>
        </w:tc>
        <w:tc>
          <w:tcPr>
            <w:tcW w:w="1640" w:type="dxa"/>
            <w:tcBorders>
              <w:top w:val="nil"/>
              <w:left w:val="nil"/>
              <w:bottom w:val="nil"/>
              <w:right w:val="nil"/>
            </w:tcBorders>
            <w:shd w:val="clear" w:color="000000" w:fill="FFFFFF"/>
            <w:noWrap/>
            <w:vAlign w:val="bottom"/>
            <w:hideMark/>
          </w:tcPr>
          <w:p w:rsidR="00346992" w:rsidRPr="00346992" w:rsidRDefault="00346992" w:rsidP="00346992">
            <w:pPr>
              <w:jc w:val="center"/>
            </w:pPr>
            <w:r w:rsidRPr="00346992">
              <w:t> </w:t>
            </w:r>
          </w:p>
        </w:tc>
        <w:tc>
          <w:tcPr>
            <w:tcW w:w="1780" w:type="dxa"/>
            <w:tcBorders>
              <w:top w:val="nil"/>
              <w:left w:val="nil"/>
              <w:bottom w:val="nil"/>
              <w:right w:val="nil"/>
            </w:tcBorders>
            <w:shd w:val="clear" w:color="000000" w:fill="FFFFFF"/>
            <w:noWrap/>
            <w:vAlign w:val="bottom"/>
            <w:hideMark/>
          </w:tcPr>
          <w:p w:rsidR="00346992" w:rsidRPr="00346992" w:rsidRDefault="00346992" w:rsidP="00346992">
            <w:pPr>
              <w:jc w:val="center"/>
            </w:pPr>
            <w:r w:rsidRPr="00346992">
              <w:t> </w:t>
            </w:r>
          </w:p>
        </w:tc>
        <w:tc>
          <w:tcPr>
            <w:tcW w:w="1180" w:type="dxa"/>
            <w:gridSpan w:val="2"/>
            <w:tcBorders>
              <w:top w:val="nil"/>
              <w:left w:val="nil"/>
              <w:bottom w:val="nil"/>
              <w:right w:val="nil"/>
            </w:tcBorders>
            <w:shd w:val="clear" w:color="000000" w:fill="FFFFFF"/>
            <w:noWrap/>
            <w:vAlign w:val="bottom"/>
            <w:hideMark/>
          </w:tcPr>
          <w:p w:rsidR="00346992" w:rsidRPr="00346992" w:rsidRDefault="00346992" w:rsidP="00346992">
            <w:r w:rsidRPr="00346992">
              <w:t> </w:t>
            </w:r>
          </w:p>
        </w:tc>
        <w:tc>
          <w:tcPr>
            <w:tcW w:w="1120" w:type="dxa"/>
            <w:tcBorders>
              <w:top w:val="nil"/>
              <w:left w:val="nil"/>
              <w:bottom w:val="nil"/>
              <w:right w:val="nil"/>
            </w:tcBorders>
            <w:shd w:val="clear" w:color="000000" w:fill="FFFFFF"/>
            <w:noWrap/>
            <w:vAlign w:val="bottom"/>
            <w:hideMark/>
          </w:tcPr>
          <w:p w:rsidR="00346992" w:rsidRPr="00346992" w:rsidRDefault="00346992" w:rsidP="00346992">
            <w:r w:rsidRPr="00346992">
              <w:t> </w:t>
            </w:r>
          </w:p>
        </w:tc>
      </w:tr>
    </w:tbl>
    <w:p w:rsidR="00D027E8" w:rsidRDefault="00D027E8" w:rsidP="00346992">
      <w:pPr>
        <w:sectPr w:rsidR="00D027E8" w:rsidSect="00401F00">
          <w:pgSz w:w="16838" w:h="11906" w:orient="landscape"/>
          <w:pgMar w:top="1134" w:right="1134" w:bottom="850" w:left="1134" w:header="708" w:footer="708" w:gutter="0"/>
          <w:cols w:space="708"/>
          <w:docGrid w:linePitch="360"/>
        </w:sectPr>
      </w:pPr>
    </w:p>
    <w:p w:rsidR="0016604B" w:rsidRPr="00391F36" w:rsidRDefault="0016604B" w:rsidP="0016604B">
      <w:pPr>
        <w:autoSpaceDE w:val="0"/>
        <w:autoSpaceDN w:val="0"/>
        <w:adjustRightInd w:val="0"/>
        <w:jc w:val="right"/>
        <w:rPr>
          <w:rFonts w:ascii="Arial" w:hAnsi="Arial" w:cs="Arial"/>
          <w:bCs/>
          <w:sz w:val="24"/>
          <w:szCs w:val="24"/>
        </w:rPr>
      </w:pPr>
      <w:r w:rsidRPr="00391F36">
        <w:rPr>
          <w:rFonts w:ascii="Arial" w:hAnsi="Arial" w:cs="Arial"/>
          <w:bCs/>
          <w:sz w:val="24"/>
          <w:szCs w:val="24"/>
        </w:rPr>
        <w:lastRenderedPageBreak/>
        <w:t xml:space="preserve">                                                                                     Приложение № 1  к муниципальной </w:t>
      </w:r>
    </w:p>
    <w:p w:rsidR="0016604B" w:rsidRPr="00391F36" w:rsidRDefault="0016604B" w:rsidP="0016604B">
      <w:pPr>
        <w:autoSpaceDE w:val="0"/>
        <w:autoSpaceDN w:val="0"/>
        <w:adjustRightInd w:val="0"/>
        <w:jc w:val="right"/>
        <w:rPr>
          <w:rFonts w:ascii="Arial" w:hAnsi="Arial" w:cs="Arial"/>
          <w:bCs/>
          <w:sz w:val="24"/>
          <w:szCs w:val="24"/>
        </w:rPr>
      </w:pPr>
      <w:r w:rsidRPr="00391F36">
        <w:rPr>
          <w:rFonts w:ascii="Arial" w:hAnsi="Arial" w:cs="Arial"/>
          <w:bCs/>
          <w:sz w:val="24"/>
          <w:szCs w:val="24"/>
        </w:rPr>
        <w:t xml:space="preserve">                                                                                  программе «Развитие культуры»,</w:t>
      </w:r>
    </w:p>
    <w:p w:rsidR="0016604B" w:rsidRPr="00391F36" w:rsidRDefault="0016604B" w:rsidP="0016604B">
      <w:pPr>
        <w:autoSpaceDE w:val="0"/>
        <w:autoSpaceDN w:val="0"/>
        <w:adjustRightInd w:val="0"/>
        <w:jc w:val="right"/>
        <w:rPr>
          <w:rFonts w:ascii="Arial" w:hAnsi="Arial" w:cs="Arial"/>
          <w:bCs/>
          <w:sz w:val="24"/>
          <w:szCs w:val="24"/>
        </w:rPr>
      </w:pPr>
      <w:r w:rsidRPr="00391F36">
        <w:rPr>
          <w:rFonts w:ascii="Arial" w:hAnsi="Arial" w:cs="Arial"/>
          <w:bCs/>
          <w:sz w:val="24"/>
          <w:szCs w:val="24"/>
        </w:rPr>
        <w:t xml:space="preserve">                                                                               утвержденной постановлением </w:t>
      </w:r>
    </w:p>
    <w:p w:rsidR="0016604B" w:rsidRPr="00391F36" w:rsidRDefault="0016604B" w:rsidP="0016604B">
      <w:pPr>
        <w:tabs>
          <w:tab w:val="left" w:pos="5445"/>
          <w:tab w:val="right" w:pos="9355"/>
        </w:tabs>
        <w:autoSpaceDE w:val="0"/>
        <w:autoSpaceDN w:val="0"/>
        <w:adjustRightInd w:val="0"/>
        <w:jc w:val="right"/>
        <w:rPr>
          <w:rFonts w:ascii="Arial" w:hAnsi="Arial" w:cs="Arial"/>
          <w:bCs/>
          <w:sz w:val="24"/>
          <w:szCs w:val="24"/>
        </w:rPr>
      </w:pPr>
      <w:r w:rsidRPr="00391F36">
        <w:rPr>
          <w:rFonts w:ascii="Arial" w:hAnsi="Arial" w:cs="Arial"/>
          <w:bCs/>
          <w:sz w:val="24"/>
          <w:szCs w:val="24"/>
        </w:rPr>
        <w:tab/>
        <w:t>Администрации города Шарыпово</w:t>
      </w:r>
    </w:p>
    <w:p w:rsidR="0016604B" w:rsidRPr="00391F36" w:rsidRDefault="0016604B" w:rsidP="0016604B">
      <w:pPr>
        <w:autoSpaceDE w:val="0"/>
        <w:autoSpaceDN w:val="0"/>
        <w:adjustRightInd w:val="0"/>
        <w:jc w:val="right"/>
        <w:rPr>
          <w:rFonts w:ascii="Arial" w:hAnsi="Arial" w:cs="Arial"/>
          <w:b/>
          <w:bCs/>
          <w:sz w:val="24"/>
          <w:szCs w:val="24"/>
        </w:rPr>
      </w:pPr>
      <w:r w:rsidRPr="00391F36">
        <w:rPr>
          <w:rFonts w:ascii="Arial" w:hAnsi="Arial" w:cs="Arial"/>
          <w:bCs/>
          <w:sz w:val="24"/>
          <w:szCs w:val="24"/>
        </w:rPr>
        <w:t xml:space="preserve">                                                                От  </w:t>
      </w:r>
      <w:r w:rsidR="00A93808">
        <w:rPr>
          <w:rFonts w:ascii="Arial" w:hAnsi="Arial" w:cs="Arial"/>
          <w:bCs/>
          <w:sz w:val="24"/>
          <w:szCs w:val="24"/>
        </w:rPr>
        <w:t>09.11.2017</w:t>
      </w:r>
      <w:r w:rsidRPr="00391F36">
        <w:rPr>
          <w:rFonts w:ascii="Arial" w:hAnsi="Arial" w:cs="Arial"/>
          <w:bCs/>
          <w:sz w:val="24"/>
          <w:szCs w:val="24"/>
        </w:rPr>
        <w:t xml:space="preserve"> г. № </w:t>
      </w:r>
      <w:r w:rsidR="00A93808">
        <w:rPr>
          <w:rFonts w:ascii="Arial" w:hAnsi="Arial" w:cs="Arial"/>
          <w:bCs/>
          <w:sz w:val="24"/>
          <w:szCs w:val="24"/>
        </w:rPr>
        <w:t>229</w:t>
      </w:r>
      <w:r w:rsidRPr="00391F36">
        <w:rPr>
          <w:rFonts w:ascii="Arial" w:hAnsi="Arial" w:cs="Arial"/>
          <w:bCs/>
          <w:sz w:val="24"/>
          <w:szCs w:val="24"/>
        </w:rPr>
        <w:t xml:space="preserve">                                                                                                                                     </w:t>
      </w:r>
    </w:p>
    <w:p w:rsidR="0016604B" w:rsidRPr="00391F36" w:rsidRDefault="0016604B" w:rsidP="0016604B">
      <w:pPr>
        <w:widowControl w:val="0"/>
        <w:autoSpaceDE w:val="0"/>
        <w:autoSpaceDN w:val="0"/>
        <w:adjustRightInd w:val="0"/>
        <w:jc w:val="center"/>
        <w:outlineLvl w:val="1"/>
        <w:rPr>
          <w:rFonts w:ascii="Arial" w:hAnsi="Arial" w:cs="Arial"/>
          <w:sz w:val="24"/>
          <w:szCs w:val="24"/>
        </w:rPr>
      </w:pPr>
    </w:p>
    <w:p w:rsidR="0016604B" w:rsidRPr="00391F36" w:rsidRDefault="0016604B" w:rsidP="0016604B">
      <w:pPr>
        <w:autoSpaceDE w:val="0"/>
        <w:autoSpaceDN w:val="0"/>
        <w:adjustRightInd w:val="0"/>
        <w:jc w:val="center"/>
        <w:outlineLvl w:val="0"/>
        <w:rPr>
          <w:rFonts w:ascii="Arial" w:hAnsi="Arial" w:cs="Arial"/>
          <w:sz w:val="24"/>
          <w:szCs w:val="24"/>
        </w:rPr>
      </w:pPr>
      <w:r w:rsidRPr="00391F36">
        <w:rPr>
          <w:rFonts w:ascii="Arial" w:hAnsi="Arial" w:cs="Arial"/>
          <w:sz w:val="24"/>
          <w:szCs w:val="24"/>
        </w:rPr>
        <w:t xml:space="preserve">                                                                      </w:t>
      </w:r>
    </w:p>
    <w:p w:rsidR="0016604B" w:rsidRPr="00391F36" w:rsidRDefault="0016604B" w:rsidP="0016604B">
      <w:pPr>
        <w:tabs>
          <w:tab w:val="left" w:pos="5040"/>
          <w:tab w:val="left" w:pos="5220"/>
        </w:tabs>
        <w:autoSpaceDE w:val="0"/>
        <w:autoSpaceDN w:val="0"/>
        <w:adjustRightInd w:val="0"/>
        <w:jc w:val="center"/>
        <w:rPr>
          <w:rFonts w:ascii="Arial" w:hAnsi="Arial" w:cs="Arial"/>
          <w:b/>
          <w:bCs/>
          <w:sz w:val="24"/>
          <w:szCs w:val="24"/>
        </w:rPr>
      </w:pPr>
      <w:r w:rsidRPr="00391F36">
        <w:rPr>
          <w:rFonts w:ascii="Arial" w:hAnsi="Arial" w:cs="Arial"/>
          <w:b/>
          <w:bCs/>
          <w:sz w:val="24"/>
          <w:szCs w:val="24"/>
        </w:rPr>
        <w:t>Подпрограмма 1. «Сохранение культурного наследия»</w:t>
      </w:r>
    </w:p>
    <w:p w:rsidR="0016604B" w:rsidRPr="00391F36" w:rsidRDefault="0016604B" w:rsidP="0016604B">
      <w:pPr>
        <w:tabs>
          <w:tab w:val="left" w:pos="5040"/>
          <w:tab w:val="left" w:pos="5220"/>
        </w:tabs>
        <w:autoSpaceDE w:val="0"/>
        <w:autoSpaceDN w:val="0"/>
        <w:adjustRightInd w:val="0"/>
        <w:ind w:left="360"/>
        <w:jc w:val="center"/>
        <w:rPr>
          <w:rFonts w:ascii="Arial" w:hAnsi="Arial" w:cs="Arial"/>
          <w:b/>
          <w:bCs/>
          <w:sz w:val="24"/>
          <w:szCs w:val="24"/>
        </w:rPr>
      </w:pPr>
      <w:r w:rsidRPr="00391F36">
        <w:rPr>
          <w:rFonts w:ascii="Arial" w:hAnsi="Arial" w:cs="Arial"/>
          <w:b/>
          <w:bCs/>
          <w:sz w:val="24"/>
          <w:szCs w:val="24"/>
        </w:rPr>
        <w:t xml:space="preserve">1. Паспорт подпрограммы </w:t>
      </w:r>
    </w:p>
    <w:p w:rsidR="0016604B" w:rsidRPr="00391F36" w:rsidRDefault="0016604B" w:rsidP="0016604B">
      <w:pPr>
        <w:autoSpaceDE w:val="0"/>
        <w:autoSpaceDN w:val="0"/>
        <w:adjustRightInd w:val="0"/>
        <w:jc w:val="center"/>
        <w:rPr>
          <w:rFonts w:ascii="Arial" w:hAnsi="Arial" w:cs="Arial"/>
          <w:b/>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32"/>
      </w:tblGrid>
      <w:tr w:rsidR="0016604B" w:rsidRPr="00391F36" w:rsidTr="0016604B">
        <w:tc>
          <w:tcPr>
            <w:tcW w:w="3348" w:type="dxa"/>
            <w:tcBorders>
              <w:top w:val="single" w:sz="4" w:space="0" w:color="auto"/>
              <w:left w:val="single" w:sz="4" w:space="0" w:color="auto"/>
              <w:bottom w:val="single" w:sz="4" w:space="0" w:color="auto"/>
              <w:right w:val="single" w:sz="4" w:space="0" w:color="auto"/>
            </w:tcBorders>
            <w:hideMark/>
          </w:tcPr>
          <w:p w:rsidR="0016604B" w:rsidRPr="00391F36" w:rsidRDefault="0016604B" w:rsidP="0016604B">
            <w:pPr>
              <w:autoSpaceDE w:val="0"/>
              <w:autoSpaceDN w:val="0"/>
              <w:adjustRightInd w:val="0"/>
              <w:spacing w:line="276" w:lineRule="auto"/>
              <w:rPr>
                <w:rFonts w:ascii="Arial" w:hAnsi="Arial" w:cs="Arial"/>
                <w:sz w:val="24"/>
                <w:szCs w:val="24"/>
                <w:lang w:eastAsia="en-US"/>
              </w:rPr>
            </w:pPr>
            <w:r w:rsidRPr="00391F36">
              <w:rPr>
                <w:rFonts w:ascii="Arial" w:hAnsi="Arial" w:cs="Arial"/>
                <w:sz w:val="24"/>
                <w:szCs w:val="24"/>
                <w:lang w:eastAsia="en-US"/>
              </w:rPr>
              <w:t>Наименование подпрограммы</w:t>
            </w:r>
          </w:p>
        </w:tc>
        <w:tc>
          <w:tcPr>
            <w:tcW w:w="5832" w:type="dxa"/>
            <w:tcBorders>
              <w:top w:val="single" w:sz="4" w:space="0" w:color="auto"/>
              <w:left w:val="single" w:sz="4" w:space="0" w:color="auto"/>
              <w:bottom w:val="single" w:sz="4" w:space="0" w:color="auto"/>
              <w:right w:val="single" w:sz="4" w:space="0" w:color="auto"/>
            </w:tcBorders>
            <w:hideMark/>
          </w:tcPr>
          <w:p w:rsidR="0016604B" w:rsidRPr="00391F36" w:rsidRDefault="0016604B" w:rsidP="0016604B">
            <w:pPr>
              <w:tabs>
                <w:tab w:val="left" w:pos="5040"/>
                <w:tab w:val="left" w:pos="5220"/>
              </w:tabs>
              <w:autoSpaceDE w:val="0"/>
              <w:autoSpaceDN w:val="0"/>
              <w:adjustRightInd w:val="0"/>
              <w:spacing w:line="276" w:lineRule="auto"/>
              <w:rPr>
                <w:rFonts w:ascii="Arial" w:hAnsi="Arial" w:cs="Arial"/>
                <w:bCs/>
                <w:sz w:val="24"/>
                <w:szCs w:val="24"/>
                <w:lang w:eastAsia="en-US"/>
              </w:rPr>
            </w:pPr>
            <w:r w:rsidRPr="00391F36">
              <w:rPr>
                <w:rFonts w:ascii="Arial" w:hAnsi="Arial" w:cs="Arial"/>
                <w:bCs/>
                <w:sz w:val="24"/>
                <w:szCs w:val="24"/>
                <w:lang w:eastAsia="en-US"/>
              </w:rPr>
              <w:t>подпрограмма «Сохранение культурного наследия»  (далее – подпрограмма)</w:t>
            </w:r>
          </w:p>
        </w:tc>
      </w:tr>
      <w:tr w:rsidR="0016604B" w:rsidRPr="00391F36" w:rsidTr="0016604B">
        <w:tc>
          <w:tcPr>
            <w:tcW w:w="3348" w:type="dxa"/>
            <w:tcBorders>
              <w:top w:val="single" w:sz="4" w:space="0" w:color="auto"/>
              <w:left w:val="single" w:sz="4" w:space="0" w:color="auto"/>
              <w:bottom w:val="single" w:sz="4" w:space="0" w:color="auto"/>
              <w:right w:val="single" w:sz="4" w:space="0" w:color="auto"/>
            </w:tcBorders>
            <w:hideMark/>
          </w:tcPr>
          <w:p w:rsidR="0016604B" w:rsidRPr="00391F36" w:rsidRDefault="0016604B" w:rsidP="0016604B">
            <w:pPr>
              <w:autoSpaceDE w:val="0"/>
              <w:autoSpaceDN w:val="0"/>
              <w:adjustRightInd w:val="0"/>
              <w:spacing w:line="276" w:lineRule="auto"/>
              <w:rPr>
                <w:rFonts w:ascii="Arial" w:hAnsi="Arial" w:cs="Arial"/>
                <w:sz w:val="24"/>
                <w:szCs w:val="24"/>
                <w:lang w:eastAsia="en-US"/>
              </w:rPr>
            </w:pPr>
            <w:r w:rsidRPr="00391F36">
              <w:rPr>
                <w:rFonts w:ascii="Arial" w:hAnsi="Arial" w:cs="Arial"/>
                <w:sz w:val="24"/>
                <w:szCs w:val="24"/>
                <w:lang w:eastAsia="en-US"/>
              </w:rPr>
              <w:t>Наименование муниципальной  программы муниципального образования города Шарыпово Красноярского края, в рамках которой реализуется подпрограмма</w:t>
            </w:r>
          </w:p>
        </w:tc>
        <w:tc>
          <w:tcPr>
            <w:tcW w:w="5832" w:type="dxa"/>
            <w:tcBorders>
              <w:top w:val="single" w:sz="4" w:space="0" w:color="auto"/>
              <w:left w:val="single" w:sz="4" w:space="0" w:color="auto"/>
              <w:bottom w:val="single" w:sz="4" w:space="0" w:color="auto"/>
              <w:right w:val="single" w:sz="4" w:space="0" w:color="auto"/>
            </w:tcBorders>
          </w:tcPr>
          <w:p w:rsidR="0016604B" w:rsidRPr="00391F36" w:rsidRDefault="0016604B" w:rsidP="0016604B">
            <w:pPr>
              <w:tabs>
                <w:tab w:val="left" w:pos="5040"/>
                <w:tab w:val="left" w:pos="5220"/>
              </w:tabs>
              <w:autoSpaceDE w:val="0"/>
              <w:autoSpaceDN w:val="0"/>
              <w:adjustRightInd w:val="0"/>
              <w:spacing w:line="276" w:lineRule="auto"/>
              <w:rPr>
                <w:rFonts w:ascii="Arial" w:hAnsi="Arial" w:cs="Arial"/>
                <w:bCs/>
                <w:sz w:val="24"/>
                <w:szCs w:val="24"/>
                <w:lang w:eastAsia="en-US"/>
              </w:rPr>
            </w:pPr>
            <w:r w:rsidRPr="00391F36">
              <w:rPr>
                <w:rFonts w:ascii="Arial" w:hAnsi="Arial" w:cs="Arial"/>
                <w:bCs/>
                <w:sz w:val="24"/>
                <w:szCs w:val="24"/>
                <w:lang w:eastAsia="en-US"/>
              </w:rPr>
              <w:t>муниципальная программа «Развитие культуры» (далее – программа)</w:t>
            </w:r>
          </w:p>
          <w:p w:rsidR="0016604B" w:rsidRPr="00391F36" w:rsidRDefault="0016604B" w:rsidP="0016604B">
            <w:pPr>
              <w:tabs>
                <w:tab w:val="left" w:pos="5040"/>
                <w:tab w:val="left" w:pos="5220"/>
              </w:tabs>
              <w:autoSpaceDE w:val="0"/>
              <w:autoSpaceDN w:val="0"/>
              <w:adjustRightInd w:val="0"/>
              <w:spacing w:line="276" w:lineRule="auto"/>
              <w:rPr>
                <w:rFonts w:ascii="Arial" w:hAnsi="Arial" w:cs="Arial"/>
                <w:bCs/>
                <w:sz w:val="24"/>
                <w:szCs w:val="24"/>
                <w:lang w:eastAsia="en-US"/>
              </w:rPr>
            </w:pPr>
          </w:p>
        </w:tc>
      </w:tr>
      <w:tr w:rsidR="0016604B" w:rsidRPr="00391F36" w:rsidTr="0016604B">
        <w:trPr>
          <w:trHeight w:val="600"/>
        </w:trPr>
        <w:tc>
          <w:tcPr>
            <w:tcW w:w="3348" w:type="dxa"/>
            <w:tcBorders>
              <w:top w:val="single" w:sz="4" w:space="0" w:color="auto"/>
              <w:left w:val="single" w:sz="4" w:space="0" w:color="auto"/>
              <w:bottom w:val="single" w:sz="4" w:space="0" w:color="auto"/>
              <w:right w:val="single" w:sz="4" w:space="0" w:color="auto"/>
            </w:tcBorders>
            <w:hideMark/>
          </w:tcPr>
          <w:p w:rsidR="0016604B" w:rsidRPr="00391F36" w:rsidRDefault="0016604B" w:rsidP="0016604B">
            <w:pPr>
              <w:widowControl w:val="0"/>
              <w:autoSpaceDE w:val="0"/>
              <w:autoSpaceDN w:val="0"/>
              <w:adjustRightInd w:val="0"/>
              <w:spacing w:line="276" w:lineRule="auto"/>
              <w:rPr>
                <w:rFonts w:ascii="Arial" w:hAnsi="Arial" w:cs="Arial"/>
                <w:sz w:val="24"/>
                <w:szCs w:val="24"/>
                <w:lang w:eastAsia="en-US"/>
              </w:rPr>
            </w:pPr>
            <w:r w:rsidRPr="00391F36">
              <w:rPr>
                <w:rFonts w:ascii="Arial" w:hAnsi="Arial" w:cs="Arial"/>
                <w:sz w:val="24"/>
                <w:szCs w:val="24"/>
                <w:lang w:eastAsia="en-US"/>
              </w:rPr>
              <w:t>Исполнитель подпрограммы</w:t>
            </w:r>
          </w:p>
        </w:tc>
        <w:tc>
          <w:tcPr>
            <w:tcW w:w="5832" w:type="dxa"/>
            <w:tcBorders>
              <w:top w:val="single" w:sz="4" w:space="0" w:color="auto"/>
              <w:left w:val="single" w:sz="4" w:space="0" w:color="auto"/>
              <w:bottom w:val="single" w:sz="4" w:space="0" w:color="auto"/>
              <w:right w:val="single" w:sz="4" w:space="0" w:color="auto"/>
            </w:tcBorders>
            <w:hideMark/>
          </w:tcPr>
          <w:p w:rsidR="0016604B" w:rsidRPr="00391F36" w:rsidRDefault="0016604B" w:rsidP="0016604B">
            <w:pPr>
              <w:tabs>
                <w:tab w:val="left" w:pos="5040"/>
                <w:tab w:val="left" w:pos="5220"/>
              </w:tabs>
              <w:autoSpaceDE w:val="0"/>
              <w:autoSpaceDN w:val="0"/>
              <w:adjustRightInd w:val="0"/>
              <w:spacing w:line="276" w:lineRule="auto"/>
              <w:rPr>
                <w:rFonts w:ascii="Arial" w:hAnsi="Arial" w:cs="Arial"/>
                <w:bCs/>
                <w:sz w:val="24"/>
                <w:szCs w:val="24"/>
                <w:lang w:eastAsia="en-US"/>
              </w:rPr>
            </w:pPr>
            <w:r w:rsidRPr="00391F36">
              <w:rPr>
                <w:rFonts w:ascii="Arial" w:hAnsi="Arial" w:cs="Arial"/>
                <w:bCs/>
                <w:sz w:val="24"/>
                <w:szCs w:val="24"/>
                <w:lang w:eastAsia="en-US"/>
              </w:rPr>
              <w:t>Отдел культуры администрации города Шарыпово</w:t>
            </w:r>
          </w:p>
        </w:tc>
      </w:tr>
      <w:tr w:rsidR="0016604B" w:rsidRPr="00391F36" w:rsidTr="0016604B">
        <w:trPr>
          <w:trHeight w:val="375"/>
        </w:trPr>
        <w:tc>
          <w:tcPr>
            <w:tcW w:w="3348" w:type="dxa"/>
            <w:tcBorders>
              <w:top w:val="single" w:sz="4" w:space="0" w:color="auto"/>
              <w:left w:val="single" w:sz="4" w:space="0" w:color="auto"/>
              <w:bottom w:val="single" w:sz="4" w:space="0" w:color="auto"/>
              <w:right w:val="single" w:sz="4" w:space="0" w:color="auto"/>
            </w:tcBorders>
            <w:hideMark/>
          </w:tcPr>
          <w:p w:rsidR="0016604B" w:rsidRPr="00391F36" w:rsidRDefault="0016604B" w:rsidP="0016604B">
            <w:pPr>
              <w:widowControl w:val="0"/>
              <w:autoSpaceDE w:val="0"/>
              <w:autoSpaceDN w:val="0"/>
              <w:adjustRightInd w:val="0"/>
              <w:spacing w:line="276" w:lineRule="auto"/>
              <w:rPr>
                <w:rFonts w:ascii="Arial" w:hAnsi="Arial" w:cs="Arial"/>
                <w:sz w:val="24"/>
                <w:szCs w:val="24"/>
                <w:lang w:eastAsia="en-US"/>
              </w:rPr>
            </w:pPr>
            <w:r w:rsidRPr="00391F36">
              <w:rPr>
                <w:rFonts w:ascii="Arial" w:hAnsi="Arial" w:cs="Arial"/>
                <w:sz w:val="24"/>
                <w:szCs w:val="24"/>
                <w:lang w:eastAsia="en-US"/>
              </w:rPr>
              <w:t>Главные распорядители бюджетных средств, ответственные за реализацию мероприятий подпрограммы</w:t>
            </w:r>
          </w:p>
        </w:tc>
        <w:tc>
          <w:tcPr>
            <w:tcW w:w="5832" w:type="dxa"/>
            <w:tcBorders>
              <w:top w:val="single" w:sz="4" w:space="0" w:color="auto"/>
              <w:left w:val="single" w:sz="4" w:space="0" w:color="auto"/>
              <w:bottom w:val="single" w:sz="4" w:space="0" w:color="auto"/>
              <w:right w:val="single" w:sz="4" w:space="0" w:color="auto"/>
            </w:tcBorders>
            <w:hideMark/>
          </w:tcPr>
          <w:p w:rsidR="0016604B" w:rsidRPr="00391F36" w:rsidRDefault="0016604B" w:rsidP="0016604B">
            <w:pPr>
              <w:widowControl w:val="0"/>
              <w:tabs>
                <w:tab w:val="left" w:pos="5040"/>
                <w:tab w:val="left" w:pos="5220"/>
              </w:tabs>
              <w:autoSpaceDE w:val="0"/>
              <w:autoSpaceDN w:val="0"/>
              <w:adjustRightInd w:val="0"/>
              <w:spacing w:line="276" w:lineRule="auto"/>
              <w:rPr>
                <w:rFonts w:ascii="Arial" w:hAnsi="Arial" w:cs="Arial"/>
                <w:bCs/>
                <w:sz w:val="24"/>
                <w:szCs w:val="24"/>
                <w:lang w:eastAsia="en-US"/>
              </w:rPr>
            </w:pPr>
            <w:r w:rsidRPr="00391F36">
              <w:rPr>
                <w:rFonts w:ascii="Arial" w:hAnsi="Arial" w:cs="Arial"/>
                <w:bCs/>
                <w:sz w:val="24"/>
                <w:szCs w:val="24"/>
                <w:lang w:eastAsia="en-US"/>
              </w:rPr>
              <w:t>Отдел культуры администрации города Шарыпово</w:t>
            </w:r>
          </w:p>
        </w:tc>
      </w:tr>
      <w:tr w:rsidR="0016604B" w:rsidRPr="00391F36" w:rsidTr="0016604B">
        <w:tc>
          <w:tcPr>
            <w:tcW w:w="3348" w:type="dxa"/>
            <w:tcBorders>
              <w:top w:val="single" w:sz="4" w:space="0" w:color="auto"/>
              <w:left w:val="single" w:sz="4" w:space="0" w:color="auto"/>
              <w:bottom w:val="single" w:sz="4" w:space="0" w:color="auto"/>
              <w:right w:val="single" w:sz="4" w:space="0" w:color="auto"/>
            </w:tcBorders>
            <w:hideMark/>
          </w:tcPr>
          <w:p w:rsidR="0016604B" w:rsidRPr="00391F36" w:rsidRDefault="0016604B" w:rsidP="0016604B">
            <w:pPr>
              <w:autoSpaceDE w:val="0"/>
              <w:autoSpaceDN w:val="0"/>
              <w:adjustRightInd w:val="0"/>
              <w:spacing w:line="276" w:lineRule="auto"/>
              <w:rPr>
                <w:rFonts w:ascii="Arial" w:hAnsi="Arial" w:cs="Arial"/>
                <w:sz w:val="24"/>
                <w:szCs w:val="24"/>
                <w:lang w:eastAsia="en-US"/>
              </w:rPr>
            </w:pPr>
            <w:r w:rsidRPr="00391F36">
              <w:rPr>
                <w:rFonts w:ascii="Arial" w:hAnsi="Arial" w:cs="Arial"/>
                <w:sz w:val="24"/>
                <w:szCs w:val="24"/>
                <w:lang w:eastAsia="en-US"/>
              </w:rPr>
              <w:t>Цель подпрограммы</w:t>
            </w:r>
          </w:p>
        </w:tc>
        <w:tc>
          <w:tcPr>
            <w:tcW w:w="5832" w:type="dxa"/>
            <w:tcBorders>
              <w:top w:val="single" w:sz="4" w:space="0" w:color="auto"/>
              <w:left w:val="single" w:sz="4" w:space="0" w:color="auto"/>
              <w:bottom w:val="single" w:sz="4" w:space="0" w:color="auto"/>
              <w:right w:val="single" w:sz="4" w:space="0" w:color="auto"/>
            </w:tcBorders>
            <w:hideMark/>
          </w:tcPr>
          <w:p w:rsidR="0016604B" w:rsidRPr="00391F36" w:rsidRDefault="0016604B" w:rsidP="0016604B">
            <w:pPr>
              <w:autoSpaceDE w:val="0"/>
              <w:autoSpaceDN w:val="0"/>
              <w:adjustRightInd w:val="0"/>
              <w:spacing w:line="276" w:lineRule="auto"/>
              <w:rPr>
                <w:rFonts w:ascii="Arial" w:hAnsi="Arial" w:cs="Arial"/>
                <w:sz w:val="24"/>
                <w:szCs w:val="24"/>
                <w:lang w:eastAsia="en-US"/>
              </w:rPr>
            </w:pPr>
            <w:r w:rsidRPr="00391F36">
              <w:rPr>
                <w:rFonts w:ascii="Arial" w:hAnsi="Arial" w:cs="Arial"/>
                <w:sz w:val="24"/>
                <w:szCs w:val="24"/>
                <w:lang w:eastAsia="en-US"/>
              </w:rPr>
              <w:t>сохранение и эффективное использование культурного наследия города</w:t>
            </w:r>
          </w:p>
        </w:tc>
      </w:tr>
      <w:tr w:rsidR="0016604B" w:rsidRPr="00391F36" w:rsidTr="0016604B">
        <w:tc>
          <w:tcPr>
            <w:tcW w:w="3348" w:type="dxa"/>
            <w:tcBorders>
              <w:top w:val="single" w:sz="4" w:space="0" w:color="auto"/>
              <w:left w:val="single" w:sz="4" w:space="0" w:color="auto"/>
              <w:bottom w:val="single" w:sz="4" w:space="0" w:color="auto"/>
              <w:right w:val="single" w:sz="4" w:space="0" w:color="auto"/>
            </w:tcBorders>
            <w:hideMark/>
          </w:tcPr>
          <w:p w:rsidR="0016604B" w:rsidRPr="00391F36" w:rsidRDefault="0016604B" w:rsidP="0016604B">
            <w:pPr>
              <w:autoSpaceDE w:val="0"/>
              <w:autoSpaceDN w:val="0"/>
              <w:adjustRightInd w:val="0"/>
              <w:spacing w:line="276" w:lineRule="auto"/>
              <w:rPr>
                <w:rFonts w:ascii="Arial" w:hAnsi="Arial" w:cs="Arial"/>
                <w:sz w:val="24"/>
                <w:szCs w:val="24"/>
                <w:lang w:eastAsia="en-US"/>
              </w:rPr>
            </w:pPr>
            <w:r w:rsidRPr="00391F36">
              <w:rPr>
                <w:rFonts w:ascii="Arial" w:hAnsi="Arial" w:cs="Arial"/>
                <w:sz w:val="24"/>
                <w:szCs w:val="24"/>
                <w:lang w:eastAsia="en-US"/>
              </w:rPr>
              <w:t>Задачи подпрограммы</w:t>
            </w:r>
          </w:p>
        </w:tc>
        <w:tc>
          <w:tcPr>
            <w:tcW w:w="5832" w:type="dxa"/>
            <w:tcBorders>
              <w:top w:val="single" w:sz="4" w:space="0" w:color="auto"/>
              <w:left w:val="single" w:sz="4" w:space="0" w:color="auto"/>
              <w:bottom w:val="single" w:sz="4" w:space="0" w:color="auto"/>
              <w:right w:val="single" w:sz="4" w:space="0" w:color="auto"/>
            </w:tcBorders>
            <w:hideMark/>
          </w:tcPr>
          <w:p w:rsidR="0016604B" w:rsidRPr="00391F36" w:rsidRDefault="0016604B" w:rsidP="0016604B">
            <w:pPr>
              <w:numPr>
                <w:ilvl w:val="0"/>
                <w:numId w:val="16"/>
              </w:numPr>
              <w:tabs>
                <w:tab w:val="num" w:pos="432"/>
              </w:tabs>
              <w:autoSpaceDE w:val="0"/>
              <w:autoSpaceDN w:val="0"/>
              <w:adjustRightInd w:val="0"/>
              <w:spacing w:line="276" w:lineRule="auto"/>
              <w:ind w:hanging="1191"/>
              <w:rPr>
                <w:rFonts w:ascii="Arial" w:hAnsi="Arial" w:cs="Arial"/>
                <w:sz w:val="24"/>
                <w:szCs w:val="24"/>
                <w:lang w:eastAsia="en-US"/>
              </w:rPr>
            </w:pPr>
            <w:r w:rsidRPr="00391F36">
              <w:rPr>
                <w:rFonts w:ascii="Arial" w:hAnsi="Arial" w:cs="Arial"/>
                <w:sz w:val="24"/>
                <w:szCs w:val="24"/>
                <w:lang w:eastAsia="en-US"/>
              </w:rPr>
              <w:t>развитие библиотечного дела;</w:t>
            </w:r>
          </w:p>
          <w:p w:rsidR="0016604B" w:rsidRPr="00391F36" w:rsidRDefault="0016604B" w:rsidP="0016604B">
            <w:pPr>
              <w:numPr>
                <w:ilvl w:val="0"/>
                <w:numId w:val="16"/>
              </w:numPr>
              <w:tabs>
                <w:tab w:val="num" w:pos="432"/>
              </w:tabs>
              <w:autoSpaceDE w:val="0"/>
              <w:autoSpaceDN w:val="0"/>
              <w:adjustRightInd w:val="0"/>
              <w:spacing w:line="276" w:lineRule="auto"/>
              <w:ind w:hanging="1191"/>
              <w:rPr>
                <w:rFonts w:ascii="Arial" w:hAnsi="Arial" w:cs="Arial"/>
                <w:sz w:val="24"/>
                <w:szCs w:val="24"/>
                <w:lang w:eastAsia="en-US"/>
              </w:rPr>
            </w:pPr>
            <w:r w:rsidRPr="00391F36">
              <w:rPr>
                <w:rFonts w:ascii="Arial" w:hAnsi="Arial" w:cs="Arial"/>
                <w:sz w:val="24"/>
                <w:szCs w:val="24"/>
                <w:lang w:eastAsia="en-US"/>
              </w:rPr>
              <w:t>развитие музейного дела</w:t>
            </w:r>
          </w:p>
        </w:tc>
      </w:tr>
      <w:tr w:rsidR="0016604B" w:rsidRPr="00391F36" w:rsidTr="0016604B">
        <w:tc>
          <w:tcPr>
            <w:tcW w:w="3348" w:type="dxa"/>
            <w:tcBorders>
              <w:top w:val="single" w:sz="4" w:space="0" w:color="auto"/>
              <w:left w:val="single" w:sz="4" w:space="0" w:color="auto"/>
              <w:bottom w:val="single" w:sz="4" w:space="0" w:color="auto"/>
              <w:right w:val="single" w:sz="4" w:space="0" w:color="auto"/>
            </w:tcBorders>
            <w:hideMark/>
          </w:tcPr>
          <w:p w:rsidR="0016604B" w:rsidRPr="00391F36" w:rsidRDefault="0016604B" w:rsidP="0016604B">
            <w:pPr>
              <w:widowControl w:val="0"/>
              <w:autoSpaceDE w:val="0"/>
              <w:autoSpaceDN w:val="0"/>
              <w:adjustRightInd w:val="0"/>
              <w:spacing w:line="276" w:lineRule="auto"/>
              <w:rPr>
                <w:rFonts w:ascii="Arial" w:hAnsi="Arial" w:cs="Arial"/>
                <w:sz w:val="24"/>
                <w:szCs w:val="24"/>
                <w:lang w:eastAsia="en-US"/>
              </w:rPr>
            </w:pPr>
            <w:r w:rsidRPr="00391F36">
              <w:rPr>
                <w:rFonts w:ascii="Arial" w:hAnsi="Arial" w:cs="Arial"/>
                <w:sz w:val="24"/>
                <w:szCs w:val="24"/>
                <w:lang w:eastAsia="en-US"/>
              </w:rPr>
              <w:t>Ожидаемые результаты от реализации подпрограммы</w:t>
            </w:r>
          </w:p>
        </w:tc>
        <w:tc>
          <w:tcPr>
            <w:tcW w:w="5832" w:type="dxa"/>
            <w:tcBorders>
              <w:top w:val="single" w:sz="4" w:space="0" w:color="auto"/>
              <w:left w:val="single" w:sz="4" w:space="0" w:color="auto"/>
              <w:bottom w:val="single" w:sz="4" w:space="0" w:color="auto"/>
              <w:right w:val="single" w:sz="4" w:space="0" w:color="auto"/>
            </w:tcBorders>
            <w:hideMark/>
          </w:tcPr>
          <w:p w:rsidR="0016604B" w:rsidRPr="00391F36" w:rsidRDefault="0016604B" w:rsidP="0016604B">
            <w:pPr>
              <w:autoSpaceDE w:val="0"/>
              <w:autoSpaceDN w:val="0"/>
              <w:adjustRightInd w:val="0"/>
              <w:spacing w:line="276" w:lineRule="auto"/>
              <w:jc w:val="both"/>
              <w:rPr>
                <w:rFonts w:ascii="Arial" w:hAnsi="Arial" w:cs="Arial"/>
                <w:sz w:val="24"/>
                <w:szCs w:val="24"/>
                <w:lang w:eastAsia="en-US"/>
              </w:rPr>
            </w:pPr>
            <w:r w:rsidRPr="00391F36">
              <w:rPr>
                <w:rFonts w:ascii="Arial" w:hAnsi="Arial" w:cs="Arial"/>
                <w:sz w:val="24"/>
                <w:szCs w:val="24"/>
                <w:lang w:eastAsia="en-US"/>
              </w:rPr>
              <w:t>перечень и значение показателей результативности подпрограммы приведен  в приложении №1 к подпрограмме</w:t>
            </w:r>
          </w:p>
        </w:tc>
      </w:tr>
      <w:tr w:rsidR="0016604B" w:rsidRPr="00391F36" w:rsidTr="0016604B">
        <w:tc>
          <w:tcPr>
            <w:tcW w:w="3348" w:type="dxa"/>
            <w:tcBorders>
              <w:top w:val="single" w:sz="4" w:space="0" w:color="auto"/>
              <w:left w:val="single" w:sz="4" w:space="0" w:color="auto"/>
              <w:bottom w:val="single" w:sz="4" w:space="0" w:color="auto"/>
              <w:right w:val="single" w:sz="4" w:space="0" w:color="auto"/>
            </w:tcBorders>
            <w:hideMark/>
          </w:tcPr>
          <w:p w:rsidR="0016604B" w:rsidRPr="00391F36" w:rsidRDefault="0016604B" w:rsidP="0016604B">
            <w:pPr>
              <w:widowControl w:val="0"/>
              <w:autoSpaceDE w:val="0"/>
              <w:autoSpaceDN w:val="0"/>
              <w:adjustRightInd w:val="0"/>
              <w:spacing w:line="276" w:lineRule="auto"/>
              <w:rPr>
                <w:rFonts w:ascii="Arial" w:hAnsi="Arial" w:cs="Arial"/>
                <w:sz w:val="24"/>
                <w:szCs w:val="24"/>
                <w:lang w:eastAsia="en-US"/>
              </w:rPr>
            </w:pPr>
            <w:r w:rsidRPr="00391F36">
              <w:rPr>
                <w:rFonts w:ascii="Arial" w:hAnsi="Arial" w:cs="Arial"/>
                <w:sz w:val="24"/>
                <w:szCs w:val="24"/>
                <w:lang w:eastAsia="en-US"/>
              </w:rPr>
              <w:t>Сроки реализации подпрограммы</w:t>
            </w:r>
          </w:p>
        </w:tc>
        <w:tc>
          <w:tcPr>
            <w:tcW w:w="5832" w:type="dxa"/>
            <w:tcBorders>
              <w:top w:val="single" w:sz="4" w:space="0" w:color="auto"/>
              <w:left w:val="single" w:sz="4" w:space="0" w:color="auto"/>
              <w:bottom w:val="single" w:sz="4" w:space="0" w:color="auto"/>
              <w:right w:val="single" w:sz="4" w:space="0" w:color="auto"/>
            </w:tcBorders>
            <w:hideMark/>
          </w:tcPr>
          <w:p w:rsidR="0016604B" w:rsidRPr="00391F36" w:rsidRDefault="0016604B" w:rsidP="0016604B">
            <w:pPr>
              <w:widowControl w:val="0"/>
              <w:autoSpaceDE w:val="0"/>
              <w:autoSpaceDN w:val="0"/>
              <w:adjustRightInd w:val="0"/>
              <w:spacing w:line="276" w:lineRule="auto"/>
              <w:rPr>
                <w:rFonts w:ascii="Arial" w:hAnsi="Arial" w:cs="Arial"/>
                <w:sz w:val="24"/>
                <w:szCs w:val="24"/>
                <w:lang w:eastAsia="en-US"/>
              </w:rPr>
            </w:pPr>
            <w:r w:rsidRPr="00391F36">
              <w:rPr>
                <w:rFonts w:ascii="Arial" w:hAnsi="Arial" w:cs="Arial"/>
                <w:sz w:val="24"/>
                <w:szCs w:val="24"/>
                <w:lang w:eastAsia="en-US"/>
              </w:rPr>
              <w:t>2014-2020 годы</w:t>
            </w:r>
          </w:p>
        </w:tc>
      </w:tr>
      <w:tr w:rsidR="0016604B" w:rsidRPr="00391F36" w:rsidTr="0016604B">
        <w:tc>
          <w:tcPr>
            <w:tcW w:w="3348" w:type="dxa"/>
            <w:tcBorders>
              <w:top w:val="single" w:sz="4" w:space="0" w:color="auto"/>
              <w:left w:val="single" w:sz="4" w:space="0" w:color="auto"/>
              <w:bottom w:val="single" w:sz="4" w:space="0" w:color="auto"/>
              <w:right w:val="single" w:sz="4" w:space="0" w:color="auto"/>
            </w:tcBorders>
            <w:hideMark/>
          </w:tcPr>
          <w:p w:rsidR="0016604B" w:rsidRPr="00391F36" w:rsidRDefault="0016604B" w:rsidP="0016604B">
            <w:pPr>
              <w:widowControl w:val="0"/>
              <w:autoSpaceDE w:val="0"/>
              <w:autoSpaceDN w:val="0"/>
              <w:adjustRightInd w:val="0"/>
              <w:spacing w:line="276" w:lineRule="auto"/>
              <w:rPr>
                <w:rFonts w:ascii="Arial" w:hAnsi="Arial" w:cs="Arial"/>
                <w:sz w:val="24"/>
                <w:szCs w:val="24"/>
                <w:lang w:eastAsia="en-US"/>
              </w:rPr>
            </w:pPr>
            <w:r w:rsidRPr="00391F36">
              <w:rPr>
                <w:rFonts w:ascii="Arial" w:hAnsi="Arial" w:cs="Arial"/>
                <w:sz w:val="24"/>
                <w:szCs w:val="24"/>
                <w:lang w:eastAsia="en-US"/>
              </w:rPr>
              <w:t>Информация по ресурсному обеспечению подпрограммы</w:t>
            </w:r>
          </w:p>
        </w:tc>
        <w:tc>
          <w:tcPr>
            <w:tcW w:w="5832" w:type="dxa"/>
            <w:tcBorders>
              <w:top w:val="single" w:sz="4" w:space="0" w:color="auto"/>
              <w:left w:val="single" w:sz="4" w:space="0" w:color="auto"/>
              <w:bottom w:val="single" w:sz="4" w:space="0" w:color="auto"/>
              <w:right w:val="single" w:sz="4" w:space="0" w:color="auto"/>
            </w:tcBorders>
            <w:hideMark/>
          </w:tcPr>
          <w:p w:rsidR="0016604B" w:rsidRPr="00391F36" w:rsidRDefault="0016604B" w:rsidP="0016604B">
            <w:pPr>
              <w:rPr>
                <w:rFonts w:ascii="Arial" w:hAnsi="Arial" w:cs="Arial"/>
                <w:sz w:val="24"/>
                <w:szCs w:val="24"/>
              </w:rPr>
            </w:pPr>
            <w:r w:rsidRPr="00391F36">
              <w:rPr>
                <w:rFonts w:ascii="Arial" w:hAnsi="Arial" w:cs="Arial"/>
                <w:sz w:val="24"/>
                <w:szCs w:val="24"/>
              </w:rPr>
              <w:t>Общий объем финансирования – 135787,38</w:t>
            </w:r>
          </w:p>
          <w:p w:rsidR="0016604B" w:rsidRPr="00391F36" w:rsidRDefault="0016604B" w:rsidP="0016604B">
            <w:pPr>
              <w:rPr>
                <w:rFonts w:ascii="Arial" w:hAnsi="Arial" w:cs="Arial"/>
                <w:sz w:val="24"/>
                <w:szCs w:val="24"/>
              </w:rPr>
            </w:pPr>
            <w:r w:rsidRPr="00391F36">
              <w:rPr>
                <w:rFonts w:ascii="Arial" w:hAnsi="Arial" w:cs="Arial"/>
                <w:sz w:val="24"/>
                <w:szCs w:val="24"/>
              </w:rPr>
              <w:t xml:space="preserve"> тыс. рублей, в том числе:  </w:t>
            </w:r>
          </w:p>
          <w:p w:rsidR="0016604B" w:rsidRPr="00391F36" w:rsidRDefault="0016604B" w:rsidP="0016604B">
            <w:pPr>
              <w:rPr>
                <w:rFonts w:ascii="Arial" w:hAnsi="Arial" w:cs="Arial"/>
                <w:sz w:val="24"/>
                <w:szCs w:val="24"/>
              </w:rPr>
            </w:pPr>
            <w:r w:rsidRPr="00391F36">
              <w:rPr>
                <w:rFonts w:ascii="Arial" w:hAnsi="Arial" w:cs="Arial"/>
                <w:sz w:val="24"/>
                <w:szCs w:val="24"/>
              </w:rPr>
              <w:t>городской бюджет – 105102,75 тыс. руб.;</w:t>
            </w:r>
          </w:p>
          <w:p w:rsidR="0016604B" w:rsidRPr="00391F36" w:rsidRDefault="0016604B" w:rsidP="0016604B">
            <w:pPr>
              <w:rPr>
                <w:rFonts w:ascii="Arial" w:hAnsi="Arial" w:cs="Arial"/>
                <w:sz w:val="24"/>
                <w:szCs w:val="24"/>
              </w:rPr>
            </w:pPr>
            <w:r w:rsidRPr="00391F36">
              <w:rPr>
                <w:rFonts w:ascii="Arial" w:hAnsi="Arial" w:cs="Arial"/>
                <w:sz w:val="24"/>
                <w:szCs w:val="24"/>
              </w:rPr>
              <w:t>внебюджетные источники – 4365,93 тыс. руб.</w:t>
            </w:r>
          </w:p>
          <w:p w:rsidR="0016604B" w:rsidRPr="00391F36" w:rsidRDefault="0016604B" w:rsidP="0016604B">
            <w:pPr>
              <w:rPr>
                <w:rFonts w:ascii="Arial" w:hAnsi="Arial" w:cs="Arial"/>
                <w:sz w:val="24"/>
                <w:szCs w:val="24"/>
              </w:rPr>
            </w:pPr>
            <w:r w:rsidRPr="00391F36">
              <w:rPr>
                <w:rFonts w:ascii="Arial" w:hAnsi="Arial" w:cs="Arial"/>
                <w:sz w:val="24"/>
                <w:szCs w:val="24"/>
              </w:rPr>
              <w:t>краевой бюджет – 26299,00 тыс.руб.</w:t>
            </w:r>
          </w:p>
          <w:p w:rsidR="0016604B" w:rsidRPr="00391F36" w:rsidRDefault="0016604B" w:rsidP="0016604B">
            <w:pPr>
              <w:rPr>
                <w:rFonts w:ascii="Arial" w:hAnsi="Arial" w:cs="Arial"/>
                <w:sz w:val="24"/>
                <w:szCs w:val="24"/>
                <w:lang w:eastAsia="en-US"/>
              </w:rPr>
            </w:pPr>
            <w:r w:rsidRPr="00391F36">
              <w:rPr>
                <w:rFonts w:ascii="Arial" w:hAnsi="Arial" w:cs="Arial"/>
                <w:sz w:val="24"/>
                <w:szCs w:val="24"/>
                <w:lang w:eastAsia="en-US"/>
              </w:rPr>
              <w:t>федеральный бюджет – 19,70 тыс.руб.</w:t>
            </w:r>
          </w:p>
          <w:p w:rsidR="0016604B" w:rsidRPr="00391F36" w:rsidRDefault="0016604B" w:rsidP="0016604B">
            <w:pPr>
              <w:rPr>
                <w:rFonts w:ascii="Arial" w:hAnsi="Arial" w:cs="Arial"/>
                <w:sz w:val="24"/>
                <w:szCs w:val="24"/>
              </w:rPr>
            </w:pPr>
            <w:r w:rsidRPr="00391F36">
              <w:rPr>
                <w:rFonts w:ascii="Arial" w:hAnsi="Arial" w:cs="Arial"/>
                <w:sz w:val="24"/>
                <w:szCs w:val="24"/>
              </w:rPr>
              <w:t xml:space="preserve"> из них по годам:</w:t>
            </w:r>
          </w:p>
          <w:p w:rsidR="0016604B" w:rsidRPr="00391F36" w:rsidRDefault="0016604B" w:rsidP="0016604B">
            <w:pPr>
              <w:rPr>
                <w:rFonts w:ascii="Arial" w:hAnsi="Arial" w:cs="Arial"/>
                <w:sz w:val="24"/>
                <w:szCs w:val="24"/>
              </w:rPr>
            </w:pPr>
            <w:r w:rsidRPr="00391F36">
              <w:rPr>
                <w:rFonts w:ascii="Arial" w:hAnsi="Arial" w:cs="Arial"/>
                <w:sz w:val="24"/>
                <w:szCs w:val="24"/>
              </w:rPr>
              <w:t xml:space="preserve">2014 год – 15906,32  тыс. рублей, в том числе </w:t>
            </w:r>
          </w:p>
          <w:p w:rsidR="0016604B" w:rsidRPr="00391F36" w:rsidRDefault="0016604B" w:rsidP="0016604B">
            <w:pPr>
              <w:rPr>
                <w:rFonts w:ascii="Arial" w:hAnsi="Arial" w:cs="Arial"/>
                <w:sz w:val="24"/>
                <w:szCs w:val="24"/>
              </w:rPr>
            </w:pPr>
            <w:r w:rsidRPr="00391F36">
              <w:rPr>
                <w:rFonts w:ascii="Arial" w:hAnsi="Arial" w:cs="Arial"/>
                <w:sz w:val="24"/>
                <w:szCs w:val="24"/>
              </w:rPr>
              <w:t>городской бюджет – 14701,61 тыс. руб.;</w:t>
            </w:r>
          </w:p>
          <w:p w:rsidR="0016604B" w:rsidRPr="00391F36" w:rsidRDefault="0016604B" w:rsidP="0016604B">
            <w:pPr>
              <w:rPr>
                <w:rFonts w:ascii="Arial" w:hAnsi="Arial" w:cs="Arial"/>
                <w:sz w:val="24"/>
                <w:szCs w:val="24"/>
              </w:rPr>
            </w:pPr>
            <w:r w:rsidRPr="00391F36">
              <w:rPr>
                <w:rFonts w:ascii="Arial" w:hAnsi="Arial" w:cs="Arial"/>
                <w:sz w:val="24"/>
                <w:szCs w:val="24"/>
              </w:rPr>
              <w:t>внебюджетные источники – 175,37 тыс. руб.</w:t>
            </w:r>
          </w:p>
          <w:p w:rsidR="0016604B" w:rsidRPr="00391F36" w:rsidRDefault="0016604B" w:rsidP="0016604B">
            <w:pPr>
              <w:rPr>
                <w:rFonts w:ascii="Arial" w:hAnsi="Arial" w:cs="Arial"/>
                <w:sz w:val="24"/>
                <w:szCs w:val="24"/>
              </w:rPr>
            </w:pPr>
            <w:r w:rsidRPr="00391F36">
              <w:rPr>
                <w:rFonts w:ascii="Arial" w:hAnsi="Arial" w:cs="Arial"/>
                <w:sz w:val="24"/>
                <w:szCs w:val="24"/>
              </w:rPr>
              <w:t>краевой бюджет – 1029,34 тыс.руб.</w:t>
            </w:r>
          </w:p>
          <w:p w:rsidR="0016604B" w:rsidRPr="00391F36" w:rsidRDefault="0016604B" w:rsidP="0016604B">
            <w:pPr>
              <w:rPr>
                <w:rFonts w:ascii="Arial" w:hAnsi="Arial" w:cs="Arial"/>
                <w:sz w:val="24"/>
                <w:szCs w:val="24"/>
              </w:rPr>
            </w:pPr>
            <w:r w:rsidRPr="00391F36">
              <w:rPr>
                <w:rFonts w:ascii="Arial" w:hAnsi="Arial" w:cs="Arial"/>
                <w:sz w:val="24"/>
                <w:szCs w:val="24"/>
              </w:rPr>
              <w:t xml:space="preserve">2015 год – 21363,06 тыс. рублей, в том числе </w:t>
            </w:r>
          </w:p>
          <w:p w:rsidR="0016604B" w:rsidRPr="00391F36" w:rsidRDefault="0016604B" w:rsidP="0016604B">
            <w:pPr>
              <w:rPr>
                <w:rFonts w:ascii="Arial" w:hAnsi="Arial" w:cs="Arial"/>
                <w:sz w:val="24"/>
                <w:szCs w:val="24"/>
              </w:rPr>
            </w:pPr>
            <w:r w:rsidRPr="00391F36">
              <w:rPr>
                <w:rFonts w:ascii="Arial" w:hAnsi="Arial" w:cs="Arial"/>
                <w:sz w:val="24"/>
                <w:szCs w:val="24"/>
              </w:rPr>
              <w:lastRenderedPageBreak/>
              <w:t>городской  бюджет – 16646,41 тыс. руб.;</w:t>
            </w:r>
          </w:p>
          <w:p w:rsidR="0016604B" w:rsidRPr="00391F36" w:rsidRDefault="0016604B" w:rsidP="0016604B">
            <w:pPr>
              <w:rPr>
                <w:rFonts w:ascii="Arial" w:hAnsi="Arial" w:cs="Arial"/>
                <w:sz w:val="24"/>
                <w:szCs w:val="24"/>
              </w:rPr>
            </w:pPr>
            <w:r w:rsidRPr="00391F36">
              <w:rPr>
                <w:rFonts w:ascii="Arial" w:hAnsi="Arial" w:cs="Arial"/>
                <w:sz w:val="24"/>
                <w:szCs w:val="24"/>
              </w:rPr>
              <w:t>внебюджетные источники – 1312,60тыс.руб.</w:t>
            </w:r>
          </w:p>
          <w:p w:rsidR="0016604B" w:rsidRPr="00391F36" w:rsidRDefault="0016604B" w:rsidP="0016604B">
            <w:pPr>
              <w:rPr>
                <w:rFonts w:ascii="Arial" w:hAnsi="Arial" w:cs="Arial"/>
                <w:sz w:val="24"/>
                <w:szCs w:val="24"/>
              </w:rPr>
            </w:pPr>
            <w:r w:rsidRPr="00391F36">
              <w:rPr>
                <w:rFonts w:ascii="Arial" w:hAnsi="Arial" w:cs="Arial"/>
                <w:sz w:val="24"/>
                <w:szCs w:val="24"/>
              </w:rPr>
              <w:t>федеральный бюджет – 6,80 тыс.руб.</w:t>
            </w:r>
          </w:p>
          <w:p w:rsidR="0016604B" w:rsidRPr="00391F36" w:rsidRDefault="0016604B" w:rsidP="0016604B">
            <w:pPr>
              <w:rPr>
                <w:rFonts w:ascii="Arial" w:hAnsi="Arial" w:cs="Arial"/>
                <w:sz w:val="24"/>
                <w:szCs w:val="24"/>
              </w:rPr>
            </w:pPr>
            <w:r w:rsidRPr="00391F36">
              <w:rPr>
                <w:rFonts w:ascii="Arial" w:hAnsi="Arial" w:cs="Arial"/>
                <w:sz w:val="24"/>
                <w:szCs w:val="24"/>
              </w:rPr>
              <w:t>краевой бюджет – 3397,25 тыс.руб.</w:t>
            </w:r>
          </w:p>
          <w:p w:rsidR="0016604B" w:rsidRPr="00391F36" w:rsidRDefault="0016604B" w:rsidP="0016604B">
            <w:pPr>
              <w:rPr>
                <w:rFonts w:ascii="Arial" w:hAnsi="Arial" w:cs="Arial"/>
                <w:sz w:val="24"/>
                <w:szCs w:val="24"/>
              </w:rPr>
            </w:pPr>
            <w:r w:rsidRPr="00391F36">
              <w:rPr>
                <w:rFonts w:ascii="Arial" w:hAnsi="Arial" w:cs="Arial"/>
                <w:sz w:val="24"/>
                <w:szCs w:val="24"/>
              </w:rPr>
              <w:t xml:space="preserve">2016 год – 26807,59 тыс. рублей, в том числе </w:t>
            </w:r>
          </w:p>
          <w:p w:rsidR="0016604B" w:rsidRPr="00391F36" w:rsidRDefault="0016604B" w:rsidP="0016604B">
            <w:pPr>
              <w:rPr>
                <w:rFonts w:ascii="Arial" w:hAnsi="Arial" w:cs="Arial"/>
                <w:sz w:val="24"/>
                <w:szCs w:val="24"/>
              </w:rPr>
            </w:pPr>
            <w:r w:rsidRPr="00391F36">
              <w:rPr>
                <w:rFonts w:ascii="Arial" w:hAnsi="Arial" w:cs="Arial"/>
                <w:sz w:val="24"/>
                <w:szCs w:val="24"/>
              </w:rPr>
              <w:t>городской  бюджет – 17355,54 тыс. руб.;</w:t>
            </w:r>
          </w:p>
          <w:p w:rsidR="0016604B" w:rsidRPr="00391F36" w:rsidRDefault="0016604B" w:rsidP="0016604B">
            <w:pPr>
              <w:rPr>
                <w:rFonts w:ascii="Arial" w:hAnsi="Arial" w:cs="Arial"/>
                <w:sz w:val="24"/>
                <w:szCs w:val="24"/>
              </w:rPr>
            </w:pPr>
            <w:r w:rsidRPr="00391F36">
              <w:rPr>
                <w:rFonts w:ascii="Arial" w:hAnsi="Arial" w:cs="Arial"/>
                <w:sz w:val="24"/>
                <w:szCs w:val="24"/>
              </w:rPr>
              <w:t>краевой бюджет – 9330,09 тыс. руб.;</w:t>
            </w:r>
          </w:p>
          <w:p w:rsidR="0016604B" w:rsidRPr="00391F36" w:rsidRDefault="0016604B" w:rsidP="0016604B">
            <w:pPr>
              <w:rPr>
                <w:rFonts w:ascii="Arial" w:hAnsi="Arial" w:cs="Arial"/>
                <w:sz w:val="24"/>
                <w:szCs w:val="24"/>
              </w:rPr>
            </w:pPr>
            <w:r w:rsidRPr="00391F36">
              <w:rPr>
                <w:rFonts w:ascii="Arial" w:hAnsi="Arial" w:cs="Arial"/>
                <w:sz w:val="24"/>
                <w:szCs w:val="24"/>
              </w:rPr>
              <w:t>внебюджетные источники – 115,36  тыс.руб.</w:t>
            </w:r>
          </w:p>
          <w:p w:rsidR="0016604B" w:rsidRPr="00391F36" w:rsidRDefault="0016604B" w:rsidP="0016604B">
            <w:pPr>
              <w:rPr>
                <w:rFonts w:ascii="Arial" w:hAnsi="Arial" w:cs="Arial"/>
                <w:sz w:val="24"/>
                <w:szCs w:val="24"/>
              </w:rPr>
            </w:pPr>
            <w:r w:rsidRPr="00391F36">
              <w:rPr>
                <w:rFonts w:ascii="Arial" w:hAnsi="Arial" w:cs="Arial"/>
                <w:sz w:val="24"/>
                <w:szCs w:val="24"/>
              </w:rPr>
              <w:t xml:space="preserve">федеральный бюджет – 6,60 тыс.руб. </w:t>
            </w:r>
          </w:p>
          <w:p w:rsidR="0016604B" w:rsidRPr="00391F36" w:rsidRDefault="0016604B" w:rsidP="0016604B">
            <w:pPr>
              <w:rPr>
                <w:rFonts w:ascii="Arial" w:hAnsi="Arial" w:cs="Arial"/>
                <w:sz w:val="24"/>
                <w:szCs w:val="24"/>
              </w:rPr>
            </w:pPr>
            <w:r w:rsidRPr="00391F36">
              <w:rPr>
                <w:rFonts w:ascii="Arial" w:hAnsi="Arial" w:cs="Arial"/>
                <w:sz w:val="24"/>
                <w:szCs w:val="24"/>
              </w:rPr>
              <w:t xml:space="preserve">2017 год – 24516,42тыс. рублей, в том числе </w:t>
            </w:r>
          </w:p>
          <w:p w:rsidR="0016604B" w:rsidRPr="00391F36" w:rsidRDefault="0016604B" w:rsidP="0016604B">
            <w:pPr>
              <w:rPr>
                <w:rFonts w:ascii="Arial" w:hAnsi="Arial" w:cs="Arial"/>
                <w:sz w:val="24"/>
                <w:szCs w:val="24"/>
              </w:rPr>
            </w:pPr>
            <w:r w:rsidRPr="00391F36">
              <w:rPr>
                <w:rFonts w:ascii="Arial" w:hAnsi="Arial" w:cs="Arial"/>
                <w:sz w:val="24"/>
                <w:szCs w:val="24"/>
              </w:rPr>
              <w:t>городской  бюджет – 15666,21 тыс. руб.;</w:t>
            </w:r>
          </w:p>
          <w:p w:rsidR="0016604B" w:rsidRPr="00391F36" w:rsidRDefault="0016604B" w:rsidP="0016604B">
            <w:pPr>
              <w:rPr>
                <w:rFonts w:ascii="Arial" w:hAnsi="Arial" w:cs="Arial"/>
                <w:sz w:val="24"/>
                <w:szCs w:val="24"/>
              </w:rPr>
            </w:pPr>
            <w:r w:rsidRPr="00391F36">
              <w:rPr>
                <w:rFonts w:ascii="Arial" w:hAnsi="Arial" w:cs="Arial"/>
                <w:sz w:val="24"/>
                <w:szCs w:val="24"/>
              </w:rPr>
              <w:t>внебюджетные источники – 662,60   тыс.руб.</w:t>
            </w:r>
          </w:p>
          <w:p w:rsidR="0016604B" w:rsidRPr="00391F36" w:rsidRDefault="0016604B" w:rsidP="0016604B">
            <w:pPr>
              <w:rPr>
                <w:rFonts w:ascii="Arial" w:hAnsi="Arial" w:cs="Arial"/>
                <w:sz w:val="24"/>
                <w:szCs w:val="24"/>
              </w:rPr>
            </w:pPr>
            <w:r w:rsidRPr="00391F36">
              <w:rPr>
                <w:rFonts w:ascii="Arial" w:hAnsi="Arial" w:cs="Arial"/>
                <w:sz w:val="24"/>
                <w:szCs w:val="24"/>
              </w:rPr>
              <w:t>федеральный бюджет – 6,30 тыс.руб.</w:t>
            </w:r>
          </w:p>
          <w:p w:rsidR="0016604B" w:rsidRPr="00391F36" w:rsidRDefault="0016604B" w:rsidP="0016604B">
            <w:pPr>
              <w:rPr>
                <w:rFonts w:ascii="Arial" w:hAnsi="Arial" w:cs="Arial"/>
                <w:sz w:val="24"/>
                <w:szCs w:val="24"/>
              </w:rPr>
            </w:pPr>
            <w:r w:rsidRPr="00391F36">
              <w:rPr>
                <w:rFonts w:ascii="Arial" w:hAnsi="Arial" w:cs="Arial"/>
                <w:sz w:val="24"/>
                <w:szCs w:val="24"/>
              </w:rPr>
              <w:t>краевой бюджет – 8181,31 тыс. руб.;</w:t>
            </w:r>
          </w:p>
          <w:p w:rsidR="0016604B" w:rsidRPr="00391F36" w:rsidRDefault="0016604B" w:rsidP="0016604B">
            <w:pPr>
              <w:spacing w:line="233" w:lineRule="auto"/>
              <w:rPr>
                <w:rFonts w:ascii="Arial" w:hAnsi="Arial" w:cs="Arial"/>
                <w:sz w:val="24"/>
                <w:szCs w:val="24"/>
              </w:rPr>
            </w:pPr>
            <w:r w:rsidRPr="00391F36">
              <w:rPr>
                <w:rFonts w:ascii="Arial" w:hAnsi="Arial" w:cs="Arial"/>
                <w:sz w:val="24"/>
                <w:szCs w:val="24"/>
              </w:rPr>
              <w:t xml:space="preserve">2018 год – 15731,33 тыс. рублей, в том числе </w:t>
            </w:r>
          </w:p>
          <w:p w:rsidR="0016604B" w:rsidRPr="00391F36" w:rsidRDefault="0016604B" w:rsidP="0016604B">
            <w:pPr>
              <w:spacing w:line="233" w:lineRule="auto"/>
              <w:rPr>
                <w:rFonts w:ascii="Arial" w:hAnsi="Arial" w:cs="Arial"/>
                <w:sz w:val="24"/>
                <w:szCs w:val="24"/>
              </w:rPr>
            </w:pPr>
            <w:r w:rsidRPr="00391F36">
              <w:rPr>
                <w:rFonts w:ascii="Arial" w:hAnsi="Arial" w:cs="Arial"/>
                <w:sz w:val="24"/>
                <w:szCs w:val="24"/>
              </w:rPr>
              <w:t>городской  бюджет – 13577,66 тыс. руб.;</w:t>
            </w:r>
          </w:p>
          <w:p w:rsidR="0016604B" w:rsidRPr="00391F36" w:rsidRDefault="0016604B" w:rsidP="0016604B">
            <w:pPr>
              <w:spacing w:line="233" w:lineRule="auto"/>
              <w:rPr>
                <w:rFonts w:ascii="Arial" w:hAnsi="Arial" w:cs="Arial"/>
                <w:sz w:val="24"/>
                <w:szCs w:val="24"/>
              </w:rPr>
            </w:pPr>
            <w:r w:rsidRPr="00391F36">
              <w:rPr>
                <w:rFonts w:ascii="Arial" w:hAnsi="Arial" w:cs="Arial"/>
                <w:sz w:val="24"/>
                <w:szCs w:val="24"/>
              </w:rPr>
              <w:t>внебюджетные источники – 700,00   тыс.руб.</w:t>
            </w:r>
          </w:p>
          <w:p w:rsidR="0016604B" w:rsidRPr="00391F36" w:rsidRDefault="0016604B" w:rsidP="0016604B">
            <w:pPr>
              <w:spacing w:line="232" w:lineRule="auto"/>
              <w:rPr>
                <w:rFonts w:ascii="Arial" w:hAnsi="Arial" w:cs="Arial"/>
                <w:sz w:val="24"/>
                <w:szCs w:val="24"/>
              </w:rPr>
            </w:pPr>
            <w:r w:rsidRPr="00391F36">
              <w:rPr>
                <w:rFonts w:ascii="Arial" w:hAnsi="Arial" w:cs="Arial"/>
                <w:sz w:val="24"/>
                <w:szCs w:val="24"/>
              </w:rPr>
              <w:t>краевой бюджет – 1453,67 тыс. руб.</w:t>
            </w:r>
          </w:p>
          <w:p w:rsidR="0016604B" w:rsidRPr="00391F36" w:rsidRDefault="0016604B" w:rsidP="0016604B">
            <w:pPr>
              <w:spacing w:line="233" w:lineRule="auto"/>
              <w:rPr>
                <w:rFonts w:ascii="Arial" w:hAnsi="Arial" w:cs="Arial"/>
                <w:sz w:val="24"/>
                <w:szCs w:val="24"/>
              </w:rPr>
            </w:pPr>
            <w:r w:rsidRPr="00391F36">
              <w:rPr>
                <w:rFonts w:ascii="Arial" w:hAnsi="Arial" w:cs="Arial"/>
                <w:sz w:val="24"/>
                <w:szCs w:val="24"/>
              </w:rPr>
              <w:t xml:space="preserve">2019 год – 15731,33 тыс. рублей, в том числе </w:t>
            </w:r>
          </w:p>
          <w:p w:rsidR="0016604B" w:rsidRPr="00391F36" w:rsidRDefault="0016604B" w:rsidP="0016604B">
            <w:pPr>
              <w:spacing w:line="233" w:lineRule="auto"/>
              <w:rPr>
                <w:rFonts w:ascii="Arial" w:hAnsi="Arial" w:cs="Arial"/>
                <w:sz w:val="24"/>
                <w:szCs w:val="24"/>
              </w:rPr>
            </w:pPr>
            <w:r w:rsidRPr="00391F36">
              <w:rPr>
                <w:rFonts w:ascii="Arial" w:hAnsi="Arial" w:cs="Arial"/>
                <w:sz w:val="24"/>
                <w:szCs w:val="24"/>
              </w:rPr>
              <w:t>городской  бюджет – 13577,66 тыс. руб.;</w:t>
            </w:r>
          </w:p>
          <w:p w:rsidR="0016604B" w:rsidRPr="00391F36" w:rsidRDefault="0016604B" w:rsidP="0016604B">
            <w:pPr>
              <w:spacing w:line="233" w:lineRule="auto"/>
              <w:rPr>
                <w:rFonts w:ascii="Arial" w:hAnsi="Arial" w:cs="Arial"/>
                <w:sz w:val="24"/>
                <w:szCs w:val="24"/>
              </w:rPr>
            </w:pPr>
            <w:r w:rsidRPr="00391F36">
              <w:rPr>
                <w:rFonts w:ascii="Arial" w:hAnsi="Arial" w:cs="Arial"/>
                <w:sz w:val="24"/>
                <w:szCs w:val="24"/>
              </w:rPr>
              <w:t>внебюджетные источники – 700,00   тыс.руб.</w:t>
            </w:r>
          </w:p>
          <w:p w:rsidR="0016604B" w:rsidRPr="00391F36" w:rsidRDefault="0016604B" w:rsidP="0016604B">
            <w:pPr>
              <w:spacing w:line="232" w:lineRule="auto"/>
              <w:rPr>
                <w:rFonts w:ascii="Arial" w:hAnsi="Arial" w:cs="Arial"/>
                <w:sz w:val="24"/>
                <w:szCs w:val="24"/>
              </w:rPr>
            </w:pPr>
            <w:r w:rsidRPr="00391F36">
              <w:rPr>
                <w:rFonts w:ascii="Arial" w:hAnsi="Arial" w:cs="Arial"/>
                <w:sz w:val="24"/>
                <w:szCs w:val="24"/>
              </w:rPr>
              <w:t>краевой бюджет – 1453,67 тыс. руб.</w:t>
            </w:r>
          </w:p>
          <w:p w:rsidR="0016604B" w:rsidRPr="00391F36" w:rsidRDefault="0016604B" w:rsidP="0016604B">
            <w:pPr>
              <w:spacing w:line="233" w:lineRule="auto"/>
              <w:rPr>
                <w:rFonts w:ascii="Arial" w:hAnsi="Arial" w:cs="Arial"/>
                <w:sz w:val="24"/>
                <w:szCs w:val="24"/>
              </w:rPr>
            </w:pPr>
            <w:r w:rsidRPr="00391F36">
              <w:rPr>
                <w:rFonts w:ascii="Arial" w:hAnsi="Arial" w:cs="Arial"/>
                <w:sz w:val="24"/>
                <w:szCs w:val="24"/>
              </w:rPr>
              <w:t xml:space="preserve">2020 год – 15731,33 тыс. рублей, в том числе </w:t>
            </w:r>
          </w:p>
          <w:p w:rsidR="0016604B" w:rsidRPr="00391F36" w:rsidRDefault="0016604B" w:rsidP="0016604B">
            <w:pPr>
              <w:spacing w:line="233" w:lineRule="auto"/>
              <w:rPr>
                <w:rFonts w:ascii="Arial" w:hAnsi="Arial" w:cs="Arial"/>
                <w:sz w:val="24"/>
                <w:szCs w:val="24"/>
              </w:rPr>
            </w:pPr>
            <w:r w:rsidRPr="00391F36">
              <w:rPr>
                <w:rFonts w:ascii="Arial" w:hAnsi="Arial" w:cs="Arial"/>
                <w:sz w:val="24"/>
                <w:szCs w:val="24"/>
              </w:rPr>
              <w:t>городской  бюджет – 13577,66 тыс. руб.;</w:t>
            </w:r>
          </w:p>
          <w:p w:rsidR="0016604B" w:rsidRPr="00391F36" w:rsidRDefault="0016604B" w:rsidP="0016604B">
            <w:pPr>
              <w:spacing w:line="233" w:lineRule="auto"/>
              <w:rPr>
                <w:rFonts w:ascii="Arial" w:hAnsi="Arial" w:cs="Arial"/>
                <w:sz w:val="24"/>
                <w:szCs w:val="24"/>
              </w:rPr>
            </w:pPr>
            <w:r w:rsidRPr="00391F36">
              <w:rPr>
                <w:rFonts w:ascii="Arial" w:hAnsi="Arial" w:cs="Arial"/>
                <w:sz w:val="24"/>
                <w:szCs w:val="24"/>
              </w:rPr>
              <w:t>внебюджетные источники – 700,00   тыс.руб.</w:t>
            </w:r>
          </w:p>
          <w:p w:rsidR="0016604B" w:rsidRPr="00391F36" w:rsidRDefault="0016604B" w:rsidP="0016604B">
            <w:pPr>
              <w:spacing w:line="232" w:lineRule="auto"/>
              <w:rPr>
                <w:rFonts w:ascii="Arial" w:hAnsi="Arial" w:cs="Arial"/>
                <w:sz w:val="24"/>
                <w:szCs w:val="24"/>
              </w:rPr>
            </w:pPr>
            <w:r w:rsidRPr="00391F36">
              <w:rPr>
                <w:rFonts w:ascii="Arial" w:hAnsi="Arial" w:cs="Arial"/>
                <w:sz w:val="24"/>
                <w:szCs w:val="24"/>
              </w:rPr>
              <w:t>краевой бюджет – 1453,67 тыс. руб.</w:t>
            </w:r>
          </w:p>
          <w:p w:rsidR="0016604B" w:rsidRPr="00391F36" w:rsidRDefault="0016604B" w:rsidP="0016604B">
            <w:pPr>
              <w:spacing w:line="232" w:lineRule="auto"/>
              <w:rPr>
                <w:rFonts w:ascii="Arial" w:hAnsi="Arial" w:cs="Arial"/>
                <w:sz w:val="24"/>
                <w:szCs w:val="24"/>
                <w:lang w:eastAsia="en-US"/>
              </w:rPr>
            </w:pPr>
          </w:p>
        </w:tc>
      </w:tr>
    </w:tbl>
    <w:p w:rsidR="0016604B" w:rsidRPr="00391F36" w:rsidRDefault="0016604B" w:rsidP="0016604B">
      <w:pPr>
        <w:widowControl w:val="0"/>
        <w:autoSpaceDE w:val="0"/>
        <w:autoSpaceDN w:val="0"/>
        <w:adjustRightInd w:val="0"/>
        <w:jc w:val="center"/>
        <w:outlineLvl w:val="1"/>
        <w:rPr>
          <w:rFonts w:ascii="Arial" w:hAnsi="Arial" w:cs="Arial"/>
          <w:sz w:val="24"/>
          <w:szCs w:val="24"/>
        </w:rPr>
      </w:pPr>
    </w:p>
    <w:p w:rsidR="0016604B" w:rsidRPr="00391F36" w:rsidRDefault="0016604B" w:rsidP="0016604B">
      <w:pPr>
        <w:autoSpaceDE w:val="0"/>
        <w:autoSpaceDN w:val="0"/>
        <w:adjustRightInd w:val="0"/>
        <w:jc w:val="center"/>
        <w:rPr>
          <w:rFonts w:ascii="Arial" w:hAnsi="Arial" w:cs="Arial"/>
          <w:b/>
          <w:sz w:val="24"/>
          <w:szCs w:val="24"/>
        </w:rPr>
      </w:pPr>
      <w:r w:rsidRPr="00391F36">
        <w:rPr>
          <w:rFonts w:ascii="Arial" w:hAnsi="Arial" w:cs="Arial"/>
          <w:b/>
          <w:sz w:val="24"/>
          <w:szCs w:val="24"/>
        </w:rPr>
        <w:t>2.Мероприятия программы</w:t>
      </w:r>
    </w:p>
    <w:p w:rsidR="0016604B" w:rsidRPr="00391F36" w:rsidRDefault="0016604B" w:rsidP="0016604B">
      <w:pPr>
        <w:autoSpaceDE w:val="0"/>
        <w:autoSpaceDN w:val="0"/>
        <w:adjustRightInd w:val="0"/>
        <w:jc w:val="center"/>
        <w:rPr>
          <w:rFonts w:ascii="Arial" w:hAnsi="Arial" w:cs="Arial"/>
          <w:sz w:val="24"/>
          <w:szCs w:val="24"/>
        </w:rPr>
      </w:pPr>
      <w:r w:rsidRPr="00391F36">
        <w:rPr>
          <w:rFonts w:ascii="Arial" w:hAnsi="Arial" w:cs="Arial"/>
          <w:sz w:val="24"/>
          <w:szCs w:val="24"/>
        </w:rPr>
        <w:t>Перечень мероприятий подпрограммы приведен в приложении № 2 к  подпрограмме</w:t>
      </w:r>
    </w:p>
    <w:p w:rsidR="0016604B" w:rsidRPr="00391F36" w:rsidRDefault="0016604B" w:rsidP="0016604B">
      <w:pPr>
        <w:autoSpaceDE w:val="0"/>
        <w:autoSpaceDN w:val="0"/>
        <w:adjustRightInd w:val="0"/>
        <w:jc w:val="center"/>
        <w:rPr>
          <w:rFonts w:ascii="Arial" w:hAnsi="Arial" w:cs="Arial"/>
          <w:sz w:val="24"/>
          <w:szCs w:val="24"/>
        </w:rPr>
      </w:pPr>
    </w:p>
    <w:p w:rsidR="0016604B" w:rsidRPr="00391F36" w:rsidRDefault="0016604B" w:rsidP="001660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center"/>
        <w:rPr>
          <w:rFonts w:ascii="Arial" w:hAnsi="Arial" w:cs="Arial"/>
          <w:b/>
          <w:sz w:val="24"/>
          <w:szCs w:val="24"/>
        </w:rPr>
      </w:pPr>
      <w:r w:rsidRPr="00391F36">
        <w:rPr>
          <w:rFonts w:ascii="Arial" w:hAnsi="Arial" w:cs="Arial"/>
          <w:b/>
          <w:sz w:val="24"/>
          <w:szCs w:val="24"/>
        </w:rPr>
        <w:t>3. Механизм реализации подпрограммы</w:t>
      </w:r>
    </w:p>
    <w:p w:rsidR="0016604B" w:rsidRPr="00391F36" w:rsidRDefault="0016604B" w:rsidP="0016604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szCs w:val="24"/>
        </w:rPr>
      </w:pPr>
      <w:r w:rsidRPr="00391F36">
        <w:rPr>
          <w:rFonts w:ascii="Arial" w:hAnsi="Arial" w:cs="Arial"/>
          <w:sz w:val="24"/>
          <w:szCs w:val="24"/>
        </w:rPr>
        <w:t>3.1. Главным распорядителем бюджетных средств является Отдел культуры Администрации города Шарыпово.</w:t>
      </w:r>
    </w:p>
    <w:p w:rsidR="0016604B" w:rsidRPr="00391F36" w:rsidRDefault="0016604B" w:rsidP="001660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szCs w:val="24"/>
        </w:rPr>
      </w:pPr>
      <w:r w:rsidRPr="00391F36">
        <w:rPr>
          <w:rFonts w:ascii="Arial" w:hAnsi="Arial" w:cs="Arial"/>
          <w:sz w:val="24"/>
          <w:szCs w:val="24"/>
        </w:rPr>
        <w:t>3.2. Реализация мероприятий подпрограммы осуществляется путем предоставления субсидий по соглашениям, заключенным между отделом культуры Администрации города Шарыпово и муниципальными бюджетными учреждениями культуры в соответствии с порядком и условиями предоставления субсидии на цели, связанные с финансовым обеспечением выполнения муниципального задания на оказание муниципальных услуг, а именно:</w:t>
      </w:r>
    </w:p>
    <w:p w:rsidR="0016604B" w:rsidRPr="00391F36" w:rsidRDefault="0016604B" w:rsidP="0016604B">
      <w:pPr>
        <w:numPr>
          <w:ilvl w:val="0"/>
          <w:numId w:val="17"/>
        </w:numPr>
        <w:tabs>
          <w:tab w:val="num" w:pos="432"/>
        </w:tabs>
        <w:autoSpaceDE w:val="0"/>
        <w:autoSpaceDN w:val="0"/>
        <w:adjustRightInd w:val="0"/>
        <w:ind w:left="360" w:hanging="360"/>
        <w:jc w:val="both"/>
        <w:rPr>
          <w:rFonts w:ascii="Arial" w:hAnsi="Arial" w:cs="Arial"/>
          <w:sz w:val="24"/>
          <w:szCs w:val="24"/>
        </w:rPr>
      </w:pPr>
      <w:r w:rsidRPr="00391F36">
        <w:rPr>
          <w:rFonts w:ascii="Arial" w:hAnsi="Arial" w:cs="Arial"/>
          <w:b/>
          <w:sz w:val="24"/>
          <w:szCs w:val="24"/>
        </w:rPr>
        <w:t>По задаче 1 – «</w:t>
      </w:r>
      <w:r w:rsidRPr="00391F36">
        <w:rPr>
          <w:rFonts w:ascii="Arial" w:hAnsi="Arial" w:cs="Arial"/>
          <w:sz w:val="24"/>
          <w:szCs w:val="24"/>
        </w:rPr>
        <w:t>Развитие библиотечного дела»: муниципальному бюджетному учреждению культуры «Централизованная библиотечная система г. Шарыпово»;</w:t>
      </w:r>
    </w:p>
    <w:p w:rsidR="0016604B" w:rsidRPr="00391F36" w:rsidRDefault="0016604B" w:rsidP="0016604B">
      <w:pPr>
        <w:widowControl w:val="0"/>
        <w:numPr>
          <w:ilvl w:val="0"/>
          <w:numId w:val="17"/>
        </w:numPr>
        <w:tabs>
          <w:tab w:val="num" w:pos="360"/>
        </w:tabs>
        <w:autoSpaceDE w:val="0"/>
        <w:autoSpaceDN w:val="0"/>
        <w:adjustRightInd w:val="0"/>
        <w:ind w:left="360" w:hanging="360"/>
        <w:jc w:val="both"/>
        <w:rPr>
          <w:rFonts w:ascii="Arial" w:hAnsi="Arial" w:cs="Arial"/>
          <w:sz w:val="24"/>
          <w:szCs w:val="24"/>
        </w:rPr>
      </w:pPr>
      <w:r w:rsidRPr="00391F36">
        <w:rPr>
          <w:rFonts w:ascii="Arial" w:hAnsi="Arial" w:cs="Arial"/>
          <w:b/>
          <w:sz w:val="24"/>
          <w:szCs w:val="24"/>
        </w:rPr>
        <w:t xml:space="preserve">По задаче2 – </w:t>
      </w:r>
      <w:r w:rsidRPr="00391F36">
        <w:rPr>
          <w:rFonts w:ascii="Arial" w:hAnsi="Arial" w:cs="Arial"/>
          <w:sz w:val="24"/>
          <w:szCs w:val="24"/>
        </w:rPr>
        <w:t>«Развитие музейного дела»: муниципальному бюджетному учреждению «Краеведческий музей г. Шарыпово».</w:t>
      </w:r>
    </w:p>
    <w:p w:rsidR="0016604B" w:rsidRPr="00391F36" w:rsidRDefault="0016604B" w:rsidP="0016604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rFonts w:ascii="Arial" w:hAnsi="Arial" w:cs="Arial"/>
          <w:sz w:val="24"/>
          <w:szCs w:val="24"/>
        </w:rPr>
      </w:pPr>
      <w:r w:rsidRPr="00391F36">
        <w:rPr>
          <w:rFonts w:ascii="Arial" w:hAnsi="Arial" w:cs="Arial"/>
          <w:sz w:val="24"/>
          <w:szCs w:val="24"/>
        </w:rPr>
        <w:t>Расходы на обеспечение деятельности подведомственных учреждений предусмотрены на основании постановления администрации города Шарыпово края от 23.10.2015 №  189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w:t>
      </w:r>
    </w:p>
    <w:p w:rsidR="0016604B" w:rsidRPr="00391F36" w:rsidRDefault="0016604B" w:rsidP="001660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center"/>
        <w:rPr>
          <w:rFonts w:ascii="Arial" w:hAnsi="Arial" w:cs="Arial"/>
          <w:sz w:val="24"/>
          <w:szCs w:val="24"/>
        </w:rPr>
      </w:pPr>
    </w:p>
    <w:p w:rsidR="0016604B" w:rsidRPr="00391F36" w:rsidRDefault="0016604B" w:rsidP="001660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sz w:val="24"/>
          <w:szCs w:val="24"/>
        </w:rPr>
      </w:pPr>
      <w:r w:rsidRPr="00391F36">
        <w:rPr>
          <w:rFonts w:ascii="Arial" w:hAnsi="Arial" w:cs="Arial"/>
          <w:b/>
          <w:sz w:val="24"/>
          <w:szCs w:val="24"/>
        </w:rPr>
        <w:t>4. Управление подпрограммой и контроль за исполнением подпрограммы</w:t>
      </w:r>
    </w:p>
    <w:p w:rsidR="0016604B" w:rsidRPr="00391F36" w:rsidRDefault="0016604B" w:rsidP="0016604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4"/>
          <w:szCs w:val="24"/>
        </w:rPr>
      </w:pPr>
    </w:p>
    <w:p w:rsidR="0016604B" w:rsidRPr="00391F36" w:rsidRDefault="0016604B" w:rsidP="0016604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4"/>
          <w:szCs w:val="24"/>
        </w:rPr>
      </w:pPr>
      <w:r w:rsidRPr="00391F36">
        <w:rPr>
          <w:rFonts w:ascii="Arial" w:hAnsi="Arial" w:cs="Arial"/>
          <w:sz w:val="24"/>
          <w:szCs w:val="24"/>
        </w:rPr>
        <w:t xml:space="preserve">4.1. Текущее управление и контроль за реализацией подпрограммы осуществляет </w:t>
      </w:r>
      <w:r w:rsidRPr="00391F36">
        <w:rPr>
          <w:rFonts w:ascii="Arial" w:hAnsi="Arial" w:cs="Arial"/>
          <w:sz w:val="24"/>
          <w:szCs w:val="24"/>
        </w:rPr>
        <w:lastRenderedPageBreak/>
        <w:t>отдел культуры Администрации города Шарыпово. Отдел культуры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16604B" w:rsidRPr="00391F36" w:rsidRDefault="0016604B" w:rsidP="0016604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szCs w:val="24"/>
        </w:rPr>
      </w:pPr>
      <w:r w:rsidRPr="00391F36">
        <w:rPr>
          <w:rFonts w:ascii="Arial" w:hAnsi="Arial" w:cs="Arial"/>
          <w:sz w:val="24"/>
          <w:szCs w:val="24"/>
        </w:rPr>
        <w:t>4.2. Отдел культуры осуществляет:</w:t>
      </w:r>
    </w:p>
    <w:p w:rsidR="0016604B" w:rsidRPr="00391F36" w:rsidRDefault="0016604B" w:rsidP="0016604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szCs w:val="24"/>
        </w:rPr>
      </w:pPr>
      <w:r w:rsidRPr="00391F36">
        <w:rPr>
          <w:rFonts w:ascii="Arial" w:hAnsi="Arial" w:cs="Arial"/>
          <w:sz w:val="24"/>
          <w:szCs w:val="24"/>
        </w:rPr>
        <w:t>1) координацию исполнения мероприятий подпрограммы, мониторинг их реализации;</w:t>
      </w:r>
    </w:p>
    <w:p w:rsidR="0016604B" w:rsidRPr="00391F36" w:rsidRDefault="0016604B" w:rsidP="0016604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szCs w:val="24"/>
        </w:rPr>
      </w:pPr>
      <w:r w:rsidRPr="00391F36">
        <w:rPr>
          <w:rFonts w:ascii="Arial" w:hAnsi="Arial" w:cs="Arial"/>
          <w:sz w:val="24"/>
          <w:szCs w:val="24"/>
        </w:rPr>
        <w:t>2) непосредственный контроль за ходом реализации мероприятий подпрограммы;</w:t>
      </w:r>
    </w:p>
    <w:p w:rsidR="0016604B" w:rsidRPr="00391F36" w:rsidRDefault="0016604B" w:rsidP="0016604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szCs w:val="24"/>
        </w:rPr>
      </w:pPr>
      <w:r w:rsidRPr="00391F36">
        <w:rPr>
          <w:rFonts w:ascii="Arial" w:hAnsi="Arial" w:cs="Arial"/>
          <w:sz w:val="24"/>
          <w:szCs w:val="24"/>
        </w:rPr>
        <w:t>3) подготовку отчетов о реализации подпрограммы.</w:t>
      </w:r>
    </w:p>
    <w:p w:rsidR="0016604B" w:rsidRPr="00391F36" w:rsidRDefault="0016604B" w:rsidP="0016604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szCs w:val="24"/>
        </w:rPr>
      </w:pPr>
      <w:r w:rsidRPr="00391F36">
        <w:rPr>
          <w:rFonts w:ascii="Arial" w:hAnsi="Arial" w:cs="Arial"/>
          <w:sz w:val="24"/>
          <w:szCs w:val="24"/>
        </w:rPr>
        <w:t xml:space="preserve">4.3. Отдел культуры Администрации города Шарыпово отчет о реализации программы за первое полугодие отчетного года предоставляется в срок не позднее 10 августа отчетного года. Годовой отчет предоставляется в срок не позднее 1 марта года  следующего за отчетным. Отчет  направляет в отдел экономики и планирования Администрации города Шарыпово и в финансовое управление Администрации города Шарыпово. </w:t>
      </w:r>
    </w:p>
    <w:p w:rsidR="0016604B" w:rsidRPr="00391F36" w:rsidRDefault="0016604B" w:rsidP="0016604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szCs w:val="24"/>
        </w:rPr>
      </w:pPr>
      <w:r w:rsidRPr="00391F36">
        <w:rPr>
          <w:rFonts w:ascii="Arial" w:hAnsi="Arial" w:cs="Arial"/>
          <w:sz w:val="24"/>
          <w:szCs w:val="24"/>
        </w:rPr>
        <w:t xml:space="preserve">4.4. Отдел культуры Администрации города Шарыпово ежегодно формирует годовой отчет о ходе реализации подпрограммы, и направляет в отдел экономики и планирования Администрации города Шарыпово до 1 марта года, следующего за отчетным. </w:t>
      </w:r>
    </w:p>
    <w:p w:rsidR="0016604B" w:rsidRPr="00391F36" w:rsidRDefault="0016604B" w:rsidP="0016604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szCs w:val="24"/>
        </w:rPr>
      </w:pPr>
      <w:r w:rsidRPr="00391F36">
        <w:rPr>
          <w:rFonts w:ascii="Arial" w:hAnsi="Arial" w:cs="Arial"/>
          <w:sz w:val="24"/>
          <w:szCs w:val="24"/>
        </w:rPr>
        <w:t>4.5. 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16604B" w:rsidRPr="00391F36" w:rsidRDefault="0016604B" w:rsidP="0016604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szCs w:val="24"/>
        </w:rPr>
      </w:pPr>
    </w:p>
    <w:p w:rsidR="0016604B" w:rsidRDefault="0016604B" w:rsidP="00346992">
      <w:pPr>
        <w:sectPr w:rsidR="0016604B" w:rsidSect="00D027E8">
          <w:pgSz w:w="11906" w:h="16838"/>
          <w:pgMar w:top="1134" w:right="850" w:bottom="1134" w:left="1134" w:header="708" w:footer="708" w:gutter="0"/>
          <w:cols w:space="708"/>
          <w:docGrid w:linePitch="360"/>
        </w:sectPr>
      </w:pPr>
    </w:p>
    <w:tbl>
      <w:tblPr>
        <w:tblW w:w="28608" w:type="dxa"/>
        <w:tblInd w:w="93" w:type="dxa"/>
        <w:tblLook w:val="04A0" w:firstRow="1" w:lastRow="0" w:firstColumn="1" w:lastColumn="0" w:noHBand="0" w:noVBand="1"/>
      </w:tblPr>
      <w:tblGrid>
        <w:gridCol w:w="15538"/>
        <w:gridCol w:w="3820"/>
        <w:gridCol w:w="2638"/>
        <w:gridCol w:w="741"/>
        <w:gridCol w:w="1660"/>
        <w:gridCol w:w="1640"/>
        <w:gridCol w:w="271"/>
        <w:gridCol w:w="1180"/>
        <w:gridCol w:w="1120"/>
      </w:tblGrid>
      <w:tr w:rsidR="0016604B" w:rsidRPr="00346992" w:rsidTr="005B6AA6">
        <w:trPr>
          <w:trHeight w:val="80"/>
        </w:trPr>
        <w:tc>
          <w:tcPr>
            <w:tcW w:w="15041" w:type="dxa"/>
            <w:tcBorders>
              <w:top w:val="nil"/>
              <w:left w:val="nil"/>
              <w:bottom w:val="nil"/>
              <w:right w:val="nil"/>
            </w:tcBorders>
            <w:shd w:val="clear" w:color="000000" w:fill="FFFFFF"/>
            <w:noWrap/>
            <w:vAlign w:val="bottom"/>
            <w:hideMark/>
          </w:tcPr>
          <w:p w:rsidR="00346992" w:rsidRDefault="00346992" w:rsidP="00346992">
            <w:r w:rsidRPr="00346992">
              <w:lastRenderedPageBreak/>
              <w:t> </w:t>
            </w:r>
          </w:p>
          <w:p w:rsidR="0016604B" w:rsidRPr="00391F36" w:rsidRDefault="0016604B" w:rsidP="0016604B">
            <w:pPr>
              <w:autoSpaceDE w:val="0"/>
              <w:autoSpaceDN w:val="0"/>
              <w:adjustRightInd w:val="0"/>
              <w:ind w:right="472"/>
              <w:jc w:val="right"/>
              <w:rPr>
                <w:rFonts w:ascii="Arial" w:hAnsi="Arial" w:cs="Arial"/>
                <w:bCs/>
                <w:sz w:val="24"/>
                <w:szCs w:val="24"/>
              </w:rPr>
            </w:pPr>
            <w:r w:rsidRPr="00391F36">
              <w:rPr>
                <w:rFonts w:ascii="Arial" w:hAnsi="Arial" w:cs="Arial"/>
                <w:bCs/>
                <w:sz w:val="24"/>
                <w:szCs w:val="24"/>
              </w:rPr>
              <w:t xml:space="preserve">                                                                                                                                                                    Приложение № 1 к </w:t>
            </w:r>
          </w:p>
          <w:p w:rsidR="0016604B" w:rsidRPr="00391F36" w:rsidRDefault="0016604B" w:rsidP="0016604B">
            <w:pPr>
              <w:ind w:right="472"/>
              <w:jc w:val="right"/>
              <w:rPr>
                <w:rFonts w:ascii="Arial" w:eastAsia="Calibri" w:hAnsi="Arial" w:cs="Arial"/>
                <w:sz w:val="24"/>
                <w:szCs w:val="24"/>
                <w:lang w:eastAsia="en-US"/>
              </w:rPr>
            </w:pPr>
            <w:r w:rsidRPr="00391F36">
              <w:rPr>
                <w:rFonts w:ascii="Arial" w:eastAsia="Calibri" w:hAnsi="Arial" w:cs="Arial"/>
                <w:sz w:val="24"/>
                <w:szCs w:val="24"/>
                <w:lang w:eastAsia="en-US"/>
              </w:rPr>
              <w:t xml:space="preserve">                                                                                                                                                                       культурного наследия» муниципальной программы </w:t>
            </w:r>
          </w:p>
          <w:p w:rsidR="0016604B" w:rsidRPr="00391F36" w:rsidRDefault="0016604B" w:rsidP="0016604B">
            <w:pPr>
              <w:ind w:right="472"/>
              <w:jc w:val="right"/>
              <w:rPr>
                <w:rFonts w:ascii="Arial" w:eastAsia="Calibri" w:hAnsi="Arial" w:cs="Arial"/>
                <w:sz w:val="24"/>
                <w:szCs w:val="24"/>
                <w:lang w:eastAsia="en-US"/>
              </w:rPr>
            </w:pPr>
            <w:r w:rsidRPr="00391F36">
              <w:rPr>
                <w:rFonts w:ascii="Arial" w:eastAsia="Calibri" w:hAnsi="Arial" w:cs="Arial"/>
                <w:sz w:val="24"/>
                <w:szCs w:val="24"/>
                <w:lang w:eastAsia="en-US"/>
              </w:rPr>
              <w:t xml:space="preserve">                                                                                                                                                                       «Развитие культуры», утвержденной постановлением</w:t>
            </w:r>
          </w:p>
          <w:p w:rsidR="0016604B" w:rsidRPr="00391F36" w:rsidRDefault="0016604B" w:rsidP="0016604B">
            <w:pPr>
              <w:ind w:right="472"/>
              <w:jc w:val="right"/>
              <w:rPr>
                <w:rFonts w:ascii="Arial" w:eastAsia="Calibri" w:hAnsi="Arial" w:cs="Arial"/>
                <w:sz w:val="24"/>
                <w:szCs w:val="24"/>
                <w:lang w:eastAsia="en-US"/>
              </w:rPr>
            </w:pPr>
            <w:r w:rsidRPr="00391F36">
              <w:rPr>
                <w:rFonts w:ascii="Arial" w:eastAsia="Calibri" w:hAnsi="Arial" w:cs="Arial"/>
                <w:sz w:val="24"/>
                <w:szCs w:val="24"/>
                <w:lang w:eastAsia="en-US"/>
              </w:rPr>
              <w:t xml:space="preserve">                                                                                                                                            Администрации города  Шарыпово </w:t>
            </w:r>
          </w:p>
          <w:p w:rsidR="0016604B" w:rsidRPr="00391F36" w:rsidRDefault="0016604B" w:rsidP="0016604B">
            <w:pPr>
              <w:ind w:right="472"/>
              <w:jc w:val="right"/>
              <w:rPr>
                <w:rFonts w:ascii="Arial" w:eastAsia="Calibri" w:hAnsi="Arial" w:cs="Arial"/>
                <w:sz w:val="24"/>
                <w:szCs w:val="24"/>
                <w:lang w:eastAsia="en-US"/>
              </w:rPr>
            </w:pPr>
            <w:r w:rsidRPr="00391F36">
              <w:rPr>
                <w:rFonts w:ascii="Arial" w:eastAsia="Calibri" w:hAnsi="Arial" w:cs="Arial"/>
                <w:sz w:val="24"/>
                <w:szCs w:val="24"/>
                <w:lang w:eastAsia="en-US"/>
              </w:rPr>
              <w:t xml:space="preserve">                                                                                                                         от   </w:t>
            </w:r>
            <w:r w:rsidR="00A93808">
              <w:rPr>
                <w:rFonts w:ascii="Arial" w:eastAsia="Calibri" w:hAnsi="Arial" w:cs="Arial"/>
                <w:sz w:val="24"/>
                <w:szCs w:val="24"/>
                <w:lang w:eastAsia="en-US"/>
              </w:rPr>
              <w:t>09.11.2017</w:t>
            </w:r>
            <w:r w:rsidRPr="00391F36">
              <w:rPr>
                <w:rFonts w:ascii="Arial" w:eastAsia="Calibri" w:hAnsi="Arial" w:cs="Arial"/>
                <w:sz w:val="24"/>
                <w:szCs w:val="24"/>
                <w:lang w:eastAsia="en-US"/>
              </w:rPr>
              <w:t xml:space="preserve">г. № </w:t>
            </w:r>
            <w:r w:rsidR="00A93808">
              <w:rPr>
                <w:rFonts w:ascii="Arial" w:eastAsia="Calibri" w:hAnsi="Arial" w:cs="Arial"/>
                <w:sz w:val="24"/>
                <w:szCs w:val="24"/>
                <w:lang w:eastAsia="en-US"/>
              </w:rPr>
              <w:t>229</w:t>
            </w:r>
          </w:p>
          <w:p w:rsidR="0016604B" w:rsidRPr="00391F36" w:rsidRDefault="0016604B" w:rsidP="0016604B">
            <w:pPr>
              <w:ind w:right="472"/>
              <w:jc w:val="right"/>
              <w:rPr>
                <w:rFonts w:ascii="Arial" w:eastAsia="Calibri" w:hAnsi="Arial" w:cs="Arial"/>
                <w:sz w:val="24"/>
                <w:szCs w:val="24"/>
                <w:lang w:eastAsia="en-US"/>
              </w:rPr>
            </w:pPr>
          </w:p>
          <w:p w:rsidR="0016604B" w:rsidRPr="00391F36" w:rsidRDefault="0016604B" w:rsidP="0016604B">
            <w:pPr>
              <w:jc w:val="right"/>
              <w:rPr>
                <w:rFonts w:ascii="Arial" w:eastAsia="Calibri" w:hAnsi="Arial" w:cs="Arial"/>
                <w:sz w:val="24"/>
                <w:szCs w:val="24"/>
                <w:lang w:eastAsia="en-US"/>
              </w:rPr>
            </w:pPr>
            <w:r w:rsidRPr="00391F36">
              <w:rPr>
                <w:rFonts w:ascii="Arial" w:eastAsia="Calibri" w:hAnsi="Arial" w:cs="Arial"/>
                <w:sz w:val="24"/>
                <w:szCs w:val="24"/>
                <w:lang w:eastAsia="en-US"/>
              </w:rPr>
              <w:tab/>
              <w:t xml:space="preserve">      </w:t>
            </w:r>
          </w:p>
          <w:p w:rsidR="0016604B" w:rsidRPr="00391F36" w:rsidRDefault="0016604B" w:rsidP="0016604B">
            <w:pPr>
              <w:jc w:val="center"/>
              <w:rPr>
                <w:rFonts w:ascii="Arial" w:eastAsia="Calibri" w:hAnsi="Arial" w:cs="Arial"/>
                <w:b/>
                <w:sz w:val="24"/>
                <w:szCs w:val="24"/>
                <w:lang w:eastAsia="en-US"/>
              </w:rPr>
            </w:pPr>
            <w:r w:rsidRPr="00391F36">
              <w:rPr>
                <w:rFonts w:ascii="Arial" w:eastAsia="Calibri" w:hAnsi="Arial" w:cs="Arial"/>
                <w:b/>
                <w:sz w:val="24"/>
                <w:szCs w:val="24"/>
                <w:lang w:eastAsia="en-US"/>
              </w:rPr>
              <w:t>Перечень и значение показателей результативности подпрограммы</w:t>
            </w:r>
          </w:p>
          <w:p w:rsidR="0016604B" w:rsidRPr="00391F36" w:rsidRDefault="0016604B" w:rsidP="0016604B">
            <w:pPr>
              <w:jc w:val="center"/>
              <w:rPr>
                <w:rFonts w:ascii="Arial" w:eastAsia="Calibri" w:hAnsi="Arial" w:cs="Arial"/>
                <w:b/>
                <w:sz w:val="24"/>
                <w:szCs w:val="24"/>
                <w:lang w:eastAsia="en-US"/>
              </w:rPr>
            </w:pPr>
            <w:r w:rsidRPr="00391F36">
              <w:rPr>
                <w:rFonts w:ascii="Arial" w:eastAsia="Calibri" w:hAnsi="Arial" w:cs="Arial"/>
                <w:b/>
                <w:sz w:val="24"/>
                <w:szCs w:val="24"/>
                <w:lang w:eastAsia="en-US"/>
              </w:rPr>
              <w:t>«Сохранение культурного наследия»</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
              <w:gridCol w:w="3538"/>
              <w:gridCol w:w="1153"/>
              <w:gridCol w:w="3114"/>
              <w:gridCol w:w="1839"/>
              <w:gridCol w:w="1415"/>
              <w:gridCol w:w="1556"/>
              <w:gridCol w:w="1416"/>
            </w:tblGrid>
            <w:tr w:rsidR="0016604B" w:rsidRPr="005B6AA6" w:rsidTr="0016604B">
              <w:trPr>
                <w:trHeight w:val="818"/>
              </w:trPr>
              <w:tc>
                <w:tcPr>
                  <w:tcW w:w="535" w:type="dxa"/>
                  <w:vMerge w:val="restart"/>
                  <w:tcBorders>
                    <w:top w:val="single" w:sz="4" w:space="0" w:color="auto"/>
                    <w:left w:val="single" w:sz="4" w:space="0" w:color="auto"/>
                    <w:bottom w:val="single" w:sz="4" w:space="0" w:color="auto"/>
                    <w:right w:val="single" w:sz="4" w:space="0" w:color="auto"/>
                  </w:tcBorders>
                  <w:hideMark/>
                </w:tcPr>
                <w:p w:rsidR="0016604B" w:rsidRPr="005B6AA6" w:rsidRDefault="0016604B" w:rsidP="0016604B">
                  <w:pPr>
                    <w:jc w:val="center"/>
                    <w:rPr>
                      <w:rFonts w:ascii="Arial" w:eastAsia="Calibri" w:hAnsi="Arial" w:cs="Arial"/>
                      <w:sz w:val="18"/>
                      <w:szCs w:val="18"/>
                      <w:lang w:eastAsia="en-US"/>
                    </w:rPr>
                  </w:pPr>
                  <w:r w:rsidRPr="005B6AA6">
                    <w:rPr>
                      <w:rFonts w:ascii="Arial" w:eastAsia="Calibri" w:hAnsi="Arial" w:cs="Arial"/>
                      <w:sz w:val="18"/>
                      <w:szCs w:val="18"/>
                      <w:lang w:eastAsia="en-US"/>
                    </w:rPr>
                    <w:t>№</w:t>
                  </w:r>
                </w:p>
                <w:p w:rsidR="0016604B" w:rsidRPr="005B6AA6" w:rsidRDefault="0016604B" w:rsidP="0016604B">
                  <w:pPr>
                    <w:jc w:val="center"/>
                    <w:rPr>
                      <w:rFonts w:ascii="Arial" w:eastAsia="Calibri" w:hAnsi="Arial" w:cs="Arial"/>
                      <w:sz w:val="18"/>
                      <w:szCs w:val="18"/>
                      <w:lang w:eastAsia="en-US"/>
                    </w:rPr>
                  </w:pPr>
                  <w:r w:rsidRPr="005B6AA6">
                    <w:rPr>
                      <w:rFonts w:ascii="Arial" w:eastAsia="Calibri" w:hAnsi="Arial" w:cs="Arial"/>
                      <w:sz w:val="18"/>
                      <w:szCs w:val="18"/>
                      <w:lang w:eastAsia="en-US"/>
                    </w:rPr>
                    <w:t>п/п</w:t>
                  </w:r>
                </w:p>
              </w:tc>
              <w:tc>
                <w:tcPr>
                  <w:tcW w:w="3544" w:type="dxa"/>
                  <w:vMerge w:val="restart"/>
                  <w:tcBorders>
                    <w:top w:val="single" w:sz="4" w:space="0" w:color="auto"/>
                    <w:left w:val="single" w:sz="4" w:space="0" w:color="auto"/>
                    <w:bottom w:val="single" w:sz="4" w:space="0" w:color="auto"/>
                    <w:right w:val="single" w:sz="4" w:space="0" w:color="auto"/>
                  </w:tcBorders>
                  <w:hideMark/>
                </w:tcPr>
                <w:p w:rsidR="0016604B" w:rsidRPr="005B6AA6" w:rsidRDefault="0016604B" w:rsidP="0016604B">
                  <w:pPr>
                    <w:jc w:val="center"/>
                    <w:rPr>
                      <w:rFonts w:ascii="Arial" w:eastAsia="Calibri" w:hAnsi="Arial" w:cs="Arial"/>
                      <w:sz w:val="18"/>
                      <w:szCs w:val="18"/>
                      <w:lang w:eastAsia="en-US"/>
                    </w:rPr>
                  </w:pPr>
                  <w:r w:rsidRPr="005B6AA6">
                    <w:rPr>
                      <w:rFonts w:ascii="Arial" w:eastAsia="Calibri" w:hAnsi="Arial" w:cs="Arial"/>
                      <w:sz w:val="18"/>
                      <w:szCs w:val="18"/>
                      <w:lang w:eastAsia="en-US"/>
                    </w:rPr>
                    <w:t>Цель, показатели результативности</w:t>
                  </w:r>
                </w:p>
              </w:tc>
              <w:tc>
                <w:tcPr>
                  <w:tcW w:w="1132" w:type="dxa"/>
                  <w:vMerge w:val="restart"/>
                  <w:tcBorders>
                    <w:top w:val="single" w:sz="4" w:space="0" w:color="auto"/>
                    <w:left w:val="single" w:sz="4" w:space="0" w:color="auto"/>
                    <w:bottom w:val="single" w:sz="4" w:space="0" w:color="auto"/>
                    <w:right w:val="single" w:sz="4" w:space="0" w:color="auto"/>
                  </w:tcBorders>
                  <w:hideMark/>
                </w:tcPr>
                <w:p w:rsidR="0016604B" w:rsidRPr="005B6AA6" w:rsidRDefault="0016604B" w:rsidP="0016604B">
                  <w:pPr>
                    <w:jc w:val="center"/>
                    <w:rPr>
                      <w:rFonts w:ascii="Arial" w:eastAsia="Calibri" w:hAnsi="Arial" w:cs="Arial"/>
                      <w:sz w:val="18"/>
                      <w:szCs w:val="18"/>
                      <w:lang w:eastAsia="en-US"/>
                    </w:rPr>
                  </w:pPr>
                  <w:r w:rsidRPr="005B6AA6">
                    <w:rPr>
                      <w:rFonts w:ascii="Arial" w:eastAsia="Calibri" w:hAnsi="Arial" w:cs="Arial"/>
                      <w:sz w:val="18"/>
                      <w:szCs w:val="18"/>
                      <w:lang w:eastAsia="en-US"/>
                    </w:rPr>
                    <w:t>Единица</w:t>
                  </w:r>
                </w:p>
                <w:p w:rsidR="0016604B" w:rsidRPr="005B6AA6" w:rsidRDefault="0016604B" w:rsidP="0016604B">
                  <w:pPr>
                    <w:jc w:val="center"/>
                    <w:rPr>
                      <w:rFonts w:ascii="Arial" w:eastAsia="Calibri" w:hAnsi="Arial" w:cs="Arial"/>
                      <w:sz w:val="18"/>
                      <w:szCs w:val="18"/>
                      <w:lang w:eastAsia="en-US"/>
                    </w:rPr>
                  </w:pPr>
                  <w:r w:rsidRPr="005B6AA6">
                    <w:rPr>
                      <w:rFonts w:ascii="Arial" w:eastAsia="Calibri" w:hAnsi="Arial" w:cs="Arial"/>
                      <w:sz w:val="18"/>
                      <w:szCs w:val="18"/>
                      <w:lang w:eastAsia="en-US"/>
                    </w:rPr>
                    <w:t>измерения</w:t>
                  </w:r>
                </w:p>
              </w:tc>
              <w:tc>
                <w:tcPr>
                  <w:tcW w:w="3119" w:type="dxa"/>
                  <w:vMerge w:val="restart"/>
                  <w:tcBorders>
                    <w:top w:val="single" w:sz="4" w:space="0" w:color="auto"/>
                    <w:left w:val="single" w:sz="4" w:space="0" w:color="auto"/>
                    <w:bottom w:val="single" w:sz="4" w:space="0" w:color="auto"/>
                    <w:right w:val="single" w:sz="4" w:space="0" w:color="auto"/>
                  </w:tcBorders>
                  <w:hideMark/>
                </w:tcPr>
                <w:p w:rsidR="0016604B" w:rsidRPr="005B6AA6" w:rsidRDefault="0016604B" w:rsidP="0016604B">
                  <w:pPr>
                    <w:jc w:val="center"/>
                    <w:rPr>
                      <w:rFonts w:ascii="Arial" w:eastAsia="Calibri" w:hAnsi="Arial" w:cs="Arial"/>
                      <w:sz w:val="18"/>
                      <w:szCs w:val="18"/>
                      <w:lang w:eastAsia="en-US"/>
                    </w:rPr>
                  </w:pPr>
                  <w:r w:rsidRPr="005B6AA6">
                    <w:rPr>
                      <w:rFonts w:ascii="Arial" w:eastAsia="Calibri" w:hAnsi="Arial" w:cs="Arial"/>
                      <w:sz w:val="18"/>
                      <w:szCs w:val="18"/>
                      <w:lang w:eastAsia="en-US"/>
                    </w:rPr>
                    <w:t>Источник информации</w:t>
                  </w:r>
                </w:p>
              </w:tc>
              <w:tc>
                <w:tcPr>
                  <w:tcW w:w="6237" w:type="dxa"/>
                  <w:gridSpan w:val="4"/>
                  <w:shd w:val="clear" w:color="auto" w:fill="auto"/>
                </w:tcPr>
                <w:p w:rsidR="0016604B" w:rsidRPr="005B6AA6" w:rsidRDefault="0016604B" w:rsidP="0016604B">
                  <w:pPr>
                    <w:spacing w:after="200" w:line="276" w:lineRule="auto"/>
                    <w:rPr>
                      <w:rFonts w:ascii="Arial" w:eastAsia="Calibri" w:hAnsi="Arial" w:cs="Arial"/>
                      <w:sz w:val="18"/>
                      <w:szCs w:val="18"/>
                      <w:lang w:eastAsia="en-US"/>
                    </w:rPr>
                  </w:pPr>
                  <w:r w:rsidRPr="005B6AA6">
                    <w:rPr>
                      <w:rFonts w:ascii="Arial" w:eastAsia="Calibri" w:hAnsi="Arial" w:cs="Arial"/>
                      <w:sz w:val="18"/>
                      <w:szCs w:val="18"/>
                      <w:lang w:eastAsia="en-US"/>
                    </w:rPr>
                    <w:t>Годы реализации программы</w:t>
                  </w:r>
                </w:p>
              </w:tc>
            </w:tr>
            <w:tr w:rsidR="0016604B" w:rsidRPr="005B6AA6" w:rsidTr="0016604B">
              <w:trPr>
                <w:trHeight w:val="467"/>
              </w:trPr>
              <w:tc>
                <w:tcPr>
                  <w:tcW w:w="535" w:type="dxa"/>
                  <w:vMerge/>
                  <w:tcBorders>
                    <w:top w:val="single" w:sz="4" w:space="0" w:color="auto"/>
                    <w:left w:val="single" w:sz="4" w:space="0" w:color="auto"/>
                    <w:bottom w:val="single" w:sz="4" w:space="0" w:color="auto"/>
                    <w:right w:val="single" w:sz="4" w:space="0" w:color="auto"/>
                  </w:tcBorders>
                  <w:vAlign w:val="center"/>
                  <w:hideMark/>
                </w:tcPr>
                <w:p w:rsidR="0016604B" w:rsidRPr="005B6AA6" w:rsidRDefault="0016604B" w:rsidP="0016604B">
                  <w:pPr>
                    <w:rPr>
                      <w:rFonts w:ascii="Arial" w:eastAsia="Calibri" w:hAnsi="Arial" w:cs="Arial"/>
                      <w:sz w:val="18"/>
                      <w:szCs w:val="18"/>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16604B" w:rsidRPr="005B6AA6" w:rsidRDefault="0016604B" w:rsidP="0016604B">
                  <w:pPr>
                    <w:rPr>
                      <w:rFonts w:ascii="Arial" w:eastAsia="Calibri" w:hAnsi="Arial" w:cs="Arial"/>
                      <w:sz w:val="18"/>
                      <w:szCs w:val="18"/>
                      <w:lang w:eastAsia="en-US"/>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16604B" w:rsidRPr="005B6AA6" w:rsidRDefault="0016604B" w:rsidP="0016604B">
                  <w:pPr>
                    <w:rPr>
                      <w:rFonts w:ascii="Arial" w:eastAsia="Calibri" w:hAnsi="Arial" w:cs="Arial"/>
                      <w:sz w:val="18"/>
                      <w:szCs w:val="18"/>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16604B" w:rsidRPr="005B6AA6" w:rsidRDefault="0016604B" w:rsidP="0016604B">
                  <w:pPr>
                    <w:rPr>
                      <w:rFonts w:ascii="Arial" w:eastAsia="Calibri" w:hAnsi="Arial" w:cs="Arial"/>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6604B" w:rsidRPr="005B6AA6" w:rsidRDefault="0016604B" w:rsidP="0016604B">
                  <w:pPr>
                    <w:jc w:val="center"/>
                    <w:rPr>
                      <w:rFonts w:ascii="Arial" w:eastAsia="Calibri" w:hAnsi="Arial" w:cs="Arial"/>
                      <w:sz w:val="18"/>
                      <w:szCs w:val="18"/>
                      <w:lang w:eastAsia="en-US"/>
                    </w:rPr>
                  </w:pPr>
                  <w:r w:rsidRPr="005B6AA6">
                    <w:rPr>
                      <w:rFonts w:ascii="Arial" w:eastAsia="Calibri" w:hAnsi="Arial" w:cs="Arial"/>
                      <w:sz w:val="18"/>
                      <w:szCs w:val="18"/>
                      <w:lang w:eastAsia="en-US"/>
                    </w:rPr>
                    <w:t>2017</w:t>
                  </w:r>
                </w:p>
                <w:p w:rsidR="0016604B" w:rsidRPr="005B6AA6" w:rsidRDefault="0016604B" w:rsidP="0016604B">
                  <w:pPr>
                    <w:jc w:val="center"/>
                    <w:rPr>
                      <w:rFonts w:ascii="Arial" w:eastAsia="Calibri" w:hAnsi="Arial" w:cs="Arial"/>
                      <w:sz w:val="18"/>
                      <w:szCs w:val="18"/>
                      <w:lang w:eastAsia="en-US"/>
                    </w:rPr>
                  </w:pPr>
                  <w:r w:rsidRPr="005B6AA6">
                    <w:rPr>
                      <w:rFonts w:ascii="Arial" w:eastAsia="Calibri" w:hAnsi="Arial" w:cs="Arial"/>
                      <w:sz w:val="18"/>
                      <w:szCs w:val="18"/>
                      <w:lang w:eastAsia="en-US"/>
                    </w:rPr>
                    <w:t>год</w:t>
                  </w:r>
                </w:p>
              </w:tc>
              <w:tc>
                <w:tcPr>
                  <w:tcW w:w="1417" w:type="dxa"/>
                  <w:tcBorders>
                    <w:top w:val="single" w:sz="4" w:space="0" w:color="auto"/>
                    <w:left w:val="single" w:sz="4" w:space="0" w:color="auto"/>
                    <w:bottom w:val="single" w:sz="4" w:space="0" w:color="auto"/>
                    <w:right w:val="single" w:sz="4" w:space="0" w:color="auto"/>
                  </w:tcBorders>
                  <w:hideMark/>
                </w:tcPr>
                <w:p w:rsidR="0016604B" w:rsidRPr="005B6AA6" w:rsidRDefault="0016604B" w:rsidP="0016604B">
                  <w:pPr>
                    <w:jc w:val="center"/>
                    <w:rPr>
                      <w:rFonts w:ascii="Arial" w:eastAsia="Calibri" w:hAnsi="Arial" w:cs="Arial"/>
                      <w:sz w:val="18"/>
                      <w:szCs w:val="18"/>
                      <w:lang w:eastAsia="en-US"/>
                    </w:rPr>
                  </w:pPr>
                  <w:r w:rsidRPr="005B6AA6">
                    <w:rPr>
                      <w:rFonts w:ascii="Arial" w:eastAsia="Calibri" w:hAnsi="Arial" w:cs="Arial"/>
                      <w:sz w:val="18"/>
                      <w:szCs w:val="18"/>
                      <w:lang w:eastAsia="en-US"/>
                    </w:rPr>
                    <w:t>2018</w:t>
                  </w:r>
                </w:p>
                <w:p w:rsidR="0016604B" w:rsidRPr="005B6AA6" w:rsidRDefault="0016604B" w:rsidP="0016604B">
                  <w:pPr>
                    <w:jc w:val="center"/>
                    <w:rPr>
                      <w:rFonts w:ascii="Arial" w:eastAsia="Calibri" w:hAnsi="Arial" w:cs="Arial"/>
                      <w:sz w:val="18"/>
                      <w:szCs w:val="18"/>
                      <w:lang w:eastAsia="en-US"/>
                    </w:rPr>
                  </w:pPr>
                  <w:r w:rsidRPr="005B6AA6">
                    <w:rPr>
                      <w:rFonts w:ascii="Arial" w:eastAsia="Calibri" w:hAnsi="Arial" w:cs="Arial"/>
                      <w:sz w:val="18"/>
                      <w:szCs w:val="18"/>
                      <w:lang w:eastAsia="en-US"/>
                    </w:rPr>
                    <w:t>год</w:t>
                  </w:r>
                </w:p>
              </w:tc>
              <w:tc>
                <w:tcPr>
                  <w:tcW w:w="1559" w:type="dxa"/>
                  <w:tcBorders>
                    <w:top w:val="single" w:sz="4" w:space="0" w:color="auto"/>
                    <w:left w:val="single" w:sz="4" w:space="0" w:color="auto"/>
                    <w:bottom w:val="single" w:sz="4" w:space="0" w:color="auto"/>
                    <w:right w:val="single" w:sz="4" w:space="0" w:color="auto"/>
                  </w:tcBorders>
                  <w:hideMark/>
                </w:tcPr>
                <w:p w:rsidR="0016604B" w:rsidRPr="005B6AA6" w:rsidRDefault="0016604B" w:rsidP="0016604B">
                  <w:pPr>
                    <w:jc w:val="center"/>
                    <w:rPr>
                      <w:rFonts w:ascii="Arial" w:eastAsia="Calibri" w:hAnsi="Arial" w:cs="Arial"/>
                      <w:sz w:val="18"/>
                      <w:szCs w:val="18"/>
                      <w:lang w:eastAsia="en-US"/>
                    </w:rPr>
                  </w:pPr>
                  <w:r w:rsidRPr="005B6AA6">
                    <w:rPr>
                      <w:rFonts w:ascii="Arial" w:eastAsia="Calibri" w:hAnsi="Arial" w:cs="Arial"/>
                      <w:sz w:val="18"/>
                      <w:szCs w:val="18"/>
                      <w:lang w:eastAsia="en-US"/>
                    </w:rPr>
                    <w:t>2019</w:t>
                  </w:r>
                </w:p>
                <w:p w:rsidR="0016604B" w:rsidRPr="005B6AA6" w:rsidRDefault="0016604B" w:rsidP="0016604B">
                  <w:pPr>
                    <w:jc w:val="center"/>
                    <w:rPr>
                      <w:rFonts w:ascii="Arial" w:eastAsia="Calibri" w:hAnsi="Arial" w:cs="Arial"/>
                      <w:sz w:val="18"/>
                      <w:szCs w:val="18"/>
                      <w:lang w:eastAsia="en-US"/>
                    </w:rPr>
                  </w:pPr>
                  <w:r w:rsidRPr="005B6AA6">
                    <w:rPr>
                      <w:rFonts w:ascii="Arial" w:eastAsia="Calibri" w:hAnsi="Arial" w:cs="Arial"/>
                      <w:sz w:val="18"/>
                      <w:szCs w:val="18"/>
                      <w:lang w:eastAsia="en-U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16604B" w:rsidRPr="005B6AA6" w:rsidRDefault="0016604B" w:rsidP="0016604B">
                  <w:pPr>
                    <w:rPr>
                      <w:rFonts w:ascii="Arial" w:eastAsia="Calibri" w:hAnsi="Arial" w:cs="Arial"/>
                      <w:sz w:val="18"/>
                      <w:szCs w:val="18"/>
                      <w:lang w:eastAsia="en-US"/>
                    </w:rPr>
                  </w:pPr>
                  <w:r w:rsidRPr="005B6AA6">
                    <w:rPr>
                      <w:rFonts w:ascii="Arial" w:eastAsia="Calibri" w:hAnsi="Arial" w:cs="Arial"/>
                      <w:sz w:val="18"/>
                      <w:szCs w:val="18"/>
                      <w:lang w:eastAsia="en-US"/>
                    </w:rPr>
                    <w:t>2020 год</w:t>
                  </w:r>
                </w:p>
              </w:tc>
            </w:tr>
            <w:tr w:rsidR="0016604B" w:rsidRPr="005B6AA6" w:rsidTr="0016604B">
              <w:trPr>
                <w:trHeight w:val="617"/>
              </w:trPr>
              <w:tc>
                <w:tcPr>
                  <w:tcW w:w="535" w:type="dxa"/>
                  <w:tcBorders>
                    <w:top w:val="single" w:sz="4" w:space="0" w:color="auto"/>
                    <w:left w:val="single" w:sz="4" w:space="0" w:color="auto"/>
                    <w:bottom w:val="single" w:sz="4" w:space="0" w:color="auto"/>
                    <w:right w:val="single" w:sz="4" w:space="0" w:color="auto"/>
                  </w:tcBorders>
                  <w:hideMark/>
                </w:tcPr>
                <w:p w:rsidR="0016604B" w:rsidRPr="005B6AA6" w:rsidRDefault="0016604B" w:rsidP="0016604B">
                  <w:pPr>
                    <w:rPr>
                      <w:rFonts w:ascii="Arial" w:eastAsia="Calibri" w:hAnsi="Arial" w:cs="Arial"/>
                      <w:sz w:val="18"/>
                      <w:szCs w:val="18"/>
                      <w:lang w:eastAsia="en-US"/>
                    </w:rPr>
                  </w:pPr>
                  <w:r w:rsidRPr="005B6AA6">
                    <w:rPr>
                      <w:rFonts w:ascii="Arial" w:eastAsia="Calibri" w:hAnsi="Arial" w:cs="Arial"/>
                      <w:sz w:val="18"/>
                      <w:szCs w:val="18"/>
                      <w:lang w:eastAsia="en-US"/>
                    </w:rPr>
                    <w:t>1.</w:t>
                  </w:r>
                </w:p>
              </w:tc>
              <w:tc>
                <w:tcPr>
                  <w:tcW w:w="14032" w:type="dxa"/>
                  <w:gridSpan w:val="7"/>
                  <w:tcBorders>
                    <w:top w:val="single" w:sz="4" w:space="0" w:color="auto"/>
                    <w:left w:val="single" w:sz="4" w:space="0" w:color="auto"/>
                    <w:bottom w:val="single" w:sz="4" w:space="0" w:color="auto"/>
                  </w:tcBorders>
                </w:tcPr>
                <w:p w:rsidR="0016604B" w:rsidRPr="005B6AA6" w:rsidRDefault="0016604B" w:rsidP="0016604B">
                  <w:pPr>
                    <w:spacing w:after="200" w:line="276" w:lineRule="auto"/>
                    <w:rPr>
                      <w:rFonts w:ascii="Arial" w:eastAsia="Calibri" w:hAnsi="Arial" w:cs="Arial"/>
                      <w:sz w:val="18"/>
                      <w:szCs w:val="18"/>
                      <w:lang w:eastAsia="en-US"/>
                    </w:rPr>
                  </w:pPr>
                  <w:r w:rsidRPr="005B6AA6">
                    <w:rPr>
                      <w:rFonts w:ascii="Arial" w:eastAsia="Calibri" w:hAnsi="Arial" w:cs="Arial"/>
                      <w:sz w:val="18"/>
                      <w:szCs w:val="18"/>
                      <w:lang w:eastAsia="en-US"/>
                    </w:rPr>
                    <w:t>Цель подпрограммы: сохранение и эффективное использование культурного насле</w:t>
                  </w:r>
                  <w:r w:rsidRPr="005B6AA6">
                    <w:rPr>
                      <w:rFonts w:ascii="Arial" w:eastAsia="Calibri" w:hAnsi="Arial" w:cs="Arial"/>
                      <w:sz w:val="18"/>
                      <w:szCs w:val="18"/>
                      <w:lang w:eastAsia="en-US"/>
                    </w:rPr>
                    <w:cr/>
                    <w:t>ия города</w:t>
                  </w:r>
                </w:p>
              </w:tc>
            </w:tr>
            <w:tr w:rsidR="0016604B" w:rsidRPr="005B6AA6" w:rsidTr="0016604B">
              <w:tc>
                <w:tcPr>
                  <w:tcW w:w="535" w:type="dxa"/>
                  <w:tcBorders>
                    <w:top w:val="single" w:sz="4" w:space="0" w:color="auto"/>
                    <w:left w:val="single" w:sz="4" w:space="0" w:color="auto"/>
                    <w:bottom w:val="single" w:sz="4" w:space="0" w:color="auto"/>
                    <w:right w:val="single" w:sz="4" w:space="0" w:color="auto"/>
                  </w:tcBorders>
                  <w:hideMark/>
                </w:tcPr>
                <w:p w:rsidR="0016604B" w:rsidRPr="005B6AA6" w:rsidRDefault="0016604B" w:rsidP="0016604B">
                  <w:pPr>
                    <w:rPr>
                      <w:rFonts w:ascii="Arial" w:eastAsia="Calibri" w:hAnsi="Arial" w:cs="Arial"/>
                      <w:sz w:val="18"/>
                      <w:szCs w:val="18"/>
                      <w:lang w:eastAsia="en-US"/>
                    </w:rPr>
                  </w:pPr>
                  <w:r w:rsidRPr="005B6AA6">
                    <w:rPr>
                      <w:rFonts w:ascii="Arial" w:eastAsia="Calibri" w:hAnsi="Arial" w:cs="Arial"/>
                      <w:sz w:val="18"/>
                      <w:szCs w:val="18"/>
                      <w:lang w:eastAsia="en-US"/>
                    </w:rPr>
                    <w:t>2</w:t>
                  </w:r>
                </w:p>
              </w:tc>
              <w:tc>
                <w:tcPr>
                  <w:tcW w:w="14032" w:type="dxa"/>
                  <w:gridSpan w:val="7"/>
                  <w:tcBorders>
                    <w:top w:val="single" w:sz="4" w:space="0" w:color="auto"/>
                    <w:left w:val="single" w:sz="4" w:space="0" w:color="auto"/>
                    <w:bottom w:val="single" w:sz="4" w:space="0" w:color="auto"/>
                    <w:right w:val="single" w:sz="4" w:space="0" w:color="auto"/>
                  </w:tcBorders>
                  <w:hideMark/>
                </w:tcPr>
                <w:p w:rsidR="0016604B" w:rsidRPr="005B6AA6" w:rsidRDefault="0016604B" w:rsidP="0016604B">
                  <w:pPr>
                    <w:spacing w:after="200"/>
                    <w:rPr>
                      <w:rFonts w:ascii="Arial" w:eastAsia="Calibri" w:hAnsi="Arial" w:cs="Arial"/>
                      <w:sz w:val="18"/>
                      <w:szCs w:val="18"/>
                    </w:rPr>
                  </w:pPr>
                  <w:r w:rsidRPr="005B6AA6">
                    <w:rPr>
                      <w:rFonts w:ascii="Arial" w:eastAsia="Calibri" w:hAnsi="Arial" w:cs="Arial"/>
                      <w:sz w:val="18"/>
                      <w:szCs w:val="18"/>
                      <w:lang w:eastAsia="en-US"/>
                    </w:rPr>
                    <w:t>Задача подпрограммы: Развитие библиотечного дела</w:t>
                  </w:r>
                </w:p>
              </w:tc>
            </w:tr>
            <w:tr w:rsidR="0016604B" w:rsidRPr="005B6AA6" w:rsidTr="0016604B">
              <w:tc>
                <w:tcPr>
                  <w:tcW w:w="535" w:type="dxa"/>
                  <w:tcBorders>
                    <w:top w:val="single" w:sz="4" w:space="0" w:color="auto"/>
                    <w:left w:val="single" w:sz="4" w:space="0" w:color="auto"/>
                    <w:bottom w:val="single" w:sz="4" w:space="0" w:color="auto"/>
                    <w:right w:val="single" w:sz="4" w:space="0" w:color="auto"/>
                  </w:tcBorders>
                  <w:hideMark/>
                </w:tcPr>
                <w:p w:rsidR="0016604B" w:rsidRPr="005B6AA6" w:rsidRDefault="0016604B" w:rsidP="0016604B">
                  <w:pPr>
                    <w:rPr>
                      <w:rFonts w:ascii="Arial" w:eastAsia="Calibri" w:hAnsi="Arial" w:cs="Arial"/>
                      <w:sz w:val="18"/>
                      <w:szCs w:val="18"/>
                      <w:lang w:eastAsia="en-US"/>
                    </w:rPr>
                  </w:pPr>
                  <w:r w:rsidRPr="005B6AA6">
                    <w:rPr>
                      <w:rFonts w:ascii="Arial" w:eastAsia="Calibri" w:hAnsi="Arial" w:cs="Arial"/>
                      <w:sz w:val="18"/>
                      <w:szCs w:val="18"/>
                      <w:lang w:eastAsia="en-US"/>
                    </w:rPr>
                    <w:t>2.1</w:t>
                  </w:r>
                </w:p>
              </w:tc>
              <w:tc>
                <w:tcPr>
                  <w:tcW w:w="3544" w:type="dxa"/>
                  <w:tcBorders>
                    <w:top w:val="single" w:sz="4" w:space="0" w:color="auto"/>
                    <w:left w:val="single" w:sz="4" w:space="0" w:color="auto"/>
                    <w:bottom w:val="single" w:sz="4" w:space="0" w:color="auto"/>
                    <w:right w:val="single" w:sz="4" w:space="0" w:color="auto"/>
                  </w:tcBorders>
                  <w:hideMark/>
                </w:tcPr>
                <w:p w:rsidR="0016604B" w:rsidRPr="005B6AA6" w:rsidRDefault="0016604B" w:rsidP="0016604B">
                  <w:pPr>
                    <w:rPr>
                      <w:rFonts w:ascii="Arial" w:eastAsia="Calibri" w:hAnsi="Arial" w:cs="Arial"/>
                      <w:sz w:val="18"/>
                      <w:szCs w:val="18"/>
                      <w:lang w:eastAsia="en-US"/>
                    </w:rPr>
                  </w:pPr>
                  <w:r w:rsidRPr="005B6AA6">
                    <w:rPr>
                      <w:rFonts w:ascii="Arial" w:eastAsia="Calibri" w:hAnsi="Arial" w:cs="Arial"/>
                      <w:sz w:val="18"/>
                      <w:szCs w:val="18"/>
                      <w:lang w:eastAsia="en-US"/>
                    </w:rPr>
                    <w:t>Среднее число книговыдач в расчёте на   1 тыс. человек населения;</w:t>
                  </w:r>
                </w:p>
              </w:tc>
              <w:tc>
                <w:tcPr>
                  <w:tcW w:w="1132" w:type="dxa"/>
                  <w:tcBorders>
                    <w:top w:val="single" w:sz="4" w:space="0" w:color="auto"/>
                    <w:left w:val="single" w:sz="4" w:space="0" w:color="auto"/>
                    <w:bottom w:val="single" w:sz="4" w:space="0" w:color="auto"/>
                    <w:right w:val="single" w:sz="4" w:space="0" w:color="auto"/>
                  </w:tcBorders>
                  <w:hideMark/>
                </w:tcPr>
                <w:p w:rsidR="0016604B" w:rsidRPr="005B6AA6" w:rsidRDefault="0016604B" w:rsidP="0016604B">
                  <w:pPr>
                    <w:jc w:val="center"/>
                    <w:rPr>
                      <w:rFonts w:ascii="Arial" w:eastAsia="Calibri" w:hAnsi="Arial" w:cs="Arial"/>
                      <w:sz w:val="18"/>
                      <w:szCs w:val="18"/>
                      <w:lang w:eastAsia="en-US"/>
                    </w:rPr>
                  </w:pPr>
                  <w:r w:rsidRPr="005B6AA6">
                    <w:rPr>
                      <w:rFonts w:ascii="Arial" w:eastAsia="Calibri" w:hAnsi="Arial" w:cs="Arial"/>
                      <w:sz w:val="18"/>
                      <w:szCs w:val="18"/>
                      <w:lang w:eastAsia="en-US"/>
                    </w:rPr>
                    <w:t>экз.</w:t>
                  </w:r>
                </w:p>
              </w:tc>
              <w:tc>
                <w:tcPr>
                  <w:tcW w:w="3119" w:type="dxa"/>
                  <w:tcBorders>
                    <w:top w:val="single" w:sz="4" w:space="0" w:color="auto"/>
                    <w:left w:val="single" w:sz="4" w:space="0" w:color="auto"/>
                    <w:bottom w:val="single" w:sz="4" w:space="0" w:color="auto"/>
                    <w:right w:val="single" w:sz="4" w:space="0" w:color="auto"/>
                  </w:tcBorders>
                  <w:hideMark/>
                </w:tcPr>
                <w:p w:rsidR="0016604B" w:rsidRPr="005B6AA6" w:rsidRDefault="0016604B" w:rsidP="0016604B">
                  <w:pPr>
                    <w:rPr>
                      <w:rFonts w:ascii="Arial" w:eastAsia="Calibri" w:hAnsi="Arial" w:cs="Arial"/>
                      <w:sz w:val="18"/>
                      <w:szCs w:val="18"/>
                      <w:lang w:eastAsia="en-US"/>
                    </w:rPr>
                  </w:pPr>
                  <w:r w:rsidRPr="005B6AA6">
                    <w:rPr>
                      <w:rFonts w:ascii="Arial" w:eastAsia="Calibri" w:hAnsi="Arial" w:cs="Arial"/>
                      <w:sz w:val="18"/>
                      <w:szCs w:val="18"/>
                      <w:lang w:eastAsia="en-US"/>
                    </w:rPr>
                    <w:t>является расчетным, на основании ведомственной отчетности</w:t>
                  </w:r>
                </w:p>
              </w:tc>
              <w:tc>
                <w:tcPr>
                  <w:tcW w:w="1843" w:type="dxa"/>
                  <w:tcBorders>
                    <w:top w:val="single" w:sz="4" w:space="0" w:color="auto"/>
                    <w:left w:val="single" w:sz="4" w:space="0" w:color="auto"/>
                    <w:bottom w:val="single" w:sz="4" w:space="0" w:color="auto"/>
                    <w:right w:val="single" w:sz="4" w:space="0" w:color="auto"/>
                  </w:tcBorders>
                  <w:hideMark/>
                </w:tcPr>
                <w:p w:rsidR="0016604B" w:rsidRPr="005B6AA6" w:rsidRDefault="0016604B" w:rsidP="0016604B">
                  <w:pPr>
                    <w:spacing w:after="200"/>
                    <w:rPr>
                      <w:rFonts w:ascii="Arial" w:eastAsia="Calibri" w:hAnsi="Arial" w:cs="Arial"/>
                      <w:sz w:val="18"/>
                      <w:szCs w:val="18"/>
                    </w:rPr>
                  </w:pPr>
                  <w:r w:rsidRPr="005B6AA6">
                    <w:rPr>
                      <w:rFonts w:ascii="Arial" w:eastAsia="Calibri" w:hAnsi="Arial" w:cs="Arial"/>
                      <w:sz w:val="18"/>
                      <w:szCs w:val="18"/>
                    </w:rPr>
                    <w:t>11081</w:t>
                  </w:r>
                </w:p>
              </w:tc>
              <w:tc>
                <w:tcPr>
                  <w:tcW w:w="1417" w:type="dxa"/>
                  <w:tcBorders>
                    <w:top w:val="single" w:sz="4" w:space="0" w:color="auto"/>
                    <w:left w:val="single" w:sz="4" w:space="0" w:color="auto"/>
                    <w:bottom w:val="single" w:sz="4" w:space="0" w:color="auto"/>
                    <w:right w:val="single" w:sz="4" w:space="0" w:color="auto"/>
                  </w:tcBorders>
                  <w:hideMark/>
                </w:tcPr>
                <w:p w:rsidR="0016604B" w:rsidRPr="005B6AA6" w:rsidRDefault="0016604B" w:rsidP="0016604B">
                  <w:pPr>
                    <w:spacing w:after="200"/>
                    <w:rPr>
                      <w:rFonts w:ascii="Arial" w:eastAsia="Calibri" w:hAnsi="Arial" w:cs="Arial"/>
                      <w:sz w:val="18"/>
                      <w:szCs w:val="18"/>
                    </w:rPr>
                  </w:pPr>
                  <w:r w:rsidRPr="005B6AA6">
                    <w:rPr>
                      <w:rFonts w:ascii="Arial" w:eastAsia="Calibri" w:hAnsi="Arial" w:cs="Arial"/>
                      <w:sz w:val="18"/>
                      <w:szCs w:val="18"/>
                    </w:rPr>
                    <w:t>11081</w:t>
                  </w:r>
                </w:p>
              </w:tc>
              <w:tc>
                <w:tcPr>
                  <w:tcW w:w="1559" w:type="dxa"/>
                  <w:tcBorders>
                    <w:top w:val="single" w:sz="4" w:space="0" w:color="auto"/>
                    <w:left w:val="single" w:sz="4" w:space="0" w:color="auto"/>
                    <w:bottom w:val="single" w:sz="4" w:space="0" w:color="auto"/>
                    <w:right w:val="single" w:sz="4" w:space="0" w:color="auto"/>
                  </w:tcBorders>
                  <w:hideMark/>
                </w:tcPr>
                <w:p w:rsidR="0016604B" w:rsidRPr="005B6AA6" w:rsidRDefault="0016604B" w:rsidP="0016604B">
                  <w:pPr>
                    <w:spacing w:after="200"/>
                    <w:rPr>
                      <w:rFonts w:ascii="Arial" w:eastAsia="Calibri" w:hAnsi="Arial" w:cs="Arial"/>
                      <w:sz w:val="18"/>
                      <w:szCs w:val="18"/>
                    </w:rPr>
                  </w:pPr>
                  <w:r w:rsidRPr="005B6AA6">
                    <w:rPr>
                      <w:rFonts w:ascii="Arial" w:eastAsia="Calibri" w:hAnsi="Arial" w:cs="Arial"/>
                      <w:sz w:val="18"/>
                      <w:szCs w:val="18"/>
                    </w:rPr>
                    <w:t>11081</w:t>
                  </w:r>
                </w:p>
              </w:tc>
              <w:tc>
                <w:tcPr>
                  <w:tcW w:w="1418" w:type="dxa"/>
                  <w:tcBorders>
                    <w:top w:val="single" w:sz="4" w:space="0" w:color="auto"/>
                    <w:left w:val="single" w:sz="4" w:space="0" w:color="auto"/>
                    <w:bottom w:val="single" w:sz="4" w:space="0" w:color="auto"/>
                    <w:right w:val="single" w:sz="4" w:space="0" w:color="auto"/>
                  </w:tcBorders>
                </w:tcPr>
                <w:p w:rsidR="0016604B" w:rsidRPr="005B6AA6" w:rsidRDefault="0016604B" w:rsidP="0016604B">
                  <w:pPr>
                    <w:spacing w:after="200"/>
                    <w:rPr>
                      <w:rFonts w:ascii="Arial" w:eastAsia="Calibri" w:hAnsi="Arial" w:cs="Arial"/>
                      <w:sz w:val="18"/>
                      <w:szCs w:val="18"/>
                    </w:rPr>
                  </w:pPr>
                  <w:r w:rsidRPr="005B6AA6">
                    <w:rPr>
                      <w:rFonts w:ascii="Arial" w:eastAsia="Calibri" w:hAnsi="Arial" w:cs="Arial"/>
                      <w:sz w:val="18"/>
                      <w:szCs w:val="18"/>
                    </w:rPr>
                    <w:t>110</w:t>
                  </w:r>
                  <w:r w:rsidRPr="005B6AA6">
                    <w:rPr>
                      <w:rFonts w:ascii="Arial" w:eastAsia="Calibri" w:hAnsi="Arial" w:cs="Arial"/>
                      <w:sz w:val="18"/>
                      <w:szCs w:val="18"/>
                    </w:rPr>
                    <w:cr/>
                    <w:t>1</w:t>
                  </w:r>
                </w:p>
              </w:tc>
            </w:tr>
            <w:tr w:rsidR="0016604B" w:rsidRPr="005B6AA6" w:rsidTr="0016604B">
              <w:tc>
                <w:tcPr>
                  <w:tcW w:w="535" w:type="dxa"/>
                  <w:tcBorders>
                    <w:top w:val="single" w:sz="4" w:space="0" w:color="auto"/>
                    <w:left w:val="single" w:sz="4" w:space="0" w:color="auto"/>
                    <w:bottom w:val="single" w:sz="4" w:space="0" w:color="auto"/>
                    <w:right w:val="single" w:sz="4" w:space="0" w:color="auto"/>
                  </w:tcBorders>
                  <w:hideMark/>
                </w:tcPr>
                <w:p w:rsidR="0016604B" w:rsidRPr="005B6AA6" w:rsidRDefault="0016604B" w:rsidP="0016604B">
                  <w:pPr>
                    <w:rPr>
                      <w:rFonts w:ascii="Arial" w:eastAsia="Calibri" w:hAnsi="Arial" w:cs="Arial"/>
                      <w:sz w:val="18"/>
                      <w:szCs w:val="18"/>
                      <w:lang w:eastAsia="en-US"/>
                    </w:rPr>
                  </w:pPr>
                  <w:r w:rsidRPr="005B6AA6">
                    <w:rPr>
                      <w:rFonts w:ascii="Arial" w:eastAsia="Calibri" w:hAnsi="Arial" w:cs="Arial"/>
                      <w:sz w:val="18"/>
                      <w:szCs w:val="18"/>
                      <w:lang w:eastAsia="en-US"/>
                    </w:rPr>
                    <w:t>2.2</w:t>
                  </w:r>
                </w:p>
              </w:tc>
              <w:tc>
                <w:tcPr>
                  <w:tcW w:w="3544" w:type="dxa"/>
                  <w:tcBorders>
                    <w:top w:val="single" w:sz="4" w:space="0" w:color="auto"/>
                    <w:left w:val="single" w:sz="4" w:space="0" w:color="auto"/>
                    <w:bottom w:val="single" w:sz="4" w:space="0" w:color="auto"/>
                    <w:right w:val="single" w:sz="4" w:space="0" w:color="auto"/>
                  </w:tcBorders>
                  <w:hideMark/>
                </w:tcPr>
                <w:p w:rsidR="0016604B" w:rsidRPr="005B6AA6" w:rsidRDefault="0016604B" w:rsidP="0016604B">
                  <w:pPr>
                    <w:autoSpaceDE w:val="0"/>
                    <w:autoSpaceDN w:val="0"/>
                    <w:adjustRightInd w:val="0"/>
                    <w:spacing w:line="276" w:lineRule="auto"/>
                    <w:rPr>
                      <w:rFonts w:ascii="Arial" w:hAnsi="Arial" w:cs="Arial"/>
                      <w:sz w:val="18"/>
                      <w:szCs w:val="18"/>
                    </w:rPr>
                  </w:pPr>
                  <w:r w:rsidRPr="005B6AA6">
                    <w:rPr>
                      <w:rFonts w:ascii="Arial" w:hAnsi="Arial" w:cs="Arial"/>
                      <w:sz w:val="18"/>
                      <w:szCs w:val="18"/>
                    </w:rPr>
                    <w:t>Количество посещений муниципальных библиотек  на 1тыс. человек населения</w:t>
                  </w:r>
                </w:p>
              </w:tc>
              <w:tc>
                <w:tcPr>
                  <w:tcW w:w="1132" w:type="dxa"/>
                  <w:tcBorders>
                    <w:top w:val="single" w:sz="4" w:space="0" w:color="auto"/>
                    <w:left w:val="single" w:sz="4" w:space="0" w:color="auto"/>
                    <w:bottom w:val="single" w:sz="4" w:space="0" w:color="auto"/>
                    <w:right w:val="single" w:sz="4" w:space="0" w:color="auto"/>
                  </w:tcBorders>
                  <w:hideMark/>
                </w:tcPr>
                <w:p w:rsidR="0016604B" w:rsidRPr="005B6AA6" w:rsidRDefault="0016604B" w:rsidP="0016604B">
                  <w:pPr>
                    <w:jc w:val="center"/>
                    <w:rPr>
                      <w:rFonts w:ascii="Arial" w:eastAsia="Calibri" w:hAnsi="Arial" w:cs="Arial"/>
                      <w:sz w:val="18"/>
                      <w:szCs w:val="18"/>
                      <w:lang w:eastAsia="en-US"/>
                    </w:rPr>
                  </w:pPr>
                  <w:r w:rsidRPr="005B6AA6">
                    <w:rPr>
                      <w:rFonts w:ascii="Arial" w:eastAsia="Calibri" w:hAnsi="Arial" w:cs="Arial"/>
                      <w:sz w:val="18"/>
                      <w:szCs w:val="18"/>
                      <w:lang w:eastAsia="en-US"/>
                    </w:rPr>
                    <w:t>Ед.</w:t>
                  </w:r>
                </w:p>
              </w:tc>
              <w:tc>
                <w:tcPr>
                  <w:tcW w:w="3119" w:type="dxa"/>
                  <w:tcBorders>
                    <w:top w:val="single" w:sz="4" w:space="0" w:color="auto"/>
                    <w:left w:val="single" w:sz="4" w:space="0" w:color="auto"/>
                    <w:bottom w:val="single" w:sz="4" w:space="0" w:color="auto"/>
                    <w:right w:val="single" w:sz="4" w:space="0" w:color="auto"/>
                  </w:tcBorders>
                  <w:hideMark/>
                </w:tcPr>
                <w:p w:rsidR="0016604B" w:rsidRPr="005B6AA6" w:rsidRDefault="0016604B" w:rsidP="0016604B">
                  <w:pPr>
                    <w:rPr>
                      <w:rFonts w:ascii="Arial" w:eastAsia="Calibri" w:hAnsi="Arial" w:cs="Arial"/>
                      <w:sz w:val="18"/>
                      <w:szCs w:val="18"/>
                      <w:lang w:eastAsia="en-US"/>
                    </w:rPr>
                  </w:pPr>
                  <w:r w:rsidRPr="005B6AA6">
                    <w:rPr>
                      <w:rFonts w:ascii="Arial" w:eastAsia="Calibri" w:hAnsi="Arial" w:cs="Arial"/>
                      <w:sz w:val="18"/>
                      <w:szCs w:val="18"/>
                      <w:lang w:eastAsia="en-US"/>
                    </w:rPr>
                    <w:t>является расчетным, на основании ведомственной отчетности</w:t>
                  </w:r>
                </w:p>
              </w:tc>
              <w:tc>
                <w:tcPr>
                  <w:tcW w:w="1843" w:type="dxa"/>
                  <w:tcBorders>
                    <w:top w:val="single" w:sz="4" w:space="0" w:color="auto"/>
                    <w:left w:val="single" w:sz="4" w:space="0" w:color="auto"/>
                    <w:bottom w:val="single" w:sz="4" w:space="0" w:color="auto"/>
                    <w:right w:val="single" w:sz="4" w:space="0" w:color="auto"/>
                  </w:tcBorders>
                  <w:hideMark/>
                </w:tcPr>
                <w:p w:rsidR="0016604B" w:rsidRPr="005B6AA6" w:rsidRDefault="0016604B" w:rsidP="0016604B">
                  <w:pPr>
                    <w:spacing w:after="200"/>
                    <w:rPr>
                      <w:rFonts w:ascii="Arial" w:eastAsia="Calibri" w:hAnsi="Arial" w:cs="Arial"/>
                      <w:sz w:val="18"/>
                      <w:szCs w:val="18"/>
                    </w:rPr>
                  </w:pPr>
                  <w:r w:rsidRPr="005B6AA6">
                    <w:rPr>
                      <w:rFonts w:ascii="Arial" w:eastAsia="Calibri" w:hAnsi="Arial" w:cs="Arial"/>
                      <w:sz w:val="18"/>
                      <w:szCs w:val="18"/>
                    </w:rPr>
                    <w:t>3072</w:t>
                  </w:r>
                </w:p>
              </w:tc>
              <w:tc>
                <w:tcPr>
                  <w:tcW w:w="1417" w:type="dxa"/>
                  <w:tcBorders>
                    <w:top w:val="single" w:sz="4" w:space="0" w:color="auto"/>
                    <w:left w:val="single" w:sz="4" w:space="0" w:color="auto"/>
                    <w:bottom w:val="single" w:sz="4" w:space="0" w:color="auto"/>
                    <w:right w:val="single" w:sz="4" w:space="0" w:color="auto"/>
                  </w:tcBorders>
                  <w:hideMark/>
                </w:tcPr>
                <w:p w:rsidR="0016604B" w:rsidRPr="005B6AA6" w:rsidRDefault="0016604B" w:rsidP="0016604B">
                  <w:pPr>
                    <w:spacing w:after="200"/>
                    <w:rPr>
                      <w:rFonts w:ascii="Arial" w:eastAsia="Calibri" w:hAnsi="Arial" w:cs="Arial"/>
                      <w:sz w:val="18"/>
                      <w:szCs w:val="18"/>
                    </w:rPr>
                  </w:pPr>
                  <w:r w:rsidRPr="005B6AA6">
                    <w:rPr>
                      <w:rFonts w:ascii="Arial" w:eastAsia="Calibri" w:hAnsi="Arial" w:cs="Arial"/>
                      <w:sz w:val="18"/>
                      <w:szCs w:val="18"/>
                    </w:rPr>
                    <w:t>3072</w:t>
                  </w:r>
                </w:p>
              </w:tc>
              <w:tc>
                <w:tcPr>
                  <w:tcW w:w="1559" w:type="dxa"/>
                  <w:tcBorders>
                    <w:top w:val="single" w:sz="4" w:space="0" w:color="auto"/>
                    <w:left w:val="single" w:sz="4" w:space="0" w:color="auto"/>
                    <w:bottom w:val="single" w:sz="4" w:space="0" w:color="auto"/>
                    <w:right w:val="single" w:sz="4" w:space="0" w:color="auto"/>
                  </w:tcBorders>
                  <w:hideMark/>
                </w:tcPr>
                <w:p w:rsidR="0016604B" w:rsidRPr="005B6AA6" w:rsidRDefault="0016604B" w:rsidP="0016604B">
                  <w:pPr>
                    <w:spacing w:after="200"/>
                    <w:rPr>
                      <w:rFonts w:ascii="Arial" w:eastAsia="Calibri" w:hAnsi="Arial" w:cs="Arial"/>
                      <w:sz w:val="18"/>
                      <w:szCs w:val="18"/>
                    </w:rPr>
                  </w:pPr>
                  <w:r w:rsidRPr="005B6AA6">
                    <w:rPr>
                      <w:rFonts w:ascii="Arial" w:eastAsia="Calibri" w:hAnsi="Arial" w:cs="Arial"/>
                      <w:sz w:val="18"/>
                      <w:szCs w:val="18"/>
                    </w:rPr>
                    <w:t>3072</w:t>
                  </w:r>
                </w:p>
              </w:tc>
              <w:tc>
                <w:tcPr>
                  <w:tcW w:w="1418" w:type="dxa"/>
                  <w:tcBorders>
                    <w:top w:val="single" w:sz="4" w:space="0" w:color="auto"/>
                    <w:left w:val="single" w:sz="4" w:space="0" w:color="auto"/>
                    <w:bottom w:val="single" w:sz="4" w:space="0" w:color="auto"/>
                    <w:right w:val="single" w:sz="4" w:space="0" w:color="auto"/>
                  </w:tcBorders>
                </w:tcPr>
                <w:p w:rsidR="0016604B" w:rsidRPr="005B6AA6" w:rsidRDefault="0016604B" w:rsidP="0016604B">
                  <w:pPr>
                    <w:spacing w:after="200"/>
                    <w:rPr>
                      <w:rFonts w:ascii="Arial" w:eastAsia="Calibri" w:hAnsi="Arial" w:cs="Arial"/>
                      <w:sz w:val="18"/>
                      <w:szCs w:val="18"/>
                    </w:rPr>
                  </w:pPr>
                  <w:r w:rsidRPr="005B6AA6">
                    <w:rPr>
                      <w:rFonts w:ascii="Arial" w:eastAsia="Calibri" w:hAnsi="Arial" w:cs="Arial"/>
                      <w:sz w:val="18"/>
                      <w:szCs w:val="18"/>
                    </w:rPr>
                    <w:t>3072</w:t>
                  </w:r>
                </w:p>
              </w:tc>
            </w:tr>
            <w:tr w:rsidR="0016604B" w:rsidRPr="005B6AA6" w:rsidTr="0016604B">
              <w:tc>
                <w:tcPr>
                  <w:tcW w:w="535" w:type="dxa"/>
                  <w:tcBorders>
                    <w:top w:val="single" w:sz="4" w:space="0" w:color="auto"/>
                    <w:left w:val="single" w:sz="4" w:space="0" w:color="auto"/>
                    <w:bottom w:val="single" w:sz="4" w:space="0" w:color="auto"/>
                    <w:right w:val="single" w:sz="4" w:space="0" w:color="auto"/>
                  </w:tcBorders>
                </w:tcPr>
                <w:p w:rsidR="0016604B" w:rsidRPr="005B6AA6" w:rsidRDefault="0016604B" w:rsidP="0016604B">
                  <w:pPr>
                    <w:rPr>
                      <w:rFonts w:ascii="Arial" w:eastAsia="Calibri" w:hAnsi="Arial" w:cs="Arial"/>
                      <w:sz w:val="18"/>
                      <w:szCs w:val="18"/>
                      <w:lang w:eastAsia="en-US"/>
                    </w:rPr>
                  </w:pPr>
                  <w:r w:rsidRPr="005B6AA6">
                    <w:rPr>
                      <w:rFonts w:ascii="Arial" w:eastAsia="Calibri" w:hAnsi="Arial" w:cs="Arial"/>
                      <w:sz w:val="18"/>
                      <w:szCs w:val="18"/>
                      <w:lang w:eastAsia="en-US"/>
                    </w:rPr>
                    <w:t>3.</w:t>
                  </w:r>
                </w:p>
              </w:tc>
              <w:tc>
                <w:tcPr>
                  <w:tcW w:w="11055" w:type="dxa"/>
                  <w:gridSpan w:val="5"/>
                  <w:tcBorders>
                    <w:top w:val="single" w:sz="4" w:space="0" w:color="auto"/>
                    <w:left w:val="single" w:sz="4" w:space="0" w:color="auto"/>
                    <w:bottom w:val="single" w:sz="4" w:space="0" w:color="auto"/>
                    <w:right w:val="single" w:sz="4" w:space="0" w:color="auto"/>
                  </w:tcBorders>
                </w:tcPr>
                <w:p w:rsidR="0016604B" w:rsidRPr="005B6AA6" w:rsidRDefault="0016604B" w:rsidP="0016604B">
                  <w:pPr>
                    <w:spacing w:after="200"/>
                    <w:rPr>
                      <w:rFonts w:ascii="Arial" w:eastAsia="Calibri" w:hAnsi="Arial" w:cs="Arial"/>
                      <w:sz w:val="18"/>
                      <w:szCs w:val="18"/>
                    </w:rPr>
                  </w:pPr>
                  <w:r w:rsidRPr="005B6AA6">
                    <w:rPr>
                      <w:rFonts w:ascii="Arial" w:eastAsia="Calibri" w:hAnsi="Arial" w:cs="Arial"/>
                      <w:sz w:val="18"/>
                      <w:szCs w:val="18"/>
                      <w:lang w:eastAsia="en-US"/>
                    </w:rPr>
                    <w:t>Задача программы: Развитие музейного дела</w:t>
                  </w:r>
                </w:p>
              </w:tc>
              <w:tc>
                <w:tcPr>
                  <w:tcW w:w="2977" w:type="dxa"/>
                  <w:gridSpan w:val="2"/>
                  <w:tcBorders>
                    <w:top w:val="single" w:sz="4" w:space="0" w:color="auto"/>
                    <w:left w:val="single" w:sz="4" w:space="0" w:color="auto"/>
                    <w:bottom w:val="single" w:sz="4" w:space="0" w:color="auto"/>
                    <w:right w:val="single" w:sz="4" w:space="0" w:color="auto"/>
                  </w:tcBorders>
                </w:tcPr>
                <w:p w:rsidR="0016604B" w:rsidRPr="005B6AA6" w:rsidRDefault="0016604B" w:rsidP="0016604B">
                  <w:pPr>
                    <w:spacing w:after="200"/>
                    <w:rPr>
                      <w:rFonts w:ascii="Arial" w:eastAsia="Calibri" w:hAnsi="Arial" w:cs="Arial"/>
                      <w:sz w:val="18"/>
                      <w:szCs w:val="18"/>
                    </w:rPr>
                  </w:pPr>
                </w:p>
              </w:tc>
            </w:tr>
            <w:tr w:rsidR="0016604B" w:rsidRPr="005B6AA6" w:rsidTr="0016604B">
              <w:tc>
                <w:tcPr>
                  <w:tcW w:w="535" w:type="dxa"/>
                  <w:tcBorders>
                    <w:top w:val="single" w:sz="4" w:space="0" w:color="auto"/>
                    <w:left w:val="single" w:sz="4" w:space="0" w:color="auto"/>
                    <w:bottom w:val="single" w:sz="4" w:space="0" w:color="auto"/>
                    <w:right w:val="single" w:sz="4" w:space="0" w:color="auto"/>
                  </w:tcBorders>
                </w:tcPr>
                <w:p w:rsidR="0016604B" w:rsidRPr="005B6AA6" w:rsidRDefault="0016604B" w:rsidP="0016604B">
                  <w:pPr>
                    <w:rPr>
                      <w:rFonts w:ascii="Arial" w:eastAsia="Calibri" w:hAnsi="Arial" w:cs="Arial"/>
                      <w:sz w:val="18"/>
                      <w:szCs w:val="18"/>
                      <w:lang w:eastAsia="en-US"/>
                    </w:rPr>
                  </w:pPr>
                  <w:r w:rsidRPr="005B6AA6">
                    <w:rPr>
                      <w:rFonts w:ascii="Arial" w:eastAsia="Calibri" w:hAnsi="Arial" w:cs="Arial"/>
                      <w:sz w:val="18"/>
                      <w:szCs w:val="18"/>
                      <w:lang w:eastAsia="en-US"/>
                    </w:rPr>
                    <w:t>3.1.</w:t>
                  </w:r>
                </w:p>
              </w:tc>
              <w:tc>
                <w:tcPr>
                  <w:tcW w:w="3544" w:type="dxa"/>
                  <w:tcBorders>
                    <w:top w:val="single" w:sz="4" w:space="0" w:color="auto"/>
                    <w:left w:val="single" w:sz="4" w:space="0" w:color="auto"/>
                    <w:bottom w:val="single" w:sz="4" w:space="0" w:color="auto"/>
                    <w:right w:val="single" w:sz="4" w:space="0" w:color="auto"/>
                  </w:tcBorders>
                </w:tcPr>
                <w:p w:rsidR="0016604B" w:rsidRPr="005B6AA6" w:rsidRDefault="0016604B" w:rsidP="0016604B">
                  <w:pPr>
                    <w:autoSpaceDE w:val="0"/>
                    <w:autoSpaceDN w:val="0"/>
                    <w:adjustRightInd w:val="0"/>
                    <w:spacing w:line="276" w:lineRule="auto"/>
                    <w:rPr>
                      <w:rFonts w:ascii="Arial" w:hAnsi="Arial" w:cs="Arial"/>
                      <w:sz w:val="18"/>
                      <w:szCs w:val="18"/>
                    </w:rPr>
                  </w:pPr>
                  <w:r w:rsidRPr="005B6AA6">
                    <w:rPr>
                      <w:rFonts w:ascii="Arial" w:hAnsi="Arial" w:cs="Arial"/>
                      <w:sz w:val="18"/>
                      <w:szCs w:val="18"/>
                    </w:rPr>
                    <w:t>Доля представленных (во всех формах) зрителю музейных  предметов в общем количест</w:t>
                  </w:r>
                  <w:r w:rsidRPr="005B6AA6">
                    <w:rPr>
                      <w:rFonts w:ascii="Arial" w:hAnsi="Arial" w:cs="Arial"/>
                      <w:sz w:val="18"/>
                      <w:szCs w:val="18"/>
                    </w:rPr>
                    <w:cr/>
                    <w:t>е музейных предметов основного фонда</w:t>
                  </w:r>
                </w:p>
              </w:tc>
              <w:tc>
                <w:tcPr>
                  <w:tcW w:w="1132" w:type="dxa"/>
                  <w:tcBorders>
                    <w:top w:val="single" w:sz="4" w:space="0" w:color="auto"/>
                    <w:left w:val="single" w:sz="4" w:space="0" w:color="auto"/>
                    <w:bottom w:val="single" w:sz="4" w:space="0" w:color="auto"/>
                    <w:right w:val="single" w:sz="4" w:space="0" w:color="auto"/>
                  </w:tcBorders>
                </w:tcPr>
                <w:p w:rsidR="0016604B" w:rsidRPr="005B6AA6" w:rsidRDefault="0016604B" w:rsidP="0016604B">
                  <w:pPr>
                    <w:jc w:val="center"/>
                    <w:rPr>
                      <w:rFonts w:ascii="Arial" w:eastAsia="Calibri" w:hAnsi="Arial" w:cs="Arial"/>
                      <w:sz w:val="18"/>
                      <w:szCs w:val="18"/>
                      <w:lang w:eastAsia="en-US"/>
                    </w:rPr>
                  </w:pPr>
                  <w:r w:rsidRPr="005B6AA6">
                    <w:rPr>
                      <w:rFonts w:ascii="Arial" w:eastAsia="Calibri" w:hAnsi="Arial" w:cs="Arial"/>
                      <w:sz w:val="18"/>
                      <w:szCs w:val="18"/>
                      <w:lang w:eastAsia="en-US"/>
                    </w:rPr>
                    <w:t>%</w:t>
                  </w:r>
                </w:p>
              </w:tc>
              <w:tc>
                <w:tcPr>
                  <w:tcW w:w="3119" w:type="dxa"/>
                  <w:tcBorders>
                    <w:top w:val="single" w:sz="4" w:space="0" w:color="auto"/>
                    <w:left w:val="single" w:sz="4" w:space="0" w:color="auto"/>
                    <w:bottom w:val="single" w:sz="4" w:space="0" w:color="auto"/>
                    <w:right w:val="single" w:sz="4" w:space="0" w:color="auto"/>
                  </w:tcBorders>
                </w:tcPr>
                <w:p w:rsidR="0016604B" w:rsidRPr="005B6AA6" w:rsidRDefault="0016604B" w:rsidP="0016604B">
                  <w:pPr>
                    <w:rPr>
                      <w:rFonts w:ascii="Arial" w:eastAsia="Calibri" w:hAnsi="Arial" w:cs="Arial"/>
                      <w:sz w:val="18"/>
                      <w:szCs w:val="18"/>
                      <w:lang w:eastAsia="en-US"/>
                    </w:rPr>
                  </w:pPr>
                  <w:r w:rsidRPr="005B6AA6">
                    <w:rPr>
                      <w:rFonts w:ascii="Arial" w:eastAsia="Calibri" w:hAnsi="Arial" w:cs="Arial"/>
                      <w:sz w:val="18"/>
                      <w:szCs w:val="18"/>
                      <w:lang w:eastAsia="en-US"/>
                    </w:rPr>
                    <w:t>является расчетным, на основании ведомственной отчетности</w:t>
                  </w:r>
                </w:p>
              </w:tc>
              <w:tc>
                <w:tcPr>
                  <w:tcW w:w="1843" w:type="dxa"/>
                  <w:tcBorders>
                    <w:top w:val="single" w:sz="4" w:space="0" w:color="auto"/>
                    <w:left w:val="single" w:sz="4" w:space="0" w:color="auto"/>
                    <w:bottom w:val="single" w:sz="4" w:space="0" w:color="auto"/>
                    <w:right w:val="single" w:sz="4" w:space="0" w:color="auto"/>
                  </w:tcBorders>
                </w:tcPr>
                <w:p w:rsidR="0016604B" w:rsidRPr="005B6AA6" w:rsidRDefault="0016604B" w:rsidP="0016604B">
                  <w:pPr>
                    <w:spacing w:after="200"/>
                    <w:rPr>
                      <w:rFonts w:ascii="Arial" w:eastAsia="Calibri" w:hAnsi="Arial" w:cs="Arial"/>
                      <w:sz w:val="18"/>
                      <w:szCs w:val="18"/>
                    </w:rPr>
                  </w:pPr>
                  <w:r w:rsidRPr="005B6AA6">
                    <w:rPr>
                      <w:rFonts w:ascii="Arial" w:eastAsia="Calibri" w:hAnsi="Arial" w:cs="Arial"/>
                      <w:sz w:val="18"/>
                      <w:szCs w:val="18"/>
                    </w:rPr>
                    <w:t>19,5</w:t>
                  </w:r>
                </w:p>
              </w:tc>
              <w:tc>
                <w:tcPr>
                  <w:tcW w:w="1417" w:type="dxa"/>
                  <w:tcBorders>
                    <w:top w:val="single" w:sz="4" w:space="0" w:color="auto"/>
                    <w:left w:val="single" w:sz="4" w:space="0" w:color="auto"/>
                    <w:bottom w:val="single" w:sz="4" w:space="0" w:color="auto"/>
                    <w:right w:val="single" w:sz="4" w:space="0" w:color="auto"/>
                  </w:tcBorders>
                </w:tcPr>
                <w:p w:rsidR="0016604B" w:rsidRPr="005B6AA6" w:rsidRDefault="0016604B" w:rsidP="0016604B">
                  <w:pPr>
                    <w:spacing w:after="200"/>
                    <w:rPr>
                      <w:rFonts w:ascii="Arial" w:eastAsia="Calibri" w:hAnsi="Arial" w:cs="Arial"/>
                      <w:sz w:val="18"/>
                      <w:szCs w:val="18"/>
                    </w:rPr>
                  </w:pPr>
                  <w:r w:rsidRPr="005B6AA6">
                    <w:rPr>
                      <w:rFonts w:ascii="Arial" w:eastAsia="Calibri" w:hAnsi="Arial" w:cs="Arial"/>
                      <w:sz w:val="18"/>
                      <w:szCs w:val="18"/>
                    </w:rPr>
                    <w:t>19,5</w:t>
                  </w:r>
                </w:p>
              </w:tc>
              <w:tc>
                <w:tcPr>
                  <w:tcW w:w="1559" w:type="dxa"/>
                  <w:tcBorders>
                    <w:top w:val="single" w:sz="4" w:space="0" w:color="auto"/>
                    <w:left w:val="single" w:sz="4" w:space="0" w:color="auto"/>
                    <w:bottom w:val="single" w:sz="4" w:space="0" w:color="auto"/>
                    <w:right w:val="single" w:sz="4" w:space="0" w:color="auto"/>
                  </w:tcBorders>
                </w:tcPr>
                <w:p w:rsidR="0016604B" w:rsidRPr="005B6AA6" w:rsidRDefault="0016604B" w:rsidP="0016604B">
                  <w:pPr>
                    <w:spacing w:after="200"/>
                    <w:rPr>
                      <w:rFonts w:ascii="Arial" w:eastAsia="Calibri" w:hAnsi="Arial" w:cs="Arial"/>
                      <w:sz w:val="18"/>
                      <w:szCs w:val="18"/>
                    </w:rPr>
                  </w:pPr>
                  <w:r w:rsidRPr="005B6AA6">
                    <w:rPr>
                      <w:rFonts w:ascii="Arial" w:eastAsia="Calibri" w:hAnsi="Arial" w:cs="Arial"/>
                      <w:sz w:val="18"/>
                      <w:szCs w:val="18"/>
                    </w:rPr>
                    <w:t>19,5</w:t>
                  </w:r>
                </w:p>
              </w:tc>
              <w:tc>
                <w:tcPr>
                  <w:tcW w:w="1418" w:type="dxa"/>
                  <w:tcBorders>
                    <w:top w:val="single" w:sz="4" w:space="0" w:color="auto"/>
                    <w:left w:val="single" w:sz="4" w:space="0" w:color="auto"/>
                    <w:bottom w:val="single" w:sz="4" w:space="0" w:color="auto"/>
                    <w:right w:val="single" w:sz="4" w:space="0" w:color="auto"/>
                  </w:tcBorders>
                </w:tcPr>
                <w:p w:rsidR="0016604B" w:rsidRPr="005B6AA6" w:rsidRDefault="0016604B" w:rsidP="0016604B">
                  <w:pPr>
                    <w:spacing w:after="200"/>
                    <w:rPr>
                      <w:rFonts w:ascii="Arial" w:eastAsia="Calibri" w:hAnsi="Arial" w:cs="Arial"/>
                      <w:sz w:val="18"/>
                      <w:szCs w:val="18"/>
                    </w:rPr>
                  </w:pPr>
                  <w:r w:rsidRPr="005B6AA6">
                    <w:rPr>
                      <w:rFonts w:ascii="Arial" w:eastAsia="Calibri" w:hAnsi="Arial" w:cs="Arial"/>
                      <w:sz w:val="18"/>
                      <w:szCs w:val="18"/>
                    </w:rPr>
                    <w:t>19,5</w:t>
                  </w:r>
                </w:p>
              </w:tc>
            </w:tr>
            <w:tr w:rsidR="0016604B" w:rsidRPr="005B6AA6" w:rsidTr="0016604B">
              <w:tc>
                <w:tcPr>
                  <w:tcW w:w="535" w:type="dxa"/>
                  <w:tcBorders>
                    <w:top w:val="single" w:sz="4" w:space="0" w:color="auto"/>
                    <w:left w:val="single" w:sz="4" w:space="0" w:color="auto"/>
                    <w:bottom w:val="single" w:sz="4" w:space="0" w:color="auto"/>
                    <w:right w:val="single" w:sz="4" w:space="0" w:color="auto"/>
                  </w:tcBorders>
                </w:tcPr>
                <w:p w:rsidR="0016604B" w:rsidRPr="005B6AA6" w:rsidRDefault="0016604B" w:rsidP="0016604B">
                  <w:pPr>
                    <w:rPr>
                      <w:rFonts w:ascii="Arial" w:eastAsia="Calibri" w:hAnsi="Arial" w:cs="Arial"/>
                      <w:sz w:val="18"/>
                      <w:szCs w:val="18"/>
                      <w:lang w:eastAsia="en-US"/>
                    </w:rPr>
                  </w:pPr>
                  <w:r w:rsidRPr="005B6AA6">
                    <w:rPr>
                      <w:rFonts w:ascii="Arial" w:eastAsia="Calibri" w:hAnsi="Arial" w:cs="Arial"/>
                      <w:sz w:val="18"/>
                      <w:szCs w:val="18"/>
                      <w:lang w:eastAsia="en-US"/>
                    </w:rPr>
                    <w:t>3.2</w:t>
                  </w:r>
                </w:p>
              </w:tc>
              <w:tc>
                <w:tcPr>
                  <w:tcW w:w="3544" w:type="dxa"/>
                  <w:tcBorders>
                    <w:top w:val="single" w:sz="4" w:space="0" w:color="auto"/>
                    <w:left w:val="single" w:sz="4" w:space="0" w:color="auto"/>
                    <w:bottom w:val="single" w:sz="4" w:space="0" w:color="auto"/>
                    <w:right w:val="single" w:sz="4" w:space="0" w:color="auto"/>
                  </w:tcBorders>
                </w:tcPr>
                <w:p w:rsidR="0016604B" w:rsidRPr="005B6AA6" w:rsidRDefault="0016604B" w:rsidP="0016604B">
                  <w:pPr>
                    <w:autoSpaceDE w:val="0"/>
                    <w:autoSpaceDN w:val="0"/>
                    <w:adjustRightInd w:val="0"/>
                    <w:spacing w:line="276" w:lineRule="auto"/>
                    <w:rPr>
                      <w:rFonts w:ascii="Arial" w:hAnsi="Arial" w:cs="Arial"/>
                      <w:sz w:val="18"/>
                      <w:szCs w:val="18"/>
                    </w:rPr>
                  </w:pPr>
                  <w:r w:rsidRPr="005B6AA6">
                    <w:rPr>
                      <w:rFonts w:ascii="Arial" w:hAnsi="Arial" w:cs="Arial"/>
                      <w:sz w:val="18"/>
                      <w:szCs w:val="18"/>
                    </w:rPr>
                    <w:t>Увеличение посещаемости музейных учреждений</w:t>
                  </w:r>
                </w:p>
              </w:tc>
              <w:tc>
                <w:tcPr>
                  <w:tcW w:w="1132" w:type="dxa"/>
                  <w:tcBorders>
                    <w:top w:val="single" w:sz="4" w:space="0" w:color="auto"/>
                    <w:left w:val="single" w:sz="4" w:space="0" w:color="auto"/>
                    <w:bottom w:val="single" w:sz="4" w:space="0" w:color="auto"/>
                    <w:right w:val="single" w:sz="4" w:space="0" w:color="auto"/>
                  </w:tcBorders>
                </w:tcPr>
                <w:p w:rsidR="0016604B" w:rsidRPr="005B6AA6" w:rsidRDefault="0016604B" w:rsidP="0016604B">
                  <w:pPr>
                    <w:jc w:val="center"/>
                    <w:rPr>
                      <w:rFonts w:ascii="Arial" w:eastAsia="Calibri" w:hAnsi="Arial" w:cs="Arial"/>
                      <w:sz w:val="18"/>
                      <w:szCs w:val="18"/>
                      <w:lang w:eastAsia="en-US"/>
                    </w:rPr>
                  </w:pPr>
                  <w:r w:rsidRPr="005B6AA6">
                    <w:rPr>
                      <w:rFonts w:ascii="Arial" w:eastAsia="Calibri" w:hAnsi="Arial" w:cs="Arial"/>
                      <w:sz w:val="18"/>
                      <w:szCs w:val="18"/>
                      <w:lang w:eastAsia="en-US"/>
                    </w:rPr>
                    <w:t>посещений на 1 жителя в год</w:t>
                  </w:r>
                </w:p>
              </w:tc>
              <w:tc>
                <w:tcPr>
                  <w:tcW w:w="3119" w:type="dxa"/>
                  <w:tcBorders>
                    <w:top w:val="single" w:sz="4" w:space="0" w:color="auto"/>
                    <w:left w:val="single" w:sz="4" w:space="0" w:color="auto"/>
                    <w:bottom w:val="single" w:sz="4" w:space="0" w:color="auto"/>
                    <w:right w:val="single" w:sz="4" w:space="0" w:color="auto"/>
                  </w:tcBorders>
                </w:tcPr>
                <w:p w:rsidR="0016604B" w:rsidRPr="005B6AA6" w:rsidRDefault="0016604B" w:rsidP="0016604B">
                  <w:pPr>
                    <w:rPr>
                      <w:rFonts w:ascii="Arial" w:eastAsia="Calibri" w:hAnsi="Arial" w:cs="Arial"/>
                      <w:sz w:val="18"/>
                      <w:szCs w:val="18"/>
                      <w:lang w:eastAsia="en-US"/>
                    </w:rPr>
                  </w:pPr>
                  <w:r w:rsidRPr="005B6AA6">
                    <w:rPr>
                      <w:rFonts w:ascii="Arial" w:eastAsia="Calibri" w:hAnsi="Arial" w:cs="Arial"/>
                      <w:sz w:val="18"/>
                      <w:szCs w:val="18"/>
                      <w:lang w:eastAsia="en-US"/>
                    </w:rPr>
                    <w:t>является расчетным, на основании ведомств</w:t>
                  </w:r>
                  <w:r w:rsidRPr="005B6AA6">
                    <w:rPr>
                      <w:rFonts w:ascii="Arial" w:eastAsia="Calibri" w:hAnsi="Arial" w:cs="Arial"/>
                      <w:sz w:val="18"/>
                      <w:szCs w:val="18"/>
                      <w:lang w:eastAsia="en-US"/>
                    </w:rPr>
                    <w:cr/>
                    <w:t>нной отчетности</w:t>
                  </w:r>
                </w:p>
              </w:tc>
              <w:tc>
                <w:tcPr>
                  <w:tcW w:w="1843" w:type="dxa"/>
                  <w:tcBorders>
                    <w:top w:val="single" w:sz="4" w:space="0" w:color="auto"/>
                    <w:left w:val="single" w:sz="4" w:space="0" w:color="auto"/>
                    <w:bottom w:val="single" w:sz="4" w:space="0" w:color="auto"/>
                    <w:right w:val="single" w:sz="4" w:space="0" w:color="auto"/>
                  </w:tcBorders>
                </w:tcPr>
                <w:p w:rsidR="0016604B" w:rsidRPr="005B6AA6" w:rsidRDefault="0016604B" w:rsidP="0016604B">
                  <w:pPr>
                    <w:spacing w:after="200"/>
                    <w:rPr>
                      <w:rFonts w:ascii="Arial" w:eastAsia="Calibri" w:hAnsi="Arial" w:cs="Arial"/>
                      <w:sz w:val="18"/>
                      <w:szCs w:val="18"/>
                    </w:rPr>
                  </w:pPr>
                  <w:r w:rsidRPr="005B6AA6">
                    <w:rPr>
                      <w:rFonts w:ascii="Arial" w:eastAsia="Calibri" w:hAnsi="Arial" w:cs="Arial"/>
                      <w:sz w:val="18"/>
                      <w:szCs w:val="18"/>
                    </w:rPr>
                    <w:t>0,05</w:t>
                  </w:r>
                </w:p>
              </w:tc>
              <w:tc>
                <w:tcPr>
                  <w:tcW w:w="1417" w:type="dxa"/>
                  <w:tcBorders>
                    <w:top w:val="single" w:sz="4" w:space="0" w:color="auto"/>
                    <w:left w:val="single" w:sz="4" w:space="0" w:color="auto"/>
                    <w:bottom w:val="single" w:sz="4" w:space="0" w:color="auto"/>
                    <w:right w:val="single" w:sz="4" w:space="0" w:color="auto"/>
                  </w:tcBorders>
                </w:tcPr>
                <w:p w:rsidR="0016604B" w:rsidRPr="005B6AA6" w:rsidRDefault="0016604B" w:rsidP="0016604B">
                  <w:pPr>
                    <w:spacing w:after="200"/>
                    <w:rPr>
                      <w:rFonts w:ascii="Arial" w:eastAsia="Calibri" w:hAnsi="Arial" w:cs="Arial"/>
                      <w:sz w:val="18"/>
                      <w:szCs w:val="18"/>
                    </w:rPr>
                  </w:pPr>
                  <w:r w:rsidRPr="005B6AA6">
                    <w:rPr>
                      <w:rFonts w:ascii="Arial" w:eastAsia="Calibri" w:hAnsi="Arial" w:cs="Arial"/>
                      <w:sz w:val="18"/>
                      <w:szCs w:val="18"/>
                    </w:rPr>
                    <w:t>0,06</w:t>
                  </w:r>
                </w:p>
              </w:tc>
              <w:tc>
                <w:tcPr>
                  <w:tcW w:w="1559" w:type="dxa"/>
                  <w:tcBorders>
                    <w:top w:val="single" w:sz="4" w:space="0" w:color="auto"/>
                    <w:left w:val="single" w:sz="4" w:space="0" w:color="auto"/>
                    <w:bottom w:val="single" w:sz="4" w:space="0" w:color="auto"/>
                    <w:right w:val="single" w:sz="4" w:space="0" w:color="auto"/>
                  </w:tcBorders>
                </w:tcPr>
                <w:p w:rsidR="0016604B" w:rsidRPr="005B6AA6" w:rsidRDefault="0016604B" w:rsidP="0016604B">
                  <w:pPr>
                    <w:spacing w:after="200"/>
                    <w:rPr>
                      <w:rFonts w:ascii="Arial" w:eastAsia="Calibri" w:hAnsi="Arial" w:cs="Arial"/>
                      <w:sz w:val="18"/>
                      <w:szCs w:val="18"/>
                    </w:rPr>
                  </w:pPr>
                  <w:r w:rsidRPr="005B6AA6">
                    <w:rPr>
                      <w:rFonts w:ascii="Arial" w:eastAsia="Calibri" w:hAnsi="Arial" w:cs="Arial"/>
                      <w:sz w:val="18"/>
                      <w:szCs w:val="18"/>
                    </w:rPr>
                    <w:t>0,06</w:t>
                  </w:r>
                </w:p>
              </w:tc>
              <w:tc>
                <w:tcPr>
                  <w:tcW w:w="1418" w:type="dxa"/>
                  <w:tcBorders>
                    <w:top w:val="single" w:sz="4" w:space="0" w:color="auto"/>
                    <w:left w:val="single" w:sz="4" w:space="0" w:color="auto"/>
                    <w:bottom w:val="single" w:sz="4" w:space="0" w:color="auto"/>
                    <w:right w:val="single" w:sz="4" w:space="0" w:color="auto"/>
                  </w:tcBorders>
                </w:tcPr>
                <w:p w:rsidR="0016604B" w:rsidRPr="005B6AA6" w:rsidRDefault="0016604B" w:rsidP="0016604B">
                  <w:pPr>
                    <w:spacing w:after="200"/>
                    <w:rPr>
                      <w:rFonts w:ascii="Arial" w:eastAsia="Calibri" w:hAnsi="Arial" w:cs="Arial"/>
                      <w:sz w:val="18"/>
                      <w:szCs w:val="18"/>
                    </w:rPr>
                  </w:pPr>
                  <w:r w:rsidRPr="005B6AA6">
                    <w:rPr>
                      <w:rFonts w:ascii="Arial" w:eastAsia="Calibri" w:hAnsi="Arial" w:cs="Arial"/>
                      <w:sz w:val="18"/>
                      <w:szCs w:val="18"/>
                    </w:rPr>
                    <w:t>0,06</w:t>
                  </w:r>
                </w:p>
                <w:p w:rsidR="0016604B" w:rsidRPr="005B6AA6" w:rsidRDefault="0016604B" w:rsidP="0016604B">
                  <w:pPr>
                    <w:spacing w:after="200"/>
                    <w:rPr>
                      <w:rFonts w:ascii="Arial" w:eastAsia="Calibri" w:hAnsi="Arial" w:cs="Arial"/>
                      <w:sz w:val="18"/>
                      <w:szCs w:val="18"/>
                    </w:rPr>
                  </w:pPr>
                </w:p>
              </w:tc>
            </w:tr>
          </w:tbl>
          <w:p w:rsidR="0016604B" w:rsidRPr="0016604B" w:rsidRDefault="0016604B" w:rsidP="0016604B">
            <w:pPr>
              <w:rPr>
                <w:rFonts w:eastAsia="Calibri"/>
                <w:sz w:val="24"/>
                <w:szCs w:val="24"/>
                <w:lang w:eastAsia="en-US"/>
              </w:rPr>
            </w:pPr>
          </w:p>
          <w:tbl>
            <w:tblPr>
              <w:tblW w:w="15322" w:type="dxa"/>
              <w:tblLook w:val="04A0" w:firstRow="1" w:lastRow="0" w:firstColumn="1" w:lastColumn="0" w:noHBand="0" w:noVBand="1"/>
            </w:tblPr>
            <w:tblGrid>
              <w:gridCol w:w="732"/>
              <w:gridCol w:w="2152"/>
              <w:gridCol w:w="1541"/>
              <w:gridCol w:w="853"/>
              <w:gridCol w:w="923"/>
              <w:gridCol w:w="1618"/>
              <w:gridCol w:w="867"/>
              <w:gridCol w:w="1125"/>
              <w:gridCol w:w="1134"/>
              <w:gridCol w:w="1153"/>
              <w:gridCol w:w="1275"/>
              <w:gridCol w:w="1949"/>
            </w:tblGrid>
            <w:tr w:rsidR="0016604B" w:rsidRPr="0016604B" w:rsidTr="005B6AA6">
              <w:trPr>
                <w:trHeight w:val="1635"/>
              </w:trPr>
              <w:tc>
                <w:tcPr>
                  <w:tcW w:w="732" w:type="dxa"/>
                  <w:tcBorders>
                    <w:top w:val="nil"/>
                    <w:left w:val="nil"/>
                    <w:bottom w:val="nil"/>
                    <w:right w:val="nil"/>
                  </w:tcBorders>
                  <w:shd w:val="clear" w:color="000000" w:fill="FFFFFF"/>
                  <w:noWrap/>
                  <w:vAlign w:val="center"/>
                  <w:hideMark/>
                </w:tcPr>
                <w:p w:rsidR="0016604B" w:rsidRPr="0016604B" w:rsidRDefault="0016604B" w:rsidP="0016604B">
                  <w:pPr>
                    <w:jc w:val="center"/>
                    <w:rPr>
                      <w:sz w:val="22"/>
                      <w:szCs w:val="22"/>
                    </w:rPr>
                  </w:pPr>
                  <w:r w:rsidRPr="0016604B">
                    <w:rPr>
                      <w:sz w:val="22"/>
                      <w:szCs w:val="22"/>
                    </w:rPr>
                    <w:lastRenderedPageBreak/>
                    <w:t> </w:t>
                  </w:r>
                </w:p>
              </w:tc>
              <w:tc>
                <w:tcPr>
                  <w:tcW w:w="2152" w:type="dxa"/>
                  <w:tcBorders>
                    <w:top w:val="nil"/>
                    <w:left w:val="nil"/>
                    <w:bottom w:val="nil"/>
                    <w:right w:val="nil"/>
                  </w:tcBorders>
                  <w:shd w:val="clear" w:color="000000" w:fill="FFFFFF"/>
                  <w:noWrap/>
                  <w:vAlign w:val="bottom"/>
                  <w:hideMark/>
                </w:tcPr>
                <w:p w:rsidR="0016604B" w:rsidRPr="0016604B" w:rsidRDefault="0016604B" w:rsidP="0016604B">
                  <w:pPr>
                    <w:rPr>
                      <w:sz w:val="22"/>
                      <w:szCs w:val="22"/>
                    </w:rPr>
                  </w:pPr>
                  <w:r w:rsidRPr="0016604B">
                    <w:rPr>
                      <w:sz w:val="22"/>
                      <w:szCs w:val="22"/>
                    </w:rPr>
                    <w:t> </w:t>
                  </w:r>
                </w:p>
              </w:tc>
              <w:tc>
                <w:tcPr>
                  <w:tcW w:w="1541" w:type="dxa"/>
                  <w:tcBorders>
                    <w:top w:val="nil"/>
                    <w:left w:val="nil"/>
                    <w:bottom w:val="nil"/>
                    <w:right w:val="nil"/>
                  </w:tcBorders>
                  <w:shd w:val="clear" w:color="000000" w:fill="FFFFFF"/>
                  <w:noWrap/>
                  <w:vAlign w:val="bottom"/>
                  <w:hideMark/>
                </w:tcPr>
                <w:p w:rsidR="0016604B" w:rsidRPr="0016604B" w:rsidRDefault="0016604B" w:rsidP="0016604B">
                  <w:pPr>
                    <w:jc w:val="center"/>
                    <w:rPr>
                      <w:sz w:val="22"/>
                      <w:szCs w:val="22"/>
                    </w:rPr>
                  </w:pPr>
                  <w:r w:rsidRPr="0016604B">
                    <w:rPr>
                      <w:sz w:val="22"/>
                      <w:szCs w:val="22"/>
                    </w:rPr>
                    <w:t> </w:t>
                  </w:r>
                </w:p>
              </w:tc>
              <w:tc>
                <w:tcPr>
                  <w:tcW w:w="853" w:type="dxa"/>
                  <w:tcBorders>
                    <w:top w:val="nil"/>
                    <w:left w:val="nil"/>
                    <w:bottom w:val="nil"/>
                    <w:right w:val="nil"/>
                  </w:tcBorders>
                  <w:shd w:val="clear" w:color="000000" w:fill="FFFFFF"/>
                  <w:noWrap/>
                  <w:hideMark/>
                </w:tcPr>
                <w:p w:rsidR="0016604B" w:rsidRPr="0016604B" w:rsidRDefault="0016604B" w:rsidP="0016604B">
                  <w:pPr>
                    <w:jc w:val="center"/>
                    <w:rPr>
                      <w:sz w:val="22"/>
                      <w:szCs w:val="22"/>
                    </w:rPr>
                  </w:pPr>
                  <w:r w:rsidRPr="0016604B">
                    <w:rPr>
                      <w:sz w:val="22"/>
                      <w:szCs w:val="22"/>
                    </w:rPr>
                    <w:t> </w:t>
                  </w:r>
                </w:p>
              </w:tc>
              <w:tc>
                <w:tcPr>
                  <w:tcW w:w="923" w:type="dxa"/>
                  <w:tcBorders>
                    <w:top w:val="nil"/>
                    <w:left w:val="nil"/>
                    <w:bottom w:val="nil"/>
                    <w:right w:val="nil"/>
                  </w:tcBorders>
                  <w:shd w:val="clear" w:color="000000" w:fill="FFFFFF"/>
                  <w:noWrap/>
                  <w:vAlign w:val="bottom"/>
                  <w:hideMark/>
                </w:tcPr>
                <w:p w:rsidR="0016604B" w:rsidRPr="0016604B" w:rsidRDefault="0016604B" w:rsidP="0016604B">
                  <w:pPr>
                    <w:rPr>
                      <w:sz w:val="22"/>
                      <w:szCs w:val="22"/>
                    </w:rPr>
                  </w:pPr>
                  <w:r w:rsidRPr="0016604B">
                    <w:rPr>
                      <w:sz w:val="22"/>
                      <w:szCs w:val="22"/>
                    </w:rPr>
                    <w:t> </w:t>
                  </w:r>
                </w:p>
              </w:tc>
              <w:tc>
                <w:tcPr>
                  <w:tcW w:w="1618" w:type="dxa"/>
                  <w:tcBorders>
                    <w:top w:val="nil"/>
                    <w:left w:val="nil"/>
                    <w:bottom w:val="nil"/>
                    <w:right w:val="nil"/>
                  </w:tcBorders>
                  <w:shd w:val="clear" w:color="000000" w:fill="FFFFFF"/>
                  <w:noWrap/>
                  <w:vAlign w:val="bottom"/>
                  <w:hideMark/>
                </w:tcPr>
                <w:p w:rsidR="0016604B" w:rsidRPr="0016604B" w:rsidRDefault="0016604B" w:rsidP="0016604B">
                  <w:pPr>
                    <w:rPr>
                      <w:sz w:val="22"/>
                      <w:szCs w:val="22"/>
                    </w:rPr>
                  </w:pPr>
                  <w:r w:rsidRPr="0016604B">
                    <w:rPr>
                      <w:sz w:val="22"/>
                      <w:szCs w:val="22"/>
                    </w:rPr>
                    <w:t> </w:t>
                  </w:r>
                </w:p>
              </w:tc>
              <w:tc>
                <w:tcPr>
                  <w:tcW w:w="867" w:type="dxa"/>
                  <w:tcBorders>
                    <w:top w:val="nil"/>
                    <w:left w:val="nil"/>
                    <w:bottom w:val="nil"/>
                    <w:right w:val="nil"/>
                  </w:tcBorders>
                  <w:shd w:val="clear" w:color="000000" w:fill="FFFFFF"/>
                  <w:noWrap/>
                  <w:vAlign w:val="bottom"/>
                  <w:hideMark/>
                </w:tcPr>
                <w:p w:rsidR="0016604B" w:rsidRPr="0016604B" w:rsidRDefault="0016604B" w:rsidP="0016604B">
                  <w:pPr>
                    <w:jc w:val="center"/>
                    <w:rPr>
                      <w:sz w:val="22"/>
                      <w:szCs w:val="22"/>
                    </w:rPr>
                  </w:pPr>
                  <w:r w:rsidRPr="0016604B">
                    <w:rPr>
                      <w:sz w:val="22"/>
                      <w:szCs w:val="22"/>
                    </w:rPr>
                    <w:t> </w:t>
                  </w:r>
                </w:p>
              </w:tc>
              <w:tc>
                <w:tcPr>
                  <w:tcW w:w="1125" w:type="dxa"/>
                  <w:tcBorders>
                    <w:top w:val="nil"/>
                    <w:left w:val="nil"/>
                    <w:bottom w:val="nil"/>
                    <w:right w:val="nil"/>
                  </w:tcBorders>
                  <w:shd w:val="clear" w:color="000000" w:fill="FFFFFF"/>
                  <w:vAlign w:val="center"/>
                  <w:hideMark/>
                </w:tcPr>
                <w:p w:rsidR="0016604B" w:rsidRPr="0016604B" w:rsidRDefault="0016604B" w:rsidP="0016604B">
                  <w:pPr>
                    <w:rPr>
                      <w:sz w:val="26"/>
                      <w:szCs w:val="26"/>
                    </w:rPr>
                  </w:pPr>
                  <w:r w:rsidRPr="0016604B">
                    <w:rPr>
                      <w:sz w:val="26"/>
                      <w:szCs w:val="26"/>
                    </w:rPr>
                    <w:t> </w:t>
                  </w:r>
                </w:p>
              </w:tc>
              <w:tc>
                <w:tcPr>
                  <w:tcW w:w="5511" w:type="dxa"/>
                  <w:gridSpan w:val="4"/>
                  <w:tcBorders>
                    <w:top w:val="nil"/>
                    <w:left w:val="nil"/>
                    <w:bottom w:val="nil"/>
                    <w:right w:val="nil"/>
                  </w:tcBorders>
                  <w:shd w:val="clear" w:color="000000" w:fill="FFFFFF"/>
                  <w:vAlign w:val="center"/>
                  <w:hideMark/>
                </w:tcPr>
                <w:p w:rsidR="0016604B" w:rsidRPr="005B6AA6" w:rsidRDefault="0016604B" w:rsidP="0016604B">
                  <w:pPr>
                    <w:rPr>
                      <w:rFonts w:ascii="Arial" w:hAnsi="Arial" w:cs="Arial"/>
                      <w:sz w:val="24"/>
                      <w:szCs w:val="24"/>
                    </w:rPr>
                  </w:pPr>
                  <w:r w:rsidRPr="005B6AA6">
                    <w:rPr>
                      <w:rFonts w:ascii="Arial" w:hAnsi="Arial" w:cs="Arial"/>
                      <w:sz w:val="24"/>
                      <w:szCs w:val="24"/>
                    </w:rPr>
                    <w:t xml:space="preserve">Приложение № 2 к подпрограмме "Сохранение культурного наследия" муниципальной программы "Развитие культуры",  утвержденной постановлением Администрации города Шарыпово от                              </w:t>
                  </w:r>
                  <w:r w:rsidR="00A93808">
                    <w:rPr>
                      <w:rFonts w:ascii="Arial" w:hAnsi="Arial" w:cs="Arial"/>
                      <w:sz w:val="24"/>
                      <w:szCs w:val="24"/>
                    </w:rPr>
                    <w:t>от 09.11.</w:t>
                  </w:r>
                  <w:r w:rsidRPr="005B6AA6">
                    <w:rPr>
                      <w:rFonts w:ascii="Arial" w:hAnsi="Arial" w:cs="Arial"/>
                      <w:sz w:val="24"/>
                      <w:szCs w:val="24"/>
                    </w:rPr>
                    <w:t xml:space="preserve">2017 г. № </w:t>
                  </w:r>
                  <w:r w:rsidR="00A93808">
                    <w:rPr>
                      <w:rFonts w:ascii="Arial" w:hAnsi="Arial" w:cs="Arial"/>
                      <w:sz w:val="24"/>
                      <w:szCs w:val="24"/>
                    </w:rPr>
                    <w:t>229</w:t>
                  </w:r>
                  <w:r w:rsidRPr="005B6AA6">
                    <w:rPr>
                      <w:rFonts w:ascii="Arial" w:hAnsi="Arial" w:cs="Arial"/>
                      <w:sz w:val="24"/>
                      <w:szCs w:val="24"/>
                    </w:rPr>
                    <w:t xml:space="preserve">                                                                                                                             </w:t>
                  </w:r>
                </w:p>
              </w:tc>
            </w:tr>
            <w:tr w:rsidR="0016604B" w:rsidRPr="0016604B" w:rsidTr="005B6AA6">
              <w:trPr>
                <w:trHeight w:val="300"/>
              </w:trPr>
              <w:tc>
                <w:tcPr>
                  <w:tcW w:w="732" w:type="dxa"/>
                  <w:tcBorders>
                    <w:top w:val="nil"/>
                    <w:left w:val="nil"/>
                    <w:bottom w:val="nil"/>
                    <w:right w:val="nil"/>
                  </w:tcBorders>
                  <w:shd w:val="clear" w:color="000000" w:fill="FFFFFF"/>
                  <w:noWrap/>
                  <w:vAlign w:val="center"/>
                  <w:hideMark/>
                </w:tcPr>
                <w:p w:rsidR="0016604B" w:rsidRPr="0016604B" w:rsidRDefault="0016604B" w:rsidP="0016604B">
                  <w:pPr>
                    <w:jc w:val="center"/>
                    <w:rPr>
                      <w:sz w:val="22"/>
                      <w:szCs w:val="22"/>
                    </w:rPr>
                  </w:pPr>
                  <w:r w:rsidRPr="0016604B">
                    <w:rPr>
                      <w:sz w:val="22"/>
                      <w:szCs w:val="22"/>
                    </w:rPr>
                    <w:t> </w:t>
                  </w:r>
                </w:p>
              </w:tc>
              <w:tc>
                <w:tcPr>
                  <w:tcW w:w="2152" w:type="dxa"/>
                  <w:tcBorders>
                    <w:top w:val="nil"/>
                    <w:left w:val="nil"/>
                    <w:bottom w:val="nil"/>
                    <w:right w:val="nil"/>
                  </w:tcBorders>
                  <w:shd w:val="clear" w:color="000000" w:fill="FFFFFF"/>
                  <w:noWrap/>
                  <w:vAlign w:val="bottom"/>
                  <w:hideMark/>
                </w:tcPr>
                <w:p w:rsidR="0016604B" w:rsidRPr="0016604B" w:rsidRDefault="0016604B" w:rsidP="0016604B">
                  <w:pPr>
                    <w:rPr>
                      <w:sz w:val="22"/>
                      <w:szCs w:val="22"/>
                    </w:rPr>
                  </w:pPr>
                  <w:r w:rsidRPr="0016604B">
                    <w:rPr>
                      <w:sz w:val="22"/>
                      <w:szCs w:val="22"/>
                    </w:rPr>
                    <w:t> </w:t>
                  </w:r>
                </w:p>
              </w:tc>
              <w:tc>
                <w:tcPr>
                  <w:tcW w:w="1541" w:type="dxa"/>
                  <w:tcBorders>
                    <w:top w:val="nil"/>
                    <w:left w:val="nil"/>
                    <w:bottom w:val="nil"/>
                    <w:right w:val="nil"/>
                  </w:tcBorders>
                  <w:shd w:val="clear" w:color="000000" w:fill="FFFFFF"/>
                  <w:noWrap/>
                  <w:vAlign w:val="bottom"/>
                  <w:hideMark/>
                </w:tcPr>
                <w:p w:rsidR="0016604B" w:rsidRPr="0016604B" w:rsidRDefault="0016604B" w:rsidP="0016604B">
                  <w:pPr>
                    <w:jc w:val="center"/>
                    <w:rPr>
                      <w:sz w:val="22"/>
                      <w:szCs w:val="22"/>
                    </w:rPr>
                  </w:pPr>
                  <w:r w:rsidRPr="0016604B">
                    <w:rPr>
                      <w:sz w:val="22"/>
                      <w:szCs w:val="22"/>
                    </w:rPr>
                    <w:t> </w:t>
                  </w:r>
                </w:p>
              </w:tc>
              <w:tc>
                <w:tcPr>
                  <w:tcW w:w="853" w:type="dxa"/>
                  <w:tcBorders>
                    <w:top w:val="nil"/>
                    <w:left w:val="nil"/>
                    <w:bottom w:val="nil"/>
                    <w:right w:val="nil"/>
                  </w:tcBorders>
                  <w:shd w:val="clear" w:color="000000" w:fill="FFFFFF"/>
                  <w:noWrap/>
                  <w:hideMark/>
                </w:tcPr>
                <w:p w:rsidR="0016604B" w:rsidRPr="0016604B" w:rsidRDefault="0016604B" w:rsidP="0016604B">
                  <w:pPr>
                    <w:jc w:val="center"/>
                    <w:rPr>
                      <w:sz w:val="22"/>
                      <w:szCs w:val="22"/>
                    </w:rPr>
                  </w:pPr>
                  <w:r w:rsidRPr="0016604B">
                    <w:rPr>
                      <w:sz w:val="22"/>
                      <w:szCs w:val="22"/>
                    </w:rPr>
                    <w:t> </w:t>
                  </w:r>
                </w:p>
              </w:tc>
              <w:tc>
                <w:tcPr>
                  <w:tcW w:w="923" w:type="dxa"/>
                  <w:tcBorders>
                    <w:top w:val="nil"/>
                    <w:left w:val="nil"/>
                    <w:bottom w:val="nil"/>
                    <w:right w:val="nil"/>
                  </w:tcBorders>
                  <w:shd w:val="clear" w:color="000000" w:fill="FFFFFF"/>
                  <w:noWrap/>
                  <w:vAlign w:val="bottom"/>
                  <w:hideMark/>
                </w:tcPr>
                <w:p w:rsidR="0016604B" w:rsidRPr="0016604B" w:rsidRDefault="0016604B" w:rsidP="0016604B">
                  <w:pPr>
                    <w:rPr>
                      <w:sz w:val="22"/>
                      <w:szCs w:val="22"/>
                    </w:rPr>
                  </w:pPr>
                  <w:r w:rsidRPr="0016604B">
                    <w:rPr>
                      <w:sz w:val="22"/>
                      <w:szCs w:val="22"/>
                    </w:rPr>
                    <w:t> </w:t>
                  </w:r>
                </w:p>
              </w:tc>
              <w:tc>
                <w:tcPr>
                  <w:tcW w:w="1618" w:type="dxa"/>
                  <w:tcBorders>
                    <w:top w:val="nil"/>
                    <w:left w:val="nil"/>
                    <w:bottom w:val="nil"/>
                    <w:right w:val="nil"/>
                  </w:tcBorders>
                  <w:shd w:val="clear" w:color="000000" w:fill="FFFFFF"/>
                  <w:noWrap/>
                  <w:vAlign w:val="bottom"/>
                  <w:hideMark/>
                </w:tcPr>
                <w:p w:rsidR="0016604B" w:rsidRPr="0016604B" w:rsidRDefault="0016604B" w:rsidP="0016604B">
                  <w:pPr>
                    <w:rPr>
                      <w:sz w:val="22"/>
                      <w:szCs w:val="22"/>
                    </w:rPr>
                  </w:pPr>
                  <w:r w:rsidRPr="0016604B">
                    <w:rPr>
                      <w:sz w:val="22"/>
                      <w:szCs w:val="22"/>
                    </w:rPr>
                    <w:t> </w:t>
                  </w:r>
                </w:p>
              </w:tc>
              <w:tc>
                <w:tcPr>
                  <w:tcW w:w="867" w:type="dxa"/>
                  <w:tcBorders>
                    <w:top w:val="nil"/>
                    <w:left w:val="nil"/>
                    <w:bottom w:val="nil"/>
                    <w:right w:val="nil"/>
                  </w:tcBorders>
                  <w:shd w:val="clear" w:color="000000" w:fill="FFFFFF"/>
                  <w:noWrap/>
                  <w:vAlign w:val="bottom"/>
                  <w:hideMark/>
                </w:tcPr>
                <w:p w:rsidR="0016604B" w:rsidRPr="0016604B" w:rsidRDefault="0016604B" w:rsidP="0016604B">
                  <w:pPr>
                    <w:jc w:val="center"/>
                    <w:rPr>
                      <w:sz w:val="22"/>
                      <w:szCs w:val="22"/>
                    </w:rPr>
                  </w:pPr>
                  <w:r w:rsidRPr="0016604B">
                    <w:rPr>
                      <w:sz w:val="22"/>
                      <w:szCs w:val="22"/>
                    </w:rPr>
                    <w:t> </w:t>
                  </w:r>
                </w:p>
              </w:tc>
              <w:tc>
                <w:tcPr>
                  <w:tcW w:w="1125" w:type="dxa"/>
                  <w:tcBorders>
                    <w:top w:val="nil"/>
                    <w:left w:val="nil"/>
                    <w:bottom w:val="nil"/>
                    <w:right w:val="nil"/>
                  </w:tcBorders>
                  <w:shd w:val="clear" w:color="000000" w:fill="FFFFFF"/>
                  <w:noWrap/>
                  <w:vAlign w:val="bottom"/>
                  <w:hideMark/>
                </w:tcPr>
                <w:p w:rsidR="0016604B" w:rsidRPr="0016604B" w:rsidRDefault="0016604B" w:rsidP="0016604B">
                  <w:pPr>
                    <w:rPr>
                      <w:sz w:val="22"/>
                      <w:szCs w:val="22"/>
                    </w:rPr>
                  </w:pPr>
                  <w:r w:rsidRPr="0016604B">
                    <w:rPr>
                      <w:sz w:val="22"/>
                      <w:szCs w:val="22"/>
                    </w:rPr>
                    <w:t> </w:t>
                  </w:r>
                </w:p>
              </w:tc>
              <w:tc>
                <w:tcPr>
                  <w:tcW w:w="1134" w:type="dxa"/>
                  <w:tcBorders>
                    <w:top w:val="nil"/>
                    <w:left w:val="nil"/>
                    <w:bottom w:val="nil"/>
                    <w:right w:val="nil"/>
                  </w:tcBorders>
                  <w:shd w:val="clear" w:color="000000" w:fill="FFFFFF"/>
                  <w:noWrap/>
                  <w:vAlign w:val="bottom"/>
                  <w:hideMark/>
                </w:tcPr>
                <w:p w:rsidR="0016604B" w:rsidRPr="0016604B" w:rsidRDefault="0016604B" w:rsidP="0016604B">
                  <w:pPr>
                    <w:rPr>
                      <w:sz w:val="22"/>
                      <w:szCs w:val="22"/>
                    </w:rPr>
                  </w:pPr>
                  <w:r w:rsidRPr="0016604B">
                    <w:rPr>
                      <w:sz w:val="22"/>
                      <w:szCs w:val="22"/>
                    </w:rPr>
                    <w:t> </w:t>
                  </w:r>
                </w:p>
              </w:tc>
              <w:tc>
                <w:tcPr>
                  <w:tcW w:w="1153" w:type="dxa"/>
                  <w:tcBorders>
                    <w:top w:val="nil"/>
                    <w:left w:val="nil"/>
                    <w:bottom w:val="nil"/>
                    <w:right w:val="nil"/>
                  </w:tcBorders>
                  <w:shd w:val="clear" w:color="000000" w:fill="FFFFFF"/>
                  <w:noWrap/>
                  <w:vAlign w:val="bottom"/>
                  <w:hideMark/>
                </w:tcPr>
                <w:p w:rsidR="0016604B" w:rsidRPr="005B6AA6" w:rsidRDefault="0016604B" w:rsidP="0016604B">
                  <w:pPr>
                    <w:rPr>
                      <w:rFonts w:ascii="Arial" w:hAnsi="Arial" w:cs="Arial"/>
                      <w:sz w:val="24"/>
                      <w:szCs w:val="24"/>
                    </w:rPr>
                  </w:pPr>
                  <w:r w:rsidRPr="005B6AA6">
                    <w:rPr>
                      <w:rFonts w:ascii="Arial" w:hAnsi="Arial" w:cs="Arial"/>
                      <w:sz w:val="24"/>
                      <w:szCs w:val="24"/>
                    </w:rPr>
                    <w:t> </w:t>
                  </w:r>
                </w:p>
              </w:tc>
              <w:tc>
                <w:tcPr>
                  <w:tcW w:w="1275" w:type="dxa"/>
                  <w:tcBorders>
                    <w:top w:val="nil"/>
                    <w:left w:val="nil"/>
                    <w:bottom w:val="nil"/>
                    <w:right w:val="nil"/>
                  </w:tcBorders>
                  <w:shd w:val="clear" w:color="000000" w:fill="FFFFFF"/>
                  <w:noWrap/>
                  <w:vAlign w:val="bottom"/>
                  <w:hideMark/>
                </w:tcPr>
                <w:p w:rsidR="0016604B" w:rsidRPr="0016604B" w:rsidRDefault="0016604B" w:rsidP="0016604B">
                  <w:pPr>
                    <w:rPr>
                      <w:sz w:val="22"/>
                      <w:szCs w:val="22"/>
                    </w:rPr>
                  </w:pPr>
                  <w:r w:rsidRPr="0016604B">
                    <w:rPr>
                      <w:sz w:val="22"/>
                      <w:szCs w:val="22"/>
                    </w:rPr>
                    <w:t> </w:t>
                  </w:r>
                </w:p>
              </w:tc>
              <w:tc>
                <w:tcPr>
                  <w:tcW w:w="1949" w:type="dxa"/>
                  <w:tcBorders>
                    <w:top w:val="nil"/>
                    <w:left w:val="nil"/>
                    <w:bottom w:val="nil"/>
                    <w:right w:val="nil"/>
                  </w:tcBorders>
                  <w:shd w:val="clear" w:color="000000" w:fill="FFFFFF"/>
                  <w:noWrap/>
                  <w:vAlign w:val="bottom"/>
                  <w:hideMark/>
                </w:tcPr>
                <w:p w:rsidR="0016604B" w:rsidRPr="0016604B" w:rsidRDefault="0016604B" w:rsidP="0016604B">
                  <w:pPr>
                    <w:rPr>
                      <w:sz w:val="22"/>
                      <w:szCs w:val="22"/>
                    </w:rPr>
                  </w:pPr>
                  <w:r w:rsidRPr="0016604B">
                    <w:rPr>
                      <w:sz w:val="22"/>
                      <w:szCs w:val="22"/>
                    </w:rPr>
                    <w:t> </w:t>
                  </w:r>
                </w:p>
              </w:tc>
            </w:tr>
            <w:tr w:rsidR="0016604B" w:rsidRPr="0016604B" w:rsidTr="005B6AA6">
              <w:trPr>
                <w:trHeight w:val="300"/>
              </w:trPr>
              <w:tc>
                <w:tcPr>
                  <w:tcW w:w="732" w:type="dxa"/>
                  <w:tcBorders>
                    <w:top w:val="nil"/>
                    <w:left w:val="nil"/>
                    <w:bottom w:val="nil"/>
                    <w:right w:val="nil"/>
                  </w:tcBorders>
                  <w:shd w:val="clear" w:color="000000" w:fill="FFFFFF"/>
                  <w:noWrap/>
                  <w:vAlign w:val="center"/>
                  <w:hideMark/>
                </w:tcPr>
                <w:p w:rsidR="0016604B" w:rsidRPr="0016604B" w:rsidRDefault="0016604B" w:rsidP="0016604B">
                  <w:pPr>
                    <w:jc w:val="center"/>
                    <w:rPr>
                      <w:sz w:val="22"/>
                      <w:szCs w:val="22"/>
                    </w:rPr>
                  </w:pPr>
                  <w:r w:rsidRPr="0016604B">
                    <w:rPr>
                      <w:sz w:val="22"/>
                      <w:szCs w:val="22"/>
                    </w:rPr>
                    <w:t> </w:t>
                  </w:r>
                </w:p>
              </w:tc>
              <w:tc>
                <w:tcPr>
                  <w:tcW w:w="2152" w:type="dxa"/>
                  <w:tcBorders>
                    <w:top w:val="nil"/>
                    <w:left w:val="nil"/>
                    <w:bottom w:val="nil"/>
                    <w:right w:val="nil"/>
                  </w:tcBorders>
                  <w:shd w:val="clear" w:color="000000" w:fill="FFFFFF"/>
                  <w:noWrap/>
                  <w:vAlign w:val="bottom"/>
                  <w:hideMark/>
                </w:tcPr>
                <w:p w:rsidR="0016604B" w:rsidRPr="0016604B" w:rsidRDefault="0016604B" w:rsidP="0016604B">
                  <w:pPr>
                    <w:rPr>
                      <w:sz w:val="22"/>
                      <w:szCs w:val="22"/>
                    </w:rPr>
                  </w:pPr>
                  <w:r w:rsidRPr="0016604B">
                    <w:rPr>
                      <w:sz w:val="22"/>
                      <w:szCs w:val="22"/>
                    </w:rPr>
                    <w:t> </w:t>
                  </w:r>
                </w:p>
              </w:tc>
              <w:tc>
                <w:tcPr>
                  <w:tcW w:w="1541" w:type="dxa"/>
                  <w:tcBorders>
                    <w:top w:val="nil"/>
                    <w:left w:val="nil"/>
                    <w:bottom w:val="nil"/>
                    <w:right w:val="nil"/>
                  </w:tcBorders>
                  <w:shd w:val="clear" w:color="000000" w:fill="FFFFFF"/>
                  <w:noWrap/>
                  <w:vAlign w:val="bottom"/>
                  <w:hideMark/>
                </w:tcPr>
                <w:p w:rsidR="0016604B" w:rsidRPr="0016604B" w:rsidRDefault="0016604B" w:rsidP="0016604B">
                  <w:pPr>
                    <w:jc w:val="center"/>
                    <w:rPr>
                      <w:sz w:val="22"/>
                      <w:szCs w:val="22"/>
                    </w:rPr>
                  </w:pPr>
                  <w:r w:rsidRPr="0016604B">
                    <w:rPr>
                      <w:sz w:val="22"/>
                      <w:szCs w:val="22"/>
                    </w:rPr>
                    <w:t> </w:t>
                  </w:r>
                </w:p>
              </w:tc>
              <w:tc>
                <w:tcPr>
                  <w:tcW w:w="853" w:type="dxa"/>
                  <w:tcBorders>
                    <w:top w:val="nil"/>
                    <w:left w:val="nil"/>
                    <w:bottom w:val="nil"/>
                    <w:right w:val="nil"/>
                  </w:tcBorders>
                  <w:shd w:val="clear" w:color="000000" w:fill="FFFFFF"/>
                  <w:noWrap/>
                  <w:hideMark/>
                </w:tcPr>
                <w:p w:rsidR="0016604B" w:rsidRPr="0016604B" w:rsidRDefault="0016604B" w:rsidP="0016604B">
                  <w:pPr>
                    <w:jc w:val="center"/>
                    <w:rPr>
                      <w:sz w:val="22"/>
                      <w:szCs w:val="22"/>
                    </w:rPr>
                  </w:pPr>
                  <w:r w:rsidRPr="0016604B">
                    <w:rPr>
                      <w:sz w:val="22"/>
                      <w:szCs w:val="22"/>
                    </w:rPr>
                    <w:t> </w:t>
                  </w:r>
                </w:p>
              </w:tc>
              <w:tc>
                <w:tcPr>
                  <w:tcW w:w="923" w:type="dxa"/>
                  <w:tcBorders>
                    <w:top w:val="nil"/>
                    <w:left w:val="nil"/>
                    <w:bottom w:val="nil"/>
                    <w:right w:val="nil"/>
                  </w:tcBorders>
                  <w:shd w:val="clear" w:color="000000" w:fill="FFFFFF"/>
                  <w:noWrap/>
                  <w:vAlign w:val="bottom"/>
                  <w:hideMark/>
                </w:tcPr>
                <w:p w:rsidR="0016604B" w:rsidRPr="0016604B" w:rsidRDefault="0016604B" w:rsidP="0016604B">
                  <w:pPr>
                    <w:rPr>
                      <w:sz w:val="22"/>
                      <w:szCs w:val="22"/>
                    </w:rPr>
                  </w:pPr>
                  <w:r w:rsidRPr="0016604B">
                    <w:rPr>
                      <w:sz w:val="22"/>
                      <w:szCs w:val="22"/>
                    </w:rPr>
                    <w:t> </w:t>
                  </w:r>
                </w:p>
              </w:tc>
              <w:tc>
                <w:tcPr>
                  <w:tcW w:w="1618" w:type="dxa"/>
                  <w:tcBorders>
                    <w:top w:val="nil"/>
                    <w:left w:val="nil"/>
                    <w:bottom w:val="nil"/>
                    <w:right w:val="nil"/>
                  </w:tcBorders>
                  <w:shd w:val="clear" w:color="000000" w:fill="FFFFFF"/>
                  <w:noWrap/>
                  <w:vAlign w:val="bottom"/>
                  <w:hideMark/>
                </w:tcPr>
                <w:p w:rsidR="0016604B" w:rsidRPr="0016604B" w:rsidRDefault="0016604B" w:rsidP="0016604B">
                  <w:pPr>
                    <w:rPr>
                      <w:sz w:val="22"/>
                      <w:szCs w:val="22"/>
                    </w:rPr>
                  </w:pPr>
                  <w:r w:rsidRPr="0016604B">
                    <w:rPr>
                      <w:sz w:val="22"/>
                      <w:szCs w:val="22"/>
                    </w:rPr>
                    <w:t> </w:t>
                  </w:r>
                </w:p>
              </w:tc>
              <w:tc>
                <w:tcPr>
                  <w:tcW w:w="867" w:type="dxa"/>
                  <w:tcBorders>
                    <w:top w:val="nil"/>
                    <w:left w:val="nil"/>
                    <w:bottom w:val="nil"/>
                    <w:right w:val="nil"/>
                  </w:tcBorders>
                  <w:shd w:val="clear" w:color="000000" w:fill="FFFFFF"/>
                  <w:noWrap/>
                  <w:vAlign w:val="bottom"/>
                  <w:hideMark/>
                </w:tcPr>
                <w:p w:rsidR="0016604B" w:rsidRPr="0016604B" w:rsidRDefault="0016604B" w:rsidP="0016604B">
                  <w:pPr>
                    <w:jc w:val="center"/>
                    <w:rPr>
                      <w:sz w:val="22"/>
                      <w:szCs w:val="22"/>
                    </w:rPr>
                  </w:pPr>
                  <w:r w:rsidRPr="0016604B">
                    <w:rPr>
                      <w:sz w:val="22"/>
                      <w:szCs w:val="22"/>
                    </w:rPr>
                    <w:t> </w:t>
                  </w:r>
                </w:p>
              </w:tc>
              <w:tc>
                <w:tcPr>
                  <w:tcW w:w="1125" w:type="dxa"/>
                  <w:tcBorders>
                    <w:top w:val="nil"/>
                    <w:left w:val="nil"/>
                    <w:bottom w:val="nil"/>
                    <w:right w:val="nil"/>
                  </w:tcBorders>
                  <w:shd w:val="clear" w:color="000000" w:fill="FFFFFF"/>
                  <w:noWrap/>
                  <w:vAlign w:val="bottom"/>
                  <w:hideMark/>
                </w:tcPr>
                <w:p w:rsidR="0016604B" w:rsidRPr="0016604B" w:rsidRDefault="0016604B" w:rsidP="0016604B">
                  <w:pPr>
                    <w:rPr>
                      <w:sz w:val="22"/>
                      <w:szCs w:val="22"/>
                    </w:rPr>
                  </w:pPr>
                  <w:r w:rsidRPr="0016604B">
                    <w:rPr>
                      <w:sz w:val="22"/>
                      <w:szCs w:val="22"/>
                    </w:rPr>
                    <w:t> </w:t>
                  </w:r>
                </w:p>
              </w:tc>
              <w:tc>
                <w:tcPr>
                  <w:tcW w:w="1134" w:type="dxa"/>
                  <w:tcBorders>
                    <w:top w:val="nil"/>
                    <w:left w:val="nil"/>
                    <w:bottom w:val="nil"/>
                    <w:right w:val="nil"/>
                  </w:tcBorders>
                  <w:shd w:val="clear" w:color="000000" w:fill="FFFFFF"/>
                  <w:noWrap/>
                  <w:vAlign w:val="bottom"/>
                  <w:hideMark/>
                </w:tcPr>
                <w:p w:rsidR="0016604B" w:rsidRPr="0016604B" w:rsidRDefault="0016604B" w:rsidP="0016604B">
                  <w:pPr>
                    <w:rPr>
                      <w:sz w:val="22"/>
                      <w:szCs w:val="22"/>
                    </w:rPr>
                  </w:pPr>
                  <w:r w:rsidRPr="0016604B">
                    <w:rPr>
                      <w:sz w:val="22"/>
                      <w:szCs w:val="22"/>
                    </w:rPr>
                    <w:t> </w:t>
                  </w:r>
                </w:p>
              </w:tc>
              <w:tc>
                <w:tcPr>
                  <w:tcW w:w="1153" w:type="dxa"/>
                  <w:tcBorders>
                    <w:top w:val="nil"/>
                    <w:left w:val="nil"/>
                    <w:bottom w:val="nil"/>
                    <w:right w:val="nil"/>
                  </w:tcBorders>
                  <w:shd w:val="clear" w:color="000000" w:fill="FFFFFF"/>
                  <w:noWrap/>
                  <w:vAlign w:val="bottom"/>
                  <w:hideMark/>
                </w:tcPr>
                <w:p w:rsidR="0016604B" w:rsidRPr="005B6AA6" w:rsidRDefault="0016604B" w:rsidP="0016604B">
                  <w:pPr>
                    <w:rPr>
                      <w:rFonts w:ascii="Arial" w:hAnsi="Arial" w:cs="Arial"/>
                      <w:sz w:val="24"/>
                      <w:szCs w:val="24"/>
                    </w:rPr>
                  </w:pPr>
                  <w:r w:rsidRPr="005B6AA6">
                    <w:rPr>
                      <w:rFonts w:ascii="Arial" w:hAnsi="Arial" w:cs="Arial"/>
                      <w:sz w:val="24"/>
                      <w:szCs w:val="24"/>
                    </w:rPr>
                    <w:t> </w:t>
                  </w:r>
                </w:p>
              </w:tc>
              <w:tc>
                <w:tcPr>
                  <w:tcW w:w="1275" w:type="dxa"/>
                  <w:tcBorders>
                    <w:top w:val="nil"/>
                    <w:left w:val="nil"/>
                    <w:bottom w:val="nil"/>
                    <w:right w:val="nil"/>
                  </w:tcBorders>
                  <w:shd w:val="clear" w:color="000000" w:fill="FFFFFF"/>
                  <w:noWrap/>
                  <w:vAlign w:val="bottom"/>
                  <w:hideMark/>
                </w:tcPr>
                <w:p w:rsidR="0016604B" w:rsidRPr="0016604B" w:rsidRDefault="0016604B" w:rsidP="0016604B">
                  <w:pPr>
                    <w:rPr>
                      <w:sz w:val="22"/>
                      <w:szCs w:val="22"/>
                    </w:rPr>
                  </w:pPr>
                  <w:r w:rsidRPr="0016604B">
                    <w:rPr>
                      <w:sz w:val="22"/>
                      <w:szCs w:val="22"/>
                    </w:rPr>
                    <w:t> </w:t>
                  </w:r>
                </w:p>
              </w:tc>
              <w:tc>
                <w:tcPr>
                  <w:tcW w:w="1949" w:type="dxa"/>
                  <w:tcBorders>
                    <w:top w:val="nil"/>
                    <w:left w:val="nil"/>
                    <w:bottom w:val="nil"/>
                    <w:right w:val="nil"/>
                  </w:tcBorders>
                  <w:shd w:val="clear" w:color="000000" w:fill="FFFFFF"/>
                  <w:noWrap/>
                  <w:vAlign w:val="bottom"/>
                  <w:hideMark/>
                </w:tcPr>
                <w:p w:rsidR="0016604B" w:rsidRPr="0016604B" w:rsidRDefault="0016604B" w:rsidP="0016604B">
                  <w:pPr>
                    <w:rPr>
                      <w:sz w:val="22"/>
                      <w:szCs w:val="22"/>
                    </w:rPr>
                  </w:pPr>
                  <w:r w:rsidRPr="0016604B">
                    <w:rPr>
                      <w:sz w:val="22"/>
                      <w:szCs w:val="22"/>
                    </w:rPr>
                    <w:t> </w:t>
                  </w:r>
                </w:p>
              </w:tc>
            </w:tr>
            <w:tr w:rsidR="0016604B" w:rsidRPr="0016604B" w:rsidTr="005B6AA6">
              <w:trPr>
                <w:trHeight w:val="750"/>
              </w:trPr>
              <w:tc>
                <w:tcPr>
                  <w:tcW w:w="15322" w:type="dxa"/>
                  <w:gridSpan w:val="12"/>
                  <w:tcBorders>
                    <w:top w:val="nil"/>
                    <w:left w:val="nil"/>
                    <w:bottom w:val="single" w:sz="4" w:space="0" w:color="auto"/>
                    <w:right w:val="nil"/>
                  </w:tcBorders>
                  <w:shd w:val="clear" w:color="000000" w:fill="FFFFFF"/>
                  <w:noWrap/>
                  <w:vAlign w:val="bottom"/>
                  <w:hideMark/>
                </w:tcPr>
                <w:p w:rsidR="0016604B" w:rsidRPr="005B6AA6" w:rsidRDefault="0016604B" w:rsidP="0016604B">
                  <w:pPr>
                    <w:jc w:val="center"/>
                    <w:rPr>
                      <w:rFonts w:ascii="Arial" w:hAnsi="Arial" w:cs="Arial"/>
                      <w:b/>
                      <w:bCs/>
                      <w:sz w:val="24"/>
                      <w:szCs w:val="24"/>
                    </w:rPr>
                  </w:pPr>
                  <w:r w:rsidRPr="005B6AA6">
                    <w:rPr>
                      <w:rFonts w:ascii="Arial" w:hAnsi="Arial" w:cs="Arial"/>
                      <w:b/>
                      <w:bCs/>
                      <w:sz w:val="24"/>
                      <w:szCs w:val="24"/>
                    </w:rPr>
                    <w:t>Перечень мероприятий подпрограммы "Сохранение культурного наследия"</w:t>
                  </w:r>
                </w:p>
              </w:tc>
            </w:tr>
            <w:tr w:rsidR="0016604B" w:rsidRPr="005B6AA6" w:rsidTr="005B6AA6">
              <w:trPr>
                <w:trHeight w:val="315"/>
              </w:trPr>
              <w:tc>
                <w:tcPr>
                  <w:tcW w:w="73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6604B" w:rsidRPr="005B6AA6" w:rsidRDefault="0016604B" w:rsidP="0016604B">
                  <w:pPr>
                    <w:jc w:val="center"/>
                    <w:rPr>
                      <w:rFonts w:ascii="Arial" w:hAnsi="Arial" w:cs="Arial"/>
                      <w:b/>
                      <w:bCs/>
                      <w:sz w:val="18"/>
                      <w:szCs w:val="18"/>
                    </w:rPr>
                  </w:pPr>
                  <w:r w:rsidRPr="005B6AA6">
                    <w:rPr>
                      <w:rFonts w:ascii="Arial" w:hAnsi="Arial" w:cs="Arial"/>
                      <w:b/>
                      <w:bCs/>
                      <w:sz w:val="18"/>
                      <w:szCs w:val="18"/>
                    </w:rPr>
                    <w:t>№ п/п</w:t>
                  </w:r>
                </w:p>
              </w:tc>
              <w:tc>
                <w:tcPr>
                  <w:tcW w:w="21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6604B" w:rsidRPr="005B6AA6" w:rsidRDefault="0016604B" w:rsidP="0016604B">
                  <w:pPr>
                    <w:jc w:val="center"/>
                    <w:rPr>
                      <w:rFonts w:ascii="Arial" w:hAnsi="Arial" w:cs="Arial"/>
                      <w:b/>
                      <w:bCs/>
                      <w:sz w:val="18"/>
                      <w:szCs w:val="18"/>
                    </w:rPr>
                  </w:pPr>
                  <w:r w:rsidRPr="005B6AA6">
                    <w:rPr>
                      <w:rFonts w:ascii="Arial" w:hAnsi="Arial" w:cs="Arial"/>
                      <w:b/>
                      <w:bCs/>
                      <w:sz w:val="18"/>
                      <w:szCs w:val="18"/>
                    </w:rPr>
                    <w:t>Цели, задачи, мероприятия подпрограммы</w:t>
                  </w:r>
                </w:p>
              </w:tc>
              <w:tc>
                <w:tcPr>
                  <w:tcW w:w="15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6604B" w:rsidRPr="005B6AA6" w:rsidRDefault="0016604B" w:rsidP="0016604B">
                  <w:pPr>
                    <w:jc w:val="center"/>
                    <w:rPr>
                      <w:rFonts w:ascii="Arial" w:hAnsi="Arial" w:cs="Arial"/>
                      <w:b/>
                      <w:bCs/>
                      <w:sz w:val="18"/>
                      <w:szCs w:val="18"/>
                    </w:rPr>
                  </w:pPr>
                  <w:r w:rsidRPr="005B6AA6">
                    <w:rPr>
                      <w:rFonts w:ascii="Arial" w:hAnsi="Arial" w:cs="Arial"/>
                      <w:b/>
                      <w:bCs/>
                      <w:sz w:val="18"/>
                      <w:szCs w:val="18"/>
                    </w:rPr>
                    <w:t>ГРБС</w:t>
                  </w:r>
                </w:p>
              </w:tc>
              <w:tc>
                <w:tcPr>
                  <w:tcW w:w="4261" w:type="dxa"/>
                  <w:gridSpan w:val="4"/>
                  <w:tcBorders>
                    <w:top w:val="single" w:sz="4" w:space="0" w:color="auto"/>
                    <w:left w:val="nil"/>
                    <w:bottom w:val="single" w:sz="4" w:space="0" w:color="auto"/>
                    <w:right w:val="single" w:sz="4" w:space="0" w:color="000000"/>
                  </w:tcBorders>
                  <w:shd w:val="clear" w:color="000000" w:fill="FFFFFF"/>
                  <w:vAlign w:val="center"/>
                  <w:hideMark/>
                </w:tcPr>
                <w:p w:rsidR="0016604B" w:rsidRPr="005B6AA6" w:rsidRDefault="0016604B" w:rsidP="0016604B">
                  <w:pPr>
                    <w:jc w:val="center"/>
                    <w:rPr>
                      <w:rFonts w:ascii="Arial" w:hAnsi="Arial" w:cs="Arial"/>
                      <w:b/>
                      <w:bCs/>
                      <w:sz w:val="18"/>
                      <w:szCs w:val="18"/>
                    </w:rPr>
                  </w:pPr>
                  <w:r w:rsidRPr="005B6AA6">
                    <w:rPr>
                      <w:rFonts w:ascii="Arial" w:hAnsi="Arial" w:cs="Arial"/>
                      <w:b/>
                      <w:bCs/>
                      <w:sz w:val="18"/>
                      <w:szCs w:val="18"/>
                    </w:rPr>
                    <w:t>Код бюджетной классификации</w:t>
                  </w:r>
                </w:p>
              </w:tc>
              <w:tc>
                <w:tcPr>
                  <w:tcW w:w="4687"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16604B" w:rsidRPr="005B6AA6" w:rsidRDefault="0016604B" w:rsidP="0016604B">
                  <w:pPr>
                    <w:jc w:val="center"/>
                    <w:rPr>
                      <w:rFonts w:ascii="Arial" w:hAnsi="Arial" w:cs="Arial"/>
                      <w:b/>
                      <w:bCs/>
                      <w:sz w:val="18"/>
                      <w:szCs w:val="18"/>
                    </w:rPr>
                  </w:pPr>
                  <w:r w:rsidRPr="005B6AA6">
                    <w:rPr>
                      <w:rFonts w:ascii="Arial" w:hAnsi="Arial" w:cs="Arial"/>
                      <w:b/>
                      <w:bCs/>
                      <w:sz w:val="18"/>
                      <w:szCs w:val="18"/>
                    </w:rPr>
                    <w:t>Расходы по годам реализации программы (тыс. руб.)</w:t>
                  </w:r>
                </w:p>
              </w:tc>
              <w:tc>
                <w:tcPr>
                  <w:tcW w:w="1949" w:type="dxa"/>
                  <w:vMerge w:val="restart"/>
                  <w:tcBorders>
                    <w:top w:val="nil"/>
                    <w:left w:val="single" w:sz="4" w:space="0" w:color="auto"/>
                    <w:bottom w:val="single" w:sz="4" w:space="0" w:color="000000"/>
                    <w:right w:val="single" w:sz="4" w:space="0" w:color="auto"/>
                  </w:tcBorders>
                  <w:shd w:val="clear" w:color="000000" w:fill="FFFFFF"/>
                  <w:hideMark/>
                </w:tcPr>
                <w:p w:rsidR="0016604B" w:rsidRPr="005B6AA6" w:rsidRDefault="0016604B" w:rsidP="0016604B">
                  <w:pPr>
                    <w:jc w:val="center"/>
                    <w:rPr>
                      <w:rFonts w:ascii="Arial" w:hAnsi="Arial" w:cs="Arial"/>
                      <w:b/>
                      <w:bCs/>
                      <w:sz w:val="18"/>
                      <w:szCs w:val="18"/>
                    </w:rPr>
                  </w:pPr>
                  <w:r w:rsidRPr="005B6AA6">
                    <w:rPr>
                      <w:rFonts w:ascii="Arial" w:hAnsi="Arial" w:cs="Arial"/>
                      <w:b/>
                      <w:bCs/>
                      <w:sz w:val="18"/>
                      <w:szCs w:val="18"/>
                    </w:rPr>
                    <w:t>Ожидаемый непосредственный результат ( краткое описание) от реализации подпрограммного мероприятия (в том числе в натуральном выражении)</w:t>
                  </w:r>
                </w:p>
              </w:tc>
            </w:tr>
            <w:tr w:rsidR="0016604B" w:rsidRPr="005B6AA6" w:rsidTr="005B6AA6">
              <w:trPr>
                <w:trHeight w:val="2038"/>
              </w:trPr>
              <w:tc>
                <w:tcPr>
                  <w:tcW w:w="732" w:type="dxa"/>
                  <w:vMerge/>
                  <w:tcBorders>
                    <w:top w:val="nil"/>
                    <w:left w:val="single" w:sz="4" w:space="0" w:color="auto"/>
                    <w:bottom w:val="single" w:sz="4" w:space="0" w:color="000000"/>
                    <w:right w:val="single" w:sz="4" w:space="0" w:color="auto"/>
                  </w:tcBorders>
                  <w:vAlign w:val="center"/>
                  <w:hideMark/>
                </w:tcPr>
                <w:p w:rsidR="0016604B" w:rsidRPr="005B6AA6" w:rsidRDefault="0016604B" w:rsidP="0016604B">
                  <w:pPr>
                    <w:rPr>
                      <w:rFonts w:ascii="Arial" w:hAnsi="Arial" w:cs="Arial"/>
                      <w:b/>
                      <w:bCs/>
                      <w:sz w:val="18"/>
                      <w:szCs w:val="18"/>
                    </w:rPr>
                  </w:pPr>
                </w:p>
              </w:tc>
              <w:tc>
                <w:tcPr>
                  <w:tcW w:w="2152" w:type="dxa"/>
                  <w:vMerge/>
                  <w:tcBorders>
                    <w:top w:val="nil"/>
                    <w:left w:val="single" w:sz="4" w:space="0" w:color="auto"/>
                    <w:bottom w:val="single" w:sz="4" w:space="0" w:color="000000"/>
                    <w:right w:val="single" w:sz="4" w:space="0" w:color="auto"/>
                  </w:tcBorders>
                  <w:vAlign w:val="center"/>
                  <w:hideMark/>
                </w:tcPr>
                <w:p w:rsidR="0016604B" w:rsidRPr="005B6AA6" w:rsidRDefault="0016604B" w:rsidP="0016604B">
                  <w:pPr>
                    <w:rPr>
                      <w:rFonts w:ascii="Arial" w:hAnsi="Arial" w:cs="Arial"/>
                      <w:b/>
                      <w:bCs/>
                      <w:sz w:val="18"/>
                      <w:szCs w:val="18"/>
                    </w:rPr>
                  </w:pPr>
                </w:p>
              </w:tc>
              <w:tc>
                <w:tcPr>
                  <w:tcW w:w="1541" w:type="dxa"/>
                  <w:vMerge/>
                  <w:tcBorders>
                    <w:top w:val="nil"/>
                    <w:left w:val="single" w:sz="4" w:space="0" w:color="auto"/>
                    <w:bottom w:val="single" w:sz="4" w:space="0" w:color="000000"/>
                    <w:right w:val="single" w:sz="4" w:space="0" w:color="auto"/>
                  </w:tcBorders>
                  <w:vAlign w:val="center"/>
                  <w:hideMark/>
                </w:tcPr>
                <w:p w:rsidR="0016604B" w:rsidRPr="005B6AA6" w:rsidRDefault="0016604B" w:rsidP="0016604B">
                  <w:pPr>
                    <w:rPr>
                      <w:rFonts w:ascii="Arial" w:hAnsi="Arial" w:cs="Arial"/>
                      <w:b/>
                      <w:bCs/>
                      <w:sz w:val="18"/>
                      <w:szCs w:val="18"/>
                    </w:rPr>
                  </w:pPr>
                </w:p>
              </w:tc>
              <w:tc>
                <w:tcPr>
                  <w:tcW w:w="853"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16604B">
                  <w:pPr>
                    <w:jc w:val="center"/>
                    <w:rPr>
                      <w:rFonts w:ascii="Arial" w:hAnsi="Arial" w:cs="Arial"/>
                      <w:b/>
                      <w:bCs/>
                      <w:sz w:val="18"/>
                      <w:szCs w:val="18"/>
                    </w:rPr>
                  </w:pPr>
                  <w:r w:rsidRPr="005B6AA6">
                    <w:rPr>
                      <w:rFonts w:ascii="Arial" w:hAnsi="Arial" w:cs="Arial"/>
                      <w:b/>
                      <w:bCs/>
                      <w:sz w:val="18"/>
                      <w:szCs w:val="18"/>
                    </w:rPr>
                    <w:t>ГРБС</w:t>
                  </w:r>
                </w:p>
              </w:tc>
              <w:tc>
                <w:tcPr>
                  <w:tcW w:w="923"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16604B">
                  <w:pPr>
                    <w:jc w:val="center"/>
                    <w:rPr>
                      <w:rFonts w:ascii="Arial" w:hAnsi="Arial" w:cs="Arial"/>
                      <w:b/>
                      <w:bCs/>
                      <w:sz w:val="18"/>
                      <w:szCs w:val="18"/>
                    </w:rPr>
                  </w:pPr>
                  <w:r w:rsidRPr="005B6AA6">
                    <w:rPr>
                      <w:rFonts w:ascii="Arial" w:hAnsi="Arial" w:cs="Arial"/>
                      <w:b/>
                      <w:bCs/>
                      <w:sz w:val="18"/>
                      <w:szCs w:val="18"/>
                    </w:rPr>
                    <w:t>РзПр</w:t>
                  </w:r>
                </w:p>
              </w:tc>
              <w:tc>
                <w:tcPr>
                  <w:tcW w:w="1618"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16604B">
                  <w:pPr>
                    <w:jc w:val="center"/>
                    <w:rPr>
                      <w:rFonts w:ascii="Arial" w:hAnsi="Arial" w:cs="Arial"/>
                      <w:b/>
                      <w:bCs/>
                      <w:sz w:val="18"/>
                      <w:szCs w:val="18"/>
                    </w:rPr>
                  </w:pPr>
                  <w:r w:rsidRPr="005B6AA6">
                    <w:rPr>
                      <w:rFonts w:ascii="Arial" w:hAnsi="Arial" w:cs="Arial"/>
                      <w:b/>
                      <w:bCs/>
                      <w:sz w:val="18"/>
                      <w:szCs w:val="18"/>
                    </w:rPr>
                    <w:t>ЦСР</w:t>
                  </w:r>
                </w:p>
              </w:tc>
              <w:tc>
                <w:tcPr>
                  <w:tcW w:w="867"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16604B">
                  <w:pPr>
                    <w:jc w:val="center"/>
                    <w:rPr>
                      <w:rFonts w:ascii="Arial" w:hAnsi="Arial" w:cs="Arial"/>
                      <w:b/>
                      <w:bCs/>
                      <w:sz w:val="18"/>
                      <w:szCs w:val="18"/>
                    </w:rPr>
                  </w:pPr>
                  <w:r w:rsidRPr="005B6AA6">
                    <w:rPr>
                      <w:rFonts w:ascii="Arial" w:hAnsi="Arial" w:cs="Arial"/>
                      <w:b/>
                      <w:bCs/>
                      <w:sz w:val="18"/>
                      <w:szCs w:val="18"/>
                    </w:rPr>
                    <w:t>ВР</w:t>
                  </w:r>
                </w:p>
              </w:tc>
              <w:tc>
                <w:tcPr>
                  <w:tcW w:w="1125"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391F36">
                  <w:pPr>
                    <w:rPr>
                      <w:rFonts w:ascii="Arial" w:hAnsi="Arial" w:cs="Arial"/>
                      <w:b/>
                      <w:bCs/>
                      <w:sz w:val="18"/>
                      <w:szCs w:val="18"/>
                    </w:rPr>
                  </w:pPr>
                  <w:r w:rsidRPr="005B6AA6">
                    <w:rPr>
                      <w:rFonts w:ascii="Arial" w:hAnsi="Arial" w:cs="Arial"/>
                      <w:b/>
                      <w:bCs/>
                      <w:sz w:val="18"/>
                      <w:szCs w:val="18"/>
                    </w:rPr>
                    <w:t xml:space="preserve">2018 год </w:t>
                  </w:r>
                </w:p>
              </w:tc>
              <w:tc>
                <w:tcPr>
                  <w:tcW w:w="1134"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391F36">
                  <w:pPr>
                    <w:rPr>
                      <w:rFonts w:ascii="Arial" w:hAnsi="Arial" w:cs="Arial"/>
                      <w:b/>
                      <w:bCs/>
                      <w:sz w:val="18"/>
                      <w:szCs w:val="18"/>
                    </w:rPr>
                  </w:pPr>
                  <w:r w:rsidRPr="005B6AA6">
                    <w:rPr>
                      <w:rFonts w:ascii="Arial" w:hAnsi="Arial" w:cs="Arial"/>
                      <w:b/>
                      <w:bCs/>
                      <w:sz w:val="18"/>
                      <w:szCs w:val="18"/>
                    </w:rPr>
                    <w:t xml:space="preserve">2019 год </w:t>
                  </w:r>
                </w:p>
              </w:tc>
              <w:tc>
                <w:tcPr>
                  <w:tcW w:w="1153"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391F36">
                  <w:pPr>
                    <w:rPr>
                      <w:rFonts w:ascii="Arial" w:hAnsi="Arial" w:cs="Arial"/>
                      <w:b/>
                      <w:bCs/>
                      <w:sz w:val="18"/>
                      <w:szCs w:val="18"/>
                    </w:rPr>
                  </w:pPr>
                  <w:r w:rsidRPr="005B6AA6">
                    <w:rPr>
                      <w:rFonts w:ascii="Arial" w:hAnsi="Arial" w:cs="Arial"/>
                      <w:b/>
                      <w:bCs/>
                      <w:sz w:val="18"/>
                      <w:szCs w:val="18"/>
                    </w:rPr>
                    <w:t xml:space="preserve">2020 год </w:t>
                  </w:r>
                </w:p>
              </w:tc>
              <w:tc>
                <w:tcPr>
                  <w:tcW w:w="1275"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16604B">
                  <w:pPr>
                    <w:jc w:val="center"/>
                    <w:rPr>
                      <w:rFonts w:ascii="Arial" w:hAnsi="Arial" w:cs="Arial"/>
                      <w:b/>
                      <w:bCs/>
                      <w:sz w:val="18"/>
                      <w:szCs w:val="18"/>
                    </w:rPr>
                  </w:pPr>
                  <w:r w:rsidRPr="005B6AA6">
                    <w:rPr>
                      <w:rFonts w:ascii="Arial" w:hAnsi="Arial" w:cs="Arial"/>
                      <w:b/>
                      <w:bCs/>
                      <w:sz w:val="18"/>
                      <w:szCs w:val="18"/>
                    </w:rPr>
                    <w:t>Итого на 2018-2020 годы</w:t>
                  </w:r>
                </w:p>
              </w:tc>
              <w:tc>
                <w:tcPr>
                  <w:tcW w:w="1949" w:type="dxa"/>
                  <w:vMerge/>
                  <w:tcBorders>
                    <w:top w:val="nil"/>
                    <w:left w:val="single" w:sz="4" w:space="0" w:color="auto"/>
                    <w:bottom w:val="single" w:sz="4" w:space="0" w:color="000000"/>
                    <w:right w:val="single" w:sz="4" w:space="0" w:color="auto"/>
                  </w:tcBorders>
                  <w:vAlign w:val="center"/>
                  <w:hideMark/>
                </w:tcPr>
                <w:p w:rsidR="0016604B" w:rsidRPr="005B6AA6" w:rsidRDefault="0016604B" w:rsidP="0016604B">
                  <w:pPr>
                    <w:rPr>
                      <w:rFonts w:ascii="Arial" w:hAnsi="Arial" w:cs="Arial"/>
                      <w:b/>
                      <w:bCs/>
                      <w:sz w:val="18"/>
                      <w:szCs w:val="18"/>
                    </w:rPr>
                  </w:pPr>
                </w:p>
              </w:tc>
            </w:tr>
            <w:tr w:rsidR="0016604B" w:rsidRPr="005B6AA6" w:rsidTr="005B6AA6">
              <w:trPr>
                <w:trHeight w:val="480"/>
              </w:trPr>
              <w:tc>
                <w:tcPr>
                  <w:tcW w:w="1337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16604B" w:rsidRPr="005B6AA6" w:rsidRDefault="0016604B" w:rsidP="0016604B">
                  <w:pPr>
                    <w:rPr>
                      <w:rFonts w:ascii="Arial" w:hAnsi="Arial" w:cs="Arial"/>
                      <w:b/>
                      <w:bCs/>
                      <w:sz w:val="18"/>
                      <w:szCs w:val="18"/>
                    </w:rPr>
                  </w:pPr>
                  <w:r w:rsidRPr="005B6AA6">
                    <w:rPr>
                      <w:rFonts w:ascii="Arial" w:hAnsi="Arial" w:cs="Arial"/>
                      <w:b/>
                      <w:bCs/>
                      <w:sz w:val="18"/>
                      <w:szCs w:val="18"/>
                    </w:rPr>
                    <w:t>Цель подпрограммы: сохранение и эффективное использование культурного наследия города</w:t>
                  </w:r>
                </w:p>
              </w:tc>
              <w:tc>
                <w:tcPr>
                  <w:tcW w:w="1949" w:type="dxa"/>
                  <w:tcBorders>
                    <w:top w:val="nil"/>
                    <w:left w:val="nil"/>
                    <w:bottom w:val="single" w:sz="4" w:space="0" w:color="auto"/>
                    <w:right w:val="single" w:sz="4" w:space="0" w:color="auto"/>
                  </w:tcBorders>
                  <w:shd w:val="clear" w:color="000000" w:fill="FFFFFF"/>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480"/>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16604B">
                  <w:pPr>
                    <w:jc w:val="center"/>
                    <w:rPr>
                      <w:rFonts w:ascii="Arial" w:hAnsi="Arial" w:cs="Arial"/>
                      <w:sz w:val="18"/>
                      <w:szCs w:val="18"/>
                    </w:rPr>
                  </w:pPr>
                  <w:r w:rsidRPr="005B6AA6">
                    <w:rPr>
                      <w:rFonts w:ascii="Arial" w:hAnsi="Arial" w:cs="Arial"/>
                      <w:sz w:val="18"/>
                      <w:szCs w:val="18"/>
                    </w:rPr>
                    <w:t>1.</w:t>
                  </w:r>
                </w:p>
              </w:tc>
              <w:tc>
                <w:tcPr>
                  <w:tcW w:w="12641" w:type="dxa"/>
                  <w:gridSpan w:val="10"/>
                  <w:tcBorders>
                    <w:top w:val="single" w:sz="4" w:space="0" w:color="auto"/>
                    <w:left w:val="nil"/>
                    <w:bottom w:val="single" w:sz="4" w:space="0" w:color="auto"/>
                    <w:right w:val="single" w:sz="4" w:space="0" w:color="auto"/>
                  </w:tcBorders>
                  <w:shd w:val="clear" w:color="000000" w:fill="FFFFFF"/>
                  <w:vAlign w:val="center"/>
                  <w:hideMark/>
                </w:tcPr>
                <w:p w:rsidR="0016604B" w:rsidRPr="005B6AA6" w:rsidRDefault="0016604B" w:rsidP="0016604B">
                  <w:pPr>
                    <w:rPr>
                      <w:rFonts w:ascii="Arial" w:hAnsi="Arial" w:cs="Arial"/>
                      <w:b/>
                      <w:bCs/>
                      <w:sz w:val="18"/>
                      <w:szCs w:val="18"/>
                    </w:rPr>
                  </w:pPr>
                  <w:r w:rsidRPr="005B6AA6">
                    <w:rPr>
                      <w:rFonts w:ascii="Arial" w:hAnsi="Arial" w:cs="Arial"/>
                      <w:b/>
                      <w:bCs/>
                      <w:sz w:val="18"/>
                      <w:szCs w:val="18"/>
                    </w:rPr>
                    <w:t>Задача 1. Развитие библиотечного дела</w:t>
                  </w:r>
                </w:p>
              </w:tc>
              <w:tc>
                <w:tcPr>
                  <w:tcW w:w="1949" w:type="dxa"/>
                  <w:tcBorders>
                    <w:top w:val="nil"/>
                    <w:left w:val="nil"/>
                    <w:bottom w:val="single" w:sz="4" w:space="0" w:color="auto"/>
                    <w:right w:val="single" w:sz="4" w:space="0" w:color="auto"/>
                  </w:tcBorders>
                  <w:shd w:val="clear" w:color="000000" w:fill="FFFFFF"/>
                  <w:vAlign w:val="bottom"/>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300"/>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1.1.</w:t>
                  </w:r>
                </w:p>
              </w:tc>
              <w:tc>
                <w:tcPr>
                  <w:tcW w:w="2152" w:type="dxa"/>
                  <w:vMerge w:val="restart"/>
                  <w:tcBorders>
                    <w:top w:val="nil"/>
                    <w:left w:val="single" w:sz="4" w:space="0" w:color="auto"/>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Обеспечение деятельности (оказание  услуг) подведомственных учреждений в рамках подпрограммы "Сохранения культурного наследия"</w:t>
                  </w:r>
                </w:p>
              </w:tc>
              <w:tc>
                <w:tcPr>
                  <w:tcW w:w="1541" w:type="dxa"/>
                  <w:vMerge w:val="restart"/>
                  <w:tcBorders>
                    <w:top w:val="nil"/>
                    <w:left w:val="single" w:sz="4" w:space="0" w:color="auto"/>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vMerge w:val="restart"/>
                  <w:tcBorders>
                    <w:top w:val="nil"/>
                    <w:left w:val="single" w:sz="4" w:space="0" w:color="auto"/>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vMerge w:val="restart"/>
                  <w:tcBorders>
                    <w:top w:val="nil"/>
                    <w:left w:val="single" w:sz="4" w:space="0" w:color="auto"/>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О801</w:t>
                  </w:r>
                </w:p>
              </w:tc>
              <w:tc>
                <w:tcPr>
                  <w:tcW w:w="1618" w:type="dxa"/>
                  <w:vMerge w:val="restart"/>
                  <w:tcBorders>
                    <w:top w:val="nil"/>
                    <w:left w:val="single" w:sz="4" w:space="0" w:color="auto"/>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О518520,  0510085200</w:t>
                  </w:r>
                </w:p>
              </w:tc>
              <w:tc>
                <w:tcPr>
                  <w:tcW w:w="867" w:type="dxa"/>
                  <w:vMerge w:val="restart"/>
                  <w:tcBorders>
                    <w:top w:val="nil"/>
                    <w:left w:val="single" w:sz="4" w:space="0" w:color="auto"/>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611, 612</w:t>
                  </w:r>
                </w:p>
              </w:tc>
              <w:tc>
                <w:tcPr>
                  <w:tcW w:w="1125" w:type="dxa"/>
                  <w:vMerge w:val="restart"/>
                  <w:tcBorders>
                    <w:top w:val="nil"/>
                    <w:left w:val="single" w:sz="4" w:space="0" w:color="auto"/>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9 223,22</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9 224,22</w:t>
                  </w:r>
                </w:p>
              </w:tc>
              <w:tc>
                <w:tcPr>
                  <w:tcW w:w="1153" w:type="dxa"/>
                  <w:vMerge w:val="restart"/>
                  <w:tcBorders>
                    <w:top w:val="nil"/>
                    <w:left w:val="single" w:sz="4" w:space="0" w:color="auto"/>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9 225,22</w:t>
                  </w:r>
                </w:p>
              </w:tc>
              <w:tc>
                <w:tcPr>
                  <w:tcW w:w="1275" w:type="dxa"/>
                  <w:vMerge w:val="restart"/>
                  <w:tcBorders>
                    <w:top w:val="nil"/>
                    <w:left w:val="single" w:sz="4" w:space="0" w:color="auto"/>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27 672,66</w:t>
                  </w:r>
                </w:p>
              </w:tc>
              <w:tc>
                <w:tcPr>
                  <w:tcW w:w="1949" w:type="dxa"/>
                  <w:vMerge w:val="restart"/>
                  <w:tcBorders>
                    <w:top w:val="nil"/>
                    <w:left w:val="single" w:sz="4" w:space="0" w:color="auto"/>
                    <w:bottom w:val="single" w:sz="4" w:space="0" w:color="auto"/>
                    <w:right w:val="single" w:sz="4" w:space="0" w:color="auto"/>
                  </w:tcBorders>
                  <w:shd w:val="clear" w:color="000000" w:fill="FFFFFF"/>
                  <w:vAlign w:val="center"/>
                  <w:hideMark/>
                </w:tcPr>
                <w:p w:rsidR="0016604B" w:rsidRPr="005B6AA6" w:rsidRDefault="0016604B" w:rsidP="0016604B">
                  <w:pPr>
                    <w:rPr>
                      <w:rFonts w:ascii="Arial" w:hAnsi="Arial" w:cs="Arial"/>
                      <w:sz w:val="18"/>
                      <w:szCs w:val="18"/>
                    </w:rPr>
                  </w:pPr>
                  <w:r w:rsidRPr="005B6AA6">
                    <w:rPr>
                      <w:rFonts w:ascii="Arial" w:hAnsi="Arial" w:cs="Arial"/>
                      <w:sz w:val="18"/>
                      <w:szCs w:val="18"/>
                    </w:rPr>
                    <w:t>количество посетителей библиотек  всего не менее 1012,0 тыс.человек</w:t>
                  </w:r>
                </w:p>
              </w:tc>
            </w:tr>
            <w:tr w:rsidR="0016604B" w:rsidRPr="005B6AA6" w:rsidTr="005B6AA6">
              <w:trPr>
                <w:trHeight w:val="300"/>
              </w:trPr>
              <w:tc>
                <w:tcPr>
                  <w:tcW w:w="732"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2152"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541"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853"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923"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618"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867"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153"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949" w:type="dxa"/>
                  <w:vMerge/>
                  <w:tcBorders>
                    <w:top w:val="nil"/>
                    <w:left w:val="single" w:sz="4" w:space="0" w:color="auto"/>
                    <w:bottom w:val="single" w:sz="4" w:space="0" w:color="auto"/>
                    <w:right w:val="single" w:sz="4" w:space="0" w:color="auto"/>
                  </w:tcBorders>
                  <w:vAlign w:val="center"/>
                  <w:hideMark/>
                </w:tcPr>
                <w:p w:rsidR="0016604B" w:rsidRPr="005B6AA6" w:rsidRDefault="0016604B" w:rsidP="0016604B">
                  <w:pPr>
                    <w:rPr>
                      <w:rFonts w:ascii="Arial" w:hAnsi="Arial" w:cs="Arial"/>
                      <w:sz w:val="18"/>
                      <w:szCs w:val="18"/>
                    </w:rPr>
                  </w:pPr>
                </w:p>
              </w:tc>
            </w:tr>
            <w:tr w:rsidR="0016604B" w:rsidRPr="005B6AA6" w:rsidTr="005B6AA6">
              <w:trPr>
                <w:trHeight w:val="300"/>
              </w:trPr>
              <w:tc>
                <w:tcPr>
                  <w:tcW w:w="732"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2152"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541"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853"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923"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618"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867"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153"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949" w:type="dxa"/>
                  <w:vMerge/>
                  <w:tcBorders>
                    <w:top w:val="nil"/>
                    <w:left w:val="single" w:sz="4" w:space="0" w:color="auto"/>
                    <w:bottom w:val="single" w:sz="4" w:space="0" w:color="auto"/>
                    <w:right w:val="single" w:sz="4" w:space="0" w:color="auto"/>
                  </w:tcBorders>
                  <w:vAlign w:val="center"/>
                  <w:hideMark/>
                </w:tcPr>
                <w:p w:rsidR="0016604B" w:rsidRPr="005B6AA6" w:rsidRDefault="0016604B" w:rsidP="0016604B">
                  <w:pPr>
                    <w:rPr>
                      <w:rFonts w:ascii="Arial" w:hAnsi="Arial" w:cs="Arial"/>
                      <w:sz w:val="18"/>
                      <w:szCs w:val="18"/>
                    </w:rPr>
                  </w:pPr>
                </w:p>
              </w:tc>
            </w:tr>
            <w:tr w:rsidR="0016604B" w:rsidRPr="005B6AA6" w:rsidTr="005B6AA6">
              <w:trPr>
                <w:trHeight w:val="300"/>
              </w:trPr>
              <w:tc>
                <w:tcPr>
                  <w:tcW w:w="732"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2152"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541"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853"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923"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618"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867"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153"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949" w:type="dxa"/>
                  <w:vMerge/>
                  <w:tcBorders>
                    <w:top w:val="nil"/>
                    <w:left w:val="single" w:sz="4" w:space="0" w:color="auto"/>
                    <w:bottom w:val="single" w:sz="4" w:space="0" w:color="auto"/>
                    <w:right w:val="single" w:sz="4" w:space="0" w:color="auto"/>
                  </w:tcBorders>
                  <w:vAlign w:val="center"/>
                  <w:hideMark/>
                </w:tcPr>
                <w:p w:rsidR="0016604B" w:rsidRPr="005B6AA6" w:rsidRDefault="0016604B" w:rsidP="0016604B">
                  <w:pPr>
                    <w:rPr>
                      <w:rFonts w:ascii="Arial" w:hAnsi="Arial" w:cs="Arial"/>
                      <w:sz w:val="18"/>
                      <w:szCs w:val="18"/>
                    </w:rPr>
                  </w:pPr>
                </w:p>
              </w:tc>
            </w:tr>
            <w:tr w:rsidR="0016604B" w:rsidRPr="005B6AA6" w:rsidTr="005B6AA6">
              <w:trPr>
                <w:trHeight w:val="705"/>
              </w:trPr>
              <w:tc>
                <w:tcPr>
                  <w:tcW w:w="732"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2152"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541"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853"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923"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618"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867"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153"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949" w:type="dxa"/>
                  <w:vMerge/>
                  <w:tcBorders>
                    <w:top w:val="nil"/>
                    <w:left w:val="single" w:sz="4" w:space="0" w:color="auto"/>
                    <w:bottom w:val="single" w:sz="4" w:space="0" w:color="auto"/>
                    <w:right w:val="single" w:sz="4" w:space="0" w:color="auto"/>
                  </w:tcBorders>
                  <w:vAlign w:val="center"/>
                  <w:hideMark/>
                </w:tcPr>
                <w:p w:rsidR="0016604B" w:rsidRPr="005B6AA6" w:rsidRDefault="0016604B" w:rsidP="0016604B">
                  <w:pPr>
                    <w:rPr>
                      <w:rFonts w:ascii="Arial" w:hAnsi="Arial" w:cs="Arial"/>
                      <w:sz w:val="18"/>
                      <w:szCs w:val="18"/>
                    </w:rPr>
                  </w:pPr>
                </w:p>
              </w:tc>
            </w:tr>
            <w:tr w:rsidR="0016604B" w:rsidRPr="005B6AA6" w:rsidTr="005B6AA6">
              <w:trPr>
                <w:trHeight w:val="1965"/>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lastRenderedPageBreak/>
                    <w:t>1.2.</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Обеспечение муниципальных учреждений на реализацию ими отдельных расходных обязательств в рамках подпрограммы "Сохранение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О517511, 0510075110</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1 200,53</w:t>
                  </w: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1 200,53</w:t>
                  </w: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1 200,53</w:t>
                  </w: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3 601,59</w:t>
                  </w:r>
                </w:p>
              </w:tc>
              <w:tc>
                <w:tcPr>
                  <w:tcW w:w="1949" w:type="dxa"/>
                  <w:vMerge/>
                  <w:tcBorders>
                    <w:top w:val="nil"/>
                    <w:left w:val="single" w:sz="4" w:space="0" w:color="auto"/>
                    <w:bottom w:val="single" w:sz="4" w:space="0" w:color="auto"/>
                    <w:right w:val="single" w:sz="4" w:space="0" w:color="auto"/>
                  </w:tcBorders>
                  <w:vAlign w:val="center"/>
                  <w:hideMark/>
                </w:tcPr>
                <w:p w:rsidR="0016604B" w:rsidRPr="005B6AA6" w:rsidRDefault="0016604B" w:rsidP="0016604B">
                  <w:pPr>
                    <w:rPr>
                      <w:rFonts w:ascii="Arial" w:hAnsi="Arial" w:cs="Arial"/>
                      <w:sz w:val="18"/>
                      <w:szCs w:val="18"/>
                    </w:rPr>
                  </w:pPr>
                </w:p>
              </w:tc>
            </w:tr>
            <w:tr w:rsidR="0016604B" w:rsidRPr="005B6AA6" w:rsidTr="005B6AA6">
              <w:trPr>
                <w:trHeight w:val="2955"/>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1.3.</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"Сохранения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О511021,   0510010210</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vMerge/>
                  <w:tcBorders>
                    <w:top w:val="nil"/>
                    <w:left w:val="single" w:sz="4" w:space="0" w:color="auto"/>
                    <w:bottom w:val="single" w:sz="4" w:space="0" w:color="auto"/>
                    <w:right w:val="single" w:sz="4" w:space="0" w:color="auto"/>
                  </w:tcBorders>
                  <w:vAlign w:val="center"/>
                  <w:hideMark/>
                </w:tcPr>
                <w:p w:rsidR="0016604B" w:rsidRPr="005B6AA6" w:rsidRDefault="0016604B" w:rsidP="0016604B">
                  <w:pPr>
                    <w:rPr>
                      <w:rFonts w:ascii="Arial" w:hAnsi="Arial" w:cs="Arial"/>
                      <w:sz w:val="18"/>
                      <w:szCs w:val="18"/>
                    </w:rPr>
                  </w:pPr>
                </w:p>
              </w:tc>
            </w:tr>
            <w:tr w:rsidR="0016604B" w:rsidRPr="005B6AA6" w:rsidTr="005B6AA6">
              <w:trPr>
                <w:trHeight w:val="3225"/>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1.4.</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"Сохранение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0510010220</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vMerge/>
                  <w:tcBorders>
                    <w:top w:val="nil"/>
                    <w:left w:val="single" w:sz="4" w:space="0" w:color="auto"/>
                    <w:bottom w:val="single" w:sz="4" w:space="0" w:color="auto"/>
                    <w:right w:val="single" w:sz="4" w:space="0" w:color="auto"/>
                  </w:tcBorders>
                  <w:vAlign w:val="center"/>
                  <w:hideMark/>
                </w:tcPr>
                <w:p w:rsidR="0016604B" w:rsidRPr="005B6AA6" w:rsidRDefault="0016604B" w:rsidP="0016604B">
                  <w:pPr>
                    <w:rPr>
                      <w:rFonts w:ascii="Arial" w:hAnsi="Arial" w:cs="Arial"/>
                      <w:sz w:val="18"/>
                      <w:szCs w:val="18"/>
                    </w:rPr>
                  </w:pPr>
                </w:p>
              </w:tc>
            </w:tr>
            <w:tr w:rsidR="0016604B" w:rsidRPr="005B6AA6" w:rsidTr="005B6AA6">
              <w:trPr>
                <w:trHeight w:val="3270"/>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lastRenderedPageBreak/>
                    <w:t>1.5.</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"Сохранения культурного наследия" за счет бюджета города</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О518521</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vMerge/>
                  <w:tcBorders>
                    <w:top w:val="nil"/>
                    <w:left w:val="single" w:sz="4" w:space="0" w:color="auto"/>
                    <w:bottom w:val="single" w:sz="4" w:space="0" w:color="auto"/>
                    <w:right w:val="single" w:sz="4" w:space="0" w:color="auto"/>
                  </w:tcBorders>
                  <w:vAlign w:val="center"/>
                  <w:hideMark/>
                </w:tcPr>
                <w:p w:rsidR="0016604B" w:rsidRPr="005B6AA6" w:rsidRDefault="0016604B" w:rsidP="0016604B">
                  <w:pPr>
                    <w:rPr>
                      <w:rFonts w:ascii="Arial" w:hAnsi="Arial" w:cs="Arial"/>
                      <w:sz w:val="18"/>
                      <w:szCs w:val="18"/>
                    </w:rPr>
                  </w:pPr>
                </w:p>
              </w:tc>
            </w:tr>
            <w:tr w:rsidR="0016604B" w:rsidRPr="005B6AA6" w:rsidTr="005B6AA6">
              <w:trPr>
                <w:trHeight w:val="3225"/>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1.6.</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Финансовое обеспечение расходов, направляемых на повышение размеров оплаты труда отдельных категорий работников муниципальных учреждений в соответствии с указанием Президента Российской Федерации а рамках подпрограммы «Сохранение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О518734</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vMerge/>
                  <w:tcBorders>
                    <w:top w:val="nil"/>
                    <w:left w:val="single" w:sz="4" w:space="0" w:color="auto"/>
                    <w:bottom w:val="single" w:sz="4" w:space="0" w:color="auto"/>
                    <w:right w:val="single" w:sz="4" w:space="0" w:color="auto"/>
                  </w:tcBorders>
                  <w:vAlign w:val="center"/>
                  <w:hideMark/>
                </w:tcPr>
                <w:p w:rsidR="0016604B" w:rsidRPr="005B6AA6" w:rsidRDefault="0016604B" w:rsidP="0016604B">
                  <w:pPr>
                    <w:rPr>
                      <w:rFonts w:ascii="Arial" w:hAnsi="Arial" w:cs="Arial"/>
                      <w:sz w:val="18"/>
                      <w:szCs w:val="18"/>
                    </w:rPr>
                  </w:pPr>
                </w:p>
              </w:tc>
            </w:tr>
            <w:tr w:rsidR="0016604B" w:rsidRPr="005B6AA6" w:rsidTr="005B6AA6">
              <w:trPr>
                <w:trHeight w:val="2295"/>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1.7.</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Поддержка социокультурных проектов муниципальных учреждений культуры и образовательных учреждений в области культуры в рамках подпрограммы «Сохранение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О517481</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611     612</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2625"/>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lastRenderedPageBreak/>
                    <w:t>1.8.</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Софинансирование расходов на поддержку социокультурных проектов муниципальных учреждений культуры и образовательных учреждений в области культуры в рамках подпрограммы «Сохранение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О518748</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611      612</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3255"/>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1.9.</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в рамках подпрограммы "Сохранение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0511022</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16604B">
                  <w:pPr>
                    <w:rPr>
                      <w:rFonts w:ascii="Arial" w:hAnsi="Arial" w:cs="Arial"/>
                      <w:sz w:val="18"/>
                      <w:szCs w:val="18"/>
                    </w:rPr>
                  </w:pPr>
                  <w:r w:rsidRPr="005B6AA6">
                    <w:rPr>
                      <w:rFonts w:ascii="Arial" w:hAnsi="Arial" w:cs="Arial"/>
                      <w:sz w:val="18"/>
                      <w:szCs w:val="18"/>
                    </w:rPr>
                    <w:t xml:space="preserve">среднее число книговыдач в расчете на 1 тыс.населения не менее 11081 </w:t>
                  </w:r>
                </w:p>
              </w:tc>
            </w:tr>
            <w:tr w:rsidR="0016604B" w:rsidRPr="005B6AA6" w:rsidTr="005B6AA6">
              <w:trPr>
                <w:trHeight w:val="1950"/>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1.10.</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Комплектование книжных фондов муниципальных библиотек в рамках подпрограммы "Сохранение культурного наследия" за счет бюджета города</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О518534, 05100L1440</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1680"/>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1.11.</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Комплектование книжных фондов муниципальных библиотек в рамках подпрограммы "Сохранение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0518533,  0510085330</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130,20</w:t>
                  </w: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130,20</w:t>
                  </w: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130,20</w:t>
                  </w: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390,60</w:t>
                  </w:r>
                </w:p>
              </w:tc>
              <w:tc>
                <w:tcPr>
                  <w:tcW w:w="1949" w:type="dxa"/>
                  <w:tcBorders>
                    <w:top w:val="nil"/>
                    <w:left w:val="nil"/>
                    <w:bottom w:val="single" w:sz="4" w:space="0" w:color="auto"/>
                    <w:right w:val="single" w:sz="4" w:space="0" w:color="auto"/>
                  </w:tcBorders>
                  <w:shd w:val="clear" w:color="000000" w:fill="FFFFFF"/>
                  <w:vAlign w:val="bottom"/>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2295"/>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lastRenderedPageBreak/>
                    <w:t>1.12.</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Комплектование книжных фондов библиотек муниципальных образований за счет федерального бюджета в рамках подпрограммы "Сохранение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О515144,  0510051440</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tcBorders>
                    <w:top w:val="nil"/>
                    <w:left w:val="nil"/>
                    <w:bottom w:val="single" w:sz="4" w:space="0" w:color="auto"/>
                    <w:right w:val="single" w:sz="4" w:space="0" w:color="auto"/>
                  </w:tcBorders>
                  <w:shd w:val="clear" w:color="000000" w:fill="FFFFFF"/>
                  <w:vAlign w:val="bottom"/>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2250"/>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1.13.</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Софинансирование мероприятий, направленных на комплектование книжных фондов библиотек муниципальных образований Красноярского края в рамках подпрограммы "Сохранение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О518535</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tcBorders>
                    <w:top w:val="nil"/>
                    <w:left w:val="nil"/>
                    <w:bottom w:val="single" w:sz="4" w:space="0" w:color="auto"/>
                    <w:right w:val="single" w:sz="4" w:space="0" w:color="auto"/>
                  </w:tcBorders>
                  <w:shd w:val="clear" w:color="000000" w:fill="FFFFFF"/>
                  <w:vAlign w:val="bottom"/>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2295"/>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1.14.</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Средства на повышение размеров оплаты труда основного персонала библиотек и музеев Красноярского края в рамках подпрограммы "Сохранение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О510010440</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611, 612</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646,00</w:t>
                  </w: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646,00</w:t>
                  </w: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646,00</w:t>
                  </w: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1 938,00</w:t>
                  </w:r>
                </w:p>
              </w:tc>
              <w:tc>
                <w:tcPr>
                  <w:tcW w:w="1949" w:type="dxa"/>
                  <w:tcBorders>
                    <w:top w:val="nil"/>
                    <w:left w:val="nil"/>
                    <w:bottom w:val="single" w:sz="4" w:space="0" w:color="auto"/>
                    <w:right w:val="single" w:sz="4" w:space="0" w:color="auto"/>
                  </w:tcBorders>
                  <w:shd w:val="clear" w:color="000000" w:fill="FFFFFF"/>
                  <w:vAlign w:val="bottom"/>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2010"/>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1.15.</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Комплектование книжных фондов библиотек муниципальных образований Красноярского края в рамках подпрограммы "Сохранение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О517488, 0510074880</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tcBorders>
                    <w:top w:val="nil"/>
                    <w:left w:val="nil"/>
                    <w:bottom w:val="single" w:sz="4" w:space="0" w:color="auto"/>
                    <w:right w:val="single" w:sz="4" w:space="0" w:color="auto"/>
                  </w:tcBorders>
                  <w:shd w:val="clear" w:color="000000" w:fill="FFFFFF"/>
                  <w:vAlign w:val="bottom"/>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2190"/>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lastRenderedPageBreak/>
                    <w:t>1.16.</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Софинансирование расходов на организационную и материально-техническую модернизацию муниципальных библиотек в рамках подпрограммы "Сохранение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05100S4490</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611, 612</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tcBorders>
                    <w:top w:val="nil"/>
                    <w:left w:val="nil"/>
                    <w:bottom w:val="single" w:sz="4" w:space="0" w:color="auto"/>
                    <w:right w:val="single" w:sz="4" w:space="0" w:color="auto"/>
                  </w:tcBorders>
                  <w:shd w:val="clear" w:color="000000" w:fill="FFFFFF"/>
                  <w:vAlign w:val="bottom"/>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2625"/>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1.17.</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Софинансирование расходов на поддержку социокультурных проектов муниципальных учреждений культуры и образовательных учреждений в области культуры в рамках подпрограммы "Сохранение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05100S4810</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612</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tcBorders>
                    <w:top w:val="nil"/>
                    <w:left w:val="nil"/>
                    <w:bottom w:val="single" w:sz="4" w:space="0" w:color="auto"/>
                    <w:right w:val="single" w:sz="4" w:space="0" w:color="auto"/>
                  </w:tcBorders>
                  <w:shd w:val="clear" w:color="000000" w:fill="FFFFFF"/>
                  <w:vAlign w:val="bottom"/>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2325"/>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1.18.</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Софинансирование мероприятий, направленных на комплектование книжных фондов библиотек муниципальных образований Красноярского края в рамках подпрограммы "Сохранение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05100S4880</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tcBorders>
                    <w:top w:val="nil"/>
                    <w:left w:val="nil"/>
                    <w:bottom w:val="single" w:sz="4" w:space="0" w:color="auto"/>
                    <w:right w:val="single" w:sz="4" w:space="0" w:color="auto"/>
                  </w:tcBorders>
                  <w:shd w:val="clear" w:color="000000" w:fill="FFFFFF"/>
                  <w:vAlign w:val="bottom"/>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2010"/>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1.19.</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Расходы на организационную и материально-техническую модернизацию муниципальных библиотек в рамках подпрограммы "Сохранение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0510074490</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611, 612</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tcBorders>
                    <w:top w:val="nil"/>
                    <w:left w:val="nil"/>
                    <w:bottom w:val="single" w:sz="4" w:space="0" w:color="auto"/>
                    <w:right w:val="single" w:sz="4" w:space="0" w:color="auto"/>
                  </w:tcBorders>
                  <w:shd w:val="clear" w:color="000000" w:fill="FFFFFF"/>
                  <w:vAlign w:val="bottom"/>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1950"/>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lastRenderedPageBreak/>
                    <w:t>1.20.</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Персональные выплаты, устанавливаемые в целях повышения оплаты труда молодым специалистам в рамках подпрограммы "Сохранение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0510010310</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tcBorders>
                    <w:top w:val="nil"/>
                    <w:left w:val="nil"/>
                    <w:bottom w:val="single" w:sz="4" w:space="0" w:color="auto"/>
                    <w:right w:val="single" w:sz="4" w:space="0" w:color="auto"/>
                  </w:tcBorders>
                  <w:shd w:val="clear" w:color="000000" w:fill="FFFFFF"/>
                  <w:vAlign w:val="bottom"/>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1650"/>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1.21.</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Поддержка отрасли культуры за счет средств федерального бюджета в рамках подпрограммы "Сохранение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0510055190</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tcBorders>
                    <w:top w:val="nil"/>
                    <w:left w:val="nil"/>
                    <w:bottom w:val="single" w:sz="4" w:space="0" w:color="auto"/>
                    <w:right w:val="single" w:sz="4" w:space="0" w:color="auto"/>
                  </w:tcBorders>
                  <w:shd w:val="clear" w:color="000000" w:fill="FFFFFF"/>
                  <w:vAlign w:val="bottom"/>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2325"/>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1.22.</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Проведение текущего и капитального ремонта объектов социальной сферы муниципального образования г. Шарыпово в рамках подпрограммы "Сохранение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0510085180</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611,612</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tcBorders>
                    <w:top w:val="nil"/>
                    <w:left w:val="nil"/>
                    <w:bottom w:val="single" w:sz="4" w:space="0" w:color="auto"/>
                    <w:right w:val="single" w:sz="4" w:space="0" w:color="auto"/>
                  </w:tcBorders>
                  <w:shd w:val="clear" w:color="000000" w:fill="FFFFFF"/>
                  <w:vAlign w:val="bottom"/>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1590"/>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1.23.</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Поддержка отрасли культуры в рамках подпрограммы "Сохранение культурного наследия" за счет бюджета города</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05100L5190</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tcBorders>
                    <w:top w:val="nil"/>
                    <w:left w:val="nil"/>
                    <w:bottom w:val="single" w:sz="4" w:space="0" w:color="auto"/>
                    <w:right w:val="single" w:sz="4" w:space="0" w:color="auto"/>
                  </w:tcBorders>
                  <w:shd w:val="clear" w:color="000000" w:fill="FFFFFF"/>
                  <w:vAlign w:val="bottom"/>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415"/>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1.24.</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Поддержка отрасли культуры в рамках подпрограммы "Сохранение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05100R5190</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tcBorders>
                    <w:top w:val="nil"/>
                    <w:left w:val="nil"/>
                    <w:bottom w:val="single" w:sz="4" w:space="0" w:color="auto"/>
                    <w:right w:val="single" w:sz="4" w:space="0" w:color="auto"/>
                  </w:tcBorders>
                  <w:shd w:val="clear" w:color="000000" w:fill="FFFFFF"/>
                  <w:vAlign w:val="bottom"/>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1305"/>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lastRenderedPageBreak/>
                    <w:t>1.25.</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Поддержка отрасли культуры в рамках подпрограммы "Сохранение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05100R5190</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tcBorders>
                    <w:top w:val="nil"/>
                    <w:left w:val="nil"/>
                    <w:bottom w:val="single" w:sz="4" w:space="0" w:color="auto"/>
                    <w:right w:val="single" w:sz="4" w:space="0" w:color="auto"/>
                  </w:tcBorders>
                  <w:shd w:val="clear" w:color="000000" w:fill="FFFFFF"/>
                  <w:vAlign w:val="bottom"/>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1605"/>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1.26.</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Софинансирование мероприятий, направленных на поддержку отрасли культура в рамках подпрограммы "Сохранение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05100S5190</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tcBorders>
                    <w:top w:val="nil"/>
                    <w:left w:val="nil"/>
                    <w:bottom w:val="single" w:sz="4" w:space="0" w:color="auto"/>
                    <w:right w:val="single" w:sz="4" w:space="0" w:color="auto"/>
                  </w:tcBorders>
                  <w:shd w:val="clear" w:color="000000" w:fill="FFFFFF"/>
                  <w:vAlign w:val="bottom"/>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1335"/>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1.27.</w:t>
                  </w:r>
                </w:p>
              </w:tc>
              <w:tc>
                <w:tcPr>
                  <w:tcW w:w="2152"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Внебюджетные источники</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0801</w:t>
                  </w:r>
                </w:p>
              </w:tc>
              <w:tc>
                <w:tcPr>
                  <w:tcW w:w="1618"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03150000000510</w:t>
                  </w:r>
                </w:p>
              </w:tc>
              <w:tc>
                <w:tcPr>
                  <w:tcW w:w="867"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130, 180</w:t>
                  </w:r>
                </w:p>
              </w:tc>
              <w:tc>
                <w:tcPr>
                  <w:tcW w:w="1125"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400,00</w:t>
                  </w:r>
                </w:p>
              </w:tc>
              <w:tc>
                <w:tcPr>
                  <w:tcW w:w="1134"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400,00</w:t>
                  </w:r>
                </w:p>
              </w:tc>
              <w:tc>
                <w:tcPr>
                  <w:tcW w:w="1153"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400,00</w:t>
                  </w:r>
                </w:p>
              </w:tc>
              <w:tc>
                <w:tcPr>
                  <w:tcW w:w="1275"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1 200,00</w:t>
                  </w:r>
                </w:p>
              </w:tc>
              <w:tc>
                <w:tcPr>
                  <w:tcW w:w="1949"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1905"/>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1.28.</w:t>
                  </w:r>
                </w:p>
              </w:tc>
              <w:tc>
                <w:tcPr>
                  <w:tcW w:w="2152"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Средства на повышение размеров оплаты труда основного персонала работников учреждений культуры в рамках подпрограммы "Сохранение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0510010460</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611,612</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tcBorders>
                    <w:top w:val="nil"/>
                    <w:left w:val="nil"/>
                    <w:bottom w:val="nil"/>
                    <w:right w:val="single" w:sz="4" w:space="0" w:color="auto"/>
                  </w:tcBorders>
                  <w:shd w:val="clear" w:color="000000" w:fill="FFFFFF"/>
                  <w:vAlign w:val="center"/>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2430"/>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1.29.</w:t>
                  </w:r>
                </w:p>
              </w:tc>
              <w:tc>
                <w:tcPr>
                  <w:tcW w:w="2152"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Проведение текущего и капитального ремонта объектов социальной сферы муниципального образования г. Шарыпово в рамках подпрограммы "Сохранение культурного наследия "</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051008518</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611,612</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1 536,00</w:t>
                  </w: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1 536,00</w:t>
                  </w: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1 536,00</w:t>
                  </w: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4 608,00</w:t>
                  </w:r>
                </w:p>
              </w:tc>
              <w:tc>
                <w:tcPr>
                  <w:tcW w:w="1949" w:type="dxa"/>
                  <w:tcBorders>
                    <w:top w:val="single" w:sz="4" w:space="0" w:color="auto"/>
                    <w:left w:val="nil"/>
                    <w:bottom w:val="nil"/>
                    <w:right w:val="single" w:sz="4" w:space="0" w:color="auto"/>
                  </w:tcBorders>
                  <w:shd w:val="clear" w:color="000000" w:fill="FFFFFF"/>
                  <w:vAlign w:val="center"/>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390"/>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b/>
                      <w:bCs/>
                      <w:sz w:val="18"/>
                      <w:szCs w:val="18"/>
                    </w:rPr>
                  </w:pPr>
                  <w:r w:rsidRPr="005B6AA6">
                    <w:rPr>
                      <w:rFonts w:ascii="Arial" w:hAnsi="Arial" w:cs="Arial"/>
                      <w:b/>
                      <w:bCs/>
                      <w:sz w:val="18"/>
                      <w:szCs w:val="18"/>
                    </w:rPr>
                    <w:t>Итого по задаче 1</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125"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391F36">
                  <w:pPr>
                    <w:jc w:val="center"/>
                    <w:rPr>
                      <w:rFonts w:ascii="Arial" w:hAnsi="Arial" w:cs="Arial"/>
                      <w:b/>
                      <w:bCs/>
                      <w:sz w:val="18"/>
                      <w:szCs w:val="18"/>
                    </w:rPr>
                  </w:pPr>
                  <w:r w:rsidRPr="005B6AA6">
                    <w:rPr>
                      <w:rFonts w:ascii="Arial" w:hAnsi="Arial" w:cs="Arial"/>
                      <w:b/>
                      <w:bCs/>
                      <w:sz w:val="18"/>
                      <w:szCs w:val="18"/>
                    </w:rPr>
                    <w:t>13 135,95</w:t>
                  </w:r>
                </w:p>
              </w:tc>
              <w:tc>
                <w:tcPr>
                  <w:tcW w:w="1134"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391F36">
                  <w:pPr>
                    <w:jc w:val="center"/>
                    <w:rPr>
                      <w:rFonts w:ascii="Arial" w:hAnsi="Arial" w:cs="Arial"/>
                      <w:b/>
                      <w:bCs/>
                      <w:sz w:val="18"/>
                      <w:szCs w:val="18"/>
                    </w:rPr>
                  </w:pPr>
                  <w:r w:rsidRPr="005B6AA6">
                    <w:rPr>
                      <w:rFonts w:ascii="Arial" w:hAnsi="Arial" w:cs="Arial"/>
                      <w:b/>
                      <w:bCs/>
                      <w:sz w:val="18"/>
                      <w:szCs w:val="18"/>
                    </w:rPr>
                    <w:t>13 136,95</w:t>
                  </w:r>
                </w:p>
              </w:tc>
              <w:tc>
                <w:tcPr>
                  <w:tcW w:w="1153"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391F36">
                  <w:pPr>
                    <w:jc w:val="center"/>
                    <w:rPr>
                      <w:rFonts w:ascii="Arial" w:hAnsi="Arial" w:cs="Arial"/>
                      <w:b/>
                      <w:bCs/>
                      <w:sz w:val="18"/>
                      <w:szCs w:val="18"/>
                    </w:rPr>
                  </w:pPr>
                  <w:r w:rsidRPr="005B6AA6">
                    <w:rPr>
                      <w:rFonts w:ascii="Arial" w:hAnsi="Arial" w:cs="Arial"/>
                      <w:b/>
                      <w:bCs/>
                      <w:sz w:val="18"/>
                      <w:szCs w:val="18"/>
                    </w:rPr>
                    <w:t>13 137,95</w:t>
                  </w:r>
                </w:p>
              </w:tc>
              <w:tc>
                <w:tcPr>
                  <w:tcW w:w="1275"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391F36">
                  <w:pPr>
                    <w:jc w:val="center"/>
                    <w:rPr>
                      <w:rFonts w:ascii="Arial" w:hAnsi="Arial" w:cs="Arial"/>
                      <w:b/>
                      <w:bCs/>
                      <w:sz w:val="18"/>
                      <w:szCs w:val="18"/>
                    </w:rPr>
                  </w:pPr>
                  <w:r w:rsidRPr="005B6AA6">
                    <w:rPr>
                      <w:rFonts w:ascii="Arial" w:hAnsi="Arial" w:cs="Arial"/>
                      <w:b/>
                      <w:bCs/>
                      <w:sz w:val="18"/>
                      <w:szCs w:val="18"/>
                    </w:rPr>
                    <w:t>39 410,85</w:t>
                  </w:r>
                </w:p>
              </w:tc>
              <w:tc>
                <w:tcPr>
                  <w:tcW w:w="1949" w:type="dxa"/>
                  <w:tcBorders>
                    <w:top w:val="single" w:sz="4" w:space="0" w:color="auto"/>
                    <w:left w:val="nil"/>
                    <w:bottom w:val="nil"/>
                    <w:right w:val="single" w:sz="4" w:space="0" w:color="auto"/>
                  </w:tcBorders>
                  <w:shd w:val="clear" w:color="000000" w:fill="FFFFFF"/>
                  <w:hideMark/>
                </w:tcPr>
                <w:p w:rsidR="0016604B" w:rsidRPr="005B6AA6" w:rsidRDefault="0016604B" w:rsidP="0016604B">
                  <w:pPr>
                    <w:rPr>
                      <w:rFonts w:ascii="Arial" w:hAnsi="Arial" w:cs="Arial"/>
                      <w:color w:val="FF0000"/>
                      <w:sz w:val="18"/>
                      <w:szCs w:val="18"/>
                    </w:rPr>
                  </w:pPr>
                  <w:r w:rsidRPr="005B6AA6">
                    <w:rPr>
                      <w:rFonts w:ascii="Arial" w:hAnsi="Arial" w:cs="Arial"/>
                      <w:color w:val="FF0000"/>
                      <w:sz w:val="18"/>
                      <w:szCs w:val="18"/>
                    </w:rPr>
                    <w:t> </w:t>
                  </w:r>
                </w:p>
              </w:tc>
            </w:tr>
            <w:tr w:rsidR="0016604B" w:rsidRPr="005B6AA6" w:rsidTr="005B6AA6">
              <w:trPr>
                <w:trHeight w:val="390"/>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b/>
                      <w:bCs/>
                      <w:sz w:val="18"/>
                      <w:szCs w:val="18"/>
                    </w:rPr>
                  </w:pPr>
                  <w:r w:rsidRPr="005B6AA6">
                    <w:rPr>
                      <w:rFonts w:ascii="Arial" w:hAnsi="Arial" w:cs="Arial"/>
                      <w:b/>
                      <w:bCs/>
                      <w:sz w:val="18"/>
                      <w:szCs w:val="18"/>
                    </w:rPr>
                    <w:t>2.</w:t>
                  </w:r>
                </w:p>
              </w:tc>
              <w:tc>
                <w:tcPr>
                  <w:tcW w:w="2152" w:type="dxa"/>
                  <w:tcBorders>
                    <w:top w:val="nil"/>
                    <w:left w:val="nil"/>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b/>
                      <w:bCs/>
                      <w:sz w:val="18"/>
                      <w:szCs w:val="18"/>
                    </w:rPr>
                  </w:pPr>
                  <w:r w:rsidRPr="005B6AA6">
                    <w:rPr>
                      <w:rFonts w:ascii="Arial" w:hAnsi="Arial" w:cs="Arial"/>
                      <w:b/>
                      <w:bCs/>
                      <w:sz w:val="18"/>
                      <w:szCs w:val="18"/>
                    </w:rPr>
                    <w:t>Задача 2. Развитие музейного дела</w:t>
                  </w:r>
                </w:p>
              </w:tc>
              <w:tc>
                <w:tcPr>
                  <w:tcW w:w="1541" w:type="dxa"/>
                  <w:tcBorders>
                    <w:top w:val="nil"/>
                    <w:left w:val="nil"/>
                    <w:bottom w:val="single" w:sz="4" w:space="0" w:color="auto"/>
                    <w:right w:val="single" w:sz="4" w:space="0" w:color="auto"/>
                  </w:tcBorders>
                  <w:shd w:val="clear" w:color="000000" w:fill="FFFFFF"/>
                  <w:noWrap/>
                  <w:vAlign w:val="bottom"/>
                  <w:hideMark/>
                </w:tcPr>
                <w:p w:rsidR="0016604B" w:rsidRPr="005B6AA6" w:rsidRDefault="0016604B" w:rsidP="00391F36">
                  <w:pPr>
                    <w:jc w:val="center"/>
                    <w:rPr>
                      <w:rFonts w:ascii="Arial" w:hAnsi="Arial" w:cs="Arial"/>
                      <w:b/>
                      <w:bCs/>
                      <w:color w:val="000000"/>
                      <w:sz w:val="18"/>
                      <w:szCs w:val="18"/>
                    </w:rPr>
                  </w:pPr>
                </w:p>
              </w:tc>
              <w:tc>
                <w:tcPr>
                  <w:tcW w:w="853" w:type="dxa"/>
                  <w:tcBorders>
                    <w:top w:val="nil"/>
                    <w:left w:val="nil"/>
                    <w:bottom w:val="single" w:sz="4" w:space="0" w:color="auto"/>
                    <w:right w:val="single" w:sz="4" w:space="0" w:color="auto"/>
                  </w:tcBorders>
                  <w:shd w:val="clear" w:color="000000" w:fill="FFFFFF"/>
                  <w:noWrap/>
                  <w:vAlign w:val="bottom"/>
                  <w:hideMark/>
                </w:tcPr>
                <w:p w:rsidR="0016604B" w:rsidRPr="005B6AA6" w:rsidRDefault="0016604B" w:rsidP="00391F36">
                  <w:pPr>
                    <w:jc w:val="center"/>
                    <w:rPr>
                      <w:rFonts w:ascii="Arial" w:hAnsi="Arial" w:cs="Arial"/>
                      <w:b/>
                      <w:bCs/>
                      <w:color w:val="000000"/>
                      <w:sz w:val="18"/>
                      <w:szCs w:val="18"/>
                    </w:rPr>
                  </w:pPr>
                </w:p>
              </w:tc>
              <w:tc>
                <w:tcPr>
                  <w:tcW w:w="923" w:type="dxa"/>
                  <w:tcBorders>
                    <w:top w:val="nil"/>
                    <w:left w:val="nil"/>
                    <w:bottom w:val="single" w:sz="4" w:space="0" w:color="auto"/>
                    <w:right w:val="single" w:sz="4" w:space="0" w:color="auto"/>
                  </w:tcBorders>
                  <w:shd w:val="clear" w:color="000000" w:fill="FFFFFF"/>
                  <w:noWrap/>
                  <w:vAlign w:val="bottom"/>
                  <w:hideMark/>
                </w:tcPr>
                <w:p w:rsidR="0016604B" w:rsidRPr="005B6AA6" w:rsidRDefault="0016604B" w:rsidP="00391F36">
                  <w:pPr>
                    <w:jc w:val="center"/>
                    <w:rPr>
                      <w:rFonts w:ascii="Arial" w:hAnsi="Arial" w:cs="Arial"/>
                      <w:b/>
                      <w:bCs/>
                      <w:color w:val="000000"/>
                      <w:sz w:val="18"/>
                      <w:szCs w:val="18"/>
                    </w:rPr>
                  </w:pPr>
                </w:p>
              </w:tc>
              <w:tc>
                <w:tcPr>
                  <w:tcW w:w="1618" w:type="dxa"/>
                  <w:tcBorders>
                    <w:top w:val="nil"/>
                    <w:left w:val="nil"/>
                    <w:bottom w:val="single" w:sz="4" w:space="0" w:color="auto"/>
                    <w:right w:val="single" w:sz="4" w:space="0" w:color="auto"/>
                  </w:tcBorders>
                  <w:shd w:val="clear" w:color="000000" w:fill="FFFFFF"/>
                  <w:noWrap/>
                  <w:vAlign w:val="bottom"/>
                  <w:hideMark/>
                </w:tcPr>
                <w:p w:rsidR="0016604B" w:rsidRPr="005B6AA6" w:rsidRDefault="0016604B" w:rsidP="00391F36">
                  <w:pPr>
                    <w:jc w:val="center"/>
                    <w:rPr>
                      <w:rFonts w:ascii="Arial" w:hAnsi="Arial" w:cs="Arial"/>
                      <w:b/>
                      <w:bCs/>
                      <w:color w:val="000000"/>
                      <w:sz w:val="18"/>
                      <w:szCs w:val="18"/>
                    </w:rPr>
                  </w:pPr>
                </w:p>
              </w:tc>
              <w:tc>
                <w:tcPr>
                  <w:tcW w:w="867" w:type="dxa"/>
                  <w:tcBorders>
                    <w:top w:val="nil"/>
                    <w:left w:val="nil"/>
                    <w:bottom w:val="single" w:sz="4" w:space="0" w:color="auto"/>
                    <w:right w:val="single" w:sz="4" w:space="0" w:color="auto"/>
                  </w:tcBorders>
                  <w:shd w:val="clear" w:color="000000" w:fill="FFFFFF"/>
                  <w:noWrap/>
                  <w:vAlign w:val="bottom"/>
                  <w:hideMark/>
                </w:tcPr>
                <w:p w:rsidR="0016604B" w:rsidRPr="005B6AA6" w:rsidRDefault="0016604B" w:rsidP="00391F36">
                  <w:pPr>
                    <w:jc w:val="center"/>
                    <w:rPr>
                      <w:rFonts w:ascii="Arial" w:hAnsi="Arial" w:cs="Arial"/>
                      <w:b/>
                      <w:bCs/>
                      <w:color w:val="000000"/>
                      <w:sz w:val="18"/>
                      <w:szCs w:val="18"/>
                    </w:rPr>
                  </w:pPr>
                </w:p>
              </w:tc>
              <w:tc>
                <w:tcPr>
                  <w:tcW w:w="1125" w:type="dxa"/>
                  <w:tcBorders>
                    <w:top w:val="nil"/>
                    <w:left w:val="nil"/>
                    <w:bottom w:val="single" w:sz="4" w:space="0" w:color="auto"/>
                    <w:right w:val="single" w:sz="4" w:space="0" w:color="auto"/>
                  </w:tcBorders>
                  <w:shd w:val="clear" w:color="000000" w:fill="FFFFFF"/>
                  <w:noWrap/>
                  <w:vAlign w:val="bottom"/>
                  <w:hideMark/>
                </w:tcPr>
                <w:p w:rsidR="0016604B" w:rsidRPr="005B6AA6" w:rsidRDefault="0016604B" w:rsidP="00391F36">
                  <w:pPr>
                    <w:jc w:val="center"/>
                    <w:rPr>
                      <w:rFonts w:ascii="Arial" w:hAnsi="Arial" w:cs="Arial"/>
                      <w:b/>
                      <w:bCs/>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hideMark/>
                </w:tcPr>
                <w:p w:rsidR="0016604B" w:rsidRPr="005B6AA6" w:rsidRDefault="0016604B" w:rsidP="00391F36">
                  <w:pPr>
                    <w:jc w:val="center"/>
                    <w:rPr>
                      <w:rFonts w:ascii="Arial" w:hAnsi="Arial" w:cs="Arial"/>
                      <w:b/>
                      <w:bCs/>
                      <w:color w:val="000000"/>
                      <w:sz w:val="18"/>
                      <w:szCs w:val="18"/>
                    </w:rPr>
                  </w:pPr>
                </w:p>
              </w:tc>
              <w:tc>
                <w:tcPr>
                  <w:tcW w:w="1153" w:type="dxa"/>
                  <w:tcBorders>
                    <w:top w:val="nil"/>
                    <w:left w:val="nil"/>
                    <w:bottom w:val="single" w:sz="4" w:space="0" w:color="auto"/>
                    <w:right w:val="single" w:sz="4" w:space="0" w:color="auto"/>
                  </w:tcBorders>
                  <w:shd w:val="clear" w:color="000000" w:fill="FFFFFF"/>
                  <w:noWrap/>
                  <w:vAlign w:val="bottom"/>
                  <w:hideMark/>
                </w:tcPr>
                <w:p w:rsidR="0016604B" w:rsidRPr="005B6AA6" w:rsidRDefault="0016604B" w:rsidP="00391F36">
                  <w:pPr>
                    <w:jc w:val="center"/>
                    <w:rPr>
                      <w:rFonts w:ascii="Arial" w:hAnsi="Arial" w:cs="Arial"/>
                      <w:b/>
                      <w:bCs/>
                      <w:color w:val="000000"/>
                      <w:sz w:val="18"/>
                      <w:szCs w:val="18"/>
                    </w:rPr>
                  </w:pPr>
                </w:p>
              </w:tc>
              <w:tc>
                <w:tcPr>
                  <w:tcW w:w="1275" w:type="dxa"/>
                  <w:tcBorders>
                    <w:top w:val="nil"/>
                    <w:left w:val="nil"/>
                    <w:bottom w:val="single" w:sz="4" w:space="0" w:color="auto"/>
                    <w:right w:val="single" w:sz="4" w:space="0" w:color="auto"/>
                  </w:tcBorders>
                  <w:shd w:val="clear" w:color="000000" w:fill="FFFFFF"/>
                  <w:noWrap/>
                  <w:vAlign w:val="bottom"/>
                  <w:hideMark/>
                </w:tcPr>
                <w:p w:rsidR="0016604B" w:rsidRPr="005B6AA6" w:rsidRDefault="0016604B" w:rsidP="00391F36">
                  <w:pPr>
                    <w:jc w:val="center"/>
                    <w:rPr>
                      <w:rFonts w:ascii="Arial" w:hAnsi="Arial" w:cs="Arial"/>
                      <w:b/>
                      <w:bCs/>
                      <w:color w:val="000000"/>
                      <w:sz w:val="18"/>
                      <w:szCs w:val="18"/>
                    </w:rPr>
                  </w:pPr>
                </w:p>
              </w:tc>
              <w:tc>
                <w:tcPr>
                  <w:tcW w:w="1949" w:type="dxa"/>
                  <w:tcBorders>
                    <w:top w:val="nil"/>
                    <w:left w:val="nil"/>
                    <w:bottom w:val="single" w:sz="4" w:space="0" w:color="auto"/>
                    <w:right w:val="single" w:sz="4" w:space="0" w:color="auto"/>
                  </w:tcBorders>
                  <w:shd w:val="clear" w:color="000000" w:fill="FFFFFF"/>
                  <w:hideMark/>
                </w:tcPr>
                <w:p w:rsidR="0016604B" w:rsidRPr="005B6AA6" w:rsidRDefault="0016604B" w:rsidP="0016604B">
                  <w:pPr>
                    <w:rPr>
                      <w:rFonts w:ascii="Arial" w:hAnsi="Arial" w:cs="Arial"/>
                      <w:color w:val="FF0000"/>
                      <w:sz w:val="18"/>
                      <w:szCs w:val="18"/>
                    </w:rPr>
                  </w:pPr>
                  <w:r w:rsidRPr="005B6AA6">
                    <w:rPr>
                      <w:rFonts w:ascii="Arial" w:hAnsi="Arial" w:cs="Arial"/>
                      <w:color w:val="FF0000"/>
                      <w:sz w:val="18"/>
                      <w:szCs w:val="18"/>
                    </w:rPr>
                    <w:t> </w:t>
                  </w:r>
                </w:p>
              </w:tc>
            </w:tr>
            <w:tr w:rsidR="0016604B" w:rsidRPr="005B6AA6" w:rsidTr="005B6AA6">
              <w:trPr>
                <w:trHeight w:val="300"/>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lastRenderedPageBreak/>
                    <w:t>2.1.</w:t>
                  </w:r>
                </w:p>
              </w:tc>
              <w:tc>
                <w:tcPr>
                  <w:tcW w:w="2152" w:type="dxa"/>
                  <w:vMerge w:val="restart"/>
                  <w:tcBorders>
                    <w:top w:val="nil"/>
                    <w:left w:val="single" w:sz="4" w:space="0" w:color="auto"/>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Обеспечение деятельности (оказание услуг) подведомственных учреждений музейного типа в рамках подпрограммы "Сохранение культурного наследия"</w:t>
                  </w:r>
                </w:p>
              </w:tc>
              <w:tc>
                <w:tcPr>
                  <w:tcW w:w="1541" w:type="dxa"/>
                  <w:vMerge w:val="restart"/>
                  <w:tcBorders>
                    <w:top w:val="nil"/>
                    <w:left w:val="single" w:sz="4" w:space="0" w:color="auto"/>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vMerge w:val="restart"/>
                  <w:tcBorders>
                    <w:top w:val="nil"/>
                    <w:left w:val="single" w:sz="4" w:space="0" w:color="auto"/>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vMerge w:val="restart"/>
                  <w:tcBorders>
                    <w:top w:val="nil"/>
                    <w:left w:val="single" w:sz="4" w:space="0" w:color="auto"/>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О801</w:t>
                  </w:r>
                </w:p>
              </w:tc>
              <w:tc>
                <w:tcPr>
                  <w:tcW w:w="1618" w:type="dxa"/>
                  <w:vMerge w:val="restart"/>
                  <w:tcBorders>
                    <w:top w:val="nil"/>
                    <w:left w:val="single" w:sz="4" w:space="0" w:color="auto"/>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О518522,  0510085220</w:t>
                  </w:r>
                </w:p>
              </w:tc>
              <w:tc>
                <w:tcPr>
                  <w:tcW w:w="867" w:type="dxa"/>
                  <w:vMerge w:val="restart"/>
                  <w:tcBorders>
                    <w:top w:val="nil"/>
                    <w:left w:val="single" w:sz="4" w:space="0" w:color="auto"/>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611,    612</w:t>
                  </w:r>
                </w:p>
              </w:tc>
              <w:tc>
                <w:tcPr>
                  <w:tcW w:w="1125" w:type="dxa"/>
                  <w:vMerge w:val="restart"/>
                  <w:tcBorders>
                    <w:top w:val="nil"/>
                    <w:left w:val="single" w:sz="4" w:space="0" w:color="auto"/>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1 935,24</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1 935,24</w:t>
                  </w:r>
                </w:p>
              </w:tc>
              <w:tc>
                <w:tcPr>
                  <w:tcW w:w="1153" w:type="dxa"/>
                  <w:vMerge w:val="restart"/>
                  <w:tcBorders>
                    <w:top w:val="nil"/>
                    <w:left w:val="single" w:sz="4" w:space="0" w:color="auto"/>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1 935,24</w:t>
                  </w:r>
                </w:p>
              </w:tc>
              <w:tc>
                <w:tcPr>
                  <w:tcW w:w="1275" w:type="dxa"/>
                  <w:vMerge w:val="restart"/>
                  <w:tcBorders>
                    <w:top w:val="nil"/>
                    <w:left w:val="single" w:sz="4" w:space="0" w:color="auto"/>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5 805,72</w:t>
                  </w:r>
                </w:p>
              </w:tc>
              <w:tc>
                <w:tcPr>
                  <w:tcW w:w="1949" w:type="dxa"/>
                  <w:vMerge w:val="restart"/>
                  <w:tcBorders>
                    <w:top w:val="nil"/>
                    <w:left w:val="single" w:sz="4" w:space="0" w:color="auto"/>
                    <w:bottom w:val="single" w:sz="4" w:space="0" w:color="auto"/>
                    <w:right w:val="single" w:sz="4" w:space="0" w:color="auto"/>
                  </w:tcBorders>
                  <w:shd w:val="clear" w:color="000000" w:fill="FFFFFF"/>
                  <w:vAlign w:val="center"/>
                  <w:hideMark/>
                </w:tcPr>
                <w:p w:rsidR="0016604B" w:rsidRPr="005B6AA6" w:rsidRDefault="0016604B" w:rsidP="0016604B">
                  <w:pPr>
                    <w:rPr>
                      <w:rFonts w:ascii="Arial" w:hAnsi="Arial" w:cs="Arial"/>
                      <w:sz w:val="18"/>
                      <w:szCs w:val="18"/>
                    </w:rPr>
                  </w:pPr>
                  <w:r w:rsidRPr="005B6AA6">
                    <w:rPr>
                      <w:rFonts w:ascii="Arial" w:hAnsi="Arial" w:cs="Arial"/>
                      <w:sz w:val="18"/>
                      <w:szCs w:val="18"/>
                    </w:rPr>
                    <w:t>количество посетителей краеведческого музея составит всего   не менее 111,8 тыс.человек</w:t>
                  </w:r>
                </w:p>
              </w:tc>
            </w:tr>
            <w:tr w:rsidR="0016604B" w:rsidRPr="005B6AA6" w:rsidTr="005B6AA6">
              <w:trPr>
                <w:trHeight w:val="300"/>
              </w:trPr>
              <w:tc>
                <w:tcPr>
                  <w:tcW w:w="732"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2152"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541"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853"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923"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618"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867"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153"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949" w:type="dxa"/>
                  <w:vMerge/>
                  <w:tcBorders>
                    <w:top w:val="nil"/>
                    <w:left w:val="single" w:sz="4" w:space="0" w:color="auto"/>
                    <w:bottom w:val="single" w:sz="4" w:space="0" w:color="auto"/>
                    <w:right w:val="single" w:sz="4" w:space="0" w:color="auto"/>
                  </w:tcBorders>
                  <w:vAlign w:val="center"/>
                  <w:hideMark/>
                </w:tcPr>
                <w:p w:rsidR="0016604B" w:rsidRPr="005B6AA6" w:rsidRDefault="0016604B" w:rsidP="0016604B">
                  <w:pPr>
                    <w:rPr>
                      <w:rFonts w:ascii="Arial" w:hAnsi="Arial" w:cs="Arial"/>
                      <w:sz w:val="18"/>
                      <w:szCs w:val="18"/>
                    </w:rPr>
                  </w:pPr>
                </w:p>
              </w:tc>
            </w:tr>
            <w:tr w:rsidR="0016604B" w:rsidRPr="005B6AA6" w:rsidTr="005B6AA6">
              <w:trPr>
                <w:trHeight w:val="300"/>
              </w:trPr>
              <w:tc>
                <w:tcPr>
                  <w:tcW w:w="732"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2152"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541"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853"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923"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618"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867"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153"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949" w:type="dxa"/>
                  <w:vMerge/>
                  <w:tcBorders>
                    <w:top w:val="nil"/>
                    <w:left w:val="single" w:sz="4" w:space="0" w:color="auto"/>
                    <w:bottom w:val="single" w:sz="4" w:space="0" w:color="auto"/>
                    <w:right w:val="single" w:sz="4" w:space="0" w:color="auto"/>
                  </w:tcBorders>
                  <w:vAlign w:val="center"/>
                  <w:hideMark/>
                </w:tcPr>
                <w:p w:rsidR="0016604B" w:rsidRPr="005B6AA6" w:rsidRDefault="0016604B" w:rsidP="0016604B">
                  <w:pPr>
                    <w:rPr>
                      <w:rFonts w:ascii="Arial" w:hAnsi="Arial" w:cs="Arial"/>
                      <w:sz w:val="18"/>
                      <w:szCs w:val="18"/>
                    </w:rPr>
                  </w:pPr>
                </w:p>
              </w:tc>
            </w:tr>
            <w:tr w:rsidR="0016604B" w:rsidRPr="005B6AA6" w:rsidTr="005B6AA6">
              <w:trPr>
                <w:trHeight w:val="300"/>
              </w:trPr>
              <w:tc>
                <w:tcPr>
                  <w:tcW w:w="732"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2152"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541"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853"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923"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618"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867"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153"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949" w:type="dxa"/>
                  <w:vMerge/>
                  <w:tcBorders>
                    <w:top w:val="nil"/>
                    <w:left w:val="single" w:sz="4" w:space="0" w:color="auto"/>
                    <w:bottom w:val="single" w:sz="4" w:space="0" w:color="auto"/>
                    <w:right w:val="single" w:sz="4" w:space="0" w:color="auto"/>
                  </w:tcBorders>
                  <w:vAlign w:val="center"/>
                  <w:hideMark/>
                </w:tcPr>
                <w:p w:rsidR="0016604B" w:rsidRPr="005B6AA6" w:rsidRDefault="0016604B" w:rsidP="0016604B">
                  <w:pPr>
                    <w:rPr>
                      <w:rFonts w:ascii="Arial" w:hAnsi="Arial" w:cs="Arial"/>
                      <w:sz w:val="18"/>
                      <w:szCs w:val="18"/>
                    </w:rPr>
                  </w:pPr>
                </w:p>
              </w:tc>
            </w:tr>
            <w:tr w:rsidR="0016604B" w:rsidRPr="005B6AA6" w:rsidTr="005B6AA6">
              <w:trPr>
                <w:trHeight w:val="300"/>
              </w:trPr>
              <w:tc>
                <w:tcPr>
                  <w:tcW w:w="732"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2152"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541"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853"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923"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618"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867"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153"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949" w:type="dxa"/>
                  <w:vMerge/>
                  <w:tcBorders>
                    <w:top w:val="nil"/>
                    <w:left w:val="single" w:sz="4" w:space="0" w:color="auto"/>
                    <w:bottom w:val="single" w:sz="4" w:space="0" w:color="auto"/>
                    <w:right w:val="single" w:sz="4" w:space="0" w:color="auto"/>
                  </w:tcBorders>
                  <w:vAlign w:val="center"/>
                  <w:hideMark/>
                </w:tcPr>
                <w:p w:rsidR="0016604B" w:rsidRPr="005B6AA6" w:rsidRDefault="0016604B" w:rsidP="0016604B">
                  <w:pPr>
                    <w:rPr>
                      <w:rFonts w:ascii="Arial" w:hAnsi="Arial" w:cs="Arial"/>
                      <w:sz w:val="18"/>
                      <w:szCs w:val="18"/>
                    </w:rPr>
                  </w:pPr>
                </w:p>
              </w:tc>
            </w:tr>
            <w:tr w:rsidR="0016604B" w:rsidRPr="005B6AA6" w:rsidTr="005B6AA6">
              <w:trPr>
                <w:trHeight w:val="360"/>
              </w:trPr>
              <w:tc>
                <w:tcPr>
                  <w:tcW w:w="732"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2152"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541"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853"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923"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618"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867"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153"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949" w:type="dxa"/>
                  <w:vMerge/>
                  <w:tcBorders>
                    <w:top w:val="nil"/>
                    <w:left w:val="single" w:sz="4" w:space="0" w:color="auto"/>
                    <w:bottom w:val="single" w:sz="4" w:space="0" w:color="auto"/>
                    <w:right w:val="single" w:sz="4" w:space="0" w:color="auto"/>
                  </w:tcBorders>
                  <w:vAlign w:val="center"/>
                  <w:hideMark/>
                </w:tcPr>
                <w:p w:rsidR="0016604B" w:rsidRPr="005B6AA6" w:rsidRDefault="0016604B" w:rsidP="0016604B">
                  <w:pPr>
                    <w:rPr>
                      <w:rFonts w:ascii="Arial" w:hAnsi="Arial" w:cs="Arial"/>
                      <w:sz w:val="18"/>
                      <w:szCs w:val="18"/>
                    </w:rPr>
                  </w:pPr>
                </w:p>
              </w:tc>
            </w:tr>
            <w:tr w:rsidR="0016604B" w:rsidRPr="005B6AA6" w:rsidTr="005B6AA6">
              <w:trPr>
                <w:trHeight w:val="276"/>
              </w:trPr>
              <w:tc>
                <w:tcPr>
                  <w:tcW w:w="732"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2152"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541"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853"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923"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618"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867"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153"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949" w:type="dxa"/>
                  <w:vMerge/>
                  <w:tcBorders>
                    <w:top w:val="nil"/>
                    <w:left w:val="single" w:sz="4" w:space="0" w:color="auto"/>
                    <w:bottom w:val="single" w:sz="4" w:space="0" w:color="auto"/>
                    <w:right w:val="single" w:sz="4" w:space="0" w:color="auto"/>
                  </w:tcBorders>
                  <w:vAlign w:val="center"/>
                  <w:hideMark/>
                </w:tcPr>
                <w:p w:rsidR="0016604B" w:rsidRPr="005B6AA6" w:rsidRDefault="0016604B" w:rsidP="0016604B">
                  <w:pPr>
                    <w:rPr>
                      <w:rFonts w:ascii="Arial" w:hAnsi="Arial" w:cs="Arial"/>
                      <w:sz w:val="18"/>
                      <w:szCs w:val="18"/>
                    </w:rPr>
                  </w:pPr>
                </w:p>
              </w:tc>
            </w:tr>
            <w:tr w:rsidR="0016604B" w:rsidRPr="005B6AA6" w:rsidTr="005B6AA6">
              <w:trPr>
                <w:trHeight w:val="1965"/>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2.2.</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Обеспечение муниципальных учреждений на реализацию ими отдельных расходных обязательств в рамках подпрограммы "Сохранение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О517511, 0510075110</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253,14</w:t>
                  </w: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253,14</w:t>
                  </w: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253,14</w:t>
                  </w: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759,42</w:t>
                  </w:r>
                </w:p>
              </w:tc>
              <w:tc>
                <w:tcPr>
                  <w:tcW w:w="1949" w:type="dxa"/>
                  <w:vMerge/>
                  <w:tcBorders>
                    <w:top w:val="nil"/>
                    <w:left w:val="single" w:sz="4" w:space="0" w:color="auto"/>
                    <w:bottom w:val="single" w:sz="4" w:space="0" w:color="auto"/>
                    <w:right w:val="single" w:sz="4" w:space="0" w:color="auto"/>
                  </w:tcBorders>
                  <w:vAlign w:val="center"/>
                  <w:hideMark/>
                </w:tcPr>
                <w:p w:rsidR="0016604B" w:rsidRPr="005B6AA6" w:rsidRDefault="0016604B" w:rsidP="0016604B">
                  <w:pPr>
                    <w:rPr>
                      <w:rFonts w:ascii="Arial" w:hAnsi="Arial" w:cs="Arial"/>
                      <w:sz w:val="18"/>
                      <w:szCs w:val="18"/>
                    </w:rPr>
                  </w:pPr>
                </w:p>
              </w:tc>
            </w:tr>
            <w:tr w:rsidR="0016604B" w:rsidRPr="005B6AA6" w:rsidTr="005B6AA6">
              <w:trPr>
                <w:trHeight w:val="2910"/>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2.3.</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"Сохранения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О511021,  0510010210</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vMerge/>
                  <w:tcBorders>
                    <w:top w:val="nil"/>
                    <w:left w:val="single" w:sz="4" w:space="0" w:color="auto"/>
                    <w:bottom w:val="single" w:sz="4" w:space="0" w:color="auto"/>
                    <w:right w:val="single" w:sz="4" w:space="0" w:color="auto"/>
                  </w:tcBorders>
                  <w:vAlign w:val="center"/>
                  <w:hideMark/>
                </w:tcPr>
                <w:p w:rsidR="0016604B" w:rsidRPr="005B6AA6" w:rsidRDefault="0016604B" w:rsidP="0016604B">
                  <w:pPr>
                    <w:rPr>
                      <w:rFonts w:ascii="Arial" w:hAnsi="Arial" w:cs="Arial"/>
                      <w:sz w:val="18"/>
                      <w:szCs w:val="18"/>
                    </w:rPr>
                  </w:pPr>
                </w:p>
              </w:tc>
            </w:tr>
            <w:tr w:rsidR="0016604B" w:rsidRPr="005B6AA6" w:rsidTr="005B6AA6">
              <w:trPr>
                <w:trHeight w:val="3285"/>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lastRenderedPageBreak/>
                    <w:t>2.4.</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Финансовое обеспечение расходов, направляемых на повышение размеров оплаты труда отдельных категорий работников муниципальных учреждений в соответствии с указанием Президента Российской Федерации в рамках подпрограммы «Сохранение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О518734</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vMerge/>
                  <w:tcBorders>
                    <w:top w:val="nil"/>
                    <w:left w:val="single" w:sz="4" w:space="0" w:color="auto"/>
                    <w:bottom w:val="single" w:sz="4" w:space="0" w:color="auto"/>
                    <w:right w:val="single" w:sz="4" w:space="0" w:color="auto"/>
                  </w:tcBorders>
                  <w:vAlign w:val="center"/>
                  <w:hideMark/>
                </w:tcPr>
                <w:p w:rsidR="0016604B" w:rsidRPr="005B6AA6" w:rsidRDefault="0016604B" w:rsidP="0016604B">
                  <w:pPr>
                    <w:rPr>
                      <w:rFonts w:ascii="Arial" w:hAnsi="Arial" w:cs="Arial"/>
                      <w:sz w:val="18"/>
                      <w:szCs w:val="18"/>
                    </w:rPr>
                  </w:pPr>
                </w:p>
              </w:tc>
            </w:tr>
            <w:tr w:rsidR="0016604B" w:rsidRPr="005B6AA6" w:rsidTr="005B6AA6">
              <w:trPr>
                <w:trHeight w:val="415"/>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2.5.</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Обеспечение деятельности (оказание услуг) подведомственных учреждений музейного типа в рамках подпрограммы "Сохранения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О518522</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612</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vMerge/>
                  <w:tcBorders>
                    <w:top w:val="nil"/>
                    <w:left w:val="single" w:sz="4" w:space="0" w:color="auto"/>
                    <w:bottom w:val="single" w:sz="4" w:space="0" w:color="auto"/>
                    <w:right w:val="single" w:sz="4" w:space="0" w:color="auto"/>
                  </w:tcBorders>
                  <w:vAlign w:val="center"/>
                  <w:hideMark/>
                </w:tcPr>
                <w:p w:rsidR="0016604B" w:rsidRPr="005B6AA6" w:rsidRDefault="0016604B" w:rsidP="0016604B">
                  <w:pPr>
                    <w:rPr>
                      <w:rFonts w:ascii="Arial" w:hAnsi="Arial" w:cs="Arial"/>
                      <w:sz w:val="18"/>
                      <w:szCs w:val="18"/>
                    </w:rPr>
                  </w:pPr>
                </w:p>
              </w:tc>
            </w:tr>
            <w:tr w:rsidR="0016604B" w:rsidRPr="005B6AA6" w:rsidTr="005B6AA6">
              <w:trPr>
                <w:trHeight w:val="3255"/>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2.6.</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в рамках подпрограммы "Сохранение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О511022</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3270"/>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lastRenderedPageBreak/>
                    <w:t>2.7.</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"Сохранение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0510010220</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557"/>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2.8.</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Софинансирование расходов на организацию туристко-рекреационных зон в рамках подпрограммы "Сохранение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05100S4800</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612</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2595"/>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2.9.</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Софинансирование расходов на поддержку социокультурных проектов муниципальных учреждений культуры и образовательных учреждений в области культуры в рамках подпрограммы "Сохранение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05100S4810</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611, 612</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2235"/>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2.10.</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Проведение текущего и капитального ремонта объектов социальной сферы муниципального образования г. Шарыпово в рамках подпрограммы "С</w:t>
                  </w:r>
                  <w:r w:rsidR="00391F36" w:rsidRPr="005B6AA6">
                    <w:rPr>
                      <w:rFonts w:ascii="Arial" w:hAnsi="Arial" w:cs="Arial"/>
                      <w:sz w:val="18"/>
                      <w:szCs w:val="18"/>
                    </w:rPr>
                    <w:t xml:space="preserve">охранение культурного наследия </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0510085180</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611, 612</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1920"/>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lastRenderedPageBreak/>
                    <w:t>2.11.</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Персональные выплаты, устанавливаемые в целях повышения оплаты труда молодым специалистам в рамках подпрограммы "Сохранение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0510010310</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2235"/>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2.12.</w:t>
                  </w: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Средства на повышение размеров оплаты труда основного персонала библиотек и музеев Красноярского края в рамках подпрограммы "Сохранение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0510010440</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107,00</w:t>
                  </w: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107,00</w:t>
                  </w: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107,00</w:t>
                  </w: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321,00</w:t>
                  </w:r>
                </w:p>
              </w:tc>
              <w:tc>
                <w:tcPr>
                  <w:tcW w:w="1949"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1290"/>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2.13.</w:t>
                  </w:r>
                </w:p>
              </w:tc>
              <w:tc>
                <w:tcPr>
                  <w:tcW w:w="2152"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Внебюджетные источники</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0801</w:t>
                  </w:r>
                </w:p>
              </w:tc>
              <w:tc>
                <w:tcPr>
                  <w:tcW w:w="1618"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03150000000510</w:t>
                  </w:r>
                </w:p>
              </w:tc>
              <w:tc>
                <w:tcPr>
                  <w:tcW w:w="867"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130, 180</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300,00</w:t>
                  </w: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300,00</w:t>
                  </w: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300,00</w:t>
                  </w: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900,00</w:t>
                  </w:r>
                </w:p>
              </w:tc>
              <w:tc>
                <w:tcPr>
                  <w:tcW w:w="1949"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2325"/>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2.14.</w:t>
                  </w:r>
                </w:p>
              </w:tc>
              <w:tc>
                <w:tcPr>
                  <w:tcW w:w="2152"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Поддержка социокультурных проектов муниципальных учреждений культуры и образовательных учреждений в области культуры в рамках подпрограммы "Сохранение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0510074810</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611, 612</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1980"/>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lastRenderedPageBreak/>
                    <w:t>2.15.</w:t>
                  </w:r>
                </w:p>
              </w:tc>
              <w:tc>
                <w:tcPr>
                  <w:tcW w:w="2152"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Средства на повышение размеров оплаты труда основного персонала работников учреждений культуры в рамках подпрограммы "Сохранение культурного наследия"</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Отдел культуры администрации города Шарыпово</w:t>
                  </w: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031</w:t>
                  </w: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О801</w:t>
                  </w: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0510010460</w:t>
                  </w: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611,612</w:t>
                  </w: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r w:rsidRPr="005B6AA6">
                    <w:rPr>
                      <w:rFonts w:ascii="Arial" w:hAnsi="Arial" w:cs="Arial"/>
                      <w:sz w:val="18"/>
                      <w:szCs w:val="18"/>
                    </w:rPr>
                    <w:t>-</w:t>
                  </w:r>
                </w:p>
              </w:tc>
              <w:tc>
                <w:tcPr>
                  <w:tcW w:w="1949" w:type="dxa"/>
                  <w:tcBorders>
                    <w:top w:val="nil"/>
                    <w:left w:val="nil"/>
                    <w:bottom w:val="single" w:sz="4" w:space="0" w:color="auto"/>
                    <w:right w:val="single" w:sz="4" w:space="0" w:color="auto"/>
                  </w:tcBorders>
                  <w:shd w:val="clear" w:color="000000" w:fill="FFFFFF"/>
                  <w:vAlign w:val="center"/>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276"/>
              </w:trPr>
              <w:tc>
                <w:tcPr>
                  <w:tcW w:w="7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p>
              </w:tc>
              <w:tc>
                <w:tcPr>
                  <w:tcW w:w="2152" w:type="dxa"/>
                  <w:vMerge w:val="restart"/>
                  <w:tcBorders>
                    <w:top w:val="nil"/>
                    <w:left w:val="single" w:sz="4" w:space="0" w:color="auto"/>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b/>
                      <w:bCs/>
                      <w:sz w:val="18"/>
                      <w:szCs w:val="18"/>
                    </w:rPr>
                  </w:pPr>
                  <w:r w:rsidRPr="005B6AA6">
                    <w:rPr>
                      <w:rFonts w:ascii="Arial" w:hAnsi="Arial" w:cs="Arial"/>
                      <w:b/>
                      <w:bCs/>
                      <w:sz w:val="18"/>
                      <w:szCs w:val="18"/>
                    </w:rPr>
                    <w:t>Итого по задаче  2</w:t>
                  </w:r>
                </w:p>
              </w:tc>
              <w:tc>
                <w:tcPr>
                  <w:tcW w:w="1541" w:type="dxa"/>
                  <w:vMerge w:val="restart"/>
                  <w:tcBorders>
                    <w:top w:val="nil"/>
                    <w:left w:val="single" w:sz="4" w:space="0" w:color="auto"/>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853" w:type="dxa"/>
                  <w:vMerge w:val="restart"/>
                  <w:tcBorders>
                    <w:top w:val="nil"/>
                    <w:left w:val="single" w:sz="4" w:space="0" w:color="auto"/>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923" w:type="dxa"/>
                  <w:vMerge w:val="restart"/>
                  <w:tcBorders>
                    <w:top w:val="nil"/>
                    <w:left w:val="single" w:sz="4" w:space="0" w:color="auto"/>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618" w:type="dxa"/>
                  <w:vMerge w:val="restart"/>
                  <w:tcBorders>
                    <w:top w:val="nil"/>
                    <w:left w:val="single" w:sz="4" w:space="0" w:color="auto"/>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867" w:type="dxa"/>
                  <w:vMerge w:val="restart"/>
                  <w:tcBorders>
                    <w:top w:val="nil"/>
                    <w:left w:val="single" w:sz="4" w:space="0" w:color="auto"/>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125" w:type="dxa"/>
                  <w:vMerge w:val="restart"/>
                  <w:tcBorders>
                    <w:top w:val="nil"/>
                    <w:left w:val="single" w:sz="4" w:space="0" w:color="auto"/>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b/>
                      <w:bCs/>
                      <w:sz w:val="18"/>
                      <w:szCs w:val="18"/>
                    </w:rPr>
                  </w:pPr>
                  <w:r w:rsidRPr="005B6AA6">
                    <w:rPr>
                      <w:rFonts w:ascii="Arial" w:hAnsi="Arial" w:cs="Arial"/>
                      <w:b/>
                      <w:bCs/>
                      <w:sz w:val="18"/>
                      <w:szCs w:val="18"/>
                    </w:rPr>
                    <w:t>2 595,38</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b/>
                      <w:bCs/>
                      <w:sz w:val="18"/>
                      <w:szCs w:val="18"/>
                    </w:rPr>
                  </w:pPr>
                  <w:r w:rsidRPr="005B6AA6">
                    <w:rPr>
                      <w:rFonts w:ascii="Arial" w:hAnsi="Arial" w:cs="Arial"/>
                      <w:b/>
                      <w:bCs/>
                      <w:sz w:val="18"/>
                      <w:szCs w:val="18"/>
                    </w:rPr>
                    <w:t>2 595,38</w:t>
                  </w:r>
                </w:p>
              </w:tc>
              <w:tc>
                <w:tcPr>
                  <w:tcW w:w="1153" w:type="dxa"/>
                  <w:vMerge w:val="restart"/>
                  <w:tcBorders>
                    <w:top w:val="nil"/>
                    <w:left w:val="single" w:sz="4" w:space="0" w:color="auto"/>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b/>
                      <w:bCs/>
                      <w:sz w:val="18"/>
                      <w:szCs w:val="18"/>
                    </w:rPr>
                  </w:pPr>
                  <w:r w:rsidRPr="005B6AA6">
                    <w:rPr>
                      <w:rFonts w:ascii="Arial" w:hAnsi="Arial" w:cs="Arial"/>
                      <w:b/>
                      <w:bCs/>
                      <w:sz w:val="18"/>
                      <w:szCs w:val="18"/>
                    </w:rPr>
                    <w:t>2 595,38</w:t>
                  </w:r>
                </w:p>
              </w:tc>
              <w:tc>
                <w:tcPr>
                  <w:tcW w:w="1275" w:type="dxa"/>
                  <w:vMerge w:val="restart"/>
                  <w:tcBorders>
                    <w:top w:val="nil"/>
                    <w:left w:val="single" w:sz="4" w:space="0" w:color="auto"/>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b/>
                      <w:bCs/>
                      <w:sz w:val="18"/>
                      <w:szCs w:val="18"/>
                    </w:rPr>
                  </w:pPr>
                  <w:r w:rsidRPr="005B6AA6">
                    <w:rPr>
                      <w:rFonts w:ascii="Arial" w:hAnsi="Arial" w:cs="Arial"/>
                      <w:b/>
                      <w:bCs/>
                      <w:sz w:val="18"/>
                      <w:szCs w:val="18"/>
                    </w:rPr>
                    <w:t>7 786,14</w:t>
                  </w:r>
                </w:p>
              </w:tc>
              <w:tc>
                <w:tcPr>
                  <w:tcW w:w="1949" w:type="dxa"/>
                  <w:vMerge w:val="restart"/>
                  <w:tcBorders>
                    <w:top w:val="nil"/>
                    <w:left w:val="single" w:sz="4" w:space="0" w:color="auto"/>
                    <w:bottom w:val="single" w:sz="4" w:space="0" w:color="auto"/>
                    <w:right w:val="single" w:sz="4" w:space="0" w:color="auto"/>
                  </w:tcBorders>
                  <w:shd w:val="clear" w:color="000000" w:fill="FFFFFF"/>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r w:rsidR="0016604B" w:rsidRPr="005B6AA6" w:rsidTr="005B6AA6">
              <w:trPr>
                <w:trHeight w:val="276"/>
              </w:trPr>
              <w:tc>
                <w:tcPr>
                  <w:tcW w:w="732"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2152"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b/>
                      <w:bCs/>
                      <w:sz w:val="18"/>
                      <w:szCs w:val="18"/>
                    </w:rPr>
                  </w:pPr>
                </w:p>
              </w:tc>
              <w:tc>
                <w:tcPr>
                  <w:tcW w:w="1541"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853"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923"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618"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867"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b/>
                      <w:bCs/>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b/>
                      <w:bCs/>
                      <w:sz w:val="18"/>
                      <w:szCs w:val="18"/>
                    </w:rPr>
                  </w:pPr>
                </w:p>
              </w:tc>
              <w:tc>
                <w:tcPr>
                  <w:tcW w:w="1153"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16604B" w:rsidRPr="005B6AA6" w:rsidRDefault="0016604B" w:rsidP="00391F36">
                  <w:pPr>
                    <w:jc w:val="center"/>
                    <w:rPr>
                      <w:rFonts w:ascii="Arial" w:hAnsi="Arial" w:cs="Arial"/>
                      <w:b/>
                      <w:bCs/>
                      <w:sz w:val="18"/>
                      <w:szCs w:val="18"/>
                    </w:rPr>
                  </w:pPr>
                </w:p>
              </w:tc>
              <w:tc>
                <w:tcPr>
                  <w:tcW w:w="1949" w:type="dxa"/>
                  <w:vMerge/>
                  <w:tcBorders>
                    <w:top w:val="nil"/>
                    <w:left w:val="single" w:sz="4" w:space="0" w:color="auto"/>
                    <w:bottom w:val="single" w:sz="4" w:space="0" w:color="auto"/>
                    <w:right w:val="single" w:sz="4" w:space="0" w:color="auto"/>
                  </w:tcBorders>
                  <w:vAlign w:val="center"/>
                  <w:hideMark/>
                </w:tcPr>
                <w:p w:rsidR="0016604B" w:rsidRPr="005B6AA6" w:rsidRDefault="0016604B" w:rsidP="0016604B">
                  <w:pPr>
                    <w:rPr>
                      <w:rFonts w:ascii="Arial" w:hAnsi="Arial" w:cs="Arial"/>
                      <w:sz w:val="18"/>
                      <w:szCs w:val="18"/>
                    </w:rPr>
                  </w:pPr>
                </w:p>
              </w:tc>
            </w:tr>
            <w:tr w:rsidR="0016604B" w:rsidRPr="005B6AA6" w:rsidTr="005B6AA6">
              <w:trPr>
                <w:trHeight w:val="390"/>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16604B" w:rsidRPr="005B6AA6" w:rsidRDefault="0016604B" w:rsidP="00391F36">
                  <w:pPr>
                    <w:jc w:val="center"/>
                    <w:rPr>
                      <w:rFonts w:ascii="Arial" w:hAnsi="Arial" w:cs="Arial"/>
                      <w:sz w:val="18"/>
                      <w:szCs w:val="18"/>
                    </w:rPr>
                  </w:pPr>
                </w:p>
              </w:tc>
              <w:tc>
                <w:tcPr>
                  <w:tcW w:w="2152"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b/>
                      <w:bCs/>
                      <w:sz w:val="18"/>
                      <w:szCs w:val="18"/>
                    </w:rPr>
                  </w:pPr>
                  <w:r w:rsidRPr="005B6AA6">
                    <w:rPr>
                      <w:rFonts w:ascii="Arial" w:hAnsi="Arial" w:cs="Arial"/>
                      <w:b/>
                      <w:bCs/>
                      <w:sz w:val="18"/>
                      <w:szCs w:val="18"/>
                    </w:rPr>
                    <w:t>ВСЕГО</w:t>
                  </w:r>
                </w:p>
              </w:tc>
              <w:tc>
                <w:tcPr>
                  <w:tcW w:w="1541"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8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92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618"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867"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sz w:val="18"/>
                      <w:szCs w:val="18"/>
                    </w:rPr>
                  </w:pPr>
                </w:p>
              </w:tc>
              <w:tc>
                <w:tcPr>
                  <w:tcW w:w="112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b/>
                      <w:bCs/>
                      <w:sz w:val="18"/>
                      <w:szCs w:val="18"/>
                    </w:rPr>
                  </w:pPr>
                  <w:r w:rsidRPr="005B6AA6">
                    <w:rPr>
                      <w:rFonts w:ascii="Arial" w:hAnsi="Arial" w:cs="Arial"/>
                      <w:b/>
                      <w:bCs/>
                      <w:sz w:val="18"/>
                      <w:szCs w:val="18"/>
                    </w:rPr>
                    <w:t>15 731,33</w:t>
                  </w:r>
                </w:p>
              </w:tc>
              <w:tc>
                <w:tcPr>
                  <w:tcW w:w="1134"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b/>
                      <w:bCs/>
                      <w:sz w:val="18"/>
                      <w:szCs w:val="18"/>
                    </w:rPr>
                  </w:pPr>
                  <w:r w:rsidRPr="005B6AA6">
                    <w:rPr>
                      <w:rFonts w:ascii="Arial" w:hAnsi="Arial" w:cs="Arial"/>
                      <w:b/>
                      <w:bCs/>
                      <w:sz w:val="18"/>
                      <w:szCs w:val="18"/>
                    </w:rPr>
                    <w:t>15 732,33</w:t>
                  </w:r>
                </w:p>
              </w:tc>
              <w:tc>
                <w:tcPr>
                  <w:tcW w:w="1153"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b/>
                      <w:bCs/>
                      <w:sz w:val="18"/>
                      <w:szCs w:val="18"/>
                    </w:rPr>
                  </w:pPr>
                  <w:r w:rsidRPr="005B6AA6">
                    <w:rPr>
                      <w:rFonts w:ascii="Arial" w:hAnsi="Arial" w:cs="Arial"/>
                      <w:b/>
                      <w:bCs/>
                      <w:sz w:val="18"/>
                      <w:szCs w:val="18"/>
                    </w:rPr>
                    <w:t>15 733,33</w:t>
                  </w:r>
                </w:p>
              </w:tc>
              <w:tc>
                <w:tcPr>
                  <w:tcW w:w="1275" w:type="dxa"/>
                  <w:tcBorders>
                    <w:top w:val="nil"/>
                    <w:left w:val="nil"/>
                    <w:bottom w:val="single" w:sz="4" w:space="0" w:color="auto"/>
                    <w:right w:val="single" w:sz="4" w:space="0" w:color="auto"/>
                  </w:tcBorders>
                  <w:shd w:val="clear" w:color="000000" w:fill="FFFFFF"/>
                  <w:hideMark/>
                </w:tcPr>
                <w:p w:rsidR="0016604B" w:rsidRPr="005B6AA6" w:rsidRDefault="0016604B" w:rsidP="00391F36">
                  <w:pPr>
                    <w:jc w:val="center"/>
                    <w:rPr>
                      <w:rFonts w:ascii="Arial" w:hAnsi="Arial" w:cs="Arial"/>
                      <w:b/>
                      <w:bCs/>
                      <w:sz w:val="18"/>
                      <w:szCs w:val="18"/>
                    </w:rPr>
                  </w:pPr>
                  <w:r w:rsidRPr="005B6AA6">
                    <w:rPr>
                      <w:rFonts w:ascii="Arial" w:hAnsi="Arial" w:cs="Arial"/>
                      <w:b/>
                      <w:bCs/>
                      <w:sz w:val="18"/>
                      <w:szCs w:val="18"/>
                    </w:rPr>
                    <w:t>47 196,99</w:t>
                  </w:r>
                </w:p>
              </w:tc>
              <w:tc>
                <w:tcPr>
                  <w:tcW w:w="1949" w:type="dxa"/>
                  <w:tcBorders>
                    <w:top w:val="nil"/>
                    <w:left w:val="nil"/>
                    <w:bottom w:val="single" w:sz="4" w:space="0" w:color="auto"/>
                    <w:right w:val="single" w:sz="4" w:space="0" w:color="auto"/>
                  </w:tcBorders>
                  <w:shd w:val="clear" w:color="000000" w:fill="FFFFFF"/>
                  <w:hideMark/>
                </w:tcPr>
                <w:p w:rsidR="0016604B" w:rsidRPr="005B6AA6" w:rsidRDefault="0016604B" w:rsidP="0016604B">
                  <w:pPr>
                    <w:rPr>
                      <w:rFonts w:ascii="Arial" w:hAnsi="Arial" w:cs="Arial"/>
                      <w:sz w:val="18"/>
                      <w:szCs w:val="18"/>
                    </w:rPr>
                  </w:pPr>
                  <w:r w:rsidRPr="005B6AA6">
                    <w:rPr>
                      <w:rFonts w:ascii="Arial" w:hAnsi="Arial" w:cs="Arial"/>
                      <w:sz w:val="18"/>
                      <w:szCs w:val="18"/>
                    </w:rPr>
                    <w:t> </w:t>
                  </w:r>
                </w:p>
              </w:tc>
            </w:tr>
          </w:tbl>
          <w:p w:rsidR="0016604B" w:rsidRPr="005B6AA6" w:rsidRDefault="0016604B" w:rsidP="00346992">
            <w:pPr>
              <w:rPr>
                <w:rFonts w:ascii="Arial" w:hAnsi="Arial" w:cs="Arial"/>
                <w:sz w:val="18"/>
                <w:szCs w:val="18"/>
              </w:rPr>
            </w:pPr>
          </w:p>
          <w:p w:rsidR="0016604B" w:rsidRPr="00346992" w:rsidRDefault="0016604B" w:rsidP="005B6AA6"/>
        </w:tc>
        <w:tc>
          <w:tcPr>
            <w:tcW w:w="3820" w:type="dxa"/>
            <w:tcBorders>
              <w:top w:val="nil"/>
              <w:left w:val="nil"/>
              <w:bottom w:val="nil"/>
              <w:right w:val="nil"/>
            </w:tcBorders>
            <w:shd w:val="clear" w:color="000000" w:fill="FFFFFF"/>
            <w:noWrap/>
            <w:vAlign w:val="center"/>
          </w:tcPr>
          <w:p w:rsidR="00346992" w:rsidRPr="00346992" w:rsidRDefault="00346992" w:rsidP="00346992">
            <w:pPr>
              <w:rPr>
                <w:sz w:val="24"/>
                <w:szCs w:val="24"/>
              </w:rPr>
            </w:pPr>
          </w:p>
        </w:tc>
        <w:tc>
          <w:tcPr>
            <w:tcW w:w="2638" w:type="dxa"/>
            <w:tcBorders>
              <w:top w:val="nil"/>
              <w:left w:val="nil"/>
              <w:bottom w:val="nil"/>
              <w:right w:val="nil"/>
            </w:tcBorders>
            <w:shd w:val="clear" w:color="000000" w:fill="FFFFFF"/>
            <w:noWrap/>
            <w:vAlign w:val="bottom"/>
          </w:tcPr>
          <w:p w:rsidR="00346992" w:rsidRPr="00346992" w:rsidRDefault="00346992" w:rsidP="00346992">
            <w:pPr>
              <w:rPr>
                <w:rFonts w:ascii="Calibri" w:hAnsi="Calibri"/>
                <w:sz w:val="24"/>
                <w:szCs w:val="24"/>
              </w:rPr>
            </w:pPr>
          </w:p>
        </w:tc>
        <w:tc>
          <w:tcPr>
            <w:tcW w:w="1238" w:type="dxa"/>
            <w:tcBorders>
              <w:top w:val="nil"/>
              <w:left w:val="nil"/>
              <w:bottom w:val="nil"/>
              <w:right w:val="nil"/>
            </w:tcBorders>
            <w:shd w:val="clear" w:color="000000" w:fill="FFFFFF"/>
            <w:vAlign w:val="bottom"/>
          </w:tcPr>
          <w:p w:rsidR="00346992" w:rsidRPr="00346992" w:rsidRDefault="00346992" w:rsidP="00346992">
            <w:pPr>
              <w:rPr>
                <w:sz w:val="22"/>
                <w:szCs w:val="22"/>
              </w:rPr>
            </w:pPr>
          </w:p>
        </w:tc>
        <w:tc>
          <w:tcPr>
            <w:tcW w:w="1660" w:type="dxa"/>
            <w:tcBorders>
              <w:top w:val="nil"/>
              <w:left w:val="nil"/>
              <w:bottom w:val="nil"/>
              <w:right w:val="nil"/>
            </w:tcBorders>
            <w:shd w:val="clear" w:color="000000" w:fill="FFFFFF"/>
            <w:noWrap/>
            <w:vAlign w:val="bottom"/>
          </w:tcPr>
          <w:p w:rsidR="00346992" w:rsidRPr="00346992" w:rsidRDefault="00346992" w:rsidP="00346992">
            <w:pPr>
              <w:rPr>
                <w:sz w:val="22"/>
                <w:szCs w:val="22"/>
              </w:rPr>
            </w:pPr>
          </w:p>
        </w:tc>
        <w:tc>
          <w:tcPr>
            <w:tcW w:w="1640" w:type="dxa"/>
            <w:tcBorders>
              <w:top w:val="nil"/>
              <w:left w:val="nil"/>
              <w:bottom w:val="nil"/>
              <w:right w:val="nil"/>
            </w:tcBorders>
            <w:shd w:val="clear" w:color="000000" w:fill="FFFFFF"/>
            <w:noWrap/>
            <w:vAlign w:val="bottom"/>
            <w:hideMark/>
          </w:tcPr>
          <w:p w:rsidR="00346992" w:rsidRPr="00346992" w:rsidRDefault="00346992" w:rsidP="00346992">
            <w:pPr>
              <w:rPr>
                <w:sz w:val="22"/>
                <w:szCs w:val="22"/>
              </w:rPr>
            </w:pPr>
            <w:r w:rsidRPr="00346992">
              <w:rPr>
                <w:sz w:val="22"/>
                <w:szCs w:val="22"/>
              </w:rPr>
              <w:t> </w:t>
            </w:r>
          </w:p>
        </w:tc>
        <w:tc>
          <w:tcPr>
            <w:tcW w:w="271" w:type="dxa"/>
            <w:tcBorders>
              <w:top w:val="nil"/>
              <w:left w:val="nil"/>
              <w:bottom w:val="nil"/>
              <w:right w:val="nil"/>
            </w:tcBorders>
            <w:shd w:val="clear" w:color="000000" w:fill="FFFFFF"/>
            <w:vAlign w:val="bottom"/>
            <w:hideMark/>
          </w:tcPr>
          <w:p w:rsidR="00346992" w:rsidRPr="00346992" w:rsidRDefault="00346992" w:rsidP="00346992">
            <w:pPr>
              <w:rPr>
                <w:sz w:val="22"/>
                <w:szCs w:val="22"/>
              </w:rPr>
            </w:pPr>
            <w:r w:rsidRPr="00346992">
              <w:rPr>
                <w:sz w:val="22"/>
                <w:szCs w:val="22"/>
              </w:rPr>
              <w:t> </w:t>
            </w:r>
          </w:p>
        </w:tc>
        <w:tc>
          <w:tcPr>
            <w:tcW w:w="1180" w:type="dxa"/>
            <w:tcBorders>
              <w:top w:val="nil"/>
              <w:left w:val="nil"/>
              <w:bottom w:val="nil"/>
              <w:right w:val="nil"/>
            </w:tcBorders>
            <w:shd w:val="clear" w:color="000000" w:fill="FFFFFF"/>
            <w:noWrap/>
            <w:vAlign w:val="bottom"/>
            <w:hideMark/>
          </w:tcPr>
          <w:p w:rsidR="00346992" w:rsidRPr="00346992" w:rsidRDefault="00346992" w:rsidP="00346992">
            <w:pPr>
              <w:rPr>
                <w:sz w:val="22"/>
                <w:szCs w:val="22"/>
              </w:rPr>
            </w:pPr>
            <w:r w:rsidRPr="00346992">
              <w:rPr>
                <w:sz w:val="22"/>
                <w:szCs w:val="22"/>
              </w:rPr>
              <w:t> </w:t>
            </w:r>
          </w:p>
        </w:tc>
        <w:tc>
          <w:tcPr>
            <w:tcW w:w="1120" w:type="dxa"/>
            <w:tcBorders>
              <w:top w:val="nil"/>
              <w:left w:val="nil"/>
              <w:bottom w:val="nil"/>
              <w:right w:val="nil"/>
            </w:tcBorders>
            <w:shd w:val="clear" w:color="000000" w:fill="FFFFFF"/>
            <w:noWrap/>
            <w:vAlign w:val="bottom"/>
            <w:hideMark/>
          </w:tcPr>
          <w:p w:rsidR="00346992" w:rsidRPr="00346992" w:rsidRDefault="00346992" w:rsidP="00346992">
            <w:pPr>
              <w:rPr>
                <w:sz w:val="22"/>
                <w:szCs w:val="22"/>
              </w:rPr>
            </w:pPr>
            <w:r w:rsidRPr="00346992">
              <w:rPr>
                <w:sz w:val="22"/>
                <w:szCs w:val="22"/>
              </w:rPr>
              <w:t> </w:t>
            </w:r>
          </w:p>
        </w:tc>
      </w:tr>
    </w:tbl>
    <w:p w:rsidR="00401F00" w:rsidRDefault="00401F00"/>
    <w:p w:rsidR="005B6AA6" w:rsidRDefault="005B6AA6"/>
    <w:p w:rsidR="005B6AA6" w:rsidRPr="005B6AA6" w:rsidRDefault="005B6AA6" w:rsidP="005B6AA6"/>
    <w:p w:rsidR="005B6AA6" w:rsidRPr="005B6AA6" w:rsidRDefault="005B6AA6" w:rsidP="005B6AA6"/>
    <w:p w:rsidR="005B6AA6" w:rsidRPr="005B6AA6" w:rsidRDefault="005B6AA6" w:rsidP="005B6AA6"/>
    <w:p w:rsidR="005B6AA6" w:rsidRDefault="005B6AA6" w:rsidP="005B6AA6"/>
    <w:p w:rsidR="005B6AA6" w:rsidRDefault="005B6AA6" w:rsidP="005B6AA6">
      <w:pPr>
        <w:sectPr w:rsidR="005B6AA6" w:rsidSect="0016604B">
          <w:pgSz w:w="16838" w:h="11906" w:orient="landscape"/>
          <w:pgMar w:top="1134" w:right="1134" w:bottom="850" w:left="1134" w:header="708" w:footer="708" w:gutter="0"/>
          <w:cols w:space="708"/>
          <w:docGrid w:linePitch="360"/>
        </w:sectPr>
      </w:pPr>
    </w:p>
    <w:p w:rsidR="005B6AA6" w:rsidRPr="005B6AA6" w:rsidRDefault="005B6AA6" w:rsidP="005B6AA6">
      <w:pPr>
        <w:autoSpaceDE w:val="0"/>
        <w:autoSpaceDN w:val="0"/>
        <w:adjustRightInd w:val="0"/>
        <w:jc w:val="center"/>
        <w:rPr>
          <w:rFonts w:ascii="Arial" w:hAnsi="Arial" w:cs="Arial"/>
          <w:bCs/>
          <w:sz w:val="24"/>
          <w:szCs w:val="24"/>
        </w:rPr>
      </w:pPr>
      <w:r w:rsidRPr="005B6AA6">
        <w:rPr>
          <w:bCs/>
          <w:sz w:val="24"/>
          <w:szCs w:val="24"/>
        </w:rPr>
        <w:lastRenderedPageBreak/>
        <w:t xml:space="preserve">                                                 </w:t>
      </w:r>
      <w:r w:rsidRPr="005B6AA6">
        <w:rPr>
          <w:rFonts w:ascii="Arial" w:hAnsi="Arial" w:cs="Arial"/>
          <w:bCs/>
          <w:sz w:val="24"/>
          <w:szCs w:val="24"/>
        </w:rPr>
        <w:t xml:space="preserve">                                       Приложение № 2  к муниципальной </w:t>
      </w:r>
    </w:p>
    <w:p w:rsidR="005B6AA6" w:rsidRPr="005B6AA6" w:rsidRDefault="005B6AA6" w:rsidP="005B6AA6">
      <w:pPr>
        <w:autoSpaceDE w:val="0"/>
        <w:autoSpaceDN w:val="0"/>
        <w:adjustRightInd w:val="0"/>
        <w:jc w:val="center"/>
        <w:rPr>
          <w:rFonts w:ascii="Arial" w:hAnsi="Arial" w:cs="Arial"/>
          <w:bCs/>
          <w:sz w:val="24"/>
          <w:szCs w:val="24"/>
        </w:rPr>
      </w:pPr>
      <w:r w:rsidRPr="005B6AA6">
        <w:rPr>
          <w:rFonts w:ascii="Arial" w:hAnsi="Arial" w:cs="Arial"/>
          <w:bCs/>
          <w:sz w:val="24"/>
          <w:szCs w:val="24"/>
        </w:rPr>
        <w:t xml:space="preserve">                                                                                  программе «Развитие культуры»,</w:t>
      </w:r>
    </w:p>
    <w:p w:rsidR="005B6AA6" w:rsidRPr="005B6AA6" w:rsidRDefault="005B6AA6" w:rsidP="005B6AA6">
      <w:pPr>
        <w:autoSpaceDE w:val="0"/>
        <w:autoSpaceDN w:val="0"/>
        <w:adjustRightInd w:val="0"/>
        <w:jc w:val="center"/>
        <w:rPr>
          <w:rFonts w:ascii="Arial" w:hAnsi="Arial" w:cs="Arial"/>
          <w:bCs/>
          <w:sz w:val="24"/>
          <w:szCs w:val="24"/>
        </w:rPr>
      </w:pPr>
      <w:r w:rsidRPr="005B6AA6">
        <w:rPr>
          <w:rFonts w:ascii="Arial" w:hAnsi="Arial" w:cs="Arial"/>
          <w:bCs/>
          <w:sz w:val="24"/>
          <w:szCs w:val="24"/>
        </w:rPr>
        <w:t xml:space="preserve">                                                                               утвержденной постановлением </w:t>
      </w:r>
    </w:p>
    <w:p w:rsidR="005B6AA6" w:rsidRPr="005B6AA6" w:rsidRDefault="005B6AA6" w:rsidP="005B6AA6">
      <w:pPr>
        <w:tabs>
          <w:tab w:val="left" w:pos="5445"/>
          <w:tab w:val="right" w:pos="9355"/>
        </w:tabs>
        <w:autoSpaceDE w:val="0"/>
        <w:autoSpaceDN w:val="0"/>
        <w:adjustRightInd w:val="0"/>
        <w:rPr>
          <w:rFonts w:ascii="Arial" w:hAnsi="Arial" w:cs="Arial"/>
          <w:bCs/>
          <w:sz w:val="24"/>
          <w:szCs w:val="24"/>
        </w:rPr>
      </w:pPr>
      <w:r w:rsidRPr="005B6AA6">
        <w:rPr>
          <w:rFonts w:ascii="Arial" w:hAnsi="Arial" w:cs="Arial"/>
          <w:bCs/>
          <w:sz w:val="24"/>
          <w:szCs w:val="24"/>
        </w:rPr>
        <w:tab/>
        <w:t>Администрации города Шарыпово</w:t>
      </w:r>
    </w:p>
    <w:p w:rsidR="005B6AA6" w:rsidRPr="005B6AA6" w:rsidRDefault="005B6AA6" w:rsidP="005B6AA6">
      <w:pPr>
        <w:autoSpaceDE w:val="0"/>
        <w:autoSpaceDN w:val="0"/>
        <w:adjustRightInd w:val="0"/>
        <w:jc w:val="center"/>
        <w:rPr>
          <w:rFonts w:ascii="Arial" w:hAnsi="Arial" w:cs="Arial"/>
          <w:b/>
          <w:bCs/>
          <w:sz w:val="24"/>
          <w:szCs w:val="24"/>
        </w:rPr>
      </w:pPr>
      <w:r w:rsidRPr="005B6AA6">
        <w:rPr>
          <w:rFonts w:ascii="Arial" w:hAnsi="Arial" w:cs="Arial"/>
          <w:bCs/>
          <w:sz w:val="24"/>
          <w:szCs w:val="24"/>
        </w:rPr>
        <w:t xml:space="preserve">                                                                  от </w:t>
      </w:r>
      <w:r w:rsidR="00A93808">
        <w:rPr>
          <w:rFonts w:ascii="Arial" w:hAnsi="Arial" w:cs="Arial"/>
          <w:bCs/>
          <w:sz w:val="24"/>
          <w:szCs w:val="24"/>
        </w:rPr>
        <w:t>09.11.2017</w:t>
      </w:r>
      <w:r w:rsidRPr="005B6AA6">
        <w:rPr>
          <w:rFonts w:ascii="Arial" w:hAnsi="Arial" w:cs="Arial"/>
          <w:bCs/>
          <w:sz w:val="24"/>
          <w:szCs w:val="24"/>
        </w:rPr>
        <w:t xml:space="preserve">г. №   </w:t>
      </w:r>
      <w:r w:rsidR="00A93808">
        <w:rPr>
          <w:rFonts w:ascii="Arial" w:hAnsi="Arial" w:cs="Arial"/>
          <w:bCs/>
          <w:sz w:val="24"/>
          <w:szCs w:val="24"/>
        </w:rPr>
        <w:t>229</w:t>
      </w:r>
      <w:r w:rsidRPr="005B6AA6">
        <w:rPr>
          <w:rFonts w:ascii="Arial" w:hAnsi="Arial" w:cs="Arial"/>
          <w:bCs/>
          <w:sz w:val="24"/>
          <w:szCs w:val="24"/>
        </w:rPr>
        <w:t xml:space="preserve">                                                                                                                             </w:t>
      </w:r>
    </w:p>
    <w:p w:rsidR="005B6AA6" w:rsidRPr="005B6AA6" w:rsidRDefault="005B6AA6" w:rsidP="005B6AA6">
      <w:pPr>
        <w:widowControl w:val="0"/>
        <w:autoSpaceDE w:val="0"/>
        <w:autoSpaceDN w:val="0"/>
        <w:adjustRightInd w:val="0"/>
        <w:jc w:val="center"/>
        <w:outlineLvl w:val="1"/>
        <w:rPr>
          <w:rFonts w:ascii="Arial" w:hAnsi="Arial" w:cs="Arial"/>
          <w:sz w:val="24"/>
          <w:szCs w:val="24"/>
        </w:rPr>
      </w:pPr>
    </w:p>
    <w:p w:rsidR="005B6AA6" w:rsidRPr="005B6AA6" w:rsidRDefault="005B6AA6" w:rsidP="005B6AA6">
      <w:pPr>
        <w:autoSpaceDE w:val="0"/>
        <w:autoSpaceDN w:val="0"/>
        <w:adjustRightInd w:val="0"/>
        <w:jc w:val="center"/>
        <w:outlineLvl w:val="0"/>
        <w:rPr>
          <w:rFonts w:ascii="Arial" w:hAnsi="Arial" w:cs="Arial"/>
          <w:b/>
          <w:sz w:val="24"/>
          <w:szCs w:val="24"/>
        </w:rPr>
      </w:pPr>
      <w:r w:rsidRPr="005B6AA6">
        <w:rPr>
          <w:rFonts w:ascii="Arial" w:hAnsi="Arial" w:cs="Arial"/>
          <w:sz w:val="24"/>
          <w:szCs w:val="24"/>
        </w:rPr>
        <w:t xml:space="preserve">                                                                      </w:t>
      </w:r>
    </w:p>
    <w:p w:rsidR="005B6AA6" w:rsidRPr="005B6AA6" w:rsidRDefault="005B6AA6" w:rsidP="005B6AA6">
      <w:pPr>
        <w:tabs>
          <w:tab w:val="left" w:pos="5040"/>
          <w:tab w:val="left" w:pos="5220"/>
        </w:tabs>
        <w:autoSpaceDE w:val="0"/>
        <w:autoSpaceDN w:val="0"/>
        <w:adjustRightInd w:val="0"/>
        <w:jc w:val="center"/>
        <w:rPr>
          <w:rFonts w:ascii="Arial" w:hAnsi="Arial" w:cs="Arial"/>
          <w:b/>
          <w:bCs/>
          <w:sz w:val="24"/>
          <w:szCs w:val="24"/>
        </w:rPr>
      </w:pPr>
      <w:r w:rsidRPr="005B6AA6">
        <w:rPr>
          <w:rFonts w:ascii="Arial" w:hAnsi="Arial" w:cs="Arial"/>
          <w:b/>
          <w:bCs/>
          <w:sz w:val="24"/>
          <w:szCs w:val="24"/>
        </w:rPr>
        <w:t>Подпрограмма 2. «Поддержка искусства и народного  творчества»</w:t>
      </w:r>
    </w:p>
    <w:p w:rsidR="005B6AA6" w:rsidRPr="005B6AA6" w:rsidRDefault="005B6AA6" w:rsidP="005B6AA6">
      <w:pPr>
        <w:tabs>
          <w:tab w:val="left" w:pos="5040"/>
          <w:tab w:val="left" w:pos="5220"/>
        </w:tabs>
        <w:autoSpaceDE w:val="0"/>
        <w:autoSpaceDN w:val="0"/>
        <w:adjustRightInd w:val="0"/>
        <w:ind w:left="360" w:hanging="360"/>
        <w:jc w:val="center"/>
        <w:rPr>
          <w:rFonts w:ascii="Arial" w:hAnsi="Arial" w:cs="Arial"/>
          <w:b/>
          <w:bCs/>
          <w:sz w:val="24"/>
          <w:szCs w:val="24"/>
        </w:rPr>
      </w:pPr>
      <w:r w:rsidRPr="005B6AA6">
        <w:rPr>
          <w:rFonts w:ascii="Arial" w:hAnsi="Arial" w:cs="Arial"/>
          <w:b/>
          <w:bCs/>
          <w:sz w:val="24"/>
          <w:szCs w:val="24"/>
        </w:rPr>
        <w:t xml:space="preserve">1. Паспорт подпрограммы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5B6AA6" w:rsidRPr="005B6AA6" w:rsidTr="005B6AA6">
        <w:tc>
          <w:tcPr>
            <w:tcW w:w="3348"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autoSpaceDE w:val="0"/>
              <w:autoSpaceDN w:val="0"/>
              <w:adjustRightInd w:val="0"/>
              <w:spacing w:line="276" w:lineRule="auto"/>
              <w:rPr>
                <w:rFonts w:ascii="Arial" w:hAnsi="Arial" w:cs="Arial"/>
                <w:bCs/>
                <w:sz w:val="24"/>
                <w:szCs w:val="24"/>
                <w:lang w:eastAsia="en-US"/>
              </w:rPr>
            </w:pPr>
            <w:r w:rsidRPr="005B6AA6">
              <w:rPr>
                <w:rFonts w:ascii="Arial" w:hAnsi="Arial" w:cs="Arial"/>
                <w:bCs/>
                <w:sz w:val="24"/>
                <w:szCs w:val="24"/>
                <w:lang w:eastAsia="en-US"/>
              </w:rPr>
              <w:t>Наименование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tabs>
                <w:tab w:val="left" w:pos="5040"/>
                <w:tab w:val="left" w:pos="5220"/>
              </w:tabs>
              <w:autoSpaceDE w:val="0"/>
              <w:autoSpaceDN w:val="0"/>
              <w:adjustRightInd w:val="0"/>
              <w:spacing w:line="276" w:lineRule="auto"/>
              <w:rPr>
                <w:rFonts w:ascii="Arial" w:hAnsi="Arial" w:cs="Arial"/>
                <w:sz w:val="24"/>
                <w:szCs w:val="24"/>
                <w:lang w:eastAsia="en-US"/>
              </w:rPr>
            </w:pPr>
            <w:r w:rsidRPr="005B6AA6">
              <w:rPr>
                <w:rFonts w:ascii="Arial" w:hAnsi="Arial" w:cs="Arial"/>
                <w:sz w:val="24"/>
                <w:szCs w:val="24"/>
                <w:lang w:eastAsia="en-US"/>
              </w:rPr>
              <w:t>Подпрограмма  «Поддержка искусства и народного творчества» (далее – подпрограмма)</w:t>
            </w:r>
          </w:p>
        </w:tc>
      </w:tr>
      <w:tr w:rsidR="005B6AA6" w:rsidRPr="005B6AA6" w:rsidTr="005B6AA6">
        <w:trPr>
          <w:trHeight w:val="940"/>
        </w:trPr>
        <w:tc>
          <w:tcPr>
            <w:tcW w:w="3348"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autoSpaceDE w:val="0"/>
              <w:autoSpaceDN w:val="0"/>
              <w:adjustRightInd w:val="0"/>
              <w:spacing w:line="276" w:lineRule="auto"/>
              <w:rPr>
                <w:rFonts w:ascii="Arial" w:hAnsi="Arial" w:cs="Arial"/>
                <w:bCs/>
                <w:sz w:val="24"/>
                <w:szCs w:val="24"/>
                <w:lang w:eastAsia="en-US"/>
              </w:rPr>
            </w:pPr>
            <w:r w:rsidRPr="005B6AA6">
              <w:rPr>
                <w:rFonts w:ascii="Arial" w:hAnsi="Arial" w:cs="Arial"/>
                <w:bCs/>
                <w:sz w:val="24"/>
                <w:szCs w:val="24"/>
                <w:lang w:eastAsia="en-US"/>
              </w:rPr>
              <w:t>Наименование муниципальной программы муниципального образования города Шарыпово Красноярского края, в рамках которой реализуется подпрограмма</w:t>
            </w:r>
          </w:p>
        </w:tc>
        <w:tc>
          <w:tcPr>
            <w:tcW w:w="5974"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tabs>
                <w:tab w:val="left" w:pos="5040"/>
                <w:tab w:val="left" w:pos="5220"/>
              </w:tabs>
              <w:autoSpaceDE w:val="0"/>
              <w:autoSpaceDN w:val="0"/>
              <w:adjustRightInd w:val="0"/>
              <w:spacing w:line="276" w:lineRule="auto"/>
              <w:rPr>
                <w:rFonts w:ascii="Arial" w:hAnsi="Arial" w:cs="Arial"/>
                <w:bCs/>
                <w:sz w:val="24"/>
                <w:szCs w:val="24"/>
                <w:lang w:eastAsia="en-US"/>
              </w:rPr>
            </w:pPr>
            <w:r w:rsidRPr="005B6AA6">
              <w:rPr>
                <w:rFonts w:ascii="Arial" w:hAnsi="Arial" w:cs="Arial"/>
                <w:bCs/>
                <w:sz w:val="24"/>
                <w:szCs w:val="24"/>
                <w:lang w:eastAsia="en-US"/>
              </w:rPr>
              <w:t xml:space="preserve">муниципальная программа </w:t>
            </w:r>
          </w:p>
          <w:p w:rsidR="005B6AA6" w:rsidRPr="005B6AA6" w:rsidRDefault="005B6AA6" w:rsidP="005B6AA6">
            <w:pPr>
              <w:tabs>
                <w:tab w:val="left" w:pos="5040"/>
                <w:tab w:val="left" w:pos="5220"/>
              </w:tabs>
              <w:autoSpaceDE w:val="0"/>
              <w:autoSpaceDN w:val="0"/>
              <w:adjustRightInd w:val="0"/>
              <w:spacing w:line="276" w:lineRule="auto"/>
              <w:rPr>
                <w:rFonts w:ascii="Arial" w:hAnsi="Arial" w:cs="Arial"/>
                <w:sz w:val="24"/>
                <w:szCs w:val="24"/>
                <w:lang w:eastAsia="en-US"/>
              </w:rPr>
            </w:pPr>
            <w:r w:rsidRPr="005B6AA6">
              <w:rPr>
                <w:rFonts w:ascii="Arial" w:hAnsi="Arial" w:cs="Arial"/>
                <w:bCs/>
                <w:sz w:val="24"/>
                <w:szCs w:val="24"/>
                <w:lang w:eastAsia="en-US"/>
              </w:rPr>
              <w:t>«Развитие культуры»  (далее – программа)</w:t>
            </w:r>
          </w:p>
        </w:tc>
      </w:tr>
      <w:tr w:rsidR="005B6AA6" w:rsidRPr="005B6AA6" w:rsidTr="005B6AA6">
        <w:trPr>
          <w:trHeight w:val="645"/>
        </w:trPr>
        <w:tc>
          <w:tcPr>
            <w:tcW w:w="3348"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widowControl w:val="0"/>
              <w:autoSpaceDE w:val="0"/>
              <w:autoSpaceDN w:val="0"/>
              <w:adjustRightInd w:val="0"/>
              <w:spacing w:line="276" w:lineRule="auto"/>
              <w:rPr>
                <w:rFonts w:ascii="Arial" w:hAnsi="Arial" w:cs="Arial"/>
                <w:sz w:val="24"/>
                <w:szCs w:val="24"/>
                <w:lang w:eastAsia="en-US"/>
              </w:rPr>
            </w:pPr>
            <w:r w:rsidRPr="005B6AA6">
              <w:rPr>
                <w:rFonts w:ascii="Arial" w:hAnsi="Arial" w:cs="Arial"/>
                <w:sz w:val="24"/>
                <w:szCs w:val="24"/>
                <w:lang w:eastAsia="en-US"/>
              </w:rPr>
              <w:t>Исполнитель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tabs>
                <w:tab w:val="left" w:pos="5040"/>
                <w:tab w:val="left" w:pos="5220"/>
              </w:tabs>
              <w:autoSpaceDE w:val="0"/>
              <w:autoSpaceDN w:val="0"/>
              <w:adjustRightInd w:val="0"/>
              <w:spacing w:line="276" w:lineRule="auto"/>
              <w:rPr>
                <w:rFonts w:ascii="Arial" w:hAnsi="Arial" w:cs="Arial"/>
                <w:sz w:val="24"/>
                <w:szCs w:val="24"/>
                <w:lang w:eastAsia="en-US"/>
              </w:rPr>
            </w:pPr>
            <w:r w:rsidRPr="005B6AA6">
              <w:rPr>
                <w:rFonts w:ascii="Arial" w:hAnsi="Arial" w:cs="Arial"/>
                <w:sz w:val="24"/>
                <w:szCs w:val="24"/>
                <w:lang w:eastAsia="en-US"/>
              </w:rPr>
              <w:t>Отдел культуры администрации города Шарыпово</w:t>
            </w:r>
          </w:p>
        </w:tc>
      </w:tr>
      <w:tr w:rsidR="005B6AA6" w:rsidRPr="005B6AA6" w:rsidTr="005B6AA6">
        <w:trPr>
          <w:trHeight w:val="315"/>
        </w:trPr>
        <w:tc>
          <w:tcPr>
            <w:tcW w:w="3348"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widowControl w:val="0"/>
              <w:autoSpaceDE w:val="0"/>
              <w:autoSpaceDN w:val="0"/>
              <w:adjustRightInd w:val="0"/>
              <w:spacing w:line="276" w:lineRule="auto"/>
              <w:rPr>
                <w:rFonts w:ascii="Arial" w:hAnsi="Arial" w:cs="Arial"/>
                <w:sz w:val="24"/>
                <w:szCs w:val="24"/>
                <w:lang w:eastAsia="en-US"/>
              </w:rPr>
            </w:pPr>
            <w:r w:rsidRPr="005B6AA6">
              <w:rPr>
                <w:rFonts w:ascii="Arial" w:hAnsi="Arial" w:cs="Arial"/>
                <w:sz w:val="24"/>
                <w:szCs w:val="24"/>
                <w:lang w:eastAsia="en-US"/>
              </w:rPr>
              <w:t>Главные распорядители бюджетных средств, ответственные за реализацию мероприятий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widowControl w:val="0"/>
              <w:tabs>
                <w:tab w:val="left" w:pos="5040"/>
                <w:tab w:val="left" w:pos="5220"/>
              </w:tabs>
              <w:autoSpaceDE w:val="0"/>
              <w:autoSpaceDN w:val="0"/>
              <w:adjustRightInd w:val="0"/>
              <w:spacing w:line="276" w:lineRule="auto"/>
              <w:rPr>
                <w:rFonts w:ascii="Arial" w:hAnsi="Arial" w:cs="Arial"/>
                <w:sz w:val="24"/>
                <w:szCs w:val="24"/>
                <w:lang w:eastAsia="en-US"/>
              </w:rPr>
            </w:pPr>
            <w:r w:rsidRPr="005B6AA6">
              <w:rPr>
                <w:rFonts w:ascii="Arial" w:hAnsi="Arial" w:cs="Arial"/>
                <w:sz w:val="24"/>
                <w:szCs w:val="24"/>
                <w:lang w:eastAsia="en-US"/>
              </w:rPr>
              <w:t>Отдел культуры администрации города Шарыпово</w:t>
            </w:r>
          </w:p>
        </w:tc>
      </w:tr>
      <w:tr w:rsidR="005B6AA6" w:rsidRPr="005B6AA6" w:rsidTr="005B6AA6">
        <w:trPr>
          <w:trHeight w:val="345"/>
        </w:trPr>
        <w:tc>
          <w:tcPr>
            <w:tcW w:w="3348"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autoSpaceDE w:val="0"/>
              <w:autoSpaceDN w:val="0"/>
              <w:adjustRightInd w:val="0"/>
              <w:spacing w:line="276" w:lineRule="auto"/>
              <w:rPr>
                <w:rFonts w:ascii="Arial" w:hAnsi="Arial" w:cs="Arial"/>
                <w:sz w:val="24"/>
                <w:szCs w:val="24"/>
                <w:lang w:eastAsia="en-US"/>
              </w:rPr>
            </w:pPr>
            <w:r w:rsidRPr="005B6AA6">
              <w:rPr>
                <w:rFonts w:ascii="Arial" w:hAnsi="Arial" w:cs="Arial"/>
                <w:sz w:val="24"/>
                <w:szCs w:val="24"/>
                <w:lang w:eastAsia="en-US"/>
              </w:rPr>
              <w:t xml:space="preserve">Соисполнитель мероприятий  </w:t>
            </w:r>
          </w:p>
          <w:p w:rsidR="005B6AA6" w:rsidRPr="005B6AA6" w:rsidRDefault="005B6AA6" w:rsidP="005B6AA6">
            <w:pPr>
              <w:autoSpaceDE w:val="0"/>
              <w:autoSpaceDN w:val="0"/>
              <w:adjustRightInd w:val="0"/>
              <w:spacing w:line="276" w:lineRule="auto"/>
              <w:rPr>
                <w:rFonts w:ascii="Arial" w:hAnsi="Arial" w:cs="Arial"/>
                <w:sz w:val="24"/>
                <w:szCs w:val="24"/>
                <w:lang w:eastAsia="en-US"/>
              </w:rPr>
            </w:pPr>
            <w:r w:rsidRPr="005B6AA6">
              <w:rPr>
                <w:rFonts w:ascii="Arial" w:hAnsi="Arial" w:cs="Arial"/>
                <w:sz w:val="24"/>
                <w:szCs w:val="24"/>
                <w:lang w:eastAsia="en-US"/>
              </w:rPr>
              <w:t>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spacing w:line="276" w:lineRule="auto"/>
              <w:rPr>
                <w:rFonts w:ascii="Arial" w:hAnsi="Arial" w:cs="Arial"/>
                <w:sz w:val="24"/>
                <w:szCs w:val="24"/>
                <w:lang w:eastAsia="en-US"/>
              </w:rPr>
            </w:pPr>
            <w:r w:rsidRPr="005B6AA6">
              <w:rPr>
                <w:rFonts w:ascii="Arial" w:hAnsi="Arial" w:cs="Arial"/>
                <w:sz w:val="24"/>
                <w:szCs w:val="24"/>
                <w:lang w:eastAsia="en-US"/>
              </w:rPr>
              <w:t>Муниципальное казенное учреждение    «Служба городского хозяйства»</w:t>
            </w:r>
          </w:p>
        </w:tc>
      </w:tr>
      <w:tr w:rsidR="005B6AA6" w:rsidRPr="005B6AA6" w:rsidTr="005B6AA6">
        <w:trPr>
          <w:trHeight w:val="930"/>
        </w:trPr>
        <w:tc>
          <w:tcPr>
            <w:tcW w:w="3348" w:type="dxa"/>
            <w:tcBorders>
              <w:top w:val="single" w:sz="4" w:space="0" w:color="auto"/>
              <w:left w:val="single" w:sz="4" w:space="0" w:color="auto"/>
              <w:bottom w:val="single" w:sz="4" w:space="0" w:color="auto"/>
              <w:right w:val="single" w:sz="4" w:space="0" w:color="auto"/>
            </w:tcBorders>
          </w:tcPr>
          <w:p w:rsidR="005B6AA6" w:rsidRPr="005B6AA6" w:rsidRDefault="005B6AA6" w:rsidP="005B6AA6">
            <w:pPr>
              <w:autoSpaceDE w:val="0"/>
              <w:autoSpaceDN w:val="0"/>
              <w:adjustRightInd w:val="0"/>
              <w:spacing w:line="276" w:lineRule="auto"/>
              <w:rPr>
                <w:rFonts w:ascii="Arial" w:hAnsi="Arial" w:cs="Arial"/>
                <w:bCs/>
                <w:sz w:val="24"/>
                <w:szCs w:val="24"/>
                <w:lang w:eastAsia="en-US"/>
              </w:rPr>
            </w:pPr>
            <w:r w:rsidRPr="005B6AA6">
              <w:rPr>
                <w:rFonts w:ascii="Arial" w:hAnsi="Arial" w:cs="Arial"/>
                <w:bCs/>
                <w:sz w:val="24"/>
                <w:szCs w:val="24"/>
                <w:lang w:eastAsia="en-US"/>
              </w:rPr>
              <w:t>Цель подпрограммы</w:t>
            </w:r>
          </w:p>
          <w:p w:rsidR="005B6AA6" w:rsidRPr="005B6AA6" w:rsidRDefault="005B6AA6" w:rsidP="005B6AA6">
            <w:pPr>
              <w:widowControl w:val="0"/>
              <w:autoSpaceDE w:val="0"/>
              <w:autoSpaceDN w:val="0"/>
              <w:adjustRightInd w:val="0"/>
              <w:spacing w:line="276" w:lineRule="auto"/>
              <w:ind w:firstLine="720"/>
              <w:rPr>
                <w:rFonts w:ascii="Arial" w:hAnsi="Arial" w:cs="Arial"/>
                <w:bCs/>
                <w:sz w:val="24"/>
                <w:szCs w:val="24"/>
                <w:lang w:eastAsia="en-US"/>
              </w:rPr>
            </w:pPr>
          </w:p>
        </w:tc>
        <w:tc>
          <w:tcPr>
            <w:tcW w:w="5974"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widowControl w:val="0"/>
              <w:tabs>
                <w:tab w:val="left" w:pos="5040"/>
                <w:tab w:val="left" w:pos="5220"/>
              </w:tabs>
              <w:autoSpaceDE w:val="0"/>
              <w:autoSpaceDN w:val="0"/>
              <w:adjustRightInd w:val="0"/>
              <w:spacing w:line="276" w:lineRule="auto"/>
              <w:rPr>
                <w:rFonts w:ascii="Arial" w:hAnsi="Arial" w:cs="Arial"/>
                <w:sz w:val="24"/>
                <w:szCs w:val="24"/>
                <w:lang w:eastAsia="en-US"/>
              </w:rPr>
            </w:pPr>
            <w:r w:rsidRPr="005B6AA6">
              <w:rPr>
                <w:rFonts w:ascii="Arial" w:hAnsi="Arial" w:cs="Arial"/>
                <w:sz w:val="24"/>
                <w:szCs w:val="24"/>
                <w:lang w:eastAsia="en-US"/>
              </w:rPr>
              <w:t>обеспечение доступа населения города к культурным благам и участию в культурной жизни</w:t>
            </w:r>
          </w:p>
        </w:tc>
      </w:tr>
      <w:tr w:rsidR="005B6AA6" w:rsidRPr="005B6AA6" w:rsidTr="005B6AA6">
        <w:tc>
          <w:tcPr>
            <w:tcW w:w="3348"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autoSpaceDE w:val="0"/>
              <w:autoSpaceDN w:val="0"/>
              <w:adjustRightInd w:val="0"/>
              <w:spacing w:line="276" w:lineRule="auto"/>
              <w:rPr>
                <w:rFonts w:ascii="Arial" w:hAnsi="Arial" w:cs="Arial"/>
                <w:bCs/>
                <w:sz w:val="24"/>
                <w:szCs w:val="24"/>
                <w:lang w:eastAsia="en-US"/>
              </w:rPr>
            </w:pPr>
            <w:r w:rsidRPr="005B6AA6">
              <w:rPr>
                <w:rFonts w:ascii="Arial" w:hAnsi="Arial" w:cs="Arial"/>
                <w:bCs/>
                <w:sz w:val="24"/>
                <w:szCs w:val="24"/>
                <w:lang w:eastAsia="en-US"/>
              </w:rPr>
              <w:t>Задачи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numPr>
                <w:ilvl w:val="0"/>
                <w:numId w:val="18"/>
              </w:numPr>
              <w:tabs>
                <w:tab w:val="num" w:pos="360"/>
              </w:tabs>
              <w:autoSpaceDE w:val="0"/>
              <w:autoSpaceDN w:val="0"/>
              <w:adjustRightInd w:val="0"/>
              <w:spacing w:line="276" w:lineRule="auto"/>
              <w:ind w:left="360"/>
              <w:rPr>
                <w:rFonts w:ascii="Arial" w:hAnsi="Arial" w:cs="Arial"/>
                <w:bCs/>
                <w:sz w:val="24"/>
                <w:szCs w:val="24"/>
                <w:lang w:eastAsia="en-US"/>
              </w:rPr>
            </w:pPr>
            <w:r w:rsidRPr="005B6AA6">
              <w:rPr>
                <w:rFonts w:ascii="Arial" w:hAnsi="Arial" w:cs="Arial"/>
                <w:bCs/>
                <w:sz w:val="24"/>
                <w:szCs w:val="24"/>
                <w:lang w:eastAsia="en-US"/>
              </w:rPr>
              <w:t>поддержка  искусства и народного творчества;</w:t>
            </w:r>
          </w:p>
          <w:p w:rsidR="005B6AA6" w:rsidRPr="005B6AA6" w:rsidRDefault="005B6AA6" w:rsidP="005B6AA6">
            <w:pPr>
              <w:numPr>
                <w:ilvl w:val="0"/>
                <w:numId w:val="18"/>
              </w:numPr>
              <w:tabs>
                <w:tab w:val="num" w:pos="360"/>
              </w:tabs>
              <w:autoSpaceDE w:val="0"/>
              <w:autoSpaceDN w:val="0"/>
              <w:adjustRightInd w:val="0"/>
              <w:spacing w:line="276" w:lineRule="auto"/>
              <w:ind w:left="360"/>
              <w:rPr>
                <w:rFonts w:ascii="Arial" w:hAnsi="Arial" w:cs="Arial"/>
                <w:bCs/>
                <w:sz w:val="24"/>
                <w:szCs w:val="24"/>
                <w:lang w:eastAsia="en-US"/>
              </w:rPr>
            </w:pPr>
            <w:r w:rsidRPr="005B6AA6">
              <w:rPr>
                <w:rFonts w:ascii="Arial" w:hAnsi="Arial" w:cs="Arial"/>
                <w:bCs/>
                <w:sz w:val="24"/>
                <w:szCs w:val="24"/>
                <w:lang w:eastAsia="en-US"/>
              </w:rPr>
              <w:t>сохранение и развитие традиционной народной культуры;</w:t>
            </w:r>
          </w:p>
          <w:p w:rsidR="005B6AA6" w:rsidRPr="005B6AA6" w:rsidRDefault="005B6AA6" w:rsidP="005B6AA6">
            <w:pPr>
              <w:numPr>
                <w:ilvl w:val="0"/>
                <w:numId w:val="18"/>
              </w:numPr>
              <w:tabs>
                <w:tab w:val="num" w:pos="360"/>
              </w:tabs>
              <w:autoSpaceDE w:val="0"/>
              <w:autoSpaceDN w:val="0"/>
              <w:adjustRightInd w:val="0"/>
              <w:spacing w:line="276" w:lineRule="auto"/>
              <w:ind w:left="360"/>
              <w:rPr>
                <w:rFonts w:ascii="Arial" w:hAnsi="Arial" w:cs="Arial"/>
                <w:bCs/>
                <w:sz w:val="24"/>
                <w:szCs w:val="24"/>
                <w:lang w:eastAsia="en-US"/>
              </w:rPr>
            </w:pPr>
            <w:r w:rsidRPr="005B6AA6">
              <w:rPr>
                <w:rFonts w:ascii="Arial" w:hAnsi="Arial" w:cs="Arial"/>
                <w:bCs/>
                <w:sz w:val="24"/>
                <w:szCs w:val="24"/>
                <w:lang w:eastAsia="en-US"/>
              </w:rPr>
              <w:t>поддержка творческих инициатив населения, творческих союзов и организаций;</w:t>
            </w:r>
          </w:p>
          <w:p w:rsidR="005B6AA6" w:rsidRPr="005B6AA6" w:rsidRDefault="005B6AA6" w:rsidP="005B6AA6">
            <w:pPr>
              <w:numPr>
                <w:ilvl w:val="0"/>
                <w:numId w:val="18"/>
              </w:numPr>
              <w:tabs>
                <w:tab w:val="num" w:pos="360"/>
              </w:tabs>
              <w:autoSpaceDE w:val="0"/>
              <w:autoSpaceDN w:val="0"/>
              <w:adjustRightInd w:val="0"/>
              <w:spacing w:line="276" w:lineRule="auto"/>
              <w:ind w:left="360"/>
              <w:rPr>
                <w:rFonts w:ascii="Arial" w:hAnsi="Arial" w:cs="Arial"/>
                <w:bCs/>
                <w:sz w:val="24"/>
                <w:szCs w:val="24"/>
                <w:lang w:eastAsia="en-US"/>
              </w:rPr>
            </w:pPr>
            <w:r w:rsidRPr="005B6AA6">
              <w:rPr>
                <w:rFonts w:ascii="Arial" w:hAnsi="Arial" w:cs="Arial"/>
                <w:bCs/>
                <w:sz w:val="24"/>
                <w:szCs w:val="24"/>
                <w:lang w:eastAsia="en-US"/>
              </w:rPr>
              <w:t>организация и проведение культурных событий, в том числе на межрегиональном и международном уровне</w:t>
            </w:r>
          </w:p>
        </w:tc>
      </w:tr>
      <w:tr w:rsidR="005B6AA6" w:rsidRPr="005B6AA6" w:rsidTr="005B6AA6">
        <w:tc>
          <w:tcPr>
            <w:tcW w:w="3348"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widowControl w:val="0"/>
              <w:autoSpaceDE w:val="0"/>
              <w:autoSpaceDN w:val="0"/>
              <w:adjustRightInd w:val="0"/>
              <w:spacing w:line="276" w:lineRule="auto"/>
              <w:rPr>
                <w:rFonts w:ascii="Arial" w:hAnsi="Arial" w:cs="Arial"/>
                <w:bCs/>
                <w:sz w:val="24"/>
                <w:szCs w:val="24"/>
                <w:lang w:eastAsia="en-US"/>
              </w:rPr>
            </w:pPr>
            <w:r w:rsidRPr="005B6AA6">
              <w:rPr>
                <w:rFonts w:ascii="Arial" w:hAnsi="Arial" w:cs="Arial"/>
                <w:bCs/>
                <w:sz w:val="24"/>
                <w:szCs w:val="24"/>
                <w:lang w:eastAsia="en-US"/>
              </w:rPr>
              <w:t>Ожидаемые результаты от реализации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autoSpaceDE w:val="0"/>
              <w:autoSpaceDN w:val="0"/>
              <w:adjustRightInd w:val="0"/>
              <w:spacing w:line="276" w:lineRule="auto"/>
              <w:jc w:val="both"/>
              <w:rPr>
                <w:rFonts w:ascii="Arial" w:hAnsi="Arial" w:cs="Arial"/>
                <w:bCs/>
                <w:sz w:val="24"/>
                <w:szCs w:val="24"/>
                <w:lang w:eastAsia="en-US"/>
              </w:rPr>
            </w:pPr>
            <w:r w:rsidRPr="005B6AA6">
              <w:rPr>
                <w:rFonts w:ascii="Arial" w:hAnsi="Arial" w:cs="Arial"/>
                <w:bCs/>
                <w:sz w:val="24"/>
                <w:szCs w:val="24"/>
                <w:lang w:eastAsia="en-US"/>
              </w:rPr>
              <w:t xml:space="preserve"> </w:t>
            </w:r>
            <w:r w:rsidRPr="005B6AA6">
              <w:rPr>
                <w:rFonts w:ascii="Arial" w:hAnsi="Arial" w:cs="Arial"/>
                <w:sz w:val="24"/>
                <w:szCs w:val="24"/>
                <w:lang w:eastAsia="en-US"/>
              </w:rPr>
              <w:t>перечень и значение показателей результативности подпрограммы приведен  в приложении №1 к подпрограмме</w:t>
            </w:r>
          </w:p>
        </w:tc>
      </w:tr>
      <w:tr w:rsidR="005B6AA6" w:rsidRPr="005B6AA6" w:rsidTr="005B6AA6">
        <w:tc>
          <w:tcPr>
            <w:tcW w:w="3348"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widowControl w:val="0"/>
              <w:autoSpaceDE w:val="0"/>
              <w:autoSpaceDN w:val="0"/>
              <w:adjustRightInd w:val="0"/>
              <w:spacing w:line="276" w:lineRule="auto"/>
              <w:rPr>
                <w:rFonts w:ascii="Arial" w:hAnsi="Arial" w:cs="Arial"/>
                <w:bCs/>
                <w:sz w:val="24"/>
                <w:szCs w:val="24"/>
                <w:lang w:eastAsia="en-US"/>
              </w:rPr>
            </w:pPr>
            <w:r w:rsidRPr="005B6AA6">
              <w:rPr>
                <w:rFonts w:ascii="Arial" w:hAnsi="Arial" w:cs="Arial"/>
                <w:bCs/>
                <w:sz w:val="24"/>
                <w:szCs w:val="24"/>
                <w:lang w:eastAsia="en-US"/>
              </w:rPr>
              <w:t>Сроки реализации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widowControl w:val="0"/>
              <w:autoSpaceDE w:val="0"/>
              <w:autoSpaceDN w:val="0"/>
              <w:adjustRightInd w:val="0"/>
              <w:spacing w:line="276" w:lineRule="auto"/>
              <w:rPr>
                <w:rFonts w:ascii="Arial" w:hAnsi="Arial" w:cs="Arial"/>
                <w:bCs/>
                <w:sz w:val="24"/>
                <w:szCs w:val="24"/>
                <w:lang w:eastAsia="en-US"/>
              </w:rPr>
            </w:pPr>
            <w:r w:rsidRPr="005B6AA6">
              <w:rPr>
                <w:rFonts w:ascii="Arial" w:hAnsi="Arial" w:cs="Arial"/>
                <w:bCs/>
                <w:sz w:val="24"/>
                <w:szCs w:val="24"/>
                <w:lang w:eastAsia="en-US"/>
              </w:rPr>
              <w:t>2014 - 2020 годы</w:t>
            </w:r>
          </w:p>
        </w:tc>
      </w:tr>
      <w:tr w:rsidR="005B6AA6" w:rsidRPr="005B6AA6" w:rsidTr="005B6AA6">
        <w:tc>
          <w:tcPr>
            <w:tcW w:w="3348"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widowControl w:val="0"/>
              <w:autoSpaceDE w:val="0"/>
              <w:autoSpaceDN w:val="0"/>
              <w:adjustRightInd w:val="0"/>
              <w:spacing w:line="276" w:lineRule="auto"/>
              <w:rPr>
                <w:rFonts w:ascii="Arial" w:hAnsi="Arial" w:cs="Arial"/>
                <w:bCs/>
                <w:sz w:val="24"/>
                <w:szCs w:val="24"/>
                <w:lang w:eastAsia="en-US"/>
              </w:rPr>
            </w:pPr>
            <w:r w:rsidRPr="005B6AA6">
              <w:rPr>
                <w:rFonts w:ascii="Arial" w:hAnsi="Arial" w:cs="Arial"/>
                <w:bCs/>
                <w:sz w:val="24"/>
                <w:szCs w:val="24"/>
                <w:lang w:eastAsia="en-US"/>
              </w:rPr>
              <w:t xml:space="preserve">Информация по ресурсному обеспечению </w:t>
            </w:r>
            <w:r w:rsidRPr="005B6AA6">
              <w:rPr>
                <w:rFonts w:ascii="Arial" w:hAnsi="Arial" w:cs="Arial"/>
                <w:bCs/>
                <w:sz w:val="24"/>
                <w:szCs w:val="24"/>
                <w:lang w:eastAsia="en-US"/>
              </w:rPr>
              <w:lastRenderedPageBreak/>
              <w:t>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widowControl w:val="0"/>
              <w:autoSpaceDE w:val="0"/>
              <w:autoSpaceDN w:val="0"/>
              <w:adjustRightInd w:val="0"/>
              <w:spacing w:line="232" w:lineRule="auto"/>
              <w:rPr>
                <w:rFonts w:ascii="Arial" w:hAnsi="Arial" w:cs="Arial"/>
                <w:bCs/>
                <w:sz w:val="24"/>
                <w:szCs w:val="24"/>
              </w:rPr>
            </w:pPr>
            <w:r w:rsidRPr="005B6AA6">
              <w:rPr>
                <w:rFonts w:ascii="Arial" w:hAnsi="Arial" w:cs="Arial"/>
                <w:bCs/>
                <w:sz w:val="24"/>
                <w:szCs w:val="24"/>
              </w:rPr>
              <w:lastRenderedPageBreak/>
              <w:t xml:space="preserve">Общий объем финансирования – 250819,09 тыс. руб., в том числе </w:t>
            </w:r>
          </w:p>
          <w:p w:rsidR="005B6AA6" w:rsidRPr="005B6AA6" w:rsidRDefault="005B6AA6" w:rsidP="005B6AA6">
            <w:pPr>
              <w:widowControl w:val="0"/>
              <w:autoSpaceDE w:val="0"/>
              <w:autoSpaceDN w:val="0"/>
              <w:adjustRightInd w:val="0"/>
              <w:spacing w:line="232" w:lineRule="auto"/>
              <w:rPr>
                <w:rFonts w:ascii="Arial" w:hAnsi="Arial" w:cs="Arial"/>
                <w:bCs/>
                <w:sz w:val="24"/>
                <w:szCs w:val="24"/>
              </w:rPr>
            </w:pPr>
            <w:r w:rsidRPr="005B6AA6">
              <w:rPr>
                <w:rFonts w:ascii="Arial" w:hAnsi="Arial" w:cs="Arial"/>
                <w:bCs/>
                <w:sz w:val="24"/>
                <w:szCs w:val="24"/>
              </w:rPr>
              <w:t>городской  бюджет –152942,91 тыс. руб.;</w:t>
            </w:r>
          </w:p>
          <w:p w:rsidR="005B6AA6" w:rsidRPr="005B6AA6" w:rsidRDefault="005B6AA6" w:rsidP="005B6AA6">
            <w:pPr>
              <w:widowControl w:val="0"/>
              <w:autoSpaceDE w:val="0"/>
              <w:autoSpaceDN w:val="0"/>
              <w:adjustRightInd w:val="0"/>
              <w:spacing w:line="232" w:lineRule="auto"/>
              <w:rPr>
                <w:rFonts w:ascii="Arial" w:hAnsi="Arial" w:cs="Arial"/>
                <w:bCs/>
                <w:sz w:val="24"/>
                <w:szCs w:val="24"/>
              </w:rPr>
            </w:pPr>
            <w:r w:rsidRPr="005B6AA6">
              <w:rPr>
                <w:rFonts w:ascii="Arial" w:hAnsi="Arial" w:cs="Arial"/>
                <w:bCs/>
                <w:sz w:val="24"/>
                <w:szCs w:val="24"/>
              </w:rPr>
              <w:lastRenderedPageBreak/>
              <w:t>внебюджетные источники – 49329,27 тыс.руб.;</w:t>
            </w:r>
          </w:p>
          <w:p w:rsidR="005B6AA6" w:rsidRPr="005B6AA6" w:rsidRDefault="005B6AA6" w:rsidP="005B6AA6">
            <w:pPr>
              <w:spacing w:line="232" w:lineRule="auto"/>
              <w:rPr>
                <w:rFonts w:ascii="Arial" w:hAnsi="Arial" w:cs="Arial"/>
                <w:sz w:val="24"/>
                <w:szCs w:val="24"/>
              </w:rPr>
            </w:pPr>
            <w:r w:rsidRPr="005B6AA6">
              <w:rPr>
                <w:rFonts w:ascii="Arial" w:hAnsi="Arial" w:cs="Arial"/>
                <w:sz w:val="24"/>
                <w:szCs w:val="24"/>
              </w:rPr>
              <w:t>краевой бюджет –40931,95 тыс.руб.;</w:t>
            </w:r>
          </w:p>
          <w:p w:rsidR="005B6AA6" w:rsidRPr="005B6AA6" w:rsidRDefault="005B6AA6" w:rsidP="005B6AA6">
            <w:pPr>
              <w:spacing w:line="232" w:lineRule="auto"/>
              <w:rPr>
                <w:rFonts w:ascii="Arial" w:hAnsi="Arial" w:cs="Arial"/>
                <w:sz w:val="24"/>
                <w:szCs w:val="24"/>
              </w:rPr>
            </w:pPr>
            <w:r w:rsidRPr="005B6AA6">
              <w:rPr>
                <w:rFonts w:ascii="Arial" w:hAnsi="Arial" w:cs="Arial"/>
                <w:sz w:val="24"/>
                <w:szCs w:val="24"/>
              </w:rPr>
              <w:t>федеральный бюджет – 7614,97 тыс. руб.</w:t>
            </w:r>
          </w:p>
          <w:p w:rsidR="005B6AA6" w:rsidRPr="005B6AA6" w:rsidRDefault="005B6AA6" w:rsidP="005B6AA6">
            <w:pPr>
              <w:widowControl w:val="0"/>
              <w:autoSpaceDE w:val="0"/>
              <w:autoSpaceDN w:val="0"/>
              <w:adjustRightInd w:val="0"/>
              <w:spacing w:line="232" w:lineRule="auto"/>
              <w:rPr>
                <w:rFonts w:ascii="Arial" w:hAnsi="Arial" w:cs="Arial"/>
                <w:bCs/>
                <w:sz w:val="24"/>
                <w:szCs w:val="24"/>
              </w:rPr>
            </w:pPr>
            <w:r w:rsidRPr="005B6AA6">
              <w:rPr>
                <w:rFonts w:ascii="Arial" w:hAnsi="Arial" w:cs="Arial"/>
                <w:bCs/>
                <w:sz w:val="24"/>
                <w:szCs w:val="24"/>
              </w:rPr>
              <w:t xml:space="preserve">из них по годам: </w:t>
            </w:r>
          </w:p>
          <w:p w:rsidR="005B6AA6" w:rsidRPr="005B6AA6" w:rsidRDefault="005B6AA6" w:rsidP="005B6AA6">
            <w:pPr>
              <w:widowControl w:val="0"/>
              <w:autoSpaceDE w:val="0"/>
              <w:autoSpaceDN w:val="0"/>
              <w:adjustRightInd w:val="0"/>
              <w:spacing w:line="232" w:lineRule="auto"/>
              <w:rPr>
                <w:rFonts w:ascii="Arial" w:hAnsi="Arial" w:cs="Arial"/>
                <w:bCs/>
                <w:sz w:val="24"/>
                <w:szCs w:val="24"/>
              </w:rPr>
            </w:pPr>
            <w:r w:rsidRPr="005B6AA6">
              <w:rPr>
                <w:rFonts w:ascii="Arial" w:hAnsi="Arial" w:cs="Arial"/>
                <w:bCs/>
                <w:sz w:val="24"/>
                <w:szCs w:val="24"/>
              </w:rPr>
              <w:t>2014 год – 22588,30  тыс. руб., в том числе</w:t>
            </w:r>
          </w:p>
          <w:p w:rsidR="005B6AA6" w:rsidRPr="005B6AA6" w:rsidRDefault="005B6AA6" w:rsidP="005B6AA6">
            <w:pPr>
              <w:widowControl w:val="0"/>
              <w:autoSpaceDE w:val="0"/>
              <w:autoSpaceDN w:val="0"/>
              <w:adjustRightInd w:val="0"/>
              <w:spacing w:line="232" w:lineRule="auto"/>
              <w:rPr>
                <w:rFonts w:ascii="Arial" w:hAnsi="Arial" w:cs="Arial"/>
                <w:bCs/>
                <w:sz w:val="24"/>
                <w:szCs w:val="24"/>
              </w:rPr>
            </w:pPr>
            <w:r w:rsidRPr="005B6AA6">
              <w:rPr>
                <w:rFonts w:ascii="Arial" w:hAnsi="Arial" w:cs="Arial"/>
                <w:bCs/>
                <w:sz w:val="24"/>
                <w:szCs w:val="24"/>
              </w:rPr>
              <w:t>городской  бюджет –  17351,22  тыс. руб.;</w:t>
            </w:r>
          </w:p>
          <w:p w:rsidR="005B6AA6" w:rsidRPr="005B6AA6" w:rsidRDefault="005B6AA6" w:rsidP="005B6AA6">
            <w:pPr>
              <w:widowControl w:val="0"/>
              <w:autoSpaceDE w:val="0"/>
              <w:autoSpaceDN w:val="0"/>
              <w:adjustRightInd w:val="0"/>
              <w:spacing w:line="232" w:lineRule="auto"/>
              <w:rPr>
                <w:rFonts w:ascii="Arial" w:hAnsi="Arial" w:cs="Arial"/>
                <w:bCs/>
                <w:sz w:val="24"/>
                <w:szCs w:val="24"/>
              </w:rPr>
            </w:pPr>
            <w:r w:rsidRPr="005B6AA6">
              <w:rPr>
                <w:rFonts w:ascii="Arial" w:hAnsi="Arial" w:cs="Arial"/>
                <w:bCs/>
                <w:sz w:val="24"/>
                <w:szCs w:val="24"/>
              </w:rPr>
              <w:t>внебюджетные источники – 3662,20 тыс. руб.</w:t>
            </w:r>
          </w:p>
          <w:p w:rsidR="005B6AA6" w:rsidRPr="005B6AA6" w:rsidRDefault="005B6AA6" w:rsidP="005B6AA6">
            <w:pPr>
              <w:spacing w:line="232" w:lineRule="auto"/>
              <w:rPr>
                <w:rFonts w:ascii="Arial" w:hAnsi="Arial" w:cs="Arial"/>
                <w:sz w:val="24"/>
                <w:szCs w:val="24"/>
              </w:rPr>
            </w:pPr>
            <w:r w:rsidRPr="005B6AA6">
              <w:rPr>
                <w:rFonts w:ascii="Arial" w:hAnsi="Arial" w:cs="Arial"/>
                <w:sz w:val="24"/>
                <w:szCs w:val="24"/>
              </w:rPr>
              <w:t>краевой бюджет – 1574,88тыс.руб.</w:t>
            </w:r>
          </w:p>
          <w:p w:rsidR="005B6AA6" w:rsidRPr="005B6AA6" w:rsidRDefault="005B6AA6" w:rsidP="005B6AA6">
            <w:pPr>
              <w:widowControl w:val="0"/>
              <w:autoSpaceDE w:val="0"/>
              <w:autoSpaceDN w:val="0"/>
              <w:adjustRightInd w:val="0"/>
              <w:spacing w:line="232" w:lineRule="auto"/>
              <w:rPr>
                <w:rFonts w:ascii="Arial" w:hAnsi="Arial" w:cs="Arial"/>
                <w:bCs/>
                <w:sz w:val="24"/>
                <w:szCs w:val="24"/>
              </w:rPr>
            </w:pPr>
            <w:r w:rsidRPr="005B6AA6">
              <w:rPr>
                <w:rFonts w:ascii="Arial" w:hAnsi="Arial" w:cs="Arial"/>
                <w:bCs/>
                <w:sz w:val="24"/>
                <w:szCs w:val="24"/>
              </w:rPr>
              <w:t>2015 год – 25930,48 тыс. рублей, в том числе</w:t>
            </w:r>
          </w:p>
          <w:p w:rsidR="005B6AA6" w:rsidRPr="005B6AA6" w:rsidRDefault="005B6AA6" w:rsidP="005B6AA6">
            <w:pPr>
              <w:widowControl w:val="0"/>
              <w:autoSpaceDE w:val="0"/>
              <w:autoSpaceDN w:val="0"/>
              <w:adjustRightInd w:val="0"/>
              <w:spacing w:line="232" w:lineRule="auto"/>
              <w:rPr>
                <w:rFonts w:ascii="Arial" w:hAnsi="Arial" w:cs="Arial"/>
                <w:bCs/>
                <w:sz w:val="24"/>
                <w:szCs w:val="24"/>
              </w:rPr>
            </w:pPr>
            <w:r w:rsidRPr="005B6AA6">
              <w:rPr>
                <w:rFonts w:ascii="Arial" w:hAnsi="Arial" w:cs="Arial"/>
                <w:bCs/>
                <w:sz w:val="24"/>
                <w:szCs w:val="24"/>
              </w:rPr>
              <w:t>городской  бюджет – 17265,19 тыс. руб.;</w:t>
            </w:r>
          </w:p>
          <w:p w:rsidR="005B6AA6" w:rsidRPr="005B6AA6" w:rsidRDefault="005B6AA6" w:rsidP="005B6AA6">
            <w:pPr>
              <w:widowControl w:val="0"/>
              <w:autoSpaceDE w:val="0"/>
              <w:autoSpaceDN w:val="0"/>
              <w:adjustRightInd w:val="0"/>
              <w:spacing w:line="232" w:lineRule="auto"/>
              <w:rPr>
                <w:rFonts w:ascii="Arial" w:hAnsi="Arial" w:cs="Arial"/>
                <w:bCs/>
                <w:sz w:val="24"/>
                <w:szCs w:val="24"/>
              </w:rPr>
            </w:pPr>
            <w:r w:rsidRPr="005B6AA6">
              <w:rPr>
                <w:rFonts w:ascii="Arial" w:hAnsi="Arial" w:cs="Arial"/>
                <w:bCs/>
                <w:sz w:val="24"/>
                <w:szCs w:val="24"/>
              </w:rPr>
              <w:t>внебюджетные источники – 3769,53тыс.руб.</w:t>
            </w:r>
          </w:p>
          <w:p w:rsidR="005B6AA6" w:rsidRPr="005B6AA6" w:rsidRDefault="005B6AA6" w:rsidP="005B6AA6">
            <w:pPr>
              <w:spacing w:line="232" w:lineRule="auto"/>
              <w:rPr>
                <w:rFonts w:ascii="Arial" w:hAnsi="Arial" w:cs="Arial"/>
                <w:sz w:val="24"/>
                <w:szCs w:val="24"/>
              </w:rPr>
            </w:pPr>
            <w:r w:rsidRPr="005B6AA6">
              <w:rPr>
                <w:rFonts w:ascii="Arial" w:hAnsi="Arial" w:cs="Arial"/>
                <w:sz w:val="24"/>
                <w:szCs w:val="24"/>
              </w:rPr>
              <w:t>краевой бюджет – 4895,76 тыс.руб.</w:t>
            </w:r>
          </w:p>
          <w:p w:rsidR="005B6AA6" w:rsidRPr="005B6AA6" w:rsidRDefault="005B6AA6" w:rsidP="005B6AA6">
            <w:pPr>
              <w:widowControl w:val="0"/>
              <w:autoSpaceDE w:val="0"/>
              <w:autoSpaceDN w:val="0"/>
              <w:adjustRightInd w:val="0"/>
              <w:spacing w:line="232" w:lineRule="auto"/>
              <w:rPr>
                <w:rFonts w:ascii="Arial" w:hAnsi="Arial" w:cs="Arial"/>
                <w:bCs/>
                <w:sz w:val="24"/>
                <w:szCs w:val="24"/>
              </w:rPr>
            </w:pPr>
            <w:r w:rsidRPr="005B6AA6">
              <w:rPr>
                <w:rFonts w:ascii="Arial" w:hAnsi="Arial" w:cs="Arial"/>
                <w:bCs/>
                <w:sz w:val="24"/>
                <w:szCs w:val="24"/>
              </w:rPr>
              <w:t>2016 год –31379,10 тыс. рублей, в том числе</w:t>
            </w:r>
          </w:p>
          <w:p w:rsidR="005B6AA6" w:rsidRPr="005B6AA6" w:rsidRDefault="005B6AA6" w:rsidP="005B6AA6">
            <w:pPr>
              <w:widowControl w:val="0"/>
              <w:autoSpaceDE w:val="0"/>
              <w:autoSpaceDN w:val="0"/>
              <w:adjustRightInd w:val="0"/>
              <w:spacing w:line="232" w:lineRule="auto"/>
              <w:rPr>
                <w:rFonts w:ascii="Arial" w:hAnsi="Arial" w:cs="Arial"/>
                <w:bCs/>
                <w:sz w:val="24"/>
                <w:szCs w:val="24"/>
              </w:rPr>
            </w:pPr>
            <w:r w:rsidRPr="005B6AA6">
              <w:rPr>
                <w:rFonts w:ascii="Arial" w:hAnsi="Arial" w:cs="Arial"/>
                <w:bCs/>
                <w:sz w:val="24"/>
                <w:szCs w:val="24"/>
              </w:rPr>
              <w:t>городской  бюджет – 18769,34 тыс. руб.;</w:t>
            </w:r>
          </w:p>
          <w:p w:rsidR="005B6AA6" w:rsidRPr="005B6AA6" w:rsidRDefault="005B6AA6" w:rsidP="005B6AA6">
            <w:pPr>
              <w:widowControl w:val="0"/>
              <w:autoSpaceDE w:val="0"/>
              <w:autoSpaceDN w:val="0"/>
              <w:adjustRightInd w:val="0"/>
              <w:spacing w:line="232" w:lineRule="auto"/>
              <w:rPr>
                <w:rFonts w:ascii="Arial" w:hAnsi="Arial" w:cs="Arial"/>
                <w:bCs/>
                <w:sz w:val="24"/>
                <w:szCs w:val="24"/>
              </w:rPr>
            </w:pPr>
            <w:r w:rsidRPr="005B6AA6">
              <w:rPr>
                <w:rFonts w:ascii="Arial" w:hAnsi="Arial" w:cs="Arial"/>
                <w:bCs/>
                <w:sz w:val="24"/>
                <w:szCs w:val="24"/>
              </w:rPr>
              <w:t>внебюджетные источники – 9379,40 тыс.руб.;</w:t>
            </w:r>
          </w:p>
          <w:p w:rsidR="005B6AA6" w:rsidRPr="005B6AA6" w:rsidRDefault="005B6AA6" w:rsidP="005B6AA6">
            <w:pPr>
              <w:spacing w:line="232" w:lineRule="auto"/>
              <w:rPr>
                <w:rFonts w:ascii="Arial" w:hAnsi="Arial" w:cs="Arial"/>
                <w:sz w:val="24"/>
                <w:szCs w:val="24"/>
              </w:rPr>
            </w:pPr>
            <w:r w:rsidRPr="005B6AA6">
              <w:rPr>
                <w:rFonts w:ascii="Arial" w:hAnsi="Arial" w:cs="Arial"/>
                <w:sz w:val="24"/>
                <w:szCs w:val="24"/>
              </w:rPr>
              <w:t>краевой бюджет – 3230,36 тыс.руб.</w:t>
            </w:r>
          </w:p>
          <w:p w:rsidR="005B6AA6" w:rsidRPr="005B6AA6" w:rsidRDefault="005B6AA6" w:rsidP="005B6AA6">
            <w:pPr>
              <w:widowControl w:val="0"/>
              <w:autoSpaceDE w:val="0"/>
              <w:autoSpaceDN w:val="0"/>
              <w:adjustRightInd w:val="0"/>
              <w:spacing w:line="232" w:lineRule="auto"/>
              <w:rPr>
                <w:rFonts w:ascii="Arial" w:hAnsi="Arial" w:cs="Arial"/>
                <w:bCs/>
                <w:sz w:val="24"/>
                <w:szCs w:val="24"/>
              </w:rPr>
            </w:pPr>
            <w:r w:rsidRPr="005B6AA6">
              <w:rPr>
                <w:rFonts w:ascii="Arial" w:hAnsi="Arial" w:cs="Arial"/>
                <w:bCs/>
                <w:sz w:val="24"/>
                <w:szCs w:val="24"/>
              </w:rPr>
              <w:t>2017 год – 60714,84 тыс. рублей, в том числе</w:t>
            </w:r>
          </w:p>
          <w:p w:rsidR="005B6AA6" w:rsidRPr="005B6AA6" w:rsidRDefault="005B6AA6" w:rsidP="005B6AA6">
            <w:pPr>
              <w:widowControl w:val="0"/>
              <w:autoSpaceDE w:val="0"/>
              <w:autoSpaceDN w:val="0"/>
              <w:adjustRightInd w:val="0"/>
              <w:spacing w:line="232" w:lineRule="auto"/>
              <w:rPr>
                <w:rFonts w:ascii="Arial" w:hAnsi="Arial" w:cs="Arial"/>
                <w:bCs/>
                <w:sz w:val="24"/>
                <w:szCs w:val="24"/>
              </w:rPr>
            </w:pPr>
            <w:r w:rsidRPr="005B6AA6">
              <w:rPr>
                <w:rFonts w:ascii="Arial" w:hAnsi="Arial" w:cs="Arial"/>
                <w:bCs/>
                <w:sz w:val="24"/>
                <w:szCs w:val="24"/>
              </w:rPr>
              <w:t>городской  бюджет – 19141,35 тыс. руб.;</w:t>
            </w:r>
          </w:p>
          <w:p w:rsidR="005B6AA6" w:rsidRPr="005B6AA6" w:rsidRDefault="005B6AA6" w:rsidP="005B6AA6">
            <w:pPr>
              <w:widowControl w:val="0"/>
              <w:autoSpaceDE w:val="0"/>
              <w:autoSpaceDN w:val="0"/>
              <w:adjustRightInd w:val="0"/>
              <w:spacing w:line="232" w:lineRule="auto"/>
              <w:rPr>
                <w:rFonts w:ascii="Arial" w:hAnsi="Arial" w:cs="Arial"/>
                <w:bCs/>
                <w:sz w:val="24"/>
                <w:szCs w:val="24"/>
              </w:rPr>
            </w:pPr>
            <w:r w:rsidRPr="005B6AA6">
              <w:rPr>
                <w:rFonts w:ascii="Arial" w:hAnsi="Arial" w:cs="Arial"/>
                <w:bCs/>
                <w:sz w:val="24"/>
                <w:szCs w:val="24"/>
              </w:rPr>
              <w:t>внебюджетные источники – 7918,14 тыс.руб.;</w:t>
            </w:r>
          </w:p>
          <w:p w:rsidR="005B6AA6" w:rsidRPr="005B6AA6" w:rsidRDefault="005B6AA6" w:rsidP="005B6AA6">
            <w:pPr>
              <w:widowControl w:val="0"/>
              <w:autoSpaceDE w:val="0"/>
              <w:autoSpaceDN w:val="0"/>
              <w:adjustRightInd w:val="0"/>
              <w:spacing w:line="232" w:lineRule="auto"/>
              <w:rPr>
                <w:rFonts w:ascii="Arial" w:hAnsi="Arial" w:cs="Arial"/>
                <w:bCs/>
                <w:sz w:val="24"/>
                <w:szCs w:val="24"/>
              </w:rPr>
            </w:pPr>
            <w:r w:rsidRPr="005B6AA6">
              <w:rPr>
                <w:rFonts w:ascii="Arial" w:hAnsi="Arial" w:cs="Arial"/>
                <w:bCs/>
                <w:sz w:val="24"/>
                <w:szCs w:val="24"/>
              </w:rPr>
              <w:t>краевые средства – 26040,38тыс. руб.;</w:t>
            </w:r>
          </w:p>
          <w:p w:rsidR="005B6AA6" w:rsidRPr="005B6AA6" w:rsidRDefault="005B6AA6" w:rsidP="005B6AA6">
            <w:pPr>
              <w:spacing w:line="232" w:lineRule="auto"/>
              <w:rPr>
                <w:rFonts w:ascii="Arial" w:hAnsi="Arial" w:cs="Arial"/>
                <w:sz w:val="24"/>
                <w:szCs w:val="24"/>
              </w:rPr>
            </w:pPr>
            <w:r w:rsidRPr="005B6AA6">
              <w:rPr>
                <w:rFonts w:ascii="Arial" w:hAnsi="Arial" w:cs="Arial"/>
                <w:sz w:val="24"/>
                <w:szCs w:val="24"/>
              </w:rPr>
              <w:t>федеральный бюджет – 7614,97 тыс. руб.</w:t>
            </w:r>
          </w:p>
          <w:p w:rsidR="005B6AA6" w:rsidRPr="005B6AA6" w:rsidRDefault="005B6AA6" w:rsidP="005B6AA6">
            <w:pPr>
              <w:widowControl w:val="0"/>
              <w:autoSpaceDE w:val="0"/>
              <w:autoSpaceDN w:val="0"/>
              <w:adjustRightInd w:val="0"/>
              <w:spacing w:line="232" w:lineRule="auto"/>
              <w:rPr>
                <w:rFonts w:ascii="Arial" w:hAnsi="Arial" w:cs="Arial"/>
                <w:bCs/>
                <w:sz w:val="24"/>
                <w:szCs w:val="24"/>
              </w:rPr>
            </w:pPr>
            <w:r w:rsidRPr="005B6AA6">
              <w:rPr>
                <w:rFonts w:ascii="Arial" w:hAnsi="Arial" w:cs="Arial"/>
                <w:bCs/>
                <w:sz w:val="24"/>
                <w:szCs w:val="24"/>
              </w:rPr>
              <w:t>2018 год – 36735,46 тыс. рублей, в том числе</w:t>
            </w:r>
          </w:p>
          <w:p w:rsidR="005B6AA6" w:rsidRPr="005B6AA6" w:rsidRDefault="005B6AA6" w:rsidP="005B6AA6">
            <w:pPr>
              <w:widowControl w:val="0"/>
              <w:autoSpaceDE w:val="0"/>
              <w:autoSpaceDN w:val="0"/>
              <w:adjustRightInd w:val="0"/>
              <w:spacing w:line="232" w:lineRule="auto"/>
              <w:rPr>
                <w:rFonts w:ascii="Arial" w:hAnsi="Arial" w:cs="Arial"/>
                <w:bCs/>
                <w:sz w:val="24"/>
                <w:szCs w:val="24"/>
              </w:rPr>
            </w:pPr>
            <w:r w:rsidRPr="005B6AA6">
              <w:rPr>
                <w:rFonts w:ascii="Arial" w:hAnsi="Arial" w:cs="Arial"/>
                <w:bCs/>
                <w:sz w:val="24"/>
                <w:szCs w:val="24"/>
              </w:rPr>
              <w:t>городской  бюджет –26805,27 тыс. руб.;</w:t>
            </w:r>
          </w:p>
          <w:p w:rsidR="005B6AA6" w:rsidRPr="005B6AA6" w:rsidRDefault="005B6AA6" w:rsidP="005B6AA6">
            <w:pPr>
              <w:widowControl w:val="0"/>
              <w:autoSpaceDE w:val="0"/>
              <w:autoSpaceDN w:val="0"/>
              <w:adjustRightInd w:val="0"/>
              <w:spacing w:line="232" w:lineRule="auto"/>
              <w:rPr>
                <w:rFonts w:ascii="Arial" w:hAnsi="Arial" w:cs="Arial"/>
                <w:bCs/>
                <w:sz w:val="24"/>
                <w:szCs w:val="24"/>
              </w:rPr>
            </w:pPr>
            <w:r w:rsidRPr="005B6AA6">
              <w:rPr>
                <w:rFonts w:ascii="Arial" w:hAnsi="Arial" w:cs="Arial"/>
                <w:bCs/>
                <w:sz w:val="24"/>
                <w:szCs w:val="24"/>
              </w:rPr>
              <w:t>внебюджетные источники – 8200,00 тыс.руб.;</w:t>
            </w:r>
          </w:p>
          <w:p w:rsidR="005B6AA6" w:rsidRPr="005B6AA6" w:rsidRDefault="005B6AA6" w:rsidP="005B6AA6">
            <w:pPr>
              <w:widowControl w:val="0"/>
              <w:autoSpaceDE w:val="0"/>
              <w:autoSpaceDN w:val="0"/>
              <w:adjustRightInd w:val="0"/>
              <w:spacing w:line="230" w:lineRule="auto"/>
              <w:rPr>
                <w:rFonts w:ascii="Arial" w:hAnsi="Arial" w:cs="Arial"/>
                <w:bCs/>
                <w:sz w:val="24"/>
                <w:szCs w:val="24"/>
              </w:rPr>
            </w:pPr>
            <w:r w:rsidRPr="005B6AA6">
              <w:rPr>
                <w:rFonts w:ascii="Arial" w:hAnsi="Arial" w:cs="Arial"/>
                <w:bCs/>
                <w:sz w:val="24"/>
                <w:szCs w:val="24"/>
              </w:rPr>
              <w:t>краевые средства – 1730,19 тыс. руб.</w:t>
            </w:r>
          </w:p>
          <w:p w:rsidR="005B6AA6" w:rsidRPr="005B6AA6" w:rsidRDefault="005B6AA6" w:rsidP="005B6AA6">
            <w:pPr>
              <w:widowControl w:val="0"/>
              <w:autoSpaceDE w:val="0"/>
              <w:autoSpaceDN w:val="0"/>
              <w:adjustRightInd w:val="0"/>
              <w:spacing w:line="232" w:lineRule="auto"/>
              <w:rPr>
                <w:rFonts w:ascii="Arial" w:hAnsi="Arial" w:cs="Arial"/>
                <w:bCs/>
                <w:sz w:val="24"/>
                <w:szCs w:val="24"/>
              </w:rPr>
            </w:pPr>
            <w:r w:rsidRPr="005B6AA6">
              <w:rPr>
                <w:rFonts w:ascii="Arial" w:hAnsi="Arial" w:cs="Arial"/>
                <w:bCs/>
                <w:sz w:val="24"/>
                <w:szCs w:val="24"/>
              </w:rPr>
              <w:t>2019 год – 36735,46 тыс. рублей, в том числе</w:t>
            </w:r>
          </w:p>
          <w:p w:rsidR="005B6AA6" w:rsidRPr="005B6AA6" w:rsidRDefault="005B6AA6" w:rsidP="005B6AA6">
            <w:pPr>
              <w:widowControl w:val="0"/>
              <w:autoSpaceDE w:val="0"/>
              <w:autoSpaceDN w:val="0"/>
              <w:adjustRightInd w:val="0"/>
              <w:spacing w:line="232" w:lineRule="auto"/>
              <w:rPr>
                <w:rFonts w:ascii="Arial" w:hAnsi="Arial" w:cs="Arial"/>
                <w:bCs/>
                <w:sz w:val="24"/>
                <w:szCs w:val="24"/>
              </w:rPr>
            </w:pPr>
            <w:r w:rsidRPr="005B6AA6">
              <w:rPr>
                <w:rFonts w:ascii="Arial" w:hAnsi="Arial" w:cs="Arial"/>
                <w:bCs/>
                <w:sz w:val="24"/>
                <w:szCs w:val="24"/>
              </w:rPr>
              <w:t>городской  бюджет –26805,27 тыс. руб.;</w:t>
            </w:r>
          </w:p>
          <w:p w:rsidR="005B6AA6" w:rsidRPr="005B6AA6" w:rsidRDefault="005B6AA6" w:rsidP="005B6AA6">
            <w:pPr>
              <w:widowControl w:val="0"/>
              <w:autoSpaceDE w:val="0"/>
              <w:autoSpaceDN w:val="0"/>
              <w:adjustRightInd w:val="0"/>
              <w:spacing w:line="232" w:lineRule="auto"/>
              <w:rPr>
                <w:rFonts w:ascii="Arial" w:hAnsi="Arial" w:cs="Arial"/>
                <w:bCs/>
                <w:sz w:val="24"/>
                <w:szCs w:val="24"/>
              </w:rPr>
            </w:pPr>
            <w:r w:rsidRPr="005B6AA6">
              <w:rPr>
                <w:rFonts w:ascii="Arial" w:hAnsi="Arial" w:cs="Arial"/>
                <w:bCs/>
                <w:sz w:val="24"/>
                <w:szCs w:val="24"/>
              </w:rPr>
              <w:t>внебюджетные источники – 8200,00 тыс.руб.;</w:t>
            </w:r>
          </w:p>
          <w:p w:rsidR="005B6AA6" w:rsidRPr="005B6AA6" w:rsidRDefault="005B6AA6" w:rsidP="005B6AA6">
            <w:pPr>
              <w:widowControl w:val="0"/>
              <w:autoSpaceDE w:val="0"/>
              <w:autoSpaceDN w:val="0"/>
              <w:adjustRightInd w:val="0"/>
              <w:spacing w:line="230" w:lineRule="auto"/>
              <w:rPr>
                <w:rFonts w:ascii="Arial" w:hAnsi="Arial" w:cs="Arial"/>
                <w:bCs/>
                <w:sz w:val="24"/>
                <w:szCs w:val="24"/>
              </w:rPr>
            </w:pPr>
            <w:r w:rsidRPr="005B6AA6">
              <w:rPr>
                <w:rFonts w:ascii="Arial" w:hAnsi="Arial" w:cs="Arial"/>
                <w:bCs/>
                <w:sz w:val="24"/>
                <w:szCs w:val="24"/>
              </w:rPr>
              <w:t>краевые средства – 1730,19 тыс. руб.</w:t>
            </w:r>
          </w:p>
          <w:p w:rsidR="005B6AA6" w:rsidRPr="005B6AA6" w:rsidRDefault="005B6AA6" w:rsidP="005B6AA6">
            <w:pPr>
              <w:widowControl w:val="0"/>
              <w:autoSpaceDE w:val="0"/>
              <w:autoSpaceDN w:val="0"/>
              <w:adjustRightInd w:val="0"/>
              <w:spacing w:line="232" w:lineRule="auto"/>
              <w:rPr>
                <w:rFonts w:ascii="Arial" w:hAnsi="Arial" w:cs="Arial"/>
                <w:bCs/>
                <w:sz w:val="24"/>
                <w:szCs w:val="24"/>
              </w:rPr>
            </w:pPr>
            <w:r w:rsidRPr="005B6AA6">
              <w:rPr>
                <w:rFonts w:ascii="Arial" w:hAnsi="Arial" w:cs="Arial"/>
                <w:bCs/>
                <w:sz w:val="24"/>
                <w:szCs w:val="24"/>
              </w:rPr>
              <w:t>2020 год – 36735,46 тыс. рублей, в том числе</w:t>
            </w:r>
          </w:p>
          <w:p w:rsidR="005B6AA6" w:rsidRPr="005B6AA6" w:rsidRDefault="005B6AA6" w:rsidP="005B6AA6">
            <w:pPr>
              <w:widowControl w:val="0"/>
              <w:autoSpaceDE w:val="0"/>
              <w:autoSpaceDN w:val="0"/>
              <w:adjustRightInd w:val="0"/>
              <w:spacing w:line="232" w:lineRule="auto"/>
              <w:rPr>
                <w:rFonts w:ascii="Arial" w:hAnsi="Arial" w:cs="Arial"/>
                <w:bCs/>
                <w:sz w:val="24"/>
                <w:szCs w:val="24"/>
              </w:rPr>
            </w:pPr>
            <w:r w:rsidRPr="005B6AA6">
              <w:rPr>
                <w:rFonts w:ascii="Arial" w:hAnsi="Arial" w:cs="Arial"/>
                <w:bCs/>
                <w:sz w:val="24"/>
                <w:szCs w:val="24"/>
              </w:rPr>
              <w:t>городской  бюджет –26805,27 тыс. руб.;</w:t>
            </w:r>
          </w:p>
          <w:p w:rsidR="005B6AA6" w:rsidRPr="005B6AA6" w:rsidRDefault="005B6AA6" w:rsidP="005B6AA6">
            <w:pPr>
              <w:widowControl w:val="0"/>
              <w:autoSpaceDE w:val="0"/>
              <w:autoSpaceDN w:val="0"/>
              <w:adjustRightInd w:val="0"/>
              <w:spacing w:line="232" w:lineRule="auto"/>
              <w:rPr>
                <w:rFonts w:ascii="Arial" w:hAnsi="Arial" w:cs="Arial"/>
                <w:bCs/>
                <w:sz w:val="24"/>
                <w:szCs w:val="24"/>
              </w:rPr>
            </w:pPr>
            <w:r w:rsidRPr="005B6AA6">
              <w:rPr>
                <w:rFonts w:ascii="Arial" w:hAnsi="Arial" w:cs="Arial"/>
                <w:bCs/>
                <w:sz w:val="24"/>
                <w:szCs w:val="24"/>
              </w:rPr>
              <w:t>внебюджетные источники – 8200,00 тыс.руб.;</w:t>
            </w:r>
          </w:p>
          <w:p w:rsidR="005B6AA6" w:rsidRPr="005B6AA6" w:rsidRDefault="005B6AA6" w:rsidP="005B6AA6">
            <w:pPr>
              <w:widowControl w:val="0"/>
              <w:autoSpaceDE w:val="0"/>
              <w:autoSpaceDN w:val="0"/>
              <w:adjustRightInd w:val="0"/>
              <w:spacing w:line="230" w:lineRule="auto"/>
              <w:rPr>
                <w:rFonts w:ascii="Arial" w:hAnsi="Arial" w:cs="Arial"/>
                <w:bCs/>
                <w:sz w:val="24"/>
                <w:szCs w:val="24"/>
              </w:rPr>
            </w:pPr>
            <w:r w:rsidRPr="005B6AA6">
              <w:rPr>
                <w:rFonts w:ascii="Arial" w:hAnsi="Arial" w:cs="Arial"/>
                <w:bCs/>
                <w:sz w:val="24"/>
                <w:szCs w:val="24"/>
              </w:rPr>
              <w:t>краевые средства – 1730,19 тыс. руб.</w:t>
            </w:r>
          </w:p>
          <w:p w:rsidR="005B6AA6" w:rsidRPr="005B6AA6" w:rsidRDefault="005B6AA6" w:rsidP="005B6AA6">
            <w:pPr>
              <w:widowControl w:val="0"/>
              <w:autoSpaceDE w:val="0"/>
              <w:autoSpaceDN w:val="0"/>
              <w:adjustRightInd w:val="0"/>
              <w:spacing w:line="230" w:lineRule="auto"/>
              <w:rPr>
                <w:rFonts w:ascii="Arial" w:hAnsi="Arial" w:cs="Arial"/>
                <w:bCs/>
                <w:sz w:val="24"/>
                <w:szCs w:val="24"/>
                <w:lang w:eastAsia="en-US"/>
              </w:rPr>
            </w:pPr>
          </w:p>
        </w:tc>
      </w:tr>
    </w:tbl>
    <w:p w:rsidR="005B6AA6" w:rsidRPr="005B6AA6" w:rsidRDefault="005B6AA6" w:rsidP="005B6AA6">
      <w:pPr>
        <w:autoSpaceDE w:val="0"/>
        <w:autoSpaceDN w:val="0"/>
        <w:adjustRightInd w:val="0"/>
        <w:ind w:firstLine="540"/>
        <w:jc w:val="center"/>
        <w:rPr>
          <w:rFonts w:ascii="Arial" w:hAnsi="Arial" w:cs="Arial"/>
          <w:sz w:val="24"/>
          <w:szCs w:val="24"/>
        </w:rPr>
      </w:pPr>
    </w:p>
    <w:p w:rsidR="005B6AA6" w:rsidRPr="005B6AA6" w:rsidRDefault="005B6AA6" w:rsidP="005B6AA6">
      <w:pPr>
        <w:widowControl w:val="0"/>
        <w:autoSpaceDE w:val="0"/>
        <w:autoSpaceDN w:val="0"/>
        <w:adjustRightInd w:val="0"/>
        <w:ind w:firstLine="720"/>
        <w:jc w:val="center"/>
        <w:outlineLvl w:val="1"/>
        <w:rPr>
          <w:rFonts w:ascii="Arial" w:hAnsi="Arial" w:cs="Arial"/>
          <w:b/>
          <w:sz w:val="24"/>
          <w:szCs w:val="24"/>
        </w:rPr>
      </w:pPr>
      <w:r w:rsidRPr="005B6AA6">
        <w:rPr>
          <w:rFonts w:ascii="Arial" w:hAnsi="Arial" w:cs="Arial"/>
          <w:b/>
          <w:sz w:val="24"/>
          <w:szCs w:val="24"/>
        </w:rPr>
        <w:t>2. Мероприятия подпрограммы</w:t>
      </w:r>
    </w:p>
    <w:p w:rsidR="005B6AA6" w:rsidRPr="005B6AA6" w:rsidRDefault="00CC6042" w:rsidP="005B6AA6">
      <w:pPr>
        <w:widowControl w:val="0"/>
        <w:autoSpaceDE w:val="0"/>
        <w:autoSpaceDN w:val="0"/>
        <w:adjustRightInd w:val="0"/>
        <w:ind w:firstLine="720"/>
        <w:jc w:val="both"/>
        <w:outlineLvl w:val="1"/>
        <w:rPr>
          <w:rFonts w:ascii="Arial" w:hAnsi="Arial" w:cs="Arial"/>
          <w:sz w:val="24"/>
          <w:szCs w:val="24"/>
        </w:rPr>
      </w:pPr>
      <w:hyperlink r:id="rId17" w:anchor="Par573" w:history="1">
        <w:r w:rsidR="005B6AA6" w:rsidRPr="005B6AA6">
          <w:rPr>
            <w:rFonts w:ascii="Arial" w:hAnsi="Arial" w:cs="Arial"/>
            <w:sz w:val="24"/>
            <w:szCs w:val="24"/>
            <w:u w:val="single"/>
          </w:rPr>
          <w:t>Перечень</w:t>
        </w:r>
      </w:hyperlink>
      <w:r w:rsidR="005B6AA6" w:rsidRPr="005B6AA6">
        <w:rPr>
          <w:rFonts w:ascii="Arial" w:hAnsi="Arial" w:cs="Arial"/>
          <w:sz w:val="24"/>
          <w:szCs w:val="24"/>
        </w:rPr>
        <w:t xml:space="preserve"> мероприятий подпрограммы приведен в приложении № 2 к подпрограмме.</w:t>
      </w:r>
    </w:p>
    <w:p w:rsidR="005B6AA6" w:rsidRPr="005B6AA6" w:rsidRDefault="005B6AA6" w:rsidP="005B6AA6">
      <w:pPr>
        <w:widowControl w:val="0"/>
        <w:autoSpaceDE w:val="0"/>
        <w:autoSpaceDN w:val="0"/>
        <w:adjustRightInd w:val="0"/>
        <w:ind w:firstLine="720"/>
        <w:jc w:val="both"/>
        <w:rPr>
          <w:rFonts w:ascii="Arial" w:hAnsi="Arial" w:cs="Arial"/>
          <w:sz w:val="24"/>
          <w:szCs w:val="24"/>
        </w:rPr>
      </w:pPr>
    </w:p>
    <w:p w:rsidR="005B6AA6" w:rsidRPr="005B6AA6" w:rsidRDefault="005B6AA6" w:rsidP="005B6AA6">
      <w:pPr>
        <w:rPr>
          <w:rFonts w:ascii="Arial" w:hAnsi="Arial" w:cs="Arial"/>
          <w:sz w:val="24"/>
          <w:szCs w:val="24"/>
        </w:rPr>
      </w:pPr>
    </w:p>
    <w:p w:rsidR="005B6AA6" w:rsidRPr="005B6AA6" w:rsidRDefault="005B6AA6" w:rsidP="005B6AA6">
      <w:pPr>
        <w:autoSpaceDE w:val="0"/>
        <w:autoSpaceDN w:val="0"/>
        <w:adjustRightInd w:val="0"/>
        <w:ind w:firstLine="720"/>
        <w:jc w:val="center"/>
        <w:rPr>
          <w:rFonts w:ascii="Arial" w:hAnsi="Arial" w:cs="Arial"/>
          <w:b/>
          <w:sz w:val="24"/>
          <w:szCs w:val="24"/>
        </w:rPr>
      </w:pPr>
      <w:r w:rsidRPr="005B6AA6">
        <w:rPr>
          <w:rFonts w:ascii="Arial" w:hAnsi="Arial" w:cs="Arial"/>
          <w:b/>
          <w:sz w:val="24"/>
          <w:szCs w:val="24"/>
        </w:rPr>
        <w:t>3. Механизм реализации подпрограммы</w:t>
      </w:r>
    </w:p>
    <w:p w:rsidR="005B6AA6" w:rsidRPr="005B6AA6" w:rsidRDefault="005B6AA6" w:rsidP="005B6AA6">
      <w:pPr>
        <w:widowControl w:val="0"/>
        <w:autoSpaceDE w:val="0"/>
        <w:autoSpaceDN w:val="0"/>
        <w:adjustRightInd w:val="0"/>
        <w:ind w:firstLine="720"/>
        <w:jc w:val="both"/>
        <w:rPr>
          <w:rFonts w:ascii="Arial" w:hAnsi="Arial" w:cs="Arial"/>
          <w:sz w:val="24"/>
          <w:szCs w:val="24"/>
        </w:rPr>
      </w:pPr>
      <w:r w:rsidRPr="005B6AA6">
        <w:rPr>
          <w:rFonts w:ascii="Arial" w:hAnsi="Arial" w:cs="Arial"/>
          <w:sz w:val="24"/>
          <w:szCs w:val="24"/>
        </w:rPr>
        <w:t>3.1. Главными распорядителями бюджетных средств является: Отдел культуры Администрации города Шарыпово;</w:t>
      </w:r>
    </w:p>
    <w:p w:rsidR="005B6AA6" w:rsidRPr="005B6AA6" w:rsidRDefault="005B6AA6" w:rsidP="005B6AA6">
      <w:pPr>
        <w:autoSpaceDE w:val="0"/>
        <w:autoSpaceDN w:val="0"/>
        <w:adjustRightInd w:val="0"/>
        <w:ind w:firstLine="720"/>
        <w:jc w:val="both"/>
        <w:rPr>
          <w:rFonts w:ascii="Arial" w:hAnsi="Arial" w:cs="Arial"/>
          <w:sz w:val="24"/>
          <w:szCs w:val="24"/>
        </w:rPr>
      </w:pPr>
      <w:r w:rsidRPr="005B6AA6">
        <w:rPr>
          <w:rFonts w:ascii="Arial" w:hAnsi="Arial" w:cs="Arial"/>
          <w:sz w:val="24"/>
          <w:szCs w:val="24"/>
        </w:rPr>
        <w:t>3.2. Реализация мероприятий подпрограммы осуществляется путем предоставления субсидий по соглашениям, заключенным между отделом культуры и муниципальными автономными учреждениями культуры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а именно:</w:t>
      </w:r>
    </w:p>
    <w:p w:rsidR="005B6AA6" w:rsidRPr="005B6AA6" w:rsidRDefault="005B6AA6" w:rsidP="005B6AA6">
      <w:pPr>
        <w:autoSpaceDE w:val="0"/>
        <w:autoSpaceDN w:val="0"/>
        <w:adjustRightInd w:val="0"/>
        <w:ind w:firstLine="720"/>
        <w:jc w:val="both"/>
        <w:rPr>
          <w:rFonts w:ascii="Arial" w:hAnsi="Arial" w:cs="Arial"/>
          <w:b/>
          <w:sz w:val="24"/>
          <w:szCs w:val="24"/>
        </w:rPr>
      </w:pPr>
      <w:r w:rsidRPr="005B6AA6">
        <w:rPr>
          <w:rFonts w:ascii="Arial" w:hAnsi="Arial" w:cs="Arial"/>
          <w:b/>
          <w:sz w:val="24"/>
          <w:szCs w:val="24"/>
        </w:rPr>
        <w:t xml:space="preserve">По задаче 1: </w:t>
      </w:r>
      <w:r w:rsidRPr="005B6AA6">
        <w:rPr>
          <w:rFonts w:ascii="Arial" w:hAnsi="Arial" w:cs="Arial"/>
          <w:bCs/>
          <w:sz w:val="24"/>
          <w:szCs w:val="24"/>
        </w:rPr>
        <w:t>Поддержка  искусства</w:t>
      </w:r>
    </w:p>
    <w:p w:rsidR="005B6AA6" w:rsidRPr="005B6AA6" w:rsidRDefault="005B6AA6" w:rsidP="005B6AA6">
      <w:pPr>
        <w:numPr>
          <w:ilvl w:val="0"/>
          <w:numId w:val="19"/>
        </w:numPr>
        <w:tabs>
          <w:tab w:val="num" w:pos="540"/>
        </w:tabs>
        <w:autoSpaceDE w:val="0"/>
        <w:autoSpaceDN w:val="0"/>
        <w:adjustRightInd w:val="0"/>
        <w:ind w:left="540" w:hanging="540"/>
        <w:jc w:val="both"/>
        <w:rPr>
          <w:rFonts w:ascii="Arial" w:hAnsi="Arial" w:cs="Arial"/>
          <w:sz w:val="24"/>
          <w:szCs w:val="24"/>
        </w:rPr>
      </w:pPr>
      <w:r w:rsidRPr="005B6AA6">
        <w:rPr>
          <w:rFonts w:ascii="Arial" w:hAnsi="Arial" w:cs="Arial"/>
          <w:sz w:val="24"/>
          <w:szCs w:val="24"/>
        </w:rPr>
        <w:t>муниципальному автономному учреждению «Городской драматический театр».</w:t>
      </w:r>
    </w:p>
    <w:p w:rsidR="005B6AA6" w:rsidRPr="005B6AA6" w:rsidRDefault="005B6AA6" w:rsidP="005B6AA6">
      <w:pPr>
        <w:autoSpaceDE w:val="0"/>
        <w:autoSpaceDN w:val="0"/>
        <w:adjustRightInd w:val="0"/>
        <w:ind w:firstLine="720"/>
        <w:jc w:val="both"/>
        <w:rPr>
          <w:rFonts w:ascii="Arial" w:hAnsi="Arial" w:cs="Arial"/>
          <w:b/>
          <w:sz w:val="24"/>
          <w:szCs w:val="24"/>
        </w:rPr>
      </w:pPr>
      <w:r w:rsidRPr="005B6AA6">
        <w:rPr>
          <w:rFonts w:ascii="Arial" w:hAnsi="Arial" w:cs="Arial"/>
          <w:b/>
          <w:sz w:val="24"/>
          <w:szCs w:val="24"/>
        </w:rPr>
        <w:t xml:space="preserve">По задаче 2: </w:t>
      </w:r>
      <w:r w:rsidRPr="005B6AA6">
        <w:rPr>
          <w:rFonts w:ascii="Arial" w:hAnsi="Arial" w:cs="Arial"/>
          <w:bCs/>
          <w:sz w:val="24"/>
          <w:szCs w:val="24"/>
        </w:rPr>
        <w:t>Сохранение и развитие традиционной народной культуры</w:t>
      </w:r>
    </w:p>
    <w:p w:rsidR="005B6AA6" w:rsidRPr="005B6AA6" w:rsidRDefault="005B6AA6" w:rsidP="005B6AA6">
      <w:pPr>
        <w:widowControl w:val="0"/>
        <w:numPr>
          <w:ilvl w:val="0"/>
          <w:numId w:val="19"/>
        </w:numPr>
        <w:tabs>
          <w:tab w:val="num" w:pos="540"/>
        </w:tabs>
        <w:autoSpaceDE w:val="0"/>
        <w:autoSpaceDN w:val="0"/>
        <w:adjustRightInd w:val="0"/>
        <w:ind w:left="540" w:hanging="540"/>
        <w:jc w:val="both"/>
        <w:rPr>
          <w:rFonts w:ascii="Arial" w:hAnsi="Arial" w:cs="Arial"/>
          <w:sz w:val="24"/>
          <w:szCs w:val="24"/>
        </w:rPr>
      </w:pPr>
      <w:r w:rsidRPr="005B6AA6">
        <w:rPr>
          <w:rFonts w:ascii="Arial" w:hAnsi="Arial" w:cs="Arial"/>
          <w:sz w:val="24"/>
          <w:szCs w:val="24"/>
        </w:rPr>
        <w:t>муниципальному автономному учреждению «Центр культурного развития г.Шарыпово»;</w:t>
      </w:r>
    </w:p>
    <w:p w:rsidR="005B6AA6" w:rsidRPr="005B6AA6" w:rsidRDefault="005B6AA6" w:rsidP="005B6AA6">
      <w:pPr>
        <w:widowControl w:val="0"/>
        <w:numPr>
          <w:ilvl w:val="0"/>
          <w:numId w:val="19"/>
        </w:numPr>
        <w:tabs>
          <w:tab w:val="num" w:pos="540"/>
        </w:tabs>
        <w:autoSpaceDE w:val="0"/>
        <w:autoSpaceDN w:val="0"/>
        <w:adjustRightInd w:val="0"/>
        <w:ind w:left="540" w:hanging="540"/>
        <w:jc w:val="both"/>
        <w:rPr>
          <w:rFonts w:ascii="Arial" w:hAnsi="Arial" w:cs="Arial"/>
          <w:sz w:val="24"/>
          <w:szCs w:val="24"/>
        </w:rPr>
      </w:pPr>
      <w:r w:rsidRPr="005B6AA6">
        <w:rPr>
          <w:rFonts w:ascii="Arial" w:hAnsi="Arial" w:cs="Arial"/>
          <w:sz w:val="24"/>
          <w:szCs w:val="24"/>
        </w:rPr>
        <w:lastRenderedPageBreak/>
        <w:t>муниципальному автономному учреждению «Дом культуры п.Дубинино»;</w:t>
      </w:r>
    </w:p>
    <w:p w:rsidR="005B6AA6" w:rsidRPr="005B6AA6" w:rsidRDefault="005B6AA6" w:rsidP="005B6AA6">
      <w:pPr>
        <w:widowControl w:val="0"/>
        <w:autoSpaceDE w:val="0"/>
        <w:autoSpaceDN w:val="0"/>
        <w:adjustRightInd w:val="0"/>
        <w:ind w:firstLine="720"/>
        <w:jc w:val="both"/>
        <w:rPr>
          <w:rFonts w:ascii="Arial" w:hAnsi="Arial" w:cs="Arial"/>
          <w:sz w:val="24"/>
          <w:szCs w:val="24"/>
        </w:rPr>
      </w:pPr>
      <w:r w:rsidRPr="005B6AA6">
        <w:rPr>
          <w:rFonts w:ascii="Arial" w:hAnsi="Arial" w:cs="Arial"/>
          <w:sz w:val="24"/>
          <w:szCs w:val="24"/>
        </w:rPr>
        <w:t xml:space="preserve">Расходы на обеспечение деятельности подведомственных учреждений предусмотрены на основании постановления администрации города Шарыпово края от 23.10.2015 № 189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   </w:t>
      </w:r>
    </w:p>
    <w:p w:rsidR="005B6AA6" w:rsidRPr="005B6AA6" w:rsidRDefault="005B6AA6" w:rsidP="005B6AA6">
      <w:pPr>
        <w:autoSpaceDE w:val="0"/>
        <w:autoSpaceDN w:val="0"/>
        <w:adjustRightInd w:val="0"/>
        <w:ind w:firstLine="720"/>
        <w:jc w:val="center"/>
        <w:rPr>
          <w:rFonts w:ascii="Arial" w:hAnsi="Arial" w:cs="Arial"/>
          <w:b/>
          <w:sz w:val="24"/>
          <w:szCs w:val="24"/>
        </w:rPr>
      </w:pPr>
      <w:r w:rsidRPr="005B6AA6">
        <w:rPr>
          <w:rFonts w:ascii="Arial" w:hAnsi="Arial" w:cs="Arial"/>
          <w:b/>
          <w:sz w:val="24"/>
          <w:szCs w:val="24"/>
        </w:rPr>
        <w:t>4.Управление подпрограммой и контроль</w:t>
      </w:r>
    </w:p>
    <w:p w:rsidR="005B6AA6" w:rsidRPr="005B6AA6" w:rsidRDefault="005B6AA6" w:rsidP="005B6AA6">
      <w:pPr>
        <w:autoSpaceDE w:val="0"/>
        <w:autoSpaceDN w:val="0"/>
        <w:adjustRightInd w:val="0"/>
        <w:ind w:firstLine="720"/>
        <w:jc w:val="center"/>
        <w:rPr>
          <w:rFonts w:ascii="Arial" w:hAnsi="Arial" w:cs="Arial"/>
          <w:b/>
          <w:sz w:val="24"/>
          <w:szCs w:val="24"/>
        </w:rPr>
      </w:pPr>
      <w:r w:rsidRPr="005B6AA6">
        <w:rPr>
          <w:rFonts w:ascii="Arial" w:hAnsi="Arial" w:cs="Arial"/>
          <w:b/>
          <w:sz w:val="24"/>
          <w:szCs w:val="24"/>
        </w:rPr>
        <w:t>за исполнением подпрограммы</w:t>
      </w:r>
    </w:p>
    <w:p w:rsidR="005B6AA6" w:rsidRPr="005B6AA6" w:rsidRDefault="005B6AA6" w:rsidP="005B6AA6">
      <w:pPr>
        <w:widowControl w:val="0"/>
        <w:autoSpaceDE w:val="0"/>
        <w:autoSpaceDN w:val="0"/>
        <w:adjustRightInd w:val="0"/>
        <w:ind w:firstLine="720"/>
        <w:jc w:val="both"/>
        <w:rPr>
          <w:rFonts w:ascii="Arial" w:hAnsi="Arial" w:cs="Arial"/>
          <w:sz w:val="24"/>
          <w:szCs w:val="24"/>
        </w:rPr>
      </w:pPr>
      <w:r w:rsidRPr="005B6AA6">
        <w:rPr>
          <w:rFonts w:ascii="Arial" w:hAnsi="Arial" w:cs="Arial"/>
          <w:sz w:val="24"/>
          <w:szCs w:val="24"/>
        </w:rPr>
        <w:t>4.1. Текущее управление и контроль за реализацией подпрограммы осуществляет отдел культуры Администрации города. Отдел культуры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5B6AA6" w:rsidRPr="005B6AA6" w:rsidRDefault="005B6AA6" w:rsidP="005B6AA6">
      <w:pPr>
        <w:widowControl w:val="0"/>
        <w:autoSpaceDE w:val="0"/>
        <w:autoSpaceDN w:val="0"/>
        <w:adjustRightInd w:val="0"/>
        <w:ind w:firstLine="720"/>
        <w:jc w:val="both"/>
        <w:rPr>
          <w:rFonts w:ascii="Arial" w:hAnsi="Arial" w:cs="Arial"/>
          <w:sz w:val="24"/>
          <w:szCs w:val="24"/>
        </w:rPr>
      </w:pPr>
      <w:r w:rsidRPr="005B6AA6">
        <w:rPr>
          <w:rFonts w:ascii="Arial" w:hAnsi="Arial" w:cs="Arial"/>
          <w:sz w:val="24"/>
          <w:szCs w:val="24"/>
        </w:rPr>
        <w:t>4.2. Отдел культуры осуществляет:</w:t>
      </w:r>
    </w:p>
    <w:p w:rsidR="005B6AA6" w:rsidRPr="005B6AA6" w:rsidRDefault="005B6AA6" w:rsidP="005B6AA6">
      <w:pPr>
        <w:widowControl w:val="0"/>
        <w:autoSpaceDE w:val="0"/>
        <w:autoSpaceDN w:val="0"/>
        <w:adjustRightInd w:val="0"/>
        <w:ind w:firstLine="720"/>
        <w:jc w:val="both"/>
        <w:rPr>
          <w:rFonts w:ascii="Arial" w:hAnsi="Arial" w:cs="Arial"/>
          <w:sz w:val="24"/>
          <w:szCs w:val="24"/>
        </w:rPr>
      </w:pPr>
      <w:r w:rsidRPr="005B6AA6">
        <w:rPr>
          <w:rFonts w:ascii="Arial" w:hAnsi="Arial" w:cs="Arial"/>
          <w:sz w:val="24"/>
          <w:szCs w:val="24"/>
        </w:rPr>
        <w:t>1) координацию исполнения мероприятий подпрограммы, мониторинг их реализации;</w:t>
      </w:r>
    </w:p>
    <w:p w:rsidR="005B6AA6" w:rsidRPr="005B6AA6" w:rsidRDefault="005B6AA6" w:rsidP="005B6AA6">
      <w:pPr>
        <w:widowControl w:val="0"/>
        <w:autoSpaceDE w:val="0"/>
        <w:autoSpaceDN w:val="0"/>
        <w:adjustRightInd w:val="0"/>
        <w:ind w:firstLine="720"/>
        <w:jc w:val="both"/>
        <w:rPr>
          <w:rFonts w:ascii="Arial" w:hAnsi="Arial" w:cs="Arial"/>
          <w:sz w:val="24"/>
          <w:szCs w:val="24"/>
        </w:rPr>
      </w:pPr>
      <w:r w:rsidRPr="005B6AA6">
        <w:rPr>
          <w:rFonts w:ascii="Arial" w:hAnsi="Arial" w:cs="Arial"/>
          <w:sz w:val="24"/>
          <w:szCs w:val="24"/>
        </w:rPr>
        <w:t>2) непосредственный контроль за ходом реализации мероприятий подпрограммы;</w:t>
      </w:r>
    </w:p>
    <w:p w:rsidR="005B6AA6" w:rsidRPr="005B6AA6" w:rsidRDefault="005B6AA6" w:rsidP="005B6AA6">
      <w:pPr>
        <w:widowControl w:val="0"/>
        <w:autoSpaceDE w:val="0"/>
        <w:autoSpaceDN w:val="0"/>
        <w:adjustRightInd w:val="0"/>
        <w:ind w:firstLine="720"/>
        <w:jc w:val="both"/>
        <w:rPr>
          <w:rFonts w:ascii="Arial" w:hAnsi="Arial" w:cs="Arial"/>
          <w:sz w:val="24"/>
          <w:szCs w:val="24"/>
        </w:rPr>
      </w:pPr>
      <w:r w:rsidRPr="005B6AA6">
        <w:rPr>
          <w:rFonts w:ascii="Arial" w:hAnsi="Arial" w:cs="Arial"/>
          <w:sz w:val="24"/>
          <w:szCs w:val="24"/>
        </w:rPr>
        <w:t>3) подготовку отчетов о реализации подпрограммы.</w:t>
      </w:r>
    </w:p>
    <w:p w:rsidR="005B6AA6" w:rsidRPr="005B6AA6" w:rsidRDefault="005B6AA6" w:rsidP="005B6AA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szCs w:val="24"/>
        </w:rPr>
      </w:pPr>
      <w:r w:rsidRPr="005B6AA6">
        <w:rPr>
          <w:rFonts w:ascii="Arial" w:hAnsi="Arial" w:cs="Arial"/>
          <w:sz w:val="24"/>
          <w:szCs w:val="24"/>
        </w:rPr>
        <w:t xml:space="preserve">4.3. Отдел культуры Администрации города Шарыпово отчет о реализации программы за первое полугодие отчетного года предоставляется в срок не позднее 10 августа отчетного года. </w:t>
      </w:r>
    </w:p>
    <w:p w:rsidR="005B6AA6" w:rsidRPr="005B6AA6" w:rsidRDefault="005B6AA6" w:rsidP="005B6AA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szCs w:val="24"/>
        </w:rPr>
      </w:pPr>
      <w:r w:rsidRPr="005B6AA6">
        <w:rPr>
          <w:rFonts w:ascii="Arial" w:hAnsi="Arial" w:cs="Arial"/>
          <w:sz w:val="24"/>
          <w:szCs w:val="24"/>
        </w:rPr>
        <w:t xml:space="preserve">4.4.Годовой отчет предоставляется в срок не позднее 1 марта года  следующего за отчетным. Отчет  направляет в отдел экономики и планирования Администрации города Шарыпово и в финансовое управление Администрации города Шарыпово. </w:t>
      </w:r>
    </w:p>
    <w:p w:rsidR="005B6AA6" w:rsidRPr="005B6AA6" w:rsidRDefault="005B6AA6" w:rsidP="005B6AA6">
      <w:pPr>
        <w:widowControl w:val="0"/>
        <w:autoSpaceDE w:val="0"/>
        <w:autoSpaceDN w:val="0"/>
        <w:adjustRightInd w:val="0"/>
        <w:ind w:firstLine="720"/>
        <w:jc w:val="both"/>
        <w:rPr>
          <w:rFonts w:ascii="Arial" w:hAnsi="Arial" w:cs="Arial"/>
          <w:sz w:val="24"/>
          <w:szCs w:val="24"/>
        </w:rPr>
      </w:pPr>
      <w:r w:rsidRPr="005B6AA6">
        <w:rPr>
          <w:rFonts w:ascii="Arial" w:hAnsi="Arial" w:cs="Arial"/>
          <w:sz w:val="24"/>
          <w:szCs w:val="24"/>
        </w:rPr>
        <w:t>4.5. 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5B6AA6" w:rsidRPr="005B6AA6" w:rsidRDefault="005B6AA6" w:rsidP="005B6AA6">
      <w:pPr>
        <w:autoSpaceDE w:val="0"/>
        <w:autoSpaceDN w:val="0"/>
        <w:adjustRightInd w:val="0"/>
        <w:ind w:firstLine="720"/>
        <w:jc w:val="center"/>
        <w:rPr>
          <w:sz w:val="28"/>
          <w:szCs w:val="28"/>
        </w:rPr>
      </w:pPr>
    </w:p>
    <w:p w:rsidR="005B6AA6" w:rsidRDefault="005B6AA6" w:rsidP="005B6AA6">
      <w:pPr>
        <w:sectPr w:rsidR="005B6AA6" w:rsidSect="005B6AA6">
          <w:pgSz w:w="11906" w:h="16838"/>
          <w:pgMar w:top="1134" w:right="850" w:bottom="1134" w:left="1134" w:header="708" w:footer="708" w:gutter="0"/>
          <w:cols w:space="708"/>
          <w:docGrid w:linePitch="360"/>
        </w:sectPr>
      </w:pPr>
    </w:p>
    <w:p w:rsidR="005B6AA6" w:rsidRPr="005B6AA6" w:rsidRDefault="005B6AA6" w:rsidP="005B6AA6">
      <w:pPr>
        <w:autoSpaceDE w:val="0"/>
        <w:autoSpaceDN w:val="0"/>
        <w:adjustRightInd w:val="0"/>
        <w:jc w:val="right"/>
        <w:rPr>
          <w:rFonts w:ascii="Arial" w:hAnsi="Arial" w:cs="Arial"/>
          <w:bCs/>
          <w:sz w:val="22"/>
          <w:szCs w:val="22"/>
        </w:rPr>
      </w:pPr>
      <w:r w:rsidRPr="005B6AA6">
        <w:rPr>
          <w:rFonts w:ascii="Arial" w:hAnsi="Arial" w:cs="Arial"/>
          <w:bCs/>
          <w:sz w:val="22"/>
          <w:szCs w:val="22"/>
        </w:rPr>
        <w:lastRenderedPageBreak/>
        <w:t xml:space="preserve">                                                                                                                                              Приложение № 1 к подпрограмме «Поддержка</w:t>
      </w:r>
    </w:p>
    <w:p w:rsidR="005B6AA6" w:rsidRPr="005B6AA6" w:rsidRDefault="005B6AA6" w:rsidP="005B6AA6">
      <w:pPr>
        <w:jc w:val="right"/>
        <w:rPr>
          <w:rFonts w:ascii="Arial" w:eastAsia="Calibri" w:hAnsi="Arial" w:cs="Arial"/>
          <w:sz w:val="22"/>
          <w:szCs w:val="22"/>
          <w:lang w:eastAsia="en-US"/>
        </w:rPr>
      </w:pPr>
      <w:r w:rsidRPr="005B6AA6">
        <w:rPr>
          <w:rFonts w:ascii="Arial" w:eastAsia="Calibri" w:hAnsi="Arial" w:cs="Arial"/>
          <w:sz w:val="22"/>
          <w:szCs w:val="22"/>
          <w:lang w:eastAsia="en-US"/>
        </w:rPr>
        <w:t xml:space="preserve">                                                                                                                                                         искусства и народного творчества» муниципальной </w:t>
      </w:r>
    </w:p>
    <w:p w:rsidR="005B6AA6" w:rsidRPr="005B6AA6" w:rsidRDefault="005B6AA6" w:rsidP="005B6AA6">
      <w:pPr>
        <w:jc w:val="right"/>
        <w:rPr>
          <w:rFonts w:ascii="Arial" w:eastAsia="Calibri" w:hAnsi="Arial" w:cs="Arial"/>
          <w:sz w:val="22"/>
          <w:szCs w:val="22"/>
          <w:lang w:eastAsia="en-US"/>
        </w:rPr>
      </w:pPr>
      <w:r w:rsidRPr="005B6AA6">
        <w:rPr>
          <w:rFonts w:ascii="Arial" w:eastAsia="Calibri" w:hAnsi="Arial" w:cs="Arial"/>
          <w:sz w:val="22"/>
          <w:szCs w:val="22"/>
          <w:lang w:eastAsia="en-US"/>
        </w:rPr>
        <w:t xml:space="preserve">                                                                                                                                                   программы «Развитие культуры», утвержденной </w:t>
      </w:r>
    </w:p>
    <w:p w:rsidR="005B6AA6" w:rsidRPr="005B6AA6" w:rsidRDefault="005B6AA6" w:rsidP="005B6AA6">
      <w:pPr>
        <w:jc w:val="right"/>
        <w:rPr>
          <w:rFonts w:ascii="Arial" w:eastAsia="Calibri" w:hAnsi="Arial" w:cs="Arial"/>
          <w:sz w:val="22"/>
          <w:szCs w:val="22"/>
          <w:lang w:eastAsia="en-US"/>
        </w:rPr>
      </w:pPr>
      <w:r w:rsidRPr="005B6AA6">
        <w:rPr>
          <w:rFonts w:ascii="Arial" w:eastAsia="Calibri" w:hAnsi="Arial" w:cs="Arial"/>
          <w:sz w:val="22"/>
          <w:szCs w:val="22"/>
          <w:lang w:eastAsia="en-US"/>
        </w:rPr>
        <w:t xml:space="preserve">                                                                                                                                                         постановлением Администрации города Шарыпово</w:t>
      </w:r>
    </w:p>
    <w:p w:rsidR="005B6AA6" w:rsidRPr="005B6AA6" w:rsidRDefault="005B6AA6" w:rsidP="005B6AA6">
      <w:pPr>
        <w:autoSpaceDE w:val="0"/>
        <w:autoSpaceDN w:val="0"/>
        <w:adjustRightInd w:val="0"/>
        <w:spacing w:line="276" w:lineRule="auto"/>
        <w:jc w:val="right"/>
        <w:outlineLvl w:val="2"/>
        <w:rPr>
          <w:rFonts w:ascii="Arial" w:hAnsi="Arial" w:cs="Arial"/>
          <w:sz w:val="22"/>
          <w:szCs w:val="22"/>
        </w:rPr>
      </w:pPr>
      <w:r w:rsidRPr="005B6AA6">
        <w:rPr>
          <w:rFonts w:ascii="Arial" w:hAnsi="Arial" w:cs="Arial"/>
          <w:sz w:val="22"/>
          <w:szCs w:val="22"/>
        </w:rPr>
        <w:t xml:space="preserve">                                                                                                                                                         от   </w:t>
      </w:r>
      <w:r w:rsidR="00A93808">
        <w:rPr>
          <w:rFonts w:ascii="Arial" w:hAnsi="Arial" w:cs="Arial"/>
          <w:sz w:val="22"/>
          <w:szCs w:val="22"/>
        </w:rPr>
        <w:t>09.11.2017</w:t>
      </w:r>
      <w:r w:rsidRPr="005B6AA6">
        <w:rPr>
          <w:rFonts w:ascii="Arial" w:hAnsi="Arial" w:cs="Arial"/>
          <w:sz w:val="22"/>
          <w:szCs w:val="22"/>
        </w:rPr>
        <w:t xml:space="preserve"> г. №</w:t>
      </w:r>
      <w:r w:rsidR="00A93808">
        <w:rPr>
          <w:rFonts w:ascii="Arial" w:hAnsi="Arial" w:cs="Arial"/>
          <w:sz w:val="22"/>
          <w:szCs w:val="22"/>
        </w:rPr>
        <w:t xml:space="preserve"> 229</w:t>
      </w:r>
      <w:r w:rsidRPr="005B6AA6">
        <w:rPr>
          <w:rFonts w:ascii="Arial" w:hAnsi="Arial" w:cs="Arial"/>
          <w:sz w:val="22"/>
          <w:szCs w:val="22"/>
        </w:rPr>
        <w:t xml:space="preserve"> </w:t>
      </w:r>
    </w:p>
    <w:p w:rsidR="005B6AA6" w:rsidRPr="005B6AA6" w:rsidRDefault="005B6AA6" w:rsidP="005B6AA6">
      <w:pPr>
        <w:autoSpaceDE w:val="0"/>
        <w:autoSpaceDN w:val="0"/>
        <w:adjustRightInd w:val="0"/>
        <w:jc w:val="right"/>
        <w:rPr>
          <w:rFonts w:ascii="Arial" w:hAnsi="Arial" w:cs="Arial"/>
          <w:bCs/>
          <w:sz w:val="22"/>
          <w:szCs w:val="22"/>
        </w:rPr>
      </w:pPr>
      <w:r w:rsidRPr="005B6AA6">
        <w:rPr>
          <w:rFonts w:ascii="Arial" w:hAnsi="Arial" w:cs="Arial"/>
          <w:bCs/>
          <w:sz w:val="22"/>
          <w:szCs w:val="22"/>
        </w:rPr>
        <w:t xml:space="preserve">                                                                                                                                    </w:t>
      </w:r>
    </w:p>
    <w:p w:rsidR="005B6AA6" w:rsidRPr="005B6AA6" w:rsidRDefault="005B6AA6" w:rsidP="005B6AA6">
      <w:pPr>
        <w:jc w:val="center"/>
        <w:rPr>
          <w:rFonts w:ascii="Arial" w:eastAsia="Calibri" w:hAnsi="Arial" w:cs="Arial"/>
          <w:b/>
          <w:sz w:val="22"/>
          <w:szCs w:val="22"/>
          <w:lang w:eastAsia="en-US"/>
        </w:rPr>
      </w:pPr>
    </w:p>
    <w:p w:rsidR="005B6AA6" w:rsidRPr="005B6AA6" w:rsidRDefault="005B6AA6" w:rsidP="005B6AA6">
      <w:pPr>
        <w:jc w:val="center"/>
        <w:rPr>
          <w:rFonts w:ascii="Arial" w:eastAsia="Calibri" w:hAnsi="Arial" w:cs="Arial"/>
          <w:b/>
          <w:sz w:val="22"/>
          <w:szCs w:val="22"/>
          <w:lang w:eastAsia="en-US"/>
        </w:rPr>
      </w:pPr>
      <w:r w:rsidRPr="005B6AA6">
        <w:rPr>
          <w:rFonts w:ascii="Arial" w:eastAsia="Calibri" w:hAnsi="Arial" w:cs="Arial"/>
          <w:b/>
          <w:sz w:val="22"/>
          <w:szCs w:val="22"/>
          <w:lang w:eastAsia="en-US"/>
        </w:rPr>
        <w:t>Перечень и значение показателей результативности подпрограммы</w:t>
      </w:r>
    </w:p>
    <w:p w:rsidR="005B6AA6" w:rsidRPr="005B6AA6" w:rsidRDefault="005B6AA6" w:rsidP="005B6AA6">
      <w:pPr>
        <w:jc w:val="center"/>
        <w:rPr>
          <w:rFonts w:ascii="Arial" w:eastAsia="Calibri" w:hAnsi="Arial" w:cs="Arial"/>
          <w:b/>
          <w:sz w:val="22"/>
          <w:szCs w:val="22"/>
          <w:lang w:eastAsia="en-US"/>
        </w:rPr>
      </w:pPr>
      <w:r w:rsidRPr="005B6AA6">
        <w:rPr>
          <w:rFonts w:ascii="Arial" w:eastAsia="Calibri" w:hAnsi="Arial" w:cs="Arial"/>
          <w:b/>
          <w:sz w:val="22"/>
          <w:szCs w:val="22"/>
          <w:lang w:eastAsia="en-US"/>
        </w:rPr>
        <w:t>«Поддержка искусства и народного творчества»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977"/>
        <w:gridCol w:w="1274"/>
        <w:gridCol w:w="3119"/>
        <w:gridCol w:w="1701"/>
        <w:gridCol w:w="1559"/>
        <w:gridCol w:w="1701"/>
        <w:gridCol w:w="1843"/>
        <w:gridCol w:w="6"/>
      </w:tblGrid>
      <w:tr w:rsidR="005B6AA6" w:rsidRPr="005B6AA6" w:rsidTr="005B6AA6">
        <w:trPr>
          <w:gridAfter w:val="1"/>
          <w:wAfter w:w="6" w:type="dxa"/>
          <w:trHeight w:val="692"/>
        </w:trPr>
        <w:tc>
          <w:tcPr>
            <w:tcW w:w="535" w:type="dxa"/>
            <w:vMerge w:val="restart"/>
            <w:tcBorders>
              <w:top w:val="single" w:sz="4" w:space="0" w:color="auto"/>
              <w:left w:val="single" w:sz="4" w:space="0" w:color="auto"/>
              <w:right w:val="single" w:sz="4" w:space="0" w:color="auto"/>
            </w:tcBorders>
            <w:vAlign w:val="center"/>
            <w:hideMark/>
          </w:tcPr>
          <w:p w:rsidR="005B6AA6" w:rsidRPr="005B6AA6" w:rsidRDefault="005B6AA6" w:rsidP="005B6AA6">
            <w:pPr>
              <w:jc w:val="center"/>
              <w:rPr>
                <w:rFonts w:ascii="Arial" w:eastAsia="Calibri" w:hAnsi="Arial" w:cs="Arial"/>
                <w:sz w:val="18"/>
                <w:szCs w:val="18"/>
                <w:lang w:eastAsia="en-US"/>
              </w:rPr>
            </w:pPr>
            <w:r w:rsidRPr="005B6AA6">
              <w:rPr>
                <w:rFonts w:ascii="Arial" w:eastAsia="Calibri" w:hAnsi="Arial" w:cs="Arial"/>
                <w:sz w:val="18"/>
                <w:szCs w:val="18"/>
                <w:lang w:eastAsia="en-US"/>
              </w:rPr>
              <w:t>№ п/п</w:t>
            </w:r>
          </w:p>
        </w:tc>
        <w:tc>
          <w:tcPr>
            <w:tcW w:w="2977" w:type="dxa"/>
            <w:vMerge w:val="restart"/>
            <w:tcBorders>
              <w:top w:val="single" w:sz="4" w:space="0" w:color="auto"/>
              <w:left w:val="single" w:sz="4" w:space="0" w:color="auto"/>
              <w:right w:val="single" w:sz="4" w:space="0" w:color="auto"/>
            </w:tcBorders>
            <w:vAlign w:val="center"/>
            <w:hideMark/>
          </w:tcPr>
          <w:p w:rsidR="005B6AA6" w:rsidRPr="005B6AA6" w:rsidRDefault="005B6AA6" w:rsidP="005B6AA6">
            <w:pPr>
              <w:jc w:val="center"/>
              <w:rPr>
                <w:rFonts w:ascii="Arial" w:eastAsia="Calibri" w:hAnsi="Arial" w:cs="Arial"/>
                <w:sz w:val="18"/>
                <w:szCs w:val="18"/>
                <w:lang w:eastAsia="en-US"/>
              </w:rPr>
            </w:pPr>
            <w:r w:rsidRPr="005B6AA6">
              <w:rPr>
                <w:rFonts w:ascii="Arial" w:eastAsia="Calibri" w:hAnsi="Arial" w:cs="Arial"/>
                <w:sz w:val="18"/>
                <w:szCs w:val="18"/>
                <w:lang w:eastAsia="en-US"/>
              </w:rPr>
              <w:t>Цель, показатели результативности</w:t>
            </w:r>
          </w:p>
        </w:tc>
        <w:tc>
          <w:tcPr>
            <w:tcW w:w="1274" w:type="dxa"/>
            <w:vMerge w:val="restart"/>
            <w:tcBorders>
              <w:top w:val="single" w:sz="4" w:space="0" w:color="auto"/>
              <w:left w:val="single" w:sz="4" w:space="0" w:color="auto"/>
              <w:right w:val="single" w:sz="4" w:space="0" w:color="auto"/>
            </w:tcBorders>
            <w:vAlign w:val="center"/>
            <w:hideMark/>
          </w:tcPr>
          <w:p w:rsidR="005B6AA6" w:rsidRPr="005B6AA6" w:rsidRDefault="005B6AA6" w:rsidP="005B6AA6">
            <w:pPr>
              <w:jc w:val="center"/>
              <w:rPr>
                <w:rFonts w:ascii="Arial" w:eastAsia="Calibri" w:hAnsi="Arial" w:cs="Arial"/>
                <w:sz w:val="18"/>
                <w:szCs w:val="18"/>
                <w:lang w:eastAsia="en-US"/>
              </w:rPr>
            </w:pPr>
            <w:r w:rsidRPr="005B6AA6">
              <w:rPr>
                <w:rFonts w:ascii="Arial" w:eastAsia="Calibri" w:hAnsi="Arial" w:cs="Arial"/>
                <w:sz w:val="18"/>
                <w:szCs w:val="18"/>
                <w:lang w:eastAsia="en-US"/>
              </w:rPr>
              <w:t>Единица измерения</w:t>
            </w:r>
          </w:p>
        </w:tc>
        <w:tc>
          <w:tcPr>
            <w:tcW w:w="3119" w:type="dxa"/>
            <w:vMerge w:val="restart"/>
            <w:tcBorders>
              <w:top w:val="single" w:sz="4" w:space="0" w:color="auto"/>
              <w:left w:val="single" w:sz="4" w:space="0" w:color="auto"/>
              <w:right w:val="single" w:sz="4" w:space="0" w:color="auto"/>
            </w:tcBorders>
            <w:vAlign w:val="center"/>
            <w:hideMark/>
          </w:tcPr>
          <w:p w:rsidR="005B6AA6" w:rsidRPr="005B6AA6" w:rsidRDefault="005B6AA6" w:rsidP="005B6AA6">
            <w:pPr>
              <w:jc w:val="center"/>
              <w:rPr>
                <w:rFonts w:ascii="Arial" w:eastAsia="Calibri" w:hAnsi="Arial" w:cs="Arial"/>
                <w:sz w:val="18"/>
                <w:szCs w:val="18"/>
                <w:lang w:eastAsia="en-US"/>
              </w:rPr>
            </w:pPr>
            <w:r w:rsidRPr="005B6AA6">
              <w:rPr>
                <w:rFonts w:ascii="Arial" w:eastAsia="Calibri" w:hAnsi="Arial" w:cs="Arial"/>
                <w:sz w:val="18"/>
                <w:szCs w:val="18"/>
                <w:lang w:eastAsia="en-US"/>
              </w:rPr>
              <w:t>Источник информации</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5B6AA6" w:rsidRPr="005B6AA6" w:rsidRDefault="005B6AA6" w:rsidP="005B6AA6">
            <w:pPr>
              <w:jc w:val="center"/>
              <w:rPr>
                <w:rFonts w:ascii="Arial" w:eastAsia="Calibri" w:hAnsi="Arial" w:cs="Arial"/>
                <w:sz w:val="18"/>
                <w:szCs w:val="18"/>
                <w:lang w:eastAsia="en-US"/>
              </w:rPr>
            </w:pPr>
          </w:p>
          <w:p w:rsidR="005B6AA6" w:rsidRPr="005B6AA6" w:rsidRDefault="005B6AA6" w:rsidP="005B6AA6">
            <w:pPr>
              <w:jc w:val="center"/>
              <w:rPr>
                <w:rFonts w:ascii="Arial" w:eastAsia="Calibri" w:hAnsi="Arial" w:cs="Arial"/>
                <w:sz w:val="18"/>
                <w:szCs w:val="18"/>
                <w:lang w:eastAsia="en-US"/>
              </w:rPr>
            </w:pPr>
            <w:r w:rsidRPr="005B6AA6">
              <w:rPr>
                <w:rFonts w:ascii="Arial" w:eastAsia="Calibri" w:hAnsi="Arial" w:cs="Arial"/>
                <w:sz w:val="18"/>
                <w:szCs w:val="18"/>
                <w:lang w:eastAsia="en-US"/>
              </w:rPr>
              <w:t>Годы реализации программы</w:t>
            </w:r>
          </w:p>
        </w:tc>
      </w:tr>
      <w:tr w:rsidR="005B6AA6" w:rsidRPr="005B6AA6" w:rsidTr="005B6AA6">
        <w:trPr>
          <w:gridAfter w:val="1"/>
          <w:wAfter w:w="6" w:type="dxa"/>
          <w:trHeight w:val="1004"/>
        </w:trPr>
        <w:tc>
          <w:tcPr>
            <w:tcW w:w="535" w:type="dxa"/>
            <w:vMerge/>
            <w:tcBorders>
              <w:left w:val="single" w:sz="4" w:space="0" w:color="auto"/>
              <w:bottom w:val="single" w:sz="4" w:space="0" w:color="auto"/>
              <w:right w:val="single" w:sz="4" w:space="0" w:color="auto"/>
            </w:tcBorders>
            <w:vAlign w:val="center"/>
            <w:hideMark/>
          </w:tcPr>
          <w:p w:rsidR="005B6AA6" w:rsidRPr="005B6AA6" w:rsidRDefault="005B6AA6" w:rsidP="005B6AA6">
            <w:pPr>
              <w:jc w:val="center"/>
              <w:rPr>
                <w:rFonts w:ascii="Arial" w:eastAsia="Calibri" w:hAnsi="Arial" w:cs="Arial"/>
                <w:sz w:val="18"/>
                <w:szCs w:val="18"/>
                <w:lang w:eastAsia="en-US"/>
              </w:rPr>
            </w:pPr>
          </w:p>
        </w:tc>
        <w:tc>
          <w:tcPr>
            <w:tcW w:w="2977" w:type="dxa"/>
            <w:vMerge/>
            <w:tcBorders>
              <w:left w:val="single" w:sz="4" w:space="0" w:color="auto"/>
              <w:bottom w:val="single" w:sz="4" w:space="0" w:color="auto"/>
              <w:right w:val="single" w:sz="4" w:space="0" w:color="auto"/>
            </w:tcBorders>
            <w:vAlign w:val="center"/>
            <w:hideMark/>
          </w:tcPr>
          <w:p w:rsidR="005B6AA6" w:rsidRPr="005B6AA6" w:rsidRDefault="005B6AA6" w:rsidP="005B6AA6">
            <w:pPr>
              <w:jc w:val="center"/>
              <w:rPr>
                <w:rFonts w:ascii="Arial" w:eastAsia="Calibri" w:hAnsi="Arial" w:cs="Arial"/>
                <w:sz w:val="18"/>
                <w:szCs w:val="18"/>
                <w:lang w:eastAsia="en-US"/>
              </w:rPr>
            </w:pPr>
          </w:p>
        </w:tc>
        <w:tc>
          <w:tcPr>
            <w:tcW w:w="1274" w:type="dxa"/>
            <w:vMerge/>
            <w:tcBorders>
              <w:left w:val="single" w:sz="4" w:space="0" w:color="auto"/>
              <w:bottom w:val="single" w:sz="4" w:space="0" w:color="auto"/>
              <w:right w:val="single" w:sz="4" w:space="0" w:color="auto"/>
            </w:tcBorders>
            <w:vAlign w:val="center"/>
            <w:hideMark/>
          </w:tcPr>
          <w:p w:rsidR="005B6AA6" w:rsidRPr="005B6AA6" w:rsidRDefault="005B6AA6" w:rsidP="005B6AA6">
            <w:pPr>
              <w:jc w:val="center"/>
              <w:rPr>
                <w:rFonts w:ascii="Arial" w:eastAsia="Calibri" w:hAnsi="Arial" w:cs="Arial"/>
                <w:sz w:val="18"/>
                <w:szCs w:val="18"/>
                <w:lang w:eastAsia="en-US"/>
              </w:rPr>
            </w:pPr>
          </w:p>
        </w:tc>
        <w:tc>
          <w:tcPr>
            <w:tcW w:w="3119" w:type="dxa"/>
            <w:vMerge/>
            <w:tcBorders>
              <w:left w:val="single" w:sz="4" w:space="0" w:color="auto"/>
              <w:bottom w:val="single" w:sz="4" w:space="0" w:color="auto"/>
              <w:right w:val="single" w:sz="4" w:space="0" w:color="auto"/>
            </w:tcBorders>
            <w:vAlign w:val="center"/>
            <w:hideMark/>
          </w:tcPr>
          <w:p w:rsidR="005B6AA6" w:rsidRPr="005B6AA6" w:rsidRDefault="005B6AA6" w:rsidP="005B6AA6">
            <w:pPr>
              <w:jc w:val="center"/>
              <w:rPr>
                <w:rFonts w:ascii="Arial" w:eastAsia="Calibri" w:hAnsi="Arial" w:cs="Arial"/>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B6AA6" w:rsidRPr="005B6AA6" w:rsidRDefault="005B6AA6" w:rsidP="005B6AA6">
            <w:pPr>
              <w:jc w:val="center"/>
              <w:rPr>
                <w:rFonts w:ascii="Arial" w:eastAsia="Calibri" w:hAnsi="Arial" w:cs="Arial"/>
                <w:sz w:val="18"/>
                <w:szCs w:val="18"/>
                <w:lang w:eastAsia="en-US"/>
              </w:rPr>
            </w:pPr>
            <w:r w:rsidRPr="005B6AA6">
              <w:rPr>
                <w:rFonts w:ascii="Arial" w:eastAsia="Calibri" w:hAnsi="Arial" w:cs="Arial"/>
                <w:sz w:val="18"/>
                <w:szCs w:val="18"/>
                <w:lang w:eastAsia="en-US"/>
              </w:rPr>
              <w:t>2017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6AA6" w:rsidRPr="005B6AA6" w:rsidRDefault="005B6AA6" w:rsidP="005B6AA6">
            <w:pPr>
              <w:jc w:val="center"/>
              <w:rPr>
                <w:rFonts w:ascii="Arial" w:eastAsia="Calibri" w:hAnsi="Arial" w:cs="Arial"/>
                <w:sz w:val="18"/>
                <w:szCs w:val="18"/>
                <w:lang w:eastAsia="en-US"/>
              </w:rPr>
            </w:pPr>
            <w:r w:rsidRPr="005B6AA6">
              <w:rPr>
                <w:rFonts w:ascii="Arial" w:eastAsia="Calibri" w:hAnsi="Arial" w:cs="Arial"/>
                <w:sz w:val="18"/>
                <w:szCs w:val="18"/>
                <w:lang w:eastAsia="en-US"/>
              </w:rPr>
              <w:t>2018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6AA6" w:rsidRPr="005B6AA6" w:rsidRDefault="005B6AA6" w:rsidP="005B6AA6">
            <w:pPr>
              <w:jc w:val="center"/>
              <w:rPr>
                <w:rFonts w:ascii="Arial" w:eastAsia="Calibri" w:hAnsi="Arial" w:cs="Arial"/>
                <w:sz w:val="18"/>
                <w:szCs w:val="18"/>
                <w:lang w:eastAsia="en-US"/>
              </w:rPr>
            </w:pPr>
            <w:r w:rsidRPr="005B6AA6">
              <w:rPr>
                <w:rFonts w:ascii="Arial" w:eastAsia="Calibri" w:hAnsi="Arial" w:cs="Arial"/>
                <w:sz w:val="18"/>
                <w:szCs w:val="18"/>
                <w:lang w:eastAsia="en-US"/>
              </w:rPr>
              <w:t>2019 год</w:t>
            </w:r>
          </w:p>
        </w:tc>
        <w:tc>
          <w:tcPr>
            <w:tcW w:w="1843" w:type="dxa"/>
            <w:tcBorders>
              <w:top w:val="single" w:sz="4" w:space="0" w:color="auto"/>
              <w:left w:val="single" w:sz="4" w:space="0" w:color="auto"/>
              <w:bottom w:val="single" w:sz="4" w:space="0" w:color="auto"/>
              <w:right w:val="single" w:sz="4" w:space="0" w:color="auto"/>
            </w:tcBorders>
            <w:vAlign w:val="center"/>
          </w:tcPr>
          <w:p w:rsidR="005B6AA6" w:rsidRPr="005B6AA6" w:rsidRDefault="005B6AA6" w:rsidP="005B6AA6">
            <w:pPr>
              <w:jc w:val="center"/>
              <w:rPr>
                <w:rFonts w:ascii="Arial" w:eastAsia="Calibri" w:hAnsi="Arial" w:cs="Arial"/>
                <w:sz w:val="18"/>
                <w:szCs w:val="18"/>
                <w:lang w:eastAsia="en-US"/>
              </w:rPr>
            </w:pPr>
          </w:p>
          <w:p w:rsidR="005B6AA6" w:rsidRPr="005B6AA6" w:rsidRDefault="005B6AA6" w:rsidP="005B6AA6">
            <w:pPr>
              <w:rPr>
                <w:rFonts w:ascii="Arial" w:eastAsia="Calibri" w:hAnsi="Arial" w:cs="Arial"/>
                <w:sz w:val="18"/>
                <w:szCs w:val="18"/>
                <w:lang w:eastAsia="en-US"/>
              </w:rPr>
            </w:pPr>
            <w:r w:rsidRPr="005B6AA6">
              <w:rPr>
                <w:rFonts w:ascii="Arial" w:eastAsia="Calibri" w:hAnsi="Arial" w:cs="Arial"/>
                <w:sz w:val="18"/>
                <w:szCs w:val="18"/>
                <w:lang w:eastAsia="en-US"/>
              </w:rPr>
              <w:t>2020 год</w:t>
            </w:r>
          </w:p>
          <w:p w:rsidR="005B6AA6" w:rsidRPr="005B6AA6" w:rsidRDefault="005B6AA6" w:rsidP="005B6AA6">
            <w:pPr>
              <w:jc w:val="center"/>
              <w:rPr>
                <w:rFonts w:ascii="Arial" w:eastAsia="Calibri" w:hAnsi="Arial" w:cs="Arial"/>
                <w:sz w:val="18"/>
                <w:szCs w:val="18"/>
                <w:lang w:eastAsia="en-US"/>
              </w:rPr>
            </w:pPr>
          </w:p>
        </w:tc>
      </w:tr>
      <w:tr w:rsidR="005B6AA6" w:rsidRPr="005B6AA6" w:rsidTr="005B6AA6">
        <w:trPr>
          <w:trHeight w:val="565"/>
        </w:trPr>
        <w:tc>
          <w:tcPr>
            <w:tcW w:w="535"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rPr>
                <w:rFonts w:ascii="Arial" w:eastAsia="Calibri" w:hAnsi="Arial" w:cs="Arial"/>
                <w:sz w:val="18"/>
                <w:szCs w:val="18"/>
                <w:lang w:eastAsia="en-US"/>
              </w:rPr>
            </w:pPr>
            <w:r w:rsidRPr="005B6AA6">
              <w:rPr>
                <w:rFonts w:ascii="Arial" w:eastAsia="Calibri" w:hAnsi="Arial" w:cs="Arial"/>
                <w:sz w:val="18"/>
                <w:szCs w:val="18"/>
                <w:lang w:eastAsia="en-US"/>
              </w:rPr>
              <w:t>1.</w:t>
            </w:r>
          </w:p>
        </w:tc>
        <w:tc>
          <w:tcPr>
            <w:tcW w:w="14180" w:type="dxa"/>
            <w:gridSpan w:val="8"/>
            <w:tcBorders>
              <w:top w:val="single" w:sz="4" w:space="0" w:color="auto"/>
              <w:left w:val="single" w:sz="4" w:space="0" w:color="auto"/>
              <w:bottom w:val="single" w:sz="4" w:space="0" w:color="auto"/>
            </w:tcBorders>
          </w:tcPr>
          <w:p w:rsidR="005B6AA6" w:rsidRPr="005B6AA6" w:rsidRDefault="005B6AA6" w:rsidP="005B6AA6">
            <w:pPr>
              <w:spacing w:after="200" w:line="276" w:lineRule="auto"/>
              <w:rPr>
                <w:rFonts w:ascii="Arial" w:eastAsia="Calibri" w:hAnsi="Arial" w:cs="Arial"/>
                <w:sz w:val="18"/>
                <w:szCs w:val="18"/>
                <w:lang w:eastAsia="en-US"/>
              </w:rPr>
            </w:pPr>
            <w:r w:rsidRPr="005B6AA6">
              <w:rPr>
                <w:rFonts w:ascii="Arial" w:eastAsia="Calibri" w:hAnsi="Arial" w:cs="Arial"/>
                <w:b/>
                <w:sz w:val="18"/>
                <w:szCs w:val="18"/>
                <w:lang w:eastAsia="en-US"/>
              </w:rPr>
              <w:t xml:space="preserve">Цель подпрограммы: </w:t>
            </w:r>
            <w:r w:rsidRPr="005B6AA6">
              <w:rPr>
                <w:rFonts w:ascii="Arial" w:eastAsia="Calibri" w:hAnsi="Arial" w:cs="Arial"/>
                <w:sz w:val="18"/>
                <w:szCs w:val="18"/>
                <w:lang w:eastAsia="en-US"/>
              </w:rPr>
              <w:t>обеспечение доступа населения города к культурным благам и участию в культурной жизни.</w:t>
            </w:r>
          </w:p>
        </w:tc>
      </w:tr>
      <w:tr w:rsidR="005B6AA6" w:rsidRPr="005B6AA6" w:rsidTr="005B6AA6">
        <w:trPr>
          <w:gridAfter w:val="1"/>
          <w:wAfter w:w="6" w:type="dxa"/>
          <w:trHeight w:val="573"/>
        </w:trPr>
        <w:tc>
          <w:tcPr>
            <w:tcW w:w="535"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rPr>
                <w:rFonts w:ascii="Arial" w:eastAsia="Calibri" w:hAnsi="Arial" w:cs="Arial"/>
                <w:sz w:val="18"/>
                <w:szCs w:val="18"/>
                <w:lang w:eastAsia="en-US"/>
              </w:rPr>
            </w:pPr>
            <w:r w:rsidRPr="005B6AA6">
              <w:rPr>
                <w:rFonts w:ascii="Arial" w:eastAsia="Calibri" w:hAnsi="Arial" w:cs="Arial"/>
                <w:sz w:val="18"/>
                <w:szCs w:val="18"/>
                <w:lang w:eastAsia="en-US"/>
              </w:rPr>
              <w:t>2</w:t>
            </w:r>
          </w:p>
        </w:tc>
        <w:tc>
          <w:tcPr>
            <w:tcW w:w="14174" w:type="dxa"/>
            <w:gridSpan w:val="7"/>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autoSpaceDE w:val="0"/>
              <w:autoSpaceDN w:val="0"/>
              <w:adjustRightInd w:val="0"/>
              <w:spacing w:line="276" w:lineRule="auto"/>
              <w:rPr>
                <w:rFonts w:ascii="Arial" w:hAnsi="Arial" w:cs="Arial"/>
                <w:bCs/>
                <w:sz w:val="18"/>
                <w:szCs w:val="18"/>
                <w:lang w:eastAsia="en-US"/>
              </w:rPr>
            </w:pPr>
            <w:r w:rsidRPr="005B6AA6">
              <w:rPr>
                <w:rFonts w:ascii="Arial" w:hAnsi="Arial" w:cs="Arial"/>
                <w:sz w:val="18"/>
                <w:szCs w:val="18"/>
              </w:rPr>
              <w:t xml:space="preserve">Задача подпрограммы: </w:t>
            </w:r>
            <w:r w:rsidRPr="005B6AA6">
              <w:rPr>
                <w:rFonts w:ascii="Arial" w:hAnsi="Arial" w:cs="Arial"/>
                <w:bCs/>
                <w:sz w:val="18"/>
                <w:szCs w:val="18"/>
              </w:rPr>
              <w:t xml:space="preserve"> </w:t>
            </w:r>
            <w:r w:rsidRPr="005B6AA6">
              <w:rPr>
                <w:rFonts w:ascii="Arial" w:hAnsi="Arial" w:cs="Arial"/>
                <w:bCs/>
                <w:sz w:val="18"/>
                <w:szCs w:val="18"/>
                <w:lang w:eastAsia="en-US"/>
              </w:rPr>
              <w:t>поддержка  искусства и народного творчества</w:t>
            </w:r>
          </w:p>
          <w:p w:rsidR="005B6AA6" w:rsidRPr="005B6AA6" w:rsidRDefault="005B6AA6" w:rsidP="005B6AA6">
            <w:pPr>
              <w:spacing w:after="200"/>
              <w:rPr>
                <w:rFonts w:ascii="Arial" w:eastAsia="Calibri" w:hAnsi="Arial" w:cs="Arial"/>
                <w:sz w:val="18"/>
                <w:szCs w:val="18"/>
                <w:lang w:eastAsia="en-US"/>
              </w:rPr>
            </w:pPr>
          </w:p>
        </w:tc>
      </w:tr>
      <w:tr w:rsidR="005B6AA6" w:rsidRPr="005B6AA6" w:rsidTr="005B6AA6">
        <w:trPr>
          <w:gridAfter w:val="1"/>
          <w:wAfter w:w="6" w:type="dxa"/>
        </w:trPr>
        <w:tc>
          <w:tcPr>
            <w:tcW w:w="535"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rPr>
                <w:rFonts w:ascii="Arial" w:eastAsia="Calibri" w:hAnsi="Arial" w:cs="Arial"/>
                <w:sz w:val="18"/>
                <w:szCs w:val="18"/>
                <w:lang w:eastAsia="en-US"/>
              </w:rPr>
            </w:pPr>
            <w:r w:rsidRPr="005B6AA6">
              <w:rPr>
                <w:rFonts w:ascii="Arial" w:eastAsia="Calibri" w:hAnsi="Arial" w:cs="Arial"/>
                <w:sz w:val="18"/>
                <w:szCs w:val="18"/>
                <w:lang w:eastAsia="en-US"/>
              </w:rPr>
              <w:t>2.1</w:t>
            </w:r>
          </w:p>
        </w:tc>
        <w:tc>
          <w:tcPr>
            <w:tcW w:w="2977"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rPr>
                <w:rFonts w:ascii="Arial" w:eastAsia="Calibri" w:hAnsi="Arial" w:cs="Arial"/>
                <w:sz w:val="18"/>
                <w:szCs w:val="18"/>
                <w:lang w:eastAsia="en-US"/>
              </w:rPr>
            </w:pPr>
            <w:r w:rsidRPr="005B6AA6">
              <w:rPr>
                <w:rFonts w:ascii="Arial" w:eastAsia="Calibri" w:hAnsi="Arial" w:cs="Arial"/>
                <w:bCs/>
                <w:sz w:val="18"/>
                <w:szCs w:val="18"/>
                <w:lang w:eastAsia="en-US"/>
              </w:rPr>
              <w:t>Количество зрителей муниципального театра  на 1 тыс. человек населения;</w:t>
            </w:r>
          </w:p>
        </w:tc>
        <w:tc>
          <w:tcPr>
            <w:tcW w:w="1274"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jc w:val="center"/>
              <w:rPr>
                <w:rFonts w:ascii="Arial" w:eastAsia="Calibri" w:hAnsi="Arial" w:cs="Arial"/>
                <w:sz w:val="18"/>
                <w:szCs w:val="18"/>
                <w:lang w:eastAsia="en-US"/>
              </w:rPr>
            </w:pPr>
            <w:r w:rsidRPr="005B6AA6">
              <w:rPr>
                <w:rFonts w:ascii="Arial" w:eastAsia="Calibri" w:hAnsi="Arial" w:cs="Arial"/>
                <w:sz w:val="18"/>
                <w:szCs w:val="18"/>
                <w:lang w:eastAsia="en-US"/>
              </w:rPr>
              <w:t>чел.</w:t>
            </w:r>
          </w:p>
        </w:tc>
        <w:tc>
          <w:tcPr>
            <w:tcW w:w="3119"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rPr>
                <w:rFonts w:ascii="Arial" w:eastAsia="Calibri" w:hAnsi="Arial" w:cs="Arial"/>
                <w:sz w:val="18"/>
                <w:szCs w:val="18"/>
                <w:lang w:eastAsia="en-US"/>
              </w:rPr>
            </w:pPr>
            <w:r w:rsidRPr="005B6AA6">
              <w:rPr>
                <w:rFonts w:ascii="Arial" w:eastAsia="Calibri" w:hAnsi="Arial" w:cs="Arial"/>
                <w:sz w:val="18"/>
                <w:szCs w:val="18"/>
                <w:lang w:eastAsia="en-US"/>
              </w:rPr>
              <w:t>Отраслевая статистическая отчетность (форма 9-НК «Сведения о деятельности театра»)</w:t>
            </w:r>
          </w:p>
        </w:tc>
        <w:tc>
          <w:tcPr>
            <w:tcW w:w="1701"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spacing w:after="200"/>
              <w:rPr>
                <w:rFonts w:ascii="Arial" w:eastAsia="Calibri" w:hAnsi="Arial" w:cs="Arial"/>
                <w:sz w:val="18"/>
                <w:szCs w:val="18"/>
                <w:lang w:eastAsia="en-US"/>
              </w:rPr>
            </w:pPr>
            <w:r w:rsidRPr="005B6AA6">
              <w:rPr>
                <w:rFonts w:ascii="Arial" w:eastAsia="Calibri" w:hAnsi="Arial" w:cs="Arial"/>
                <w:sz w:val="18"/>
                <w:szCs w:val="18"/>
                <w:lang w:eastAsia="en-US"/>
              </w:rPr>
              <w:t>255,6</w:t>
            </w:r>
          </w:p>
        </w:tc>
        <w:tc>
          <w:tcPr>
            <w:tcW w:w="1559"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spacing w:after="200"/>
              <w:rPr>
                <w:rFonts w:ascii="Arial" w:eastAsia="Calibri" w:hAnsi="Arial" w:cs="Arial"/>
                <w:sz w:val="18"/>
                <w:szCs w:val="18"/>
                <w:lang w:eastAsia="en-US"/>
              </w:rPr>
            </w:pPr>
            <w:r w:rsidRPr="005B6AA6">
              <w:rPr>
                <w:rFonts w:ascii="Arial" w:eastAsia="Calibri" w:hAnsi="Arial" w:cs="Arial"/>
                <w:sz w:val="18"/>
                <w:szCs w:val="18"/>
                <w:lang w:eastAsia="en-US"/>
              </w:rPr>
              <w:t>255,6</w:t>
            </w:r>
          </w:p>
        </w:tc>
        <w:tc>
          <w:tcPr>
            <w:tcW w:w="1701"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spacing w:after="200"/>
              <w:rPr>
                <w:rFonts w:ascii="Arial" w:eastAsia="Calibri" w:hAnsi="Arial" w:cs="Arial"/>
                <w:sz w:val="18"/>
                <w:szCs w:val="18"/>
                <w:lang w:eastAsia="en-US"/>
              </w:rPr>
            </w:pPr>
            <w:r w:rsidRPr="005B6AA6">
              <w:rPr>
                <w:rFonts w:ascii="Arial" w:eastAsia="Calibri" w:hAnsi="Arial" w:cs="Arial"/>
                <w:sz w:val="18"/>
                <w:szCs w:val="18"/>
                <w:lang w:eastAsia="en-US"/>
              </w:rPr>
              <w:t>255,6</w:t>
            </w:r>
          </w:p>
        </w:tc>
        <w:tc>
          <w:tcPr>
            <w:tcW w:w="1843" w:type="dxa"/>
            <w:tcBorders>
              <w:top w:val="single" w:sz="4" w:space="0" w:color="auto"/>
              <w:left w:val="single" w:sz="4" w:space="0" w:color="auto"/>
              <w:bottom w:val="single" w:sz="4" w:space="0" w:color="auto"/>
              <w:right w:val="single" w:sz="4" w:space="0" w:color="auto"/>
            </w:tcBorders>
          </w:tcPr>
          <w:p w:rsidR="005B6AA6" w:rsidRPr="005B6AA6" w:rsidRDefault="005B6AA6" w:rsidP="005B6AA6">
            <w:pPr>
              <w:spacing w:after="200"/>
              <w:rPr>
                <w:rFonts w:ascii="Arial" w:eastAsia="Calibri" w:hAnsi="Arial" w:cs="Arial"/>
                <w:sz w:val="18"/>
                <w:szCs w:val="18"/>
                <w:lang w:eastAsia="en-US"/>
              </w:rPr>
            </w:pPr>
            <w:r w:rsidRPr="005B6AA6">
              <w:rPr>
                <w:rFonts w:ascii="Arial" w:eastAsia="Calibri" w:hAnsi="Arial" w:cs="Arial"/>
                <w:sz w:val="18"/>
                <w:szCs w:val="18"/>
                <w:lang w:eastAsia="en-US"/>
              </w:rPr>
              <w:t>255,6</w:t>
            </w:r>
          </w:p>
        </w:tc>
      </w:tr>
      <w:tr w:rsidR="005B6AA6" w:rsidRPr="005B6AA6" w:rsidTr="005B6AA6">
        <w:trPr>
          <w:gridAfter w:val="1"/>
          <w:wAfter w:w="6" w:type="dxa"/>
        </w:trPr>
        <w:tc>
          <w:tcPr>
            <w:tcW w:w="535"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rPr>
                <w:rFonts w:ascii="Arial" w:eastAsia="Calibri" w:hAnsi="Arial" w:cs="Arial"/>
                <w:sz w:val="18"/>
                <w:szCs w:val="18"/>
                <w:lang w:eastAsia="en-US"/>
              </w:rPr>
            </w:pPr>
            <w:r w:rsidRPr="005B6AA6">
              <w:rPr>
                <w:rFonts w:ascii="Arial" w:eastAsia="Calibri" w:hAnsi="Arial" w:cs="Arial"/>
                <w:sz w:val="18"/>
                <w:szCs w:val="18"/>
                <w:lang w:eastAsia="en-US"/>
              </w:rPr>
              <w:t>2.2</w:t>
            </w:r>
          </w:p>
        </w:tc>
        <w:tc>
          <w:tcPr>
            <w:tcW w:w="2977"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autoSpaceDE w:val="0"/>
              <w:autoSpaceDN w:val="0"/>
              <w:adjustRightInd w:val="0"/>
              <w:spacing w:line="276" w:lineRule="auto"/>
              <w:rPr>
                <w:rFonts w:ascii="Arial" w:hAnsi="Arial" w:cs="Arial"/>
                <w:sz w:val="18"/>
                <w:szCs w:val="18"/>
              </w:rPr>
            </w:pPr>
            <w:r w:rsidRPr="005B6AA6">
              <w:rPr>
                <w:rFonts w:ascii="Arial" w:hAnsi="Arial" w:cs="Arial"/>
                <w:bCs/>
                <w:sz w:val="18"/>
                <w:szCs w:val="18"/>
              </w:rPr>
              <w:t>Количество посетителей учреждений культурно-досугового типа на 1 тыс. жителей</w:t>
            </w:r>
          </w:p>
        </w:tc>
        <w:tc>
          <w:tcPr>
            <w:tcW w:w="1274"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jc w:val="center"/>
              <w:rPr>
                <w:rFonts w:ascii="Arial" w:eastAsia="Calibri" w:hAnsi="Arial" w:cs="Arial"/>
                <w:sz w:val="18"/>
                <w:szCs w:val="18"/>
                <w:lang w:eastAsia="en-US"/>
              </w:rPr>
            </w:pPr>
            <w:r w:rsidRPr="005B6AA6">
              <w:rPr>
                <w:rFonts w:ascii="Arial" w:eastAsia="Calibri" w:hAnsi="Arial" w:cs="Arial"/>
                <w:sz w:val="18"/>
                <w:szCs w:val="18"/>
                <w:lang w:eastAsia="en-US"/>
              </w:rPr>
              <w:t>посещений на 1 жителя в год</w:t>
            </w:r>
          </w:p>
        </w:tc>
        <w:tc>
          <w:tcPr>
            <w:tcW w:w="3119"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rPr>
                <w:rFonts w:ascii="Arial" w:eastAsia="Calibri" w:hAnsi="Arial" w:cs="Arial"/>
                <w:sz w:val="18"/>
                <w:szCs w:val="18"/>
                <w:lang w:eastAsia="en-US"/>
              </w:rPr>
            </w:pPr>
            <w:r w:rsidRPr="005B6AA6">
              <w:rPr>
                <w:rFonts w:ascii="Arial" w:eastAsia="Calibri" w:hAnsi="Arial" w:cs="Arial"/>
                <w:sz w:val="18"/>
                <w:szCs w:val="18"/>
                <w:lang w:eastAsia="en-US"/>
              </w:rPr>
              <w:t xml:space="preserve">Ведомственная отчетность </w:t>
            </w:r>
          </w:p>
        </w:tc>
        <w:tc>
          <w:tcPr>
            <w:tcW w:w="1701"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spacing w:after="200"/>
              <w:rPr>
                <w:rFonts w:ascii="Arial" w:eastAsia="Calibri" w:hAnsi="Arial" w:cs="Arial"/>
                <w:sz w:val="18"/>
                <w:szCs w:val="18"/>
                <w:lang w:eastAsia="en-US"/>
              </w:rPr>
            </w:pPr>
            <w:r w:rsidRPr="005B6AA6">
              <w:rPr>
                <w:rFonts w:ascii="Arial" w:eastAsia="Calibri" w:hAnsi="Arial" w:cs="Arial"/>
                <w:sz w:val="18"/>
                <w:szCs w:val="18"/>
                <w:lang w:eastAsia="en-US"/>
              </w:rPr>
              <w:t>1370</w:t>
            </w:r>
          </w:p>
        </w:tc>
        <w:tc>
          <w:tcPr>
            <w:tcW w:w="1559"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spacing w:after="200"/>
              <w:rPr>
                <w:rFonts w:ascii="Arial" w:eastAsia="Calibri" w:hAnsi="Arial" w:cs="Arial"/>
                <w:sz w:val="18"/>
                <w:szCs w:val="18"/>
                <w:lang w:eastAsia="en-US"/>
              </w:rPr>
            </w:pPr>
            <w:r w:rsidRPr="005B6AA6">
              <w:rPr>
                <w:rFonts w:ascii="Arial" w:eastAsia="Calibri" w:hAnsi="Arial" w:cs="Arial"/>
                <w:sz w:val="18"/>
                <w:szCs w:val="18"/>
                <w:lang w:eastAsia="en-US"/>
              </w:rPr>
              <w:t>1370</w:t>
            </w:r>
          </w:p>
        </w:tc>
        <w:tc>
          <w:tcPr>
            <w:tcW w:w="1701"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spacing w:after="200"/>
              <w:rPr>
                <w:rFonts w:ascii="Arial" w:eastAsia="Calibri" w:hAnsi="Arial" w:cs="Arial"/>
                <w:sz w:val="18"/>
                <w:szCs w:val="18"/>
                <w:lang w:eastAsia="en-US"/>
              </w:rPr>
            </w:pPr>
            <w:r w:rsidRPr="005B6AA6">
              <w:rPr>
                <w:rFonts w:ascii="Arial" w:eastAsia="Calibri" w:hAnsi="Arial" w:cs="Arial"/>
                <w:sz w:val="18"/>
                <w:szCs w:val="18"/>
                <w:lang w:eastAsia="en-US"/>
              </w:rPr>
              <w:t>1370</w:t>
            </w:r>
          </w:p>
        </w:tc>
        <w:tc>
          <w:tcPr>
            <w:tcW w:w="1843" w:type="dxa"/>
            <w:tcBorders>
              <w:top w:val="single" w:sz="4" w:space="0" w:color="auto"/>
              <w:left w:val="single" w:sz="4" w:space="0" w:color="auto"/>
              <w:bottom w:val="single" w:sz="4" w:space="0" w:color="auto"/>
              <w:right w:val="single" w:sz="4" w:space="0" w:color="auto"/>
            </w:tcBorders>
          </w:tcPr>
          <w:p w:rsidR="005B6AA6" w:rsidRPr="005B6AA6" w:rsidRDefault="005B6AA6" w:rsidP="005B6AA6">
            <w:pPr>
              <w:spacing w:after="200"/>
              <w:rPr>
                <w:rFonts w:ascii="Arial" w:eastAsia="Calibri" w:hAnsi="Arial" w:cs="Arial"/>
                <w:sz w:val="18"/>
                <w:szCs w:val="18"/>
                <w:lang w:eastAsia="en-US"/>
              </w:rPr>
            </w:pPr>
            <w:r w:rsidRPr="005B6AA6">
              <w:rPr>
                <w:rFonts w:ascii="Arial" w:eastAsia="Calibri" w:hAnsi="Arial" w:cs="Arial"/>
                <w:sz w:val="18"/>
                <w:szCs w:val="18"/>
                <w:lang w:eastAsia="en-US"/>
              </w:rPr>
              <w:t>1370</w:t>
            </w:r>
          </w:p>
        </w:tc>
      </w:tr>
      <w:tr w:rsidR="005B6AA6" w:rsidRPr="005B6AA6" w:rsidTr="005B6AA6">
        <w:trPr>
          <w:gridAfter w:val="1"/>
          <w:wAfter w:w="6" w:type="dxa"/>
        </w:trPr>
        <w:tc>
          <w:tcPr>
            <w:tcW w:w="535"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rPr>
                <w:rFonts w:ascii="Arial" w:eastAsia="Calibri" w:hAnsi="Arial" w:cs="Arial"/>
                <w:sz w:val="18"/>
                <w:szCs w:val="18"/>
                <w:lang w:eastAsia="en-US"/>
              </w:rPr>
            </w:pPr>
            <w:r w:rsidRPr="005B6AA6">
              <w:rPr>
                <w:rFonts w:ascii="Arial" w:eastAsia="Calibri" w:hAnsi="Arial" w:cs="Arial"/>
                <w:sz w:val="18"/>
                <w:szCs w:val="18"/>
                <w:lang w:eastAsia="en-US"/>
              </w:rPr>
              <w:t>2.3</w:t>
            </w:r>
          </w:p>
        </w:tc>
        <w:tc>
          <w:tcPr>
            <w:tcW w:w="2977"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autoSpaceDE w:val="0"/>
              <w:autoSpaceDN w:val="0"/>
              <w:adjustRightInd w:val="0"/>
              <w:spacing w:line="276" w:lineRule="auto"/>
              <w:rPr>
                <w:rFonts w:ascii="Arial" w:hAnsi="Arial" w:cs="Arial"/>
                <w:bCs/>
                <w:sz w:val="18"/>
                <w:szCs w:val="18"/>
              </w:rPr>
            </w:pPr>
            <w:r w:rsidRPr="005B6AA6">
              <w:rPr>
                <w:rFonts w:ascii="Arial" w:hAnsi="Arial" w:cs="Arial"/>
                <w:bCs/>
                <w:sz w:val="18"/>
                <w:szCs w:val="18"/>
              </w:rPr>
              <w:t>Число клубных формирований на 1 тыс. человек населения</w:t>
            </w:r>
          </w:p>
        </w:tc>
        <w:tc>
          <w:tcPr>
            <w:tcW w:w="1274"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jc w:val="center"/>
              <w:rPr>
                <w:rFonts w:ascii="Arial" w:eastAsia="Calibri" w:hAnsi="Arial" w:cs="Arial"/>
                <w:sz w:val="18"/>
                <w:szCs w:val="18"/>
                <w:lang w:eastAsia="en-US"/>
              </w:rPr>
            </w:pPr>
            <w:r w:rsidRPr="005B6AA6">
              <w:rPr>
                <w:rFonts w:ascii="Arial" w:eastAsia="Calibri" w:hAnsi="Arial" w:cs="Arial"/>
                <w:sz w:val="18"/>
                <w:szCs w:val="18"/>
                <w:lang w:eastAsia="en-US"/>
              </w:rPr>
              <w:t>ед.</w:t>
            </w:r>
          </w:p>
        </w:tc>
        <w:tc>
          <w:tcPr>
            <w:tcW w:w="3119"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rPr>
                <w:rFonts w:ascii="Arial" w:eastAsia="Calibri" w:hAnsi="Arial" w:cs="Arial"/>
                <w:sz w:val="18"/>
                <w:szCs w:val="18"/>
                <w:lang w:eastAsia="en-US"/>
              </w:rPr>
            </w:pPr>
            <w:r w:rsidRPr="005B6AA6">
              <w:rPr>
                <w:rFonts w:ascii="Arial" w:eastAsia="Calibri" w:hAnsi="Arial" w:cs="Arial"/>
                <w:sz w:val="18"/>
                <w:szCs w:val="18"/>
                <w:lang w:eastAsia="en-US"/>
              </w:rPr>
              <w:t>Отраслевая статистическая отчетность (форма 7-НК «Сведения об учреждении культурно-досугового типа»)</w:t>
            </w:r>
          </w:p>
        </w:tc>
        <w:tc>
          <w:tcPr>
            <w:tcW w:w="1701"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spacing w:after="200"/>
              <w:rPr>
                <w:rFonts w:ascii="Arial" w:eastAsia="Calibri" w:hAnsi="Arial" w:cs="Arial"/>
                <w:sz w:val="18"/>
                <w:szCs w:val="18"/>
                <w:lang w:eastAsia="en-US"/>
              </w:rPr>
            </w:pPr>
            <w:r w:rsidRPr="005B6AA6">
              <w:rPr>
                <w:rFonts w:ascii="Arial" w:eastAsia="Calibri" w:hAnsi="Arial" w:cs="Arial"/>
                <w:sz w:val="18"/>
                <w:szCs w:val="18"/>
                <w:lang w:eastAsia="en-US"/>
              </w:rPr>
              <w:t>0,5</w:t>
            </w:r>
          </w:p>
        </w:tc>
        <w:tc>
          <w:tcPr>
            <w:tcW w:w="1559"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spacing w:after="200"/>
              <w:rPr>
                <w:rFonts w:ascii="Arial" w:eastAsia="Calibri" w:hAnsi="Arial" w:cs="Arial"/>
                <w:sz w:val="18"/>
                <w:szCs w:val="18"/>
                <w:lang w:eastAsia="en-US"/>
              </w:rPr>
            </w:pPr>
            <w:r w:rsidRPr="005B6AA6">
              <w:rPr>
                <w:rFonts w:ascii="Arial" w:eastAsia="Calibri" w:hAnsi="Arial" w:cs="Arial"/>
                <w:sz w:val="18"/>
                <w:szCs w:val="18"/>
                <w:lang w:eastAsia="en-US"/>
              </w:rPr>
              <w:t>0,5</w:t>
            </w:r>
          </w:p>
        </w:tc>
        <w:tc>
          <w:tcPr>
            <w:tcW w:w="1701"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spacing w:after="200"/>
              <w:rPr>
                <w:rFonts w:ascii="Arial" w:eastAsia="Calibri" w:hAnsi="Arial" w:cs="Arial"/>
                <w:sz w:val="18"/>
                <w:szCs w:val="18"/>
                <w:lang w:eastAsia="en-US"/>
              </w:rPr>
            </w:pPr>
            <w:r w:rsidRPr="005B6AA6">
              <w:rPr>
                <w:rFonts w:ascii="Arial" w:eastAsia="Calibri" w:hAnsi="Arial" w:cs="Arial"/>
                <w:sz w:val="18"/>
                <w:szCs w:val="18"/>
                <w:lang w:eastAsia="en-US"/>
              </w:rPr>
              <w:t>0,5</w:t>
            </w:r>
          </w:p>
        </w:tc>
        <w:tc>
          <w:tcPr>
            <w:tcW w:w="1843" w:type="dxa"/>
            <w:tcBorders>
              <w:top w:val="single" w:sz="4" w:space="0" w:color="auto"/>
              <w:left w:val="single" w:sz="4" w:space="0" w:color="auto"/>
              <w:bottom w:val="single" w:sz="4" w:space="0" w:color="auto"/>
              <w:right w:val="single" w:sz="4" w:space="0" w:color="auto"/>
            </w:tcBorders>
          </w:tcPr>
          <w:p w:rsidR="005B6AA6" w:rsidRPr="005B6AA6" w:rsidRDefault="005B6AA6" w:rsidP="005B6AA6">
            <w:pPr>
              <w:spacing w:after="200"/>
              <w:rPr>
                <w:rFonts w:ascii="Arial" w:eastAsia="Calibri" w:hAnsi="Arial" w:cs="Arial"/>
                <w:sz w:val="18"/>
                <w:szCs w:val="18"/>
                <w:lang w:eastAsia="en-US"/>
              </w:rPr>
            </w:pPr>
            <w:r w:rsidRPr="005B6AA6">
              <w:rPr>
                <w:rFonts w:ascii="Arial" w:eastAsia="Calibri" w:hAnsi="Arial" w:cs="Arial"/>
                <w:sz w:val="18"/>
                <w:szCs w:val="18"/>
                <w:lang w:eastAsia="en-US"/>
              </w:rPr>
              <w:t>0,5</w:t>
            </w:r>
          </w:p>
        </w:tc>
      </w:tr>
      <w:tr w:rsidR="005B6AA6" w:rsidRPr="005B6AA6" w:rsidTr="005B6AA6">
        <w:trPr>
          <w:gridAfter w:val="1"/>
          <w:wAfter w:w="6" w:type="dxa"/>
        </w:trPr>
        <w:tc>
          <w:tcPr>
            <w:tcW w:w="535"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rPr>
                <w:rFonts w:ascii="Arial" w:eastAsia="Calibri" w:hAnsi="Arial" w:cs="Arial"/>
                <w:sz w:val="18"/>
                <w:szCs w:val="18"/>
                <w:lang w:eastAsia="en-US"/>
              </w:rPr>
            </w:pPr>
            <w:r w:rsidRPr="005B6AA6">
              <w:rPr>
                <w:rFonts w:ascii="Arial" w:eastAsia="Calibri" w:hAnsi="Arial" w:cs="Arial"/>
                <w:sz w:val="18"/>
                <w:szCs w:val="18"/>
                <w:lang w:eastAsia="en-US"/>
              </w:rPr>
              <w:t>2.4</w:t>
            </w:r>
          </w:p>
        </w:tc>
        <w:tc>
          <w:tcPr>
            <w:tcW w:w="2977"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autoSpaceDE w:val="0"/>
              <w:autoSpaceDN w:val="0"/>
              <w:adjustRightInd w:val="0"/>
              <w:spacing w:line="276" w:lineRule="auto"/>
              <w:rPr>
                <w:rFonts w:ascii="Arial" w:hAnsi="Arial" w:cs="Arial"/>
                <w:bCs/>
                <w:sz w:val="18"/>
                <w:szCs w:val="18"/>
              </w:rPr>
            </w:pPr>
            <w:r w:rsidRPr="005B6AA6">
              <w:rPr>
                <w:rFonts w:ascii="Arial" w:hAnsi="Arial" w:cs="Arial"/>
                <w:bCs/>
                <w:sz w:val="18"/>
                <w:szCs w:val="18"/>
              </w:rPr>
              <w:t>Число участников клубных формирований на 1 тыс. человек населения</w:t>
            </w:r>
          </w:p>
        </w:tc>
        <w:tc>
          <w:tcPr>
            <w:tcW w:w="1274"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jc w:val="center"/>
              <w:rPr>
                <w:rFonts w:ascii="Arial" w:eastAsia="Calibri" w:hAnsi="Arial" w:cs="Arial"/>
                <w:sz w:val="18"/>
                <w:szCs w:val="18"/>
                <w:lang w:eastAsia="en-US"/>
              </w:rPr>
            </w:pPr>
            <w:r w:rsidRPr="005B6AA6">
              <w:rPr>
                <w:rFonts w:ascii="Arial" w:eastAsia="Calibri" w:hAnsi="Arial" w:cs="Arial"/>
                <w:sz w:val="18"/>
                <w:szCs w:val="18"/>
                <w:lang w:eastAsia="en-US"/>
              </w:rPr>
              <w:t>чел.</w:t>
            </w:r>
          </w:p>
        </w:tc>
        <w:tc>
          <w:tcPr>
            <w:tcW w:w="3119"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rPr>
                <w:rFonts w:ascii="Arial" w:eastAsia="Calibri" w:hAnsi="Arial" w:cs="Arial"/>
                <w:sz w:val="18"/>
                <w:szCs w:val="18"/>
                <w:lang w:eastAsia="en-US"/>
              </w:rPr>
            </w:pPr>
            <w:r w:rsidRPr="005B6AA6">
              <w:rPr>
                <w:rFonts w:ascii="Arial" w:eastAsia="Calibri" w:hAnsi="Arial" w:cs="Arial"/>
                <w:sz w:val="18"/>
                <w:szCs w:val="18"/>
                <w:lang w:eastAsia="en-US"/>
              </w:rPr>
              <w:t>Отраслевая статистическая отчетность (форма 7-НК «Сведения об учреждении культурно-досугового типа»)</w:t>
            </w:r>
          </w:p>
        </w:tc>
        <w:tc>
          <w:tcPr>
            <w:tcW w:w="1701"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spacing w:after="200"/>
              <w:rPr>
                <w:rFonts w:ascii="Arial" w:eastAsia="Calibri" w:hAnsi="Arial" w:cs="Arial"/>
                <w:sz w:val="18"/>
                <w:szCs w:val="18"/>
                <w:lang w:eastAsia="en-US"/>
              </w:rPr>
            </w:pPr>
            <w:r w:rsidRPr="005B6AA6">
              <w:rPr>
                <w:rFonts w:ascii="Arial" w:eastAsia="Calibri" w:hAnsi="Arial" w:cs="Arial"/>
                <w:sz w:val="18"/>
                <w:szCs w:val="18"/>
                <w:lang w:eastAsia="en-US"/>
              </w:rPr>
              <w:t>6,8</w:t>
            </w:r>
          </w:p>
        </w:tc>
        <w:tc>
          <w:tcPr>
            <w:tcW w:w="1559"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spacing w:after="200"/>
              <w:rPr>
                <w:rFonts w:ascii="Arial" w:eastAsia="Calibri" w:hAnsi="Arial" w:cs="Arial"/>
                <w:sz w:val="18"/>
                <w:szCs w:val="18"/>
                <w:lang w:eastAsia="en-US"/>
              </w:rPr>
            </w:pPr>
            <w:r w:rsidRPr="005B6AA6">
              <w:rPr>
                <w:rFonts w:ascii="Arial" w:eastAsia="Calibri" w:hAnsi="Arial" w:cs="Arial"/>
                <w:sz w:val="18"/>
                <w:szCs w:val="18"/>
                <w:lang w:eastAsia="en-US"/>
              </w:rPr>
              <w:t>6,8</w:t>
            </w:r>
          </w:p>
        </w:tc>
        <w:tc>
          <w:tcPr>
            <w:tcW w:w="1701"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spacing w:after="200"/>
              <w:rPr>
                <w:rFonts w:ascii="Arial" w:eastAsia="Calibri" w:hAnsi="Arial" w:cs="Arial"/>
                <w:sz w:val="18"/>
                <w:szCs w:val="18"/>
                <w:lang w:eastAsia="en-US"/>
              </w:rPr>
            </w:pPr>
            <w:r w:rsidRPr="005B6AA6">
              <w:rPr>
                <w:rFonts w:ascii="Arial" w:eastAsia="Calibri" w:hAnsi="Arial" w:cs="Arial"/>
                <w:sz w:val="18"/>
                <w:szCs w:val="18"/>
                <w:lang w:eastAsia="en-US"/>
              </w:rPr>
              <w:t>6,8</w:t>
            </w:r>
          </w:p>
        </w:tc>
        <w:tc>
          <w:tcPr>
            <w:tcW w:w="1843" w:type="dxa"/>
            <w:tcBorders>
              <w:top w:val="single" w:sz="4" w:space="0" w:color="auto"/>
              <w:left w:val="single" w:sz="4" w:space="0" w:color="auto"/>
              <w:bottom w:val="single" w:sz="4" w:space="0" w:color="auto"/>
              <w:right w:val="single" w:sz="4" w:space="0" w:color="auto"/>
            </w:tcBorders>
          </w:tcPr>
          <w:p w:rsidR="005B6AA6" w:rsidRPr="005B6AA6" w:rsidRDefault="005B6AA6" w:rsidP="005B6AA6">
            <w:pPr>
              <w:spacing w:after="200"/>
              <w:rPr>
                <w:rFonts w:ascii="Arial" w:eastAsia="Calibri" w:hAnsi="Arial" w:cs="Arial"/>
                <w:sz w:val="18"/>
                <w:szCs w:val="18"/>
                <w:lang w:eastAsia="en-US"/>
              </w:rPr>
            </w:pPr>
            <w:r w:rsidRPr="005B6AA6">
              <w:rPr>
                <w:rFonts w:ascii="Arial" w:eastAsia="Calibri" w:hAnsi="Arial" w:cs="Arial"/>
                <w:sz w:val="18"/>
                <w:szCs w:val="18"/>
                <w:lang w:eastAsia="en-US"/>
              </w:rPr>
              <w:t>6,8</w:t>
            </w:r>
          </w:p>
        </w:tc>
      </w:tr>
      <w:tr w:rsidR="005B6AA6" w:rsidRPr="005B6AA6" w:rsidTr="005B6AA6">
        <w:trPr>
          <w:gridAfter w:val="1"/>
          <w:wAfter w:w="6" w:type="dxa"/>
        </w:trPr>
        <w:tc>
          <w:tcPr>
            <w:tcW w:w="535"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rPr>
                <w:rFonts w:ascii="Arial" w:eastAsia="Calibri" w:hAnsi="Arial" w:cs="Arial"/>
                <w:sz w:val="18"/>
                <w:szCs w:val="18"/>
                <w:lang w:eastAsia="en-US"/>
              </w:rPr>
            </w:pPr>
            <w:r w:rsidRPr="005B6AA6">
              <w:rPr>
                <w:rFonts w:ascii="Arial" w:eastAsia="Calibri" w:hAnsi="Arial" w:cs="Arial"/>
                <w:sz w:val="18"/>
                <w:szCs w:val="18"/>
                <w:lang w:eastAsia="en-US"/>
              </w:rPr>
              <w:t>2.5</w:t>
            </w:r>
          </w:p>
        </w:tc>
        <w:tc>
          <w:tcPr>
            <w:tcW w:w="2977"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autoSpaceDE w:val="0"/>
              <w:autoSpaceDN w:val="0"/>
              <w:adjustRightInd w:val="0"/>
              <w:spacing w:line="276" w:lineRule="auto"/>
              <w:rPr>
                <w:rFonts w:ascii="Arial" w:hAnsi="Arial" w:cs="Arial"/>
                <w:bCs/>
                <w:sz w:val="18"/>
                <w:szCs w:val="18"/>
              </w:rPr>
            </w:pPr>
            <w:r w:rsidRPr="005B6AA6">
              <w:rPr>
                <w:rFonts w:ascii="Arial" w:hAnsi="Arial" w:cs="Arial"/>
                <w:bCs/>
                <w:sz w:val="18"/>
                <w:szCs w:val="18"/>
              </w:rPr>
              <w:t xml:space="preserve">Число участников клубных формирований для детей в </w:t>
            </w:r>
            <w:r w:rsidRPr="005B6AA6">
              <w:rPr>
                <w:rFonts w:ascii="Arial" w:hAnsi="Arial" w:cs="Arial"/>
                <w:bCs/>
                <w:sz w:val="18"/>
                <w:szCs w:val="18"/>
              </w:rPr>
              <w:lastRenderedPageBreak/>
              <w:t>возрасте до 14 лет включительно</w:t>
            </w:r>
          </w:p>
        </w:tc>
        <w:tc>
          <w:tcPr>
            <w:tcW w:w="1274"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jc w:val="center"/>
              <w:rPr>
                <w:rFonts w:ascii="Arial" w:eastAsia="Calibri" w:hAnsi="Arial" w:cs="Arial"/>
                <w:sz w:val="18"/>
                <w:szCs w:val="18"/>
                <w:lang w:eastAsia="en-US"/>
              </w:rPr>
            </w:pPr>
            <w:r w:rsidRPr="005B6AA6">
              <w:rPr>
                <w:rFonts w:ascii="Arial" w:eastAsia="Calibri" w:hAnsi="Arial" w:cs="Arial"/>
                <w:sz w:val="18"/>
                <w:szCs w:val="18"/>
                <w:lang w:eastAsia="en-US"/>
              </w:rPr>
              <w:lastRenderedPageBreak/>
              <w:t>тыс. чел</w:t>
            </w:r>
          </w:p>
        </w:tc>
        <w:tc>
          <w:tcPr>
            <w:tcW w:w="3119"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rPr>
                <w:rFonts w:ascii="Arial" w:eastAsia="Calibri" w:hAnsi="Arial" w:cs="Arial"/>
                <w:sz w:val="18"/>
                <w:szCs w:val="18"/>
                <w:lang w:eastAsia="en-US"/>
              </w:rPr>
            </w:pPr>
            <w:r w:rsidRPr="005B6AA6">
              <w:rPr>
                <w:rFonts w:ascii="Arial" w:eastAsia="Calibri" w:hAnsi="Arial" w:cs="Arial"/>
                <w:sz w:val="18"/>
                <w:szCs w:val="18"/>
                <w:lang w:eastAsia="en-US"/>
              </w:rPr>
              <w:t xml:space="preserve">Отраслевая статистическая отчетность (форма 7-НК «Сведения об учреждении </w:t>
            </w:r>
            <w:r w:rsidRPr="005B6AA6">
              <w:rPr>
                <w:rFonts w:ascii="Arial" w:eastAsia="Calibri" w:hAnsi="Arial" w:cs="Arial"/>
                <w:sz w:val="18"/>
                <w:szCs w:val="18"/>
                <w:lang w:eastAsia="en-US"/>
              </w:rPr>
              <w:lastRenderedPageBreak/>
              <w:t>культурно-досугового типа»)</w:t>
            </w:r>
          </w:p>
        </w:tc>
        <w:tc>
          <w:tcPr>
            <w:tcW w:w="1701"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spacing w:after="200"/>
              <w:rPr>
                <w:rFonts w:ascii="Arial" w:eastAsia="Calibri" w:hAnsi="Arial" w:cs="Arial"/>
                <w:sz w:val="18"/>
                <w:szCs w:val="18"/>
                <w:lang w:eastAsia="en-US"/>
              </w:rPr>
            </w:pPr>
            <w:r w:rsidRPr="005B6AA6">
              <w:rPr>
                <w:rFonts w:ascii="Arial" w:eastAsia="Calibri" w:hAnsi="Arial" w:cs="Arial"/>
                <w:sz w:val="18"/>
                <w:szCs w:val="18"/>
                <w:lang w:eastAsia="en-US"/>
              </w:rPr>
              <w:lastRenderedPageBreak/>
              <w:t>0,056</w:t>
            </w:r>
          </w:p>
        </w:tc>
        <w:tc>
          <w:tcPr>
            <w:tcW w:w="1559"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spacing w:after="200"/>
              <w:rPr>
                <w:rFonts w:ascii="Arial" w:eastAsia="Calibri" w:hAnsi="Arial" w:cs="Arial"/>
                <w:sz w:val="18"/>
                <w:szCs w:val="18"/>
                <w:lang w:eastAsia="en-US"/>
              </w:rPr>
            </w:pPr>
            <w:r w:rsidRPr="005B6AA6">
              <w:rPr>
                <w:rFonts w:ascii="Arial" w:eastAsia="Calibri" w:hAnsi="Arial" w:cs="Arial"/>
                <w:sz w:val="18"/>
                <w:szCs w:val="18"/>
                <w:lang w:eastAsia="en-US"/>
              </w:rPr>
              <w:t>0,056</w:t>
            </w:r>
          </w:p>
        </w:tc>
        <w:tc>
          <w:tcPr>
            <w:tcW w:w="1701"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spacing w:after="200"/>
              <w:rPr>
                <w:rFonts w:ascii="Arial" w:eastAsia="Calibri" w:hAnsi="Arial" w:cs="Arial"/>
                <w:sz w:val="18"/>
                <w:szCs w:val="18"/>
                <w:lang w:eastAsia="en-US"/>
              </w:rPr>
            </w:pPr>
            <w:r w:rsidRPr="005B6AA6">
              <w:rPr>
                <w:rFonts w:ascii="Arial" w:eastAsia="Calibri" w:hAnsi="Arial" w:cs="Arial"/>
                <w:sz w:val="18"/>
                <w:szCs w:val="18"/>
                <w:lang w:eastAsia="en-US"/>
              </w:rPr>
              <w:t>0,056</w:t>
            </w:r>
          </w:p>
        </w:tc>
        <w:tc>
          <w:tcPr>
            <w:tcW w:w="1843" w:type="dxa"/>
            <w:tcBorders>
              <w:top w:val="single" w:sz="4" w:space="0" w:color="auto"/>
              <w:left w:val="single" w:sz="4" w:space="0" w:color="auto"/>
              <w:bottom w:val="single" w:sz="4" w:space="0" w:color="auto"/>
              <w:right w:val="single" w:sz="4" w:space="0" w:color="auto"/>
            </w:tcBorders>
          </w:tcPr>
          <w:p w:rsidR="005B6AA6" w:rsidRPr="005B6AA6" w:rsidRDefault="005B6AA6" w:rsidP="005B6AA6">
            <w:pPr>
              <w:spacing w:after="200"/>
              <w:rPr>
                <w:rFonts w:ascii="Arial" w:eastAsia="Calibri" w:hAnsi="Arial" w:cs="Arial"/>
                <w:sz w:val="18"/>
                <w:szCs w:val="18"/>
                <w:lang w:eastAsia="en-US"/>
              </w:rPr>
            </w:pPr>
            <w:r w:rsidRPr="005B6AA6">
              <w:rPr>
                <w:rFonts w:ascii="Arial" w:eastAsia="Calibri" w:hAnsi="Arial" w:cs="Arial"/>
                <w:sz w:val="18"/>
                <w:szCs w:val="18"/>
                <w:lang w:eastAsia="en-US"/>
              </w:rPr>
              <w:t>0,056</w:t>
            </w:r>
          </w:p>
        </w:tc>
      </w:tr>
      <w:tr w:rsidR="005B6AA6" w:rsidRPr="005B6AA6" w:rsidTr="005B6AA6">
        <w:trPr>
          <w:gridAfter w:val="1"/>
          <w:wAfter w:w="6" w:type="dxa"/>
        </w:trPr>
        <w:tc>
          <w:tcPr>
            <w:tcW w:w="535"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rPr>
                <w:rFonts w:ascii="Arial" w:eastAsia="Calibri" w:hAnsi="Arial" w:cs="Arial"/>
                <w:sz w:val="18"/>
                <w:szCs w:val="18"/>
                <w:lang w:eastAsia="en-US"/>
              </w:rPr>
            </w:pPr>
            <w:r w:rsidRPr="005B6AA6">
              <w:rPr>
                <w:rFonts w:ascii="Arial" w:eastAsia="Calibri" w:hAnsi="Arial" w:cs="Arial"/>
                <w:sz w:val="18"/>
                <w:szCs w:val="18"/>
                <w:lang w:eastAsia="en-US"/>
              </w:rPr>
              <w:lastRenderedPageBreak/>
              <w:t>2.6</w:t>
            </w:r>
          </w:p>
        </w:tc>
        <w:tc>
          <w:tcPr>
            <w:tcW w:w="2977"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widowControl w:val="0"/>
              <w:autoSpaceDE w:val="0"/>
              <w:autoSpaceDN w:val="0"/>
              <w:adjustRightInd w:val="0"/>
              <w:rPr>
                <w:rFonts w:ascii="Arial" w:eastAsia="Calibri" w:hAnsi="Arial" w:cs="Arial"/>
                <w:bCs/>
                <w:sz w:val="18"/>
                <w:szCs w:val="18"/>
                <w:lang w:eastAsia="en-US"/>
              </w:rPr>
            </w:pPr>
            <w:r w:rsidRPr="005B6AA6">
              <w:rPr>
                <w:rFonts w:ascii="Arial" w:eastAsia="Calibri" w:hAnsi="Arial" w:cs="Arial"/>
                <w:bCs/>
                <w:sz w:val="18"/>
                <w:szCs w:val="18"/>
                <w:lang w:eastAsia="en-US"/>
              </w:rPr>
              <w:t>Увеличение численности участников культурно-досуговых мероприятий</w:t>
            </w:r>
          </w:p>
          <w:p w:rsidR="005B6AA6" w:rsidRPr="005B6AA6" w:rsidRDefault="005B6AA6" w:rsidP="005B6AA6">
            <w:pPr>
              <w:widowControl w:val="0"/>
              <w:autoSpaceDE w:val="0"/>
              <w:autoSpaceDN w:val="0"/>
              <w:adjustRightInd w:val="0"/>
              <w:rPr>
                <w:rFonts w:ascii="Arial" w:eastAsia="Calibri" w:hAnsi="Arial" w:cs="Arial"/>
                <w:bCs/>
                <w:sz w:val="18"/>
                <w:szCs w:val="18"/>
                <w:lang w:eastAsia="en-US"/>
              </w:rPr>
            </w:pPr>
            <w:r w:rsidRPr="005B6AA6">
              <w:rPr>
                <w:rFonts w:ascii="Arial" w:eastAsia="Calibri" w:hAnsi="Arial" w:cs="Arial"/>
                <w:bCs/>
                <w:sz w:val="18"/>
                <w:szCs w:val="18"/>
                <w:lang w:eastAsia="en-US"/>
              </w:rPr>
              <w:t>(по сравнению с предыдущим годом)</w:t>
            </w:r>
          </w:p>
        </w:tc>
        <w:tc>
          <w:tcPr>
            <w:tcW w:w="1274"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jc w:val="center"/>
              <w:rPr>
                <w:rFonts w:ascii="Arial" w:eastAsia="Calibri" w:hAnsi="Arial" w:cs="Arial"/>
                <w:sz w:val="18"/>
                <w:szCs w:val="18"/>
                <w:lang w:eastAsia="en-US"/>
              </w:rPr>
            </w:pPr>
            <w:r w:rsidRPr="005B6AA6">
              <w:rPr>
                <w:rFonts w:ascii="Arial" w:eastAsia="Calibri" w:hAnsi="Arial" w:cs="Arial"/>
                <w:sz w:val="18"/>
                <w:szCs w:val="18"/>
                <w:lang w:eastAsia="en-US"/>
              </w:rPr>
              <w:t>%</w:t>
            </w:r>
          </w:p>
        </w:tc>
        <w:tc>
          <w:tcPr>
            <w:tcW w:w="3119"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rPr>
                <w:rFonts w:ascii="Arial" w:eastAsia="Calibri" w:hAnsi="Arial" w:cs="Arial"/>
                <w:sz w:val="18"/>
                <w:szCs w:val="18"/>
                <w:lang w:eastAsia="en-US"/>
              </w:rPr>
            </w:pPr>
            <w:r w:rsidRPr="005B6AA6">
              <w:rPr>
                <w:rFonts w:ascii="Arial" w:eastAsia="Calibri" w:hAnsi="Arial" w:cs="Arial"/>
                <w:sz w:val="18"/>
                <w:szCs w:val="18"/>
                <w:lang w:eastAsia="en-US"/>
              </w:rPr>
              <w:t>Расчетный показатель на основе ведомственной отчетности</w:t>
            </w:r>
          </w:p>
        </w:tc>
        <w:tc>
          <w:tcPr>
            <w:tcW w:w="1701"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spacing w:after="200"/>
              <w:rPr>
                <w:rFonts w:ascii="Arial" w:eastAsia="Calibri" w:hAnsi="Arial" w:cs="Arial"/>
                <w:sz w:val="18"/>
                <w:szCs w:val="18"/>
                <w:lang w:eastAsia="en-US"/>
              </w:rPr>
            </w:pPr>
            <w:r w:rsidRPr="005B6AA6">
              <w:rPr>
                <w:rFonts w:ascii="Arial" w:eastAsia="Calibri" w:hAnsi="Arial" w:cs="Arial"/>
                <w:sz w:val="18"/>
                <w:szCs w:val="18"/>
                <w:lang w:eastAsia="en-US"/>
              </w:rPr>
              <w:t>0,01</w:t>
            </w:r>
          </w:p>
        </w:tc>
        <w:tc>
          <w:tcPr>
            <w:tcW w:w="1559"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spacing w:after="200"/>
              <w:rPr>
                <w:rFonts w:ascii="Arial" w:eastAsia="Calibri" w:hAnsi="Arial" w:cs="Arial"/>
                <w:sz w:val="18"/>
                <w:szCs w:val="18"/>
                <w:lang w:eastAsia="en-US"/>
              </w:rPr>
            </w:pPr>
            <w:r w:rsidRPr="005B6AA6">
              <w:rPr>
                <w:rFonts w:ascii="Arial" w:eastAsia="Calibri" w:hAnsi="Arial" w:cs="Arial"/>
                <w:sz w:val="18"/>
                <w:szCs w:val="18"/>
                <w:lang w:eastAsia="en-US"/>
              </w:rPr>
              <w:t>0,01</w:t>
            </w:r>
          </w:p>
        </w:tc>
        <w:tc>
          <w:tcPr>
            <w:tcW w:w="1701" w:type="dxa"/>
            <w:tcBorders>
              <w:top w:val="single" w:sz="4" w:space="0" w:color="auto"/>
              <w:left w:val="single" w:sz="4" w:space="0" w:color="auto"/>
              <w:bottom w:val="single" w:sz="4" w:space="0" w:color="auto"/>
              <w:right w:val="single" w:sz="4" w:space="0" w:color="auto"/>
            </w:tcBorders>
            <w:hideMark/>
          </w:tcPr>
          <w:p w:rsidR="005B6AA6" w:rsidRPr="005B6AA6" w:rsidRDefault="005B6AA6" w:rsidP="005B6AA6">
            <w:pPr>
              <w:spacing w:after="200"/>
              <w:rPr>
                <w:rFonts w:ascii="Arial" w:eastAsia="Calibri" w:hAnsi="Arial" w:cs="Arial"/>
                <w:sz w:val="18"/>
                <w:szCs w:val="18"/>
                <w:lang w:eastAsia="en-US"/>
              </w:rPr>
            </w:pPr>
            <w:r w:rsidRPr="005B6AA6">
              <w:rPr>
                <w:rFonts w:ascii="Arial" w:eastAsia="Calibri" w:hAnsi="Arial" w:cs="Arial"/>
                <w:sz w:val="18"/>
                <w:szCs w:val="18"/>
                <w:lang w:eastAsia="en-US"/>
              </w:rPr>
              <w:t>0,01</w:t>
            </w:r>
          </w:p>
        </w:tc>
        <w:tc>
          <w:tcPr>
            <w:tcW w:w="1843" w:type="dxa"/>
            <w:tcBorders>
              <w:top w:val="single" w:sz="4" w:space="0" w:color="auto"/>
              <w:left w:val="single" w:sz="4" w:space="0" w:color="auto"/>
              <w:bottom w:val="single" w:sz="4" w:space="0" w:color="auto"/>
              <w:right w:val="single" w:sz="4" w:space="0" w:color="auto"/>
            </w:tcBorders>
          </w:tcPr>
          <w:p w:rsidR="005B6AA6" w:rsidRPr="005B6AA6" w:rsidRDefault="005B6AA6" w:rsidP="005B6AA6">
            <w:pPr>
              <w:spacing w:after="200"/>
              <w:rPr>
                <w:rFonts w:ascii="Arial" w:eastAsia="Calibri" w:hAnsi="Arial" w:cs="Arial"/>
                <w:sz w:val="18"/>
                <w:szCs w:val="18"/>
                <w:lang w:eastAsia="en-US"/>
              </w:rPr>
            </w:pPr>
            <w:r w:rsidRPr="005B6AA6">
              <w:rPr>
                <w:rFonts w:ascii="Arial" w:eastAsia="Calibri" w:hAnsi="Arial" w:cs="Arial"/>
                <w:sz w:val="18"/>
                <w:szCs w:val="18"/>
                <w:lang w:eastAsia="en-US"/>
              </w:rPr>
              <w:t>0,01</w:t>
            </w:r>
          </w:p>
        </w:tc>
      </w:tr>
    </w:tbl>
    <w:p w:rsidR="005B6AA6" w:rsidRPr="005B6AA6" w:rsidRDefault="005B6AA6" w:rsidP="005B6AA6">
      <w:pPr>
        <w:spacing w:after="200" w:line="276" w:lineRule="auto"/>
        <w:rPr>
          <w:rFonts w:ascii="Arial" w:eastAsia="Calibri" w:hAnsi="Arial" w:cs="Arial"/>
          <w:sz w:val="18"/>
          <w:szCs w:val="18"/>
          <w:lang w:eastAsia="en-US"/>
        </w:rPr>
      </w:pPr>
    </w:p>
    <w:p w:rsidR="005B6AA6" w:rsidRDefault="005B6AA6" w:rsidP="005B6AA6"/>
    <w:p w:rsidR="005B6AA6" w:rsidRDefault="005B6AA6" w:rsidP="005B6AA6"/>
    <w:p w:rsidR="005B6AA6" w:rsidRDefault="005B6AA6" w:rsidP="005B6AA6"/>
    <w:p w:rsidR="005B6AA6" w:rsidRDefault="005B6AA6" w:rsidP="005B6AA6"/>
    <w:p w:rsidR="005B6AA6" w:rsidRDefault="005B6AA6" w:rsidP="005B6AA6"/>
    <w:p w:rsidR="005B6AA6" w:rsidRDefault="005B6AA6" w:rsidP="005B6AA6"/>
    <w:p w:rsidR="005B6AA6" w:rsidRDefault="005B6AA6" w:rsidP="005B6AA6"/>
    <w:p w:rsidR="005B6AA6" w:rsidRDefault="005B6AA6" w:rsidP="005B6AA6"/>
    <w:p w:rsidR="005B6AA6" w:rsidRDefault="005B6AA6" w:rsidP="005B6AA6"/>
    <w:p w:rsidR="005B6AA6" w:rsidRDefault="005B6AA6" w:rsidP="005B6AA6"/>
    <w:p w:rsidR="005B6AA6" w:rsidRDefault="005B6AA6" w:rsidP="005B6AA6"/>
    <w:p w:rsidR="005B6AA6" w:rsidRDefault="005B6AA6" w:rsidP="005B6AA6"/>
    <w:p w:rsidR="005B6AA6" w:rsidRDefault="005B6AA6" w:rsidP="005B6AA6"/>
    <w:p w:rsidR="005B6AA6" w:rsidRDefault="005B6AA6" w:rsidP="005B6AA6"/>
    <w:p w:rsidR="005B6AA6" w:rsidRDefault="005B6AA6" w:rsidP="005B6AA6"/>
    <w:p w:rsidR="005B6AA6" w:rsidRDefault="005B6AA6" w:rsidP="005B6AA6"/>
    <w:p w:rsidR="005B6AA6" w:rsidRDefault="005B6AA6" w:rsidP="005B6AA6"/>
    <w:p w:rsidR="005B6AA6" w:rsidRDefault="005B6AA6" w:rsidP="005B6AA6"/>
    <w:p w:rsidR="005B6AA6" w:rsidRDefault="005B6AA6" w:rsidP="005B6AA6"/>
    <w:p w:rsidR="005B6AA6" w:rsidRDefault="005B6AA6" w:rsidP="005B6AA6"/>
    <w:p w:rsidR="005B6AA6" w:rsidRDefault="005B6AA6" w:rsidP="005B6AA6"/>
    <w:p w:rsidR="005B6AA6" w:rsidRDefault="005B6AA6" w:rsidP="005B6AA6"/>
    <w:p w:rsidR="005B6AA6" w:rsidRDefault="005B6AA6" w:rsidP="005B6AA6"/>
    <w:p w:rsidR="005B6AA6" w:rsidRDefault="005B6AA6" w:rsidP="005B6AA6"/>
    <w:p w:rsidR="005B6AA6" w:rsidRDefault="005B6AA6" w:rsidP="005B6AA6"/>
    <w:p w:rsidR="005B6AA6" w:rsidRDefault="005B6AA6" w:rsidP="005B6AA6"/>
    <w:p w:rsidR="005B6AA6" w:rsidRDefault="005B6AA6" w:rsidP="005B6AA6"/>
    <w:p w:rsidR="005B6AA6" w:rsidRDefault="005B6AA6" w:rsidP="005B6AA6"/>
    <w:p w:rsidR="005B6AA6" w:rsidRDefault="005B6AA6" w:rsidP="005B6AA6"/>
    <w:p w:rsidR="005B6AA6" w:rsidRDefault="005B6AA6" w:rsidP="005B6AA6"/>
    <w:p w:rsidR="005B6AA6" w:rsidRDefault="005B6AA6" w:rsidP="005B6AA6"/>
    <w:p w:rsidR="005B6AA6" w:rsidRDefault="005B6AA6" w:rsidP="005B6AA6"/>
    <w:p w:rsidR="005B6AA6" w:rsidRDefault="005B6AA6" w:rsidP="005B6AA6"/>
    <w:p w:rsidR="005B6AA6" w:rsidRDefault="005B6AA6" w:rsidP="005B6AA6"/>
    <w:tbl>
      <w:tblPr>
        <w:tblStyle w:val="a4"/>
        <w:tblW w:w="15240" w:type="dxa"/>
        <w:tblLayout w:type="fixed"/>
        <w:tblLook w:val="04A0" w:firstRow="1" w:lastRow="0" w:firstColumn="1" w:lastColumn="0" w:noHBand="0" w:noVBand="1"/>
      </w:tblPr>
      <w:tblGrid>
        <w:gridCol w:w="617"/>
        <w:gridCol w:w="2773"/>
        <w:gridCol w:w="1761"/>
        <w:gridCol w:w="743"/>
        <w:gridCol w:w="697"/>
        <w:gridCol w:w="1314"/>
        <w:gridCol w:w="850"/>
        <w:gridCol w:w="1078"/>
        <w:gridCol w:w="1048"/>
        <w:gridCol w:w="1276"/>
        <w:gridCol w:w="1134"/>
        <w:gridCol w:w="1949"/>
      </w:tblGrid>
      <w:tr w:rsidR="005B6AA6" w:rsidRPr="005B6AA6" w:rsidTr="00176B44">
        <w:trPr>
          <w:trHeight w:val="1260"/>
        </w:trPr>
        <w:tc>
          <w:tcPr>
            <w:tcW w:w="15240" w:type="dxa"/>
            <w:gridSpan w:val="12"/>
            <w:tcBorders>
              <w:top w:val="nil"/>
              <w:left w:val="nil"/>
              <w:bottom w:val="nil"/>
              <w:right w:val="nil"/>
            </w:tcBorders>
            <w:noWrap/>
            <w:hideMark/>
          </w:tcPr>
          <w:p w:rsidR="005B6AA6" w:rsidRPr="005B6AA6" w:rsidRDefault="005B6AA6"/>
          <w:p w:rsidR="005B6AA6" w:rsidRPr="005B6AA6" w:rsidRDefault="005B6AA6" w:rsidP="005B6AA6">
            <w:pPr>
              <w:jc w:val="right"/>
            </w:pPr>
            <w:r w:rsidRPr="005B6AA6">
              <w:t> </w:t>
            </w:r>
          </w:p>
          <w:p w:rsidR="005B6AA6" w:rsidRPr="005B6AA6" w:rsidRDefault="005B6AA6" w:rsidP="005B6AA6">
            <w:pPr>
              <w:jc w:val="right"/>
            </w:pPr>
            <w:r w:rsidRPr="005B6AA6">
              <w:t> </w:t>
            </w:r>
          </w:p>
          <w:p w:rsidR="00176B44" w:rsidRPr="00176B44" w:rsidRDefault="005B6AA6" w:rsidP="005B6AA6">
            <w:pPr>
              <w:ind w:left="9639"/>
              <w:jc w:val="right"/>
              <w:rPr>
                <w:rFonts w:ascii="Arial" w:hAnsi="Arial" w:cs="Arial"/>
                <w:sz w:val="24"/>
                <w:szCs w:val="24"/>
              </w:rPr>
            </w:pPr>
            <w:r w:rsidRPr="00176B44">
              <w:rPr>
                <w:rFonts w:ascii="Arial" w:hAnsi="Arial" w:cs="Arial"/>
                <w:sz w:val="24"/>
                <w:szCs w:val="24"/>
              </w:rPr>
              <w:t xml:space="preserve">Приложение № 2 к подпрограмме "Поддержка искусства и народного творчества" муниципальной программы "Развитие культуры", утвержденной постановлением Администрации города Шарыпово                                                                                                                     от </w:t>
            </w:r>
            <w:r w:rsidR="00A93808">
              <w:rPr>
                <w:rFonts w:ascii="Arial" w:hAnsi="Arial" w:cs="Arial"/>
                <w:sz w:val="24"/>
                <w:szCs w:val="24"/>
              </w:rPr>
              <w:t>09.11.</w:t>
            </w:r>
            <w:r w:rsidRPr="00176B44">
              <w:rPr>
                <w:rFonts w:ascii="Arial" w:hAnsi="Arial" w:cs="Arial"/>
                <w:sz w:val="24"/>
                <w:szCs w:val="24"/>
              </w:rPr>
              <w:t xml:space="preserve"> 2017 г. №</w:t>
            </w:r>
            <w:r w:rsidR="00A63EEB">
              <w:rPr>
                <w:rFonts w:ascii="Arial" w:hAnsi="Arial" w:cs="Arial"/>
                <w:sz w:val="24"/>
                <w:szCs w:val="24"/>
              </w:rPr>
              <w:t xml:space="preserve"> 229</w:t>
            </w:r>
            <w:r w:rsidRPr="00176B44">
              <w:rPr>
                <w:rFonts w:ascii="Arial" w:hAnsi="Arial" w:cs="Arial"/>
                <w:sz w:val="24"/>
                <w:szCs w:val="24"/>
              </w:rPr>
              <w:t xml:space="preserve"> </w:t>
            </w:r>
          </w:p>
          <w:p w:rsidR="00176B44" w:rsidRPr="00176B44" w:rsidRDefault="00176B44" w:rsidP="005B6AA6">
            <w:pPr>
              <w:ind w:left="9639"/>
              <w:jc w:val="right"/>
              <w:rPr>
                <w:rFonts w:ascii="Arial" w:hAnsi="Arial" w:cs="Arial"/>
                <w:sz w:val="24"/>
                <w:szCs w:val="24"/>
              </w:rPr>
            </w:pPr>
          </w:p>
          <w:p w:rsidR="005B6AA6" w:rsidRDefault="00176B44" w:rsidP="00176B44">
            <w:pPr>
              <w:jc w:val="center"/>
              <w:rPr>
                <w:rFonts w:ascii="Arial" w:hAnsi="Arial" w:cs="Arial"/>
                <w:sz w:val="24"/>
                <w:szCs w:val="24"/>
              </w:rPr>
            </w:pPr>
            <w:r w:rsidRPr="00176B44">
              <w:rPr>
                <w:rFonts w:ascii="Arial" w:hAnsi="Arial" w:cs="Arial"/>
                <w:sz w:val="24"/>
                <w:szCs w:val="24"/>
              </w:rPr>
              <w:t>Перечень мероприятий подпрограммы «Поддержка искусства и народного творчества»</w:t>
            </w:r>
          </w:p>
          <w:p w:rsidR="00176B44" w:rsidRPr="005B6AA6" w:rsidRDefault="00176B44" w:rsidP="00176B44">
            <w:pPr>
              <w:jc w:val="center"/>
            </w:pPr>
          </w:p>
        </w:tc>
      </w:tr>
      <w:tr w:rsidR="005B6AA6" w:rsidRPr="005B6AA6" w:rsidTr="00176B44">
        <w:trPr>
          <w:trHeight w:val="1065"/>
        </w:trPr>
        <w:tc>
          <w:tcPr>
            <w:tcW w:w="617" w:type="dxa"/>
            <w:vMerge w:val="restart"/>
            <w:noWrap/>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 п/п</w:t>
            </w:r>
          </w:p>
        </w:tc>
        <w:tc>
          <w:tcPr>
            <w:tcW w:w="2773" w:type="dxa"/>
            <w:vMerge w:val="restart"/>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Цели, задачи, мероприятия подпрограммы</w:t>
            </w:r>
          </w:p>
        </w:tc>
        <w:tc>
          <w:tcPr>
            <w:tcW w:w="1761" w:type="dxa"/>
            <w:vMerge w:val="restart"/>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ГРБС</w:t>
            </w:r>
          </w:p>
        </w:tc>
        <w:tc>
          <w:tcPr>
            <w:tcW w:w="3604" w:type="dxa"/>
            <w:gridSpan w:val="4"/>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Код бюджетной классификации</w:t>
            </w:r>
          </w:p>
        </w:tc>
        <w:tc>
          <w:tcPr>
            <w:tcW w:w="4536" w:type="dxa"/>
            <w:gridSpan w:val="4"/>
            <w:noWrap/>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Расходы по годам реализации программы (тыс. руб.)</w:t>
            </w:r>
          </w:p>
        </w:tc>
        <w:tc>
          <w:tcPr>
            <w:tcW w:w="1949" w:type="dxa"/>
            <w:vMerge w:val="restart"/>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Ожидаемый непосредственный результат ( краткое описание) от реализации подпрограммного мероприятия (в том числе в натуральном выражении)</w:t>
            </w:r>
          </w:p>
        </w:tc>
      </w:tr>
      <w:tr w:rsidR="005B6AA6" w:rsidRPr="005B6AA6" w:rsidTr="00176B44">
        <w:trPr>
          <w:trHeight w:val="1268"/>
        </w:trPr>
        <w:tc>
          <w:tcPr>
            <w:tcW w:w="617" w:type="dxa"/>
            <w:vMerge/>
            <w:hideMark/>
          </w:tcPr>
          <w:p w:rsidR="005B6AA6" w:rsidRPr="00176B44" w:rsidRDefault="005B6AA6" w:rsidP="00176B44">
            <w:pPr>
              <w:jc w:val="center"/>
              <w:rPr>
                <w:rFonts w:ascii="Arial" w:hAnsi="Arial" w:cs="Arial"/>
                <w:b/>
                <w:bCs/>
                <w:sz w:val="18"/>
                <w:szCs w:val="18"/>
              </w:rPr>
            </w:pPr>
          </w:p>
        </w:tc>
        <w:tc>
          <w:tcPr>
            <w:tcW w:w="2773" w:type="dxa"/>
            <w:vMerge/>
            <w:hideMark/>
          </w:tcPr>
          <w:p w:rsidR="005B6AA6" w:rsidRPr="00176B44" w:rsidRDefault="005B6AA6" w:rsidP="00176B44">
            <w:pPr>
              <w:jc w:val="center"/>
              <w:rPr>
                <w:rFonts w:ascii="Arial" w:hAnsi="Arial" w:cs="Arial"/>
                <w:b/>
                <w:bCs/>
                <w:sz w:val="18"/>
                <w:szCs w:val="18"/>
              </w:rPr>
            </w:pPr>
          </w:p>
        </w:tc>
        <w:tc>
          <w:tcPr>
            <w:tcW w:w="1761" w:type="dxa"/>
            <w:vMerge/>
            <w:hideMark/>
          </w:tcPr>
          <w:p w:rsidR="005B6AA6" w:rsidRPr="00176B44" w:rsidRDefault="005B6AA6" w:rsidP="00176B44">
            <w:pPr>
              <w:jc w:val="center"/>
              <w:rPr>
                <w:rFonts w:ascii="Arial" w:hAnsi="Arial" w:cs="Arial"/>
                <w:b/>
                <w:bCs/>
                <w:sz w:val="18"/>
                <w:szCs w:val="18"/>
              </w:rPr>
            </w:pPr>
          </w:p>
        </w:tc>
        <w:tc>
          <w:tcPr>
            <w:tcW w:w="743"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ГРБС</w:t>
            </w:r>
          </w:p>
        </w:tc>
        <w:tc>
          <w:tcPr>
            <w:tcW w:w="697"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РзПр</w:t>
            </w:r>
          </w:p>
        </w:tc>
        <w:tc>
          <w:tcPr>
            <w:tcW w:w="1314"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ЦСР</w:t>
            </w:r>
          </w:p>
        </w:tc>
        <w:tc>
          <w:tcPr>
            <w:tcW w:w="850"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ВР</w:t>
            </w:r>
          </w:p>
        </w:tc>
        <w:tc>
          <w:tcPr>
            <w:tcW w:w="1078"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2018 год</w:t>
            </w:r>
          </w:p>
        </w:tc>
        <w:tc>
          <w:tcPr>
            <w:tcW w:w="1048"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2019 год</w:t>
            </w:r>
          </w:p>
        </w:tc>
        <w:tc>
          <w:tcPr>
            <w:tcW w:w="1276"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2020 год</w:t>
            </w:r>
          </w:p>
        </w:tc>
        <w:tc>
          <w:tcPr>
            <w:tcW w:w="1134"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Итого на 2018-2020 годы</w:t>
            </w:r>
          </w:p>
        </w:tc>
        <w:tc>
          <w:tcPr>
            <w:tcW w:w="1949" w:type="dxa"/>
            <w:vMerge/>
            <w:hideMark/>
          </w:tcPr>
          <w:p w:rsidR="005B6AA6" w:rsidRPr="00176B44" w:rsidRDefault="005B6AA6" w:rsidP="00176B44">
            <w:pPr>
              <w:jc w:val="center"/>
              <w:rPr>
                <w:rFonts w:ascii="Arial" w:hAnsi="Arial" w:cs="Arial"/>
                <w:b/>
                <w:bCs/>
                <w:sz w:val="18"/>
                <w:szCs w:val="18"/>
              </w:rPr>
            </w:pPr>
          </w:p>
        </w:tc>
      </w:tr>
      <w:tr w:rsidR="005B6AA6" w:rsidRPr="005B6AA6" w:rsidTr="00176B44">
        <w:trPr>
          <w:trHeight w:val="465"/>
        </w:trPr>
        <w:tc>
          <w:tcPr>
            <w:tcW w:w="13291" w:type="dxa"/>
            <w:gridSpan w:val="11"/>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Цель подпрограммы:  обеспечение доступа населения города к культурным благам и участию в культурной жизни</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465"/>
        </w:trPr>
        <w:tc>
          <w:tcPr>
            <w:tcW w:w="13291" w:type="dxa"/>
            <w:gridSpan w:val="11"/>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Задача 1.   Поддержка искусства и народного творчества</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390"/>
        </w:trPr>
        <w:tc>
          <w:tcPr>
            <w:tcW w:w="617" w:type="dxa"/>
            <w:vMerge w:val="restart"/>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1.1.</w:t>
            </w:r>
          </w:p>
        </w:tc>
        <w:tc>
          <w:tcPr>
            <w:tcW w:w="2773" w:type="dxa"/>
            <w:vMerge w:val="restart"/>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Обеспечение деятельности (оказание услуг) подведомственных учреждений в сфере театрального искусства в рамках подпрограммы "Поддержка искусства и народного творчества"</w:t>
            </w:r>
          </w:p>
        </w:tc>
        <w:tc>
          <w:tcPr>
            <w:tcW w:w="1761" w:type="dxa"/>
            <w:vMerge w:val="restart"/>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vMerge w:val="restart"/>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vMerge w:val="restart"/>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vMerge w:val="restart"/>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0528523, 0520085230</w:t>
            </w:r>
          </w:p>
        </w:tc>
        <w:tc>
          <w:tcPr>
            <w:tcW w:w="850" w:type="dxa"/>
            <w:vMerge w:val="restart"/>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621,  622</w:t>
            </w:r>
          </w:p>
        </w:tc>
        <w:tc>
          <w:tcPr>
            <w:tcW w:w="1078" w:type="dxa"/>
            <w:vMerge w:val="restart"/>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4 339,07</w:t>
            </w:r>
          </w:p>
        </w:tc>
        <w:tc>
          <w:tcPr>
            <w:tcW w:w="1048" w:type="dxa"/>
            <w:vMerge w:val="restart"/>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4 339,07</w:t>
            </w:r>
          </w:p>
        </w:tc>
        <w:tc>
          <w:tcPr>
            <w:tcW w:w="1276" w:type="dxa"/>
            <w:vMerge w:val="restart"/>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4 339,07</w:t>
            </w:r>
          </w:p>
        </w:tc>
        <w:tc>
          <w:tcPr>
            <w:tcW w:w="1134" w:type="dxa"/>
            <w:vMerge w:val="restart"/>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13 017,21</w:t>
            </w:r>
          </w:p>
        </w:tc>
        <w:tc>
          <w:tcPr>
            <w:tcW w:w="1949" w:type="dxa"/>
            <w:vMerge w:val="restart"/>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количество зрителей муниципального театра всего не менее 84,0 тыс.человек</w:t>
            </w:r>
          </w:p>
        </w:tc>
      </w:tr>
      <w:tr w:rsidR="005B6AA6" w:rsidRPr="005B6AA6" w:rsidTr="00176B44">
        <w:trPr>
          <w:trHeight w:val="390"/>
        </w:trPr>
        <w:tc>
          <w:tcPr>
            <w:tcW w:w="617" w:type="dxa"/>
            <w:vMerge/>
            <w:hideMark/>
          </w:tcPr>
          <w:p w:rsidR="005B6AA6" w:rsidRPr="00176B44" w:rsidRDefault="005B6AA6" w:rsidP="00176B44">
            <w:pPr>
              <w:jc w:val="center"/>
              <w:rPr>
                <w:rFonts w:ascii="Arial" w:hAnsi="Arial" w:cs="Arial"/>
                <w:sz w:val="18"/>
                <w:szCs w:val="18"/>
              </w:rPr>
            </w:pPr>
          </w:p>
        </w:tc>
        <w:tc>
          <w:tcPr>
            <w:tcW w:w="2773" w:type="dxa"/>
            <w:vMerge/>
            <w:hideMark/>
          </w:tcPr>
          <w:p w:rsidR="005B6AA6" w:rsidRPr="00176B44" w:rsidRDefault="005B6AA6" w:rsidP="00176B44">
            <w:pPr>
              <w:jc w:val="center"/>
              <w:rPr>
                <w:rFonts w:ascii="Arial" w:hAnsi="Arial" w:cs="Arial"/>
                <w:sz w:val="18"/>
                <w:szCs w:val="18"/>
              </w:rPr>
            </w:pPr>
          </w:p>
        </w:tc>
        <w:tc>
          <w:tcPr>
            <w:tcW w:w="1761" w:type="dxa"/>
            <w:vMerge/>
            <w:hideMark/>
          </w:tcPr>
          <w:p w:rsidR="005B6AA6" w:rsidRPr="00176B44" w:rsidRDefault="005B6AA6" w:rsidP="00176B44">
            <w:pPr>
              <w:jc w:val="center"/>
              <w:rPr>
                <w:rFonts w:ascii="Arial" w:hAnsi="Arial" w:cs="Arial"/>
                <w:sz w:val="18"/>
                <w:szCs w:val="18"/>
              </w:rPr>
            </w:pPr>
          </w:p>
        </w:tc>
        <w:tc>
          <w:tcPr>
            <w:tcW w:w="743" w:type="dxa"/>
            <w:vMerge/>
            <w:hideMark/>
          </w:tcPr>
          <w:p w:rsidR="005B6AA6" w:rsidRPr="00176B44" w:rsidRDefault="005B6AA6" w:rsidP="00176B44">
            <w:pPr>
              <w:jc w:val="center"/>
              <w:rPr>
                <w:rFonts w:ascii="Arial" w:hAnsi="Arial" w:cs="Arial"/>
                <w:sz w:val="18"/>
                <w:szCs w:val="18"/>
              </w:rPr>
            </w:pPr>
          </w:p>
        </w:tc>
        <w:tc>
          <w:tcPr>
            <w:tcW w:w="697" w:type="dxa"/>
            <w:vMerge/>
            <w:hideMark/>
          </w:tcPr>
          <w:p w:rsidR="005B6AA6" w:rsidRPr="00176B44" w:rsidRDefault="005B6AA6" w:rsidP="00176B44">
            <w:pPr>
              <w:jc w:val="center"/>
              <w:rPr>
                <w:rFonts w:ascii="Arial" w:hAnsi="Arial" w:cs="Arial"/>
                <w:sz w:val="18"/>
                <w:szCs w:val="18"/>
              </w:rPr>
            </w:pPr>
          </w:p>
        </w:tc>
        <w:tc>
          <w:tcPr>
            <w:tcW w:w="1314" w:type="dxa"/>
            <w:vMerge/>
            <w:hideMark/>
          </w:tcPr>
          <w:p w:rsidR="005B6AA6" w:rsidRPr="00176B44" w:rsidRDefault="005B6AA6" w:rsidP="00176B44">
            <w:pPr>
              <w:jc w:val="center"/>
              <w:rPr>
                <w:rFonts w:ascii="Arial" w:hAnsi="Arial" w:cs="Arial"/>
                <w:sz w:val="18"/>
                <w:szCs w:val="18"/>
              </w:rPr>
            </w:pPr>
          </w:p>
        </w:tc>
        <w:tc>
          <w:tcPr>
            <w:tcW w:w="850" w:type="dxa"/>
            <w:vMerge/>
            <w:hideMark/>
          </w:tcPr>
          <w:p w:rsidR="005B6AA6" w:rsidRPr="00176B44" w:rsidRDefault="005B6AA6" w:rsidP="00176B44">
            <w:pPr>
              <w:jc w:val="center"/>
              <w:rPr>
                <w:rFonts w:ascii="Arial" w:hAnsi="Arial" w:cs="Arial"/>
                <w:sz w:val="18"/>
                <w:szCs w:val="18"/>
              </w:rPr>
            </w:pPr>
          </w:p>
        </w:tc>
        <w:tc>
          <w:tcPr>
            <w:tcW w:w="1078" w:type="dxa"/>
            <w:vMerge/>
            <w:hideMark/>
          </w:tcPr>
          <w:p w:rsidR="005B6AA6" w:rsidRPr="00176B44" w:rsidRDefault="005B6AA6" w:rsidP="00176B44">
            <w:pPr>
              <w:jc w:val="center"/>
              <w:rPr>
                <w:rFonts w:ascii="Arial" w:hAnsi="Arial" w:cs="Arial"/>
                <w:sz w:val="18"/>
                <w:szCs w:val="18"/>
              </w:rPr>
            </w:pPr>
          </w:p>
        </w:tc>
        <w:tc>
          <w:tcPr>
            <w:tcW w:w="1048" w:type="dxa"/>
            <w:vMerge/>
            <w:hideMark/>
          </w:tcPr>
          <w:p w:rsidR="005B6AA6" w:rsidRPr="00176B44" w:rsidRDefault="005B6AA6" w:rsidP="00176B44">
            <w:pPr>
              <w:jc w:val="center"/>
              <w:rPr>
                <w:rFonts w:ascii="Arial" w:hAnsi="Arial" w:cs="Arial"/>
                <w:sz w:val="18"/>
                <w:szCs w:val="18"/>
              </w:rPr>
            </w:pPr>
          </w:p>
        </w:tc>
        <w:tc>
          <w:tcPr>
            <w:tcW w:w="1276" w:type="dxa"/>
            <w:vMerge/>
            <w:hideMark/>
          </w:tcPr>
          <w:p w:rsidR="005B6AA6" w:rsidRPr="00176B44" w:rsidRDefault="005B6AA6" w:rsidP="00176B44">
            <w:pPr>
              <w:jc w:val="center"/>
              <w:rPr>
                <w:rFonts w:ascii="Arial" w:hAnsi="Arial" w:cs="Arial"/>
                <w:sz w:val="18"/>
                <w:szCs w:val="18"/>
              </w:rPr>
            </w:pPr>
          </w:p>
        </w:tc>
        <w:tc>
          <w:tcPr>
            <w:tcW w:w="1134" w:type="dxa"/>
            <w:vMerge/>
            <w:hideMark/>
          </w:tcPr>
          <w:p w:rsidR="005B6AA6" w:rsidRPr="00176B44" w:rsidRDefault="005B6AA6" w:rsidP="00176B44">
            <w:pPr>
              <w:jc w:val="center"/>
              <w:rPr>
                <w:rFonts w:ascii="Arial" w:hAnsi="Arial" w:cs="Arial"/>
                <w:sz w:val="18"/>
                <w:szCs w:val="18"/>
              </w:rPr>
            </w:pPr>
          </w:p>
        </w:tc>
        <w:tc>
          <w:tcPr>
            <w:tcW w:w="1949" w:type="dxa"/>
            <w:vMerge/>
            <w:hideMark/>
          </w:tcPr>
          <w:p w:rsidR="005B6AA6" w:rsidRPr="00176B44" w:rsidRDefault="005B6AA6" w:rsidP="00176B44">
            <w:pPr>
              <w:jc w:val="center"/>
              <w:rPr>
                <w:rFonts w:ascii="Arial" w:hAnsi="Arial" w:cs="Arial"/>
                <w:sz w:val="18"/>
                <w:szCs w:val="18"/>
              </w:rPr>
            </w:pPr>
          </w:p>
        </w:tc>
      </w:tr>
      <w:tr w:rsidR="005B6AA6" w:rsidRPr="005B6AA6" w:rsidTr="00176B44">
        <w:trPr>
          <w:trHeight w:val="390"/>
        </w:trPr>
        <w:tc>
          <w:tcPr>
            <w:tcW w:w="617" w:type="dxa"/>
            <w:vMerge/>
            <w:hideMark/>
          </w:tcPr>
          <w:p w:rsidR="005B6AA6" w:rsidRPr="00176B44" w:rsidRDefault="005B6AA6" w:rsidP="00176B44">
            <w:pPr>
              <w:jc w:val="center"/>
              <w:rPr>
                <w:rFonts w:ascii="Arial" w:hAnsi="Arial" w:cs="Arial"/>
                <w:sz w:val="18"/>
                <w:szCs w:val="18"/>
              </w:rPr>
            </w:pPr>
          </w:p>
        </w:tc>
        <w:tc>
          <w:tcPr>
            <w:tcW w:w="2773" w:type="dxa"/>
            <w:vMerge/>
            <w:hideMark/>
          </w:tcPr>
          <w:p w:rsidR="005B6AA6" w:rsidRPr="00176B44" w:rsidRDefault="005B6AA6" w:rsidP="00176B44">
            <w:pPr>
              <w:jc w:val="center"/>
              <w:rPr>
                <w:rFonts w:ascii="Arial" w:hAnsi="Arial" w:cs="Arial"/>
                <w:sz w:val="18"/>
                <w:szCs w:val="18"/>
              </w:rPr>
            </w:pPr>
          </w:p>
        </w:tc>
        <w:tc>
          <w:tcPr>
            <w:tcW w:w="1761" w:type="dxa"/>
            <w:vMerge/>
            <w:hideMark/>
          </w:tcPr>
          <w:p w:rsidR="005B6AA6" w:rsidRPr="00176B44" w:rsidRDefault="005B6AA6" w:rsidP="00176B44">
            <w:pPr>
              <w:jc w:val="center"/>
              <w:rPr>
                <w:rFonts w:ascii="Arial" w:hAnsi="Arial" w:cs="Arial"/>
                <w:sz w:val="18"/>
                <w:szCs w:val="18"/>
              </w:rPr>
            </w:pPr>
          </w:p>
        </w:tc>
        <w:tc>
          <w:tcPr>
            <w:tcW w:w="743" w:type="dxa"/>
            <w:vMerge/>
            <w:hideMark/>
          </w:tcPr>
          <w:p w:rsidR="005B6AA6" w:rsidRPr="00176B44" w:rsidRDefault="005B6AA6" w:rsidP="00176B44">
            <w:pPr>
              <w:jc w:val="center"/>
              <w:rPr>
                <w:rFonts w:ascii="Arial" w:hAnsi="Arial" w:cs="Arial"/>
                <w:sz w:val="18"/>
                <w:szCs w:val="18"/>
              </w:rPr>
            </w:pPr>
          </w:p>
        </w:tc>
        <w:tc>
          <w:tcPr>
            <w:tcW w:w="697" w:type="dxa"/>
            <w:vMerge/>
            <w:hideMark/>
          </w:tcPr>
          <w:p w:rsidR="005B6AA6" w:rsidRPr="00176B44" w:rsidRDefault="005B6AA6" w:rsidP="00176B44">
            <w:pPr>
              <w:jc w:val="center"/>
              <w:rPr>
                <w:rFonts w:ascii="Arial" w:hAnsi="Arial" w:cs="Arial"/>
                <w:sz w:val="18"/>
                <w:szCs w:val="18"/>
              </w:rPr>
            </w:pPr>
          </w:p>
        </w:tc>
        <w:tc>
          <w:tcPr>
            <w:tcW w:w="1314" w:type="dxa"/>
            <w:vMerge/>
            <w:hideMark/>
          </w:tcPr>
          <w:p w:rsidR="005B6AA6" w:rsidRPr="00176B44" w:rsidRDefault="005B6AA6" w:rsidP="00176B44">
            <w:pPr>
              <w:jc w:val="center"/>
              <w:rPr>
                <w:rFonts w:ascii="Arial" w:hAnsi="Arial" w:cs="Arial"/>
                <w:sz w:val="18"/>
                <w:szCs w:val="18"/>
              </w:rPr>
            </w:pPr>
          </w:p>
        </w:tc>
        <w:tc>
          <w:tcPr>
            <w:tcW w:w="850" w:type="dxa"/>
            <w:vMerge/>
            <w:hideMark/>
          </w:tcPr>
          <w:p w:rsidR="005B6AA6" w:rsidRPr="00176B44" w:rsidRDefault="005B6AA6" w:rsidP="00176B44">
            <w:pPr>
              <w:jc w:val="center"/>
              <w:rPr>
                <w:rFonts w:ascii="Arial" w:hAnsi="Arial" w:cs="Arial"/>
                <w:sz w:val="18"/>
                <w:szCs w:val="18"/>
              </w:rPr>
            </w:pPr>
          </w:p>
        </w:tc>
        <w:tc>
          <w:tcPr>
            <w:tcW w:w="1078" w:type="dxa"/>
            <w:vMerge/>
            <w:hideMark/>
          </w:tcPr>
          <w:p w:rsidR="005B6AA6" w:rsidRPr="00176B44" w:rsidRDefault="005B6AA6" w:rsidP="00176B44">
            <w:pPr>
              <w:jc w:val="center"/>
              <w:rPr>
                <w:rFonts w:ascii="Arial" w:hAnsi="Arial" w:cs="Arial"/>
                <w:sz w:val="18"/>
                <w:szCs w:val="18"/>
              </w:rPr>
            </w:pPr>
          </w:p>
        </w:tc>
        <w:tc>
          <w:tcPr>
            <w:tcW w:w="1048" w:type="dxa"/>
            <w:vMerge/>
            <w:hideMark/>
          </w:tcPr>
          <w:p w:rsidR="005B6AA6" w:rsidRPr="00176B44" w:rsidRDefault="005B6AA6" w:rsidP="00176B44">
            <w:pPr>
              <w:jc w:val="center"/>
              <w:rPr>
                <w:rFonts w:ascii="Arial" w:hAnsi="Arial" w:cs="Arial"/>
                <w:sz w:val="18"/>
                <w:szCs w:val="18"/>
              </w:rPr>
            </w:pPr>
          </w:p>
        </w:tc>
        <w:tc>
          <w:tcPr>
            <w:tcW w:w="1276" w:type="dxa"/>
            <w:vMerge/>
            <w:hideMark/>
          </w:tcPr>
          <w:p w:rsidR="005B6AA6" w:rsidRPr="00176B44" w:rsidRDefault="005B6AA6" w:rsidP="00176B44">
            <w:pPr>
              <w:jc w:val="center"/>
              <w:rPr>
                <w:rFonts w:ascii="Arial" w:hAnsi="Arial" w:cs="Arial"/>
                <w:sz w:val="18"/>
                <w:szCs w:val="18"/>
              </w:rPr>
            </w:pPr>
          </w:p>
        </w:tc>
        <w:tc>
          <w:tcPr>
            <w:tcW w:w="1134" w:type="dxa"/>
            <w:vMerge/>
            <w:hideMark/>
          </w:tcPr>
          <w:p w:rsidR="005B6AA6" w:rsidRPr="00176B44" w:rsidRDefault="005B6AA6" w:rsidP="00176B44">
            <w:pPr>
              <w:jc w:val="center"/>
              <w:rPr>
                <w:rFonts w:ascii="Arial" w:hAnsi="Arial" w:cs="Arial"/>
                <w:sz w:val="18"/>
                <w:szCs w:val="18"/>
              </w:rPr>
            </w:pPr>
          </w:p>
        </w:tc>
        <w:tc>
          <w:tcPr>
            <w:tcW w:w="1949" w:type="dxa"/>
            <w:vMerge/>
            <w:hideMark/>
          </w:tcPr>
          <w:p w:rsidR="005B6AA6" w:rsidRPr="00176B44" w:rsidRDefault="005B6AA6" w:rsidP="00176B44">
            <w:pPr>
              <w:jc w:val="center"/>
              <w:rPr>
                <w:rFonts w:ascii="Arial" w:hAnsi="Arial" w:cs="Arial"/>
                <w:sz w:val="18"/>
                <w:szCs w:val="18"/>
              </w:rPr>
            </w:pPr>
          </w:p>
        </w:tc>
      </w:tr>
      <w:tr w:rsidR="005B6AA6" w:rsidRPr="005B6AA6" w:rsidTr="00176B44">
        <w:trPr>
          <w:trHeight w:val="390"/>
        </w:trPr>
        <w:tc>
          <w:tcPr>
            <w:tcW w:w="617" w:type="dxa"/>
            <w:vMerge/>
            <w:hideMark/>
          </w:tcPr>
          <w:p w:rsidR="005B6AA6" w:rsidRPr="00176B44" w:rsidRDefault="005B6AA6" w:rsidP="00176B44">
            <w:pPr>
              <w:jc w:val="center"/>
              <w:rPr>
                <w:rFonts w:ascii="Arial" w:hAnsi="Arial" w:cs="Arial"/>
                <w:sz w:val="18"/>
                <w:szCs w:val="18"/>
              </w:rPr>
            </w:pPr>
          </w:p>
        </w:tc>
        <w:tc>
          <w:tcPr>
            <w:tcW w:w="2773" w:type="dxa"/>
            <w:vMerge/>
            <w:hideMark/>
          </w:tcPr>
          <w:p w:rsidR="005B6AA6" w:rsidRPr="00176B44" w:rsidRDefault="005B6AA6" w:rsidP="00176B44">
            <w:pPr>
              <w:jc w:val="center"/>
              <w:rPr>
                <w:rFonts w:ascii="Arial" w:hAnsi="Arial" w:cs="Arial"/>
                <w:sz w:val="18"/>
                <w:szCs w:val="18"/>
              </w:rPr>
            </w:pPr>
          </w:p>
        </w:tc>
        <w:tc>
          <w:tcPr>
            <w:tcW w:w="1761" w:type="dxa"/>
            <w:vMerge/>
            <w:hideMark/>
          </w:tcPr>
          <w:p w:rsidR="005B6AA6" w:rsidRPr="00176B44" w:rsidRDefault="005B6AA6" w:rsidP="00176B44">
            <w:pPr>
              <w:jc w:val="center"/>
              <w:rPr>
                <w:rFonts w:ascii="Arial" w:hAnsi="Arial" w:cs="Arial"/>
                <w:sz w:val="18"/>
                <w:szCs w:val="18"/>
              </w:rPr>
            </w:pPr>
          </w:p>
        </w:tc>
        <w:tc>
          <w:tcPr>
            <w:tcW w:w="743" w:type="dxa"/>
            <w:vMerge/>
            <w:hideMark/>
          </w:tcPr>
          <w:p w:rsidR="005B6AA6" w:rsidRPr="00176B44" w:rsidRDefault="005B6AA6" w:rsidP="00176B44">
            <w:pPr>
              <w:jc w:val="center"/>
              <w:rPr>
                <w:rFonts w:ascii="Arial" w:hAnsi="Arial" w:cs="Arial"/>
                <w:sz w:val="18"/>
                <w:szCs w:val="18"/>
              </w:rPr>
            </w:pPr>
          </w:p>
        </w:tc>
        <w:tc>
          <w:tcPr>
            <w:tcW w:w="697" w:type="dxa"/>
            <w:vMerge/>
            <w:hideMark/>
          </w:tcPr>
          <w:p w:rsidR="005B6AA6" w:rsidRPr="00176B44" w:rsidRDefault="005B6AA6" w:rsidP="00176B44">
            <w:pPr>
              <w:jc w:val="center"/>
              <w:rPr>
                <w:rFonts w:ascii="Arial" w:hAnsi="Arial" w:cs="Arial"/>
                <w:sz w:val="18"/>
                <w:szCs w:val="18"/>
              </w:rPr>
            </w:pPr>
          </w:p>
        </w:tc>
        <w:tc>
          <w:tcPr>
            <w:tcW w:w="1314" w:type="dxa"/>
            <w:vMerge/>
            <w:hideMark/>
          </w:tcPr>
          <w:p w:rsidR="005B6AA6" w:rsidRPr="00176B44" w:rsidRDefault="005B6AA6" w:rsidP="00176B44">
            <w:pPr>
              <w:jc w:val="center"/>
              <w:rPr>
                <w:rFonts w:ascii="Arial" w:hAnsi="Arial" w:cs="Arial"/>
                <w:sz w:val="18"/>
                <w:szCs w:val="18"/>
              </w:rPr>
            </w:pPr>
          </w:p>
        </w:tc>
        <w:tc>
          <w:tcPr>
            <w:tcW w:w="850" w:type="dxa"/>
            <w:vMerge/>
            <w:hideMark/>
          </w:tcPr>
          <w:p w:rsidR="005B6AA6" w:rsidRPr="00176B44" w:rsidRDefault="005B6AA6" w:rsidP="00176B44">
            <w:pPr>
              <w:jc w:val="center"/>
              <w:rPr>
                <w:rFonts w:ascii="Arial" w:hAnsi="Arial" w:cs="Arial"/>
                <w:sz w:val="18"/>
                <w:szCs w:val="18"/>
              </w:rPr>
            </w:pPr>
          </w:p>
        </w:tc>
        <w:tc>
          <w:tcPr>
            <w:tcW w:w="1078" w:type="dxa"/>
            <w:vMerge/>
            <w:hideMark/>
          </w:tcPr>
          <w:p w:rsidR="005B6AA6" w:rsidRPr="00176B44" w:rsidRDefault="005B6AA6" w:rsidP="00176B44">
            <w:pPr>
              <w:jc w:val="center"/>
              <w:rPr>
                <w:rFonts w:ascii="Arial" w:hAnsi="Arial" w:cs="Arial"/>
                <w:sz w:val="18"/>
                <w:szCs w:val="18"/>
              </w:rPr>
            </w:pPr>
          </w:p>
        </w:tc>
        <w:tc>
          <w:tcPr>
            <w:tcW w:w="1048" w:type="dxa"/>
            <w:vMerge/>
            <w:hideMark/>
          </w:tcPr>
          <w:p w:rsidR="005B6AA6" w:rsidRPr="00176B44" w:rsidRDefault="005B6AA6" w:rsidP="00176B44">
            <w:pPr>
              <w:jc w:val="center"/>
              <w:rPr>
                <w:rFonts w:ascii="Arial" w:hAnsi="Arial" w:cs="Arial"/>
                <w:sz w:val="18"/>
                <w:szCs w:val="18"/>
              </w:rPr>
            </w:pPr>
          </w:p>
        </w:tc>
        <w:tc>
          <w:tcPr>
            <w:tcW w:w="1276" w:type="dxa"/>
            <w:vMerge/>
            <w:hideMark/>
          </w:tcPr>
          <w:p w:rsidR="005B6AA6" w:rsidRPr="00176B44" w:rsidRDefault="005B6AA6" w:rsidP="00176B44">
            <w:pPr>
              <w:jc w:val="center"/>
              <w:rPr>
                <w:rFonts w:ascii="Arial" w:hAnsi="Arial" w:cs="Arial"/>
                <w:sz w:val="18"/>
                <w:szCs w:val="18"/>
              </w:rPr>
            </w:pPr>
          </w:p>
        </w:tc>
        <w:tc>
          <w:tcPr>
            <w:tcW w:w="1134" w:type="dxa"/>
            <w:vMerge/>
            <w:hideMark/>
          </w:tcPr>
          <w:p w:rsidR="005B6AA6" w:rsidRPr="00176B44" w:rsidRDefault="005B6AA6" w:rsidP="00176B44">
            <w:pPr>
              <w:jc w:val="center"/>
              <w:rPr>
                <w:rFonts w:ascii="Arial" w:hAnsi="Arial" w:cs="Arial"/>
                <w:sz w:val="18"/>
                <w:szCs w:val="18"/>
              </w:rPr>
            </w:pPr>
          </w:p>
        </w:tc>
        <w:tc>
          <w:tcPr>
            <w:tcW w:w="1949" w:type="dxa"/>
            <w:vMerge/>
            <w:hideMark/>
          </w:tcPr>
          <w:p w:rsidR="005B6AA6" w:rsidRPr="00176B44" w:rsidRDefault="005B6AA6" w:rsidP="00176B44">
            <w:pPr>
              <w:jc w:val="center"/>
              <w:rPr>
                <w:rFonts w:ascii="Arial" w:hAnsi="Arial" w:cs="Arial"/>
                <w:sz w:val="18"/>
                <w:szCs w:val="18"/>
              </w:rPr>
            </w:pPr>
          </w:p>
        </w:tc>
      </w:tr>
      <w:tr w:rsidR="005B6AA6" w:rsidRPr="005B6AA6" w:rsidTr="00176B44">
        <w:trPr>
          <w:trHeight w:val="390"/>
        </w:trPr>
        <w:tc>
          <w:tcPr>
            <w:tcW w:w="617" w:type="dxa"/>
            <w:vMerge/>
            <w:hideMark/>
          </w:tcPr>
          <w:p w:rsidR="005B6AA6" w:rsidRPr="00176B44" w:rsidRDefault="005B6AA6" w:rsidP="00176B44">
            <w:pPr>
              <w:jc w:val="center"/>
              <w:rPr>
                <w:rFonts w:ascii="Arial" w:hAnsi="Arial" w:cs="Arial"/>
                <w:sz w:val="18"/>
                <w:szCs w:val="18"/>
              </w:rPr>
            </w:pPr>
          </w:p>
        </w:tc>
        <w:tc>
          <w:tcPr>
            <w:tcW w:w="2773" w:type="dxa"/>
            <w:vMerge/>
            <w:hideMark/>
          </w:tcPr>
          <w:p w:rsidR="005B6AA6" w:rsidRPr="00176B44" w:rsidRDefault="005B6AA6" w:rsidP="00176B44">
            <w:pPr>
              <w:jc w:val="center"/>
              <w:rPr>
                <w:rFonts w:ascii="Arial" w:hAnsi="Arial" w:cs="Arial"/>
                <w:sz w:val="18"/>
                <w:szCs w:val="18"/>
              </w:rPr>
            </w:pPr>
          </w:p>
        </w:tc>
        <w:tc>
          <w:tcPr>
            <w:tcW w:w="1761" w:type="dxa"/>
            <w:vMerge/>
            <w:hideMark/>
          </w:tcPr>
          <w:p w:rsidR="005B6AA6" w:rsidRPr="00176B44" w:rsidRDefault="005B6AA6" w:rsidP="00176B44">
            <w:pPr>
              <w:jc w:val="center"/>
              <w:rPr>
                <w:rFonts w:ascii="Arial" w:hAnsi="Arial" w:cs="Arial"/>
                <w:sz w:val="18"/>
                <w:szCs w:val="18"/>
              </w:rPr>
            </w:pPr>
          </w:p>
        </w:tc>
        <w:tc>
          <w:tcPr>
            <w:tcW w:w="743" w:type="dxa"/>
            <w:vMerge/>
            <w:hideMark/>
          </w:tcPr>
          <w:p w:rsidR="005B6AA6" w:rsidRPr="00176B44" w:rsidRDefault="005B6AA6" w:rsidP="00176B44">
            <w:pPr>
              <w:jc w:val="center"/>
              <w:rPr>
                <w:rFonts w:ascii="Arial" w:hAnsi="Arial" w:cs="Arial"/>
                <w:sz w:val="18"/>
                <w:szCs w:val="18"/>
              </w:rPr>
            </w:pPr>
          </w:p>
        </w:tc>
        <w:tc>
          <w:tcPr>
            <w:tcW w:w="697" w:type="dxa"/>
            <w:vMerge/>
            <w:hideMark/>
          </w:tcPr>
          <w:p w:rsidR="005B6AA6" w:rsidRPr="00176B44" w:rsidRDefault="005B6AA6" w:rsidP="00176B44">
            <w:pPr>
              <w:jc w:val="center"/>
              <w:rPr>
                <w:rFonts w:ascii="Arial" w:hAnsi="Arial" w:cs="Arial"/>
                <w:sz w:val="18"/>
                <w:szCs w:val="18"/>
              </w:rPr>
            </w:pPr>
          </w:p>
        </w:tc>
        <w:tc>
          <w:tcPr>
            <w:tcW w:w="1314" w:type="dxa"/>
            <w:vMerge/>
            <w:hideMark/>
          </w:tcPr>
          <w:p w:rsidR="005B6AA6" w:rsidRPr="00176B44" w:rsidRDefault="005B6AA6" w:rsidP="00176B44">
            <w:pPr>
              <w:jc w:val="center"/>
              <w:rPr>
                <w:rFonts w:ascii="Arial" w:hAnsi="Arial" w:cs="Arial"/>
                <w:sz w:val="18"/>
                <w:szCs w:val="18"/>
              </w:rPr>
            </w:pPr>
          </w:p>
        </w:tc>
        <w:tc>
          <w:tcPr>
            <w:tcW w:w="850" w:type="dxa"/>
            <w:vMerge/>
            <w:hideMark/>
          </w:tcPr>
          <w:p w:rsidR="005B6AA6" w:rsidRPr="00176B44" w:rsidRDefault="005B6AA6" w:rsidP="00176B44">
            <w:pPr>
              <w:jc w:val="center"/>
              <w:rPr>
                <w:rFonts w:ascii="Arial" w:hAnsi="Arial" w:cs="Arial"/>
                <w:sz w:val="18"/>
                <w:szCs w:val="18"/>
              </w:rPr>
            </w:pPr>
          </w:p>
        </w:tc>
        <w:tc>
          <w:tcPr>
            <w:tcW w:w="1078" w:type="dxa"/>
            <w:vMerge/>
            <w:hideMark/>
          </w:tcPr>
          <w:p w:rsidR="005B6AA6" w:rsidRPr="00176B44" w:rsidRDefault="005B6AA6" w:rsidP="00176B44">
            <w:pPr>
              <w:jc w:val="center"/>
              <w:rPr>
                <w:rFonts w:ascii="Arial" w:hAnsi="Arial" w:cs="Arial"/>
                <w:sz w:val="18"/>
                <w:szCs w:val="18"/>
              </w:rPr>
            </w:pPr>
          </w:p>
        </w:tc>
        <w:tc>
          <w:tcPr>
            <w:tcW w:w="1048" w:type="dxa"/>
            <w:vMerge/>
            <w:hideMark/>
          </w:tcPr>
          <w:p w:rsidR="005B6AA6" w:rsidRPr="00176B44" w:rsidRDefault="005B6AA6" w:rsidP="00176B44">
            <w:pPr>
              <w:jc w:val="center"/>
              <w:rPr>
                <w:rFonts w:ascii="Arial" w:hAnsi="Arial" w:cs="Arial"/>
                <w:sz w:val="18"/>
                <w:szCs w:val="18"/>
              </w:rPr>
            </w:pPr>
          </w:p>
        </w:tc>
        <w:tc>
          <w:tcPr>
            <w:tcW w:w="1276" w:type="dxa"/>
            <w:vMerge/>
            <w:hideMark/>
          </w:tcPr>
          <w:p w:rsidR="005B6AA6" w:rsidRPr="00176B44" w:rsidRDefault="005B6AA6" w:rsidP="00176B44">
            <w:pPr>
              <w:jc w:val="center"/>
              <w:rPr>
                <w:rFonts w:ascii="Arial" w:hAnsi="Arial" w:cs="Arial"/>
                <w:sz w:val="18"/>
                <w:szCs w:val="18"/>
              </w:rPr>
            </w:pPr>
          </w:p>
        </w:tc>
        <w:tc>
          <w:tcPr>
            <w:tcW w:w="1134" w:type="dxa"/>
            <w:vMerge/>
            <w:hideMark/>
          </w:tcPr>
          <w:p w:rsidR="005B6AA6" w:rsidRPr="00176B44" w:rsidRDefault="005B6AA6" w:rsidP="00176B44">
            <w:pPr>
              <w:jc w:val="center"/>
              <w:rPr>
                <w:rFonts w:ascii="Arial" w:hAnsi="Arial" w:cs="Arial"/>
                <w:sz w:val="18"/>
                <w:szCs w:val="18"/>
              </w:rPr>
            </w:pPr>
          </w:p>
        </w:tc>
        <w:tc>
          <w:tcPr>
            <w:tcW w:w="1949" w:type="dxa"/>
            <w:vMerge/>
            <w:hideMark/>
          </w:tcPr>
          <w:p w:rsidR="005B6AA6" w:rsidRPr="00176B44" w:rsidRDefault="005B6AA6" w:rsidP="00176B44">
            <w:pPr>
              <w:jc w:val="center"/>
              <w:rPr>
                <w:rFonts w:ascii="Arial" w:hAnsi="Arial" w:cs="Arial"/>
                <w:sz w:val="18"/>
                <w:szCs w:val="18"/>
              </w:rPr>
            </w:pPr>
          </w:p>
        </w:tc>
      </w:tr>
      <w:tr w:rsidR="005B6AA6" w:rsidRPr="005B6AA6" w:rsidTr="00176B44">
        <w:trPr>
          <w:trHeight w:val="285"/>
        </w:trPr>
        <w:tc>
          <w:tcPr>
            <w:tcW w:w="617" w:type="dxa"/>
            <w:vMerge/>
            <w:hideMark/>
          </w:tcPr>
          <w:p w:rsidR="005B6AA6" w:rsidRPr="00176B44" w:rsidRDefault="005B6AA6" w:rsidP="00176B44">
            <w:pPr>
              <w:jc w:val="center"/>
              <w:rPr>
                <w:rFonts w:ascii="Arial" w:hAnsi="Arial" w:cs="Arial"/>
                <w:sz w:val="18"/>
                <w:szCs w:val="18"/>
              </w:rPr>
            </w:pPr>
          </w:p>
        </w:tc>
        <w:tc>
          <w:tcPr>
            <w:tcW w:w="2773" w:type="dxa"/>
            <w:vMerge/>
            <w:hideMark/>
          </w:tcPr>
          <w:p w:rsidR="005B6AA6" w:rsidRPr="00176B44" w:rsidRDefault="005B6AA6" w:rsidP="00176B44">
            <w:pPr>
              <w:jc w:val="center"/>
              <w:rPr>
                <w:rFonts w:ascii="Arial" w:hAnsi="Arial" w:cs="Arial"/>
                <w:sz w:val="18"/>
                <w:szCs w:val="18"/>
              </w:rPr>
            </w:pPr>
          </w:p>
        </w:tc>
        <w:tc>
          <w:tcPr>
            <w:tcW w:w="1761" w:type="dxa"/>
            <w:vMerge/>
            <w:hideMark/>
          </w:tcPr>
          <w:p w:rsidR="005B6AA6" w:rsidRPr="00176B44" w:rsidRDefault="005B6AA6" w:rsidP="00176B44">
            <w:pPr>
              <w:jc w:val="center"/>
              <w:rPr>
                <w:rFonts w:ascii="Arial" w:hAnsi="Arial" w:cs="Arial"/>
                <w:sz w:val="18"/>
                <w:szCs w:val="18"/>
              </w:rPr>
            </w:pPr>
          </w:p>
        </w:tc>
        <w:tc>
          <w:tcPr>
            <w:tcW w:w="743" w:type="dxa"/>
            <w:vMerge/>
            <w:hideMark/>
          </w:tcPr>
          <w:p w:rsidR="005B6AA6" w:rsidRPr="00176B44" w:rsidRDefault="005B6AA6" w:rsidP="00176B44">
            <w:pPr>
              <w:jc w:val="center"/>
              <w:rPr>
                <w:rFonts w:ascii="Arial" w:hAnsi="Arial" w:cs="Arial"/>
                <w:sz w:val="18"/>
                <w:szCs w:val="18"/>
              </w:rPr>
            </w:pPr>
          </w:p>
        </w:tc>
        <w:tc>
          <w:tcPr>
            <w:tcW w:w="697" w:type="dxa"/>
            <w:vMerge/>
            <w:hideMark/>
          </w:tcPr>
          <w:p w:rsidR="005B6AA6" w:rsidRPr="00176B44" w:rsidRDefault="005B6AA6" w:rsidP="00176B44">
            <w:pPr>
              <w:jc w:val="center"/>
              <w:rPr>
                <w:rFonts w:ascii="Arial" w:hAnsi="Arial" w:cs="Arial"/>
                <w:sz w:val="18"/>
                <w:szCs w:val="18"/>
              </w:rPr>
            </w:pPr>
          </w:p>
        </w:tc>
        <w:tc>
          <w:tcPr>
            <w:tcW w:w="1314" w:type="dxa"/>
            <w:vMerge/>
            <w:hideMark/>
          </w:tcPr>
          <w:p w:rsidR="005B6AA6" w:rsidRPr="00176B44" w:rsidRDefault="005B6AA6" w:rsidP="00176B44">
            <w:pPr>
              <w:jc w:val="center"/>
              <w:rPr>
                <w:rFonts w:ascii="Arial" w:hAnsi="Arial" w:cs="Arial"/>
                <w:sz w:val="18"/>
                <w:szCs w:val="18"/>
              </w:rPr>
            </w:pPr>
          </w:p>
        </w:tc>
        <w:tc>
          <w:tcPr>
            <w:tcW w:w="850" w:type="dxa"/>
            <w:vMerge/>
            <w:hideMark/>
          </w:tcPr>
          <w:p w:rsidR="005B6AA6" w:rsidRPr="00176B44" w:rsidRDefault="005B6AA6" w:rsidP="00176B44">
            <w:pPr>
              <w:jc w:val="center"/>
              <w:rPr>
                <w:rFonts w:ascii="Arial" w:hAnsi="Arial" w:cs="Arial"/>
                <w:sz w:val="18"/>
                <w:szCs w:val="18"/>
              </w:rPr>
            </w:pPr>
          </w:p>
        </w:tc>
        <w:tc>
          <w:tcPr>
            <w:tcW w:w="1078" w:type="dxa"/>
            <w:vMerge/>
            <w:hideMark/>
          </w:tcPr>
          <w:p w:rsidR="005B6AA6" w:rsidRPr="00176B44" w:rsidRDefault="005B6AA6" w:rsidP="00176B44">
            <w:pPr>
              <w:jc w:val="center"/>
              <w:rPr>
                <w:rFonts w:ascii="Arial" w:hAnsi="Arial" w:cs="Arial"/>
                <w:sz w:val="18"/>
                <w:szCs w:val="18"/>
              </w:rPr>
            </w:pPr>
          </w:p>
        </w:tc>
        <w:tc>
          <w:tcPr>
            <w:tcW w:w="1048" w:type="dxa"/>
            <w:vMerge/>
            <w:hideMark/>
          </w:tcPr>
          <w:p w:rsidR="005B6AA6" w:rsidRPr="00176B44" w:rsidRDefault="005B6AA6" w:rsidP="00176B44">
            <w:pPr>
              <w:jc w:val="center"/>
              <w:rPr>
                <w:rFonts w:ascii="Arial" w:hAnsi="Arial" w:cs="Arial"/>
                <w:sz w:val="18"/>
                <w:szCs w:val="18"/>
              </w:rPr>
            </w:pPr>
          </w:p>
        </w:tc>
        <w:tc>
          <w:tcPr>
            <w:tcW w:w="1276" w:type="dxa"/>
            <w:vMerge/>
            <w:hideMark/>
          </w:tcPr>
          <w:p w:rsidR="005B6AA6" w:rsidRPr="00176B44" w:rsidRDefault="005B6AA6" w:rsidP="00176B44">
            <w:pPr>
              <w:jc w:val="center"/>
              <w:rPr>
                <w:rFonts w:ascii="Arial" w:hAnsi="Arial" w:cs="Arial"/>
                <w:sz w:val="18"/>
                <w:szCs w:val="18"/>
              </w:rPr>
            </w:pPr>
          </w:p>
        </w:tc>
        <w:tc>
          <w:tcPr>
            <w:tcW w:w="1134" w:type="dxa"/>
            <w:vMerge/>
            <w:hideMark/>
          </w:tcPr>
          <w:p w:rsidR="005B6AA6" w:rsidRPr="00176B44" w:rsidRDefault="005B6AA6" w:rsidP="00176B44">
            <w:pPr>
              <w:jc w:val="center"/>
              <w:rPr>
                <w:rFonts w:ascii="Arial" w:hAnsi="Arial" w:cs="Arial"/>
                <w:sz w:val="18"/>
                <w:szCs w:val="18"/>
              </w:rPr>
            </w:pPr>
          </w:p>
        </w:tc>
        <w:tc>
          <w:tcPr>
            <w:tcW w:w="1949" w:type="dxa"/>
            <w:vMerge/>
            <w:hideMark/>
          </w:tcPr>
          <w:p w:rsidR="005B6AA6" w:rsidRPr="00176B44" w:rsidRDefault="005B6AA6" w:rsidP="00176B44">
            <w:pPr>
              <w:jc w:val="center"/>
              <w:rPr>
                <w:rFonts w:ascii="Arial" w:hAnsi="Arial" w:cs="Arial"/>
                <w:sz w:val="18"/>
                <w:szCs w:val="18"/>
              </w:rPr>
            </w:pPr>
          </w:p>
        </w:tc>
      </w:tr>
      <w:tr w:rsidR="005B6AA6" w:rsidRPr="005B6AA6" w:rsidTr="00176B44">
        <w:trPr>
          <w:trHeight w:val="276"/>
        </w:trPr>
        <w:tc>
          <w:tcPr>
            <w:tcW w:w="617" w:type="dxa"/>
            <w:vMerge/>
            <w:hideMark/>
          </w:tcPr>
          <w:p w:rsidR="005B6AA6" w:rsidRPr="00176B44" w:rsidRDefault="005B6AA6" w:rsidP="00176B44">
            <w:pPr>
              <w:jc w:val="center"/>
              <w:rPr>
                <w:rFonts w:ascii="Arial" w:hAnsi="Arial" w:cs="Arial"/>
                <w:sz w:val="18"/>
                <w:szCs w:val="18"/>
              </w:rPr>
            </w:pPr>
          </w:p>
        </w:tc>
        <w:tc>
          <w:tcPr>
            <w:tcW w:w="2773" w:type="dxa"/>
            <w:vMerge/>
            <w:hideMark/>
          </w:tcPr>
          <w:p w:rsidR="005B6AA6" w:rsidRPr="00176B44" w:rsidRDefault="005B6AA6" w:rsidP="00176B44">
            <w:pPr>
              <w:jc w:val="center"/>
              <w:rPr>
                <w:rFonts w:ascii="Arial" w:hAnsi="Arial" w:cs="Arial"/>
                <w:sz w:val="18"/>
                <w:szCs w:val="18"/>
              </w:rPr>
            </w:pPr>
          </w:p>
        </w:tc>
        <w:tc>
          <w:tcPr>
            <w:tcW w:w="1761" w:type="dxa"/>
            <w:vMerge/>
            <w:hideMark/>
          </w:tcPr>
          <w:p w:rsidR="005B6AA6" w:rsidRPr="00176B44" w:rsidRDefault="005B6AA6" w:rsidP="00176B44">
            <w:pPr>
              <w:jc w:val="center"/>
              <w:rPr>
                <w:rFonts w:ascii="Arial" w:hAnsi="Arial" w:cs="Arial"/>
                <w:sz w:val="18"/>
                <w:szCs w:val="18"/>
              </w:rPr>
            </w:pPr>
          </w:p>
        </w:tc>
        <w:tc>
          <w:tcPr>
            <w:tcW w:w="743" w:type="dxa"/>
            <w:vMerge/>
            <w:hideMark/>
          </w:tcPr>
          <w:p w:rsidR="005B6AA6" w:rsidRPr="00176B44" w:rsidRDefault="005B6AA6" w:rsidP="00176B44">
            <w:pPr>
              <w:jc w:val="center"/>
              <w:rPr>
                <w:rFonts w:ascii="Arial" w:hAnsi="Arial" w:cs="Arial"/>
                <w:sz w:val="18"/>
                <w:szCs w:val="18"/>
              </w:rPr>
            </w:pPr>
          </w:p>
        </w:tc>
        <w:tc>
          <w:tcPr>
            <w:tcW w:w="697" w:type="dxa"/>
            <w:vMerge/>
            <w:hideMark/>
          </w:tcPr>
          <w:p w:rsidR="005B6AA6" w:rsidRPr="00176B44" w:rsidRDefault="005B6AA6" w:rsidP="00176B44">
            <w:pPr>
              <w:jc w:val="center"/>
              <w:rPr>
                <w:rFonts w:ascii="Arial" w:hAnsi="Arial" w:cs="Arial"/>
                <w:sz w:val="18"/>
                <w:szCs w:val="18"/>
              </w:rPr>
            </w:pPr>
          </w:p>
        </w:tc>
        <w:tc>
          <w:tcPr>
            <w:tcW w:w="1314" w:type="dxa"/>
            <w:vMerge/>
            <w:hideMark/>
          </w:tcPr>
          <w:p w:rsidR="005B6AA6" w:rsidRPr="00176B44" w:rsidRDefault="005B6AA6" w:rsidP="00176B44">
            <w:pPr>
              <w:jc w:val="center"/>
              <w:rPr>
                <w:rFonts w:ascii="Arial" w:hAnsi="Arial" w:cs="Arial"/>
                <w:sz w:val="18"/>
                <w:szCs w:val="18"/>
              </w:rPr>
            </w:pPr>
          </w:p>
        </w:tc>
        <w:tc>
          <w:tcPr>
            <w:tcW w:w="850" w:type="dxa"/>
            <w:vMerge/>
            <w:hideMark/>
          </w:tcPr>
          <w:p w:rsidR="005B6AA6" w:rsidRPr="00176B44" w:rsidRDefault="005B6AA6" w:rsidP="00176B44">
            <w:pPr>
              <w:jc w:val="center"/>
              <w:rPr>
                <w:rFonts w:ascii="Arial" w:hAnsi="Arial" w:cs="Arial"/>
                <w:sz w:val="18"/>
                <w:szCs w:val="18"/>
              </w:rPr>
            </w:pPr>
          </w:p>
        </w:tc>
        <w:tc>
          <w:tcPr>
            <w:tcW w:w="1078" w:type="dxa"/>
            <w:vMerge/>
            <w:hideMark/>
          </w:tcPr>
          <w:p w:rsidR="005B6AA6" w:rsidRPr="00176B44" w:rsidRDefault="005B6AA6" w:rsidP="00176B44">
            <w:pPr>
              <w:jc w:val="center"/>
              <w:rPr>
                <w:rFonts w:ascii="Arial" w:hAnsi="Arial" w:cs="Arial"/>
                <w:sz w:val="18"/>
                <w:szCs w:val="18"/>
              </w:rPr>
            </w:pPr>
          </w:p>
        </w:tc>
        <w:tc>
          <w:tcPr>
            <w:tcW w:w="1048" w:type="dxa"/>
            <w:vMerge/>
            <w:hideMark/>
          </w:tcPr>
          <w:p w:rsidR="005B6AA6" w:rsidRPr="00176B44" w:rsidRDefault="005B6AA6" w:rsidP="00176B44">
            <w:pPr>
              <w:jc w:val="center"/>
              <w:rPr>
                <w:rFonts w:ascii="Arial" w:hAnsi="Arial" w:cs="Arial"/>
                <w:sz w:val="18"/>
                <w:szCs w:val="18"/>
              </w:rPr>
            </w:pPr>
          </w:p>
        </w:tc>
        <w:tc>
          <w:tcPr>
            <w:tcW w:w="1276" w:type="dxa"/>
            <w:vMerge/>
            <w:hideMark/>
          </w:tcPr>
          <w:p w:rsidR="005B6AA6" w:rsidRPr="00176B44" w:rsidRDefault="005B6AA6" w:rsidP="00176B44">
            <w:pPr>
              <w:jc w:val="center"/>
              <w:rPr>
                <w:rFonts w:ascii="Arial" w:hAnsi="Arial" w:cs="Arial"/>
                <w:sz w:val="18"/>
                <w:szCs w:val="18"/>
              </w:rPr>
            </w:pPr>
          </w:p>
        </w:tc>
        <w:tc>
          <w:tcPr>
            <w:tcW w:w="1134" w:type="dxa"/>
            <w:vMerge/>
            <w:hideMark/>
          </w:tcPr>
          <w:p w:rsidR="005B6AA6" w:rsidRPr="00176B44" w:rsidRDefault="005B6AA6" w:rsidP="00176B44">
            <w:pPr>
              <w:jc w:val="center"/>
              <w:rPr>
                <w:rFonts w:ascii="Arial" w:hAnsi="Arial" w:cs="Arial"/>
                <w:sz w:val="18"/>
                <w:szCs w:val="18"/>
              </w:rPr>
            </w:pPr>
          </w:p>
        </w:tc>
        <w:tc>
          <w:tcPr>
            <w:tcW w:w="1949" w:type="dxa"/>
            <w:vMerge/>
            <w:hideMark/>
          </w:tcPr>
          <w:p w:rsidR="005B6AA6" w:rsidRPr="00176B44" w:rsidRDefault="005B6AA6" w:rsidP="00176B44">
            <w:pPr>
              <w:jc w:val="center"/>
              <w:rPr>
                <w:rFonts w:ascii="Arial" w:hAnsi="Arial" w:cs="Arial"/>
                <w:sz w:val="18"/>
                <w:szCs w:val="18"/>
              </w:rPr>
            </w:pPr>
          </w:p>
        </w:tc>
      </w:tr>
      <w:tr w:rsidR="005B6AA6" w:rsidRPr="005B6AA6" w:rsidTr="00176B44">
        <w:trPr>
          <w:trHeight w:val="230"/>
        </w:trPr>
        <w:tc>
          <w:tcPr>
            <w:tcW w:w="617" w:type="dxa"/>
            <w:vMerge/>
            <w:hideMark/>
          </w:tcPr>
          <w:p w:rsidR="005B6AA6" w:rsidRPr="00176B44" w:rsidRDefault="005B6AA6" w:rsidP="00176B44">
            <w:pPr>
              <w:jc w:val="center"/>
              <w:rPr>
                <w:rFonts w:ascii="Arial" w:hAnsi="Arial" w:cs="Arial"/>
                <w:sz w:val="18"/>
                <w:szCs w:val="18"/>
              </w:rPr>
            </w:pPr>
          </w:p>
        </w:tc>
        <w:tc>
          <w:tcPr>
            <w:tcW w:w="2773" w:type="dxa"/>
            <w:vMerge/>
            <w:hideMark/>
          </w:tcPr>
          <w:p w:rsidR="005B6AA6" w:rsidRPr="00176B44" w:rsidRDefault="005B6AA6" w:rsidP="00176B44">
            <w:pPr>
              <w:jc w:val="center"/>
              <w:rPr>
                <w:rFonts w:ascii="Arial" w:hAnsi="Arial" w:cs="Arial"/>
                <w:sz w:val="18"/>
                <w:szCs w:val="18"/>
              </w:rPr>
            </w:pPr>
          </w:p>
        </w:tc>
        <w:tc>
          <w:tcPr>
            <w:tcW w:w="1761" w:type="dxa"/>
            <w:vMerge/>
            <w:hideMark/>
          </w:tcPr>
          <w:p w:rsidR="005B6AA6" w:rsidRPr="00176B44" w:rsidRDefault="005B6AA6" w:rsidP="00176B44">
            <w:pPr>
              <w:jc w:val="center"/>
              <w:rPr>
                <w:rFonts w:ascii="Arial" w:hAnsi="Arial" w:cs="Arial"/>
                <w:sz w:val="18"/>
                <w:szCs w:val="18"/>
              </w:rPr>
            </w:pPr>
          </w:p>
        </w:tc>
        <w:tc>
          <w:tcPr>
            <w:tcW w:w="743" w:type="dxa"/>
            <w:vMerge/>
            <w:hideMark/>
          </w:tcPr>
          <w:p w:rsidR="005B6AA6" w:rsidRPr="00176B44" w:rsidRDefault="005B6AA6" w:rsidP="00176B44">
            <w:pPr>
              <w:jc w:val="center"/>
              <w:rPr>
                <w:rFonts w:ascii="Arial" w:hAnsi="Arial" w:cs="Arial"/>
                <w:sz w:val="18"/>
                <w:szCs w:val="18"/>
              </w:rPr>
            </w:pPr>
          </w:p>
        </w:tc>
        <w:tc>
          <w:tcPr>
            <w:tcW w:w="697" w:type="dxa"/>
            <w:vMerge/>
            <w:hideMark/>
          </w:tcPr>
          <w:p w:rsidR="005B6AA6" w:rsidRPr="00176B44" w:rsidRDefault="005B6AA6" w:rsidP="00176B44">
            <w:pPr>
              <w:jc w:val="center"/>
              <w:rPr>
                <w:rFonts w:ascii="Arial" w:hAnsi="Arial" w:cs="Arial"/>
                <w:sz w:val="18"/>
                <w:szCs w:val="18"/>
              </w:rPr>
            </w:pPr>
          </w:p>
        </w:tc>
        <w:tc>
          <w:tcPr>
            <w:tcW w:w="1314" w:type="dxa"/>
            <w:vMerge/>
            <w:hideMark/>
          </w:tcPr>
          <w:p w:rsidR="005B6AA6" w:rsidRPr="00176B44" w:rsidRDefault="005B6AA6" w:rsidP="00176B44">
            <w:pPr>
              <w:jc w:val="center"/>
              <w:rPr>
                <w:rFonts w:ascii="Arial" w:hAnsi="Arial" w:cs="Arial"/>
                <w:sz w:val="18"/>
                <w:szCs w:val="18"/>
              </w:rPr>
            </w:pPr>
          </w:p>
        </w:tc>
        <w:tc>
          <w:tcPr>
            <w:tcW w:w="850" w:type="dxa"/>
            <w:vMerge/>
            <w:hideMark/>
          </w:tcPr>
          <w:p w:rsidR="005B6AA6" w:rsidRPr="00176B44" w:rsidRDefault="005B6AA6" w:rsidP="00176B44">
            <w:pPr>
              <w:jc w:val="center"/>
              <w:rPr>
                <w:rFonts w:ascii="Arial" w:hAnsi="Arial" w:cs="Arial"/>
                <w:sz w:val="18"/>
                <w:szCs w:val="18"/>
              </w:rPr>
            </w:pPr>
          </w:p>
        </w:tc>
        <w:tc>
          <w:tcPr>
            <w:tcW w:w="1078" w:type="dxa"/>
            <w:vMerge/>
            <w:hideMark/>
          </w:tcPr>
          <w:p w:rsidR="005B6AA6" w:rsidRPr="00176B44" w:rsidRDefault="005B6AA6" w:rsidP="00176B44">
            <w:pPr>
              <w:jc w:val="center"/>
              <w:rPr>
                <w:rFonts w:ascii="Arial" w:hAnsi="Arial" w:cs="Arial"/>
                <w:sz w:val="18"/>
                <w:szCs w:val="18"/>
              </w:rPr>
            </w:pPr>
          </w:p>
        </w:tc>
        <w:tc>
          <w:tcPr>
            <w:tcW w:w="1048" w:type="dxa"/>
            <w:vMerge/>
            <w:hideMark/>
          </w:tcPr>
          <w:p w:rsidR="005B6AA6" w:rsidRPr="00176B44" w:rsidRDefault="005B6AA6" w:rsidP="00176B44">
            <w:pPr>
              <w:jc w:val="center"/>
              <w:rPr>
                <w:rFonts w:ascii="Arial" w:hAnsi="Arial" w:cs="Arial"/>
                <w:sz w:val="18"/>
                <w:szCs w:val="18"/>
              </w:rPr>
            </w:pPr>
          </w:p>
        </w:tc>
        <w:tc>
          <w:tcPr>
            <w:tcW w:w="1276" w:type="dxa"/>
            <w:vMerge/>
            <w:hideMark/>
          </w:tcPr>
          <w:p w:rsidR="005B6AA6" w:rsidRPr="00176B44" w:rsidRDefault="005B6AA6" w:rsidP="00176B44">
            <w:pPr>
              <w:jc w:val="center"/>
              <w:rPr>
                <w:rFonts w:ascii="Arial" w:hAnsi="Arial" w:cs="Arial"/>
                <w:sz w:val="18"/>
                <w:szCs w:val="18"/>
              </w:rPr>
            </w:pPr>
          </w:p>
        </w:tc>
        <w:tc>
          <w:tcPr>
            <w:tcW w:w="1134" w:type="dxa"/>
            <w:vMerge/>
            <w:hideMark/>
          </w:tcPr>
          <w:p w:rsidR="005B6AA6" w:rsidRPr="00176B44" w:rsidRDefault="005B6AA6" w:rsidP="00176B44">
            <w:pPr>
              <w:jc w:val="center"/>
              <w:rPr>
                <w:rFonts w:ascii="Arial" w:hAnsi="Arial" w:cs="Arial"/>
                <w:sz w:val="18"/>
                <w:szCs w:val="18"/>
              </w:rPr>
            </w:pPr>
          </w:p>
        </w:tc>
        <w:tc>
          <w:tcPr>
            <w:tcW w:w="1949" w:type="dxa"/>
            <w:vMerge/>
            <w:hideMark/>
          </w:tcPr>
          <w:p w:rsidR="005B6AA6" w:rsidRPr="00176B44" w:rsidRDefault="005B6AA6" w:rsidP="00176B44">
            <w:pPr>
              <w:jc w:val="center"/>
              <w:rPr>
                <w:rFonts w:ascii="Arial" w:hAnsi="Arial" w:cs="Arial"/>
                <w:sz w:val="18"/>
                <w:szCs w:val="18"/>
              </w:rPr>
            </w:pPr>
          </w:p>
        </w:tc>
      </w:tr>
      <w:tr w:rsidR="005B6AA6" w:rsidRPr="005B6AA6" w:rsidTr="00176B44">
        <w:trPr>
          <w:trHeight w:val="2541"/>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lastRenderedPageBreak/>
              <w:t>1.2.</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Обеспечение деятельности (оказание услуг) подведомственных учреждений в сфере театрального искусства студии "Актер-моя профессия"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0528524,  0520085240</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204,00</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204,00</w:t>
            </w:r>
          </w:p>
        </w:tc>
        <w:tc>
          <w:tcPr>
            <w:tcW w:w="1276"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204,00</w:t>
            </w: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612,00</w:t>
            </w:r>
          </w:p>
        </w:tc>
        <w:tc>
          <w:tcPr>
            <w:tcW w:w="1949" w:type="dxa"/>
            <w:vMerge/>
            <w:hideMark/>
          </w:tcPr>
          <w:p w:rsidR="005B6AA6" w:rsidRPr="00176B44" w:rsidRDefault="005B6AA6" w:rsidP="00176B44">
            <w:pPr>
              <w:jc w:val="center"/>
              <w:rPr>
                <w:rFonts w:ascii="Arial" w:hAnsi="Arial" w:cs="Arial"/>
                <w:sz w:val="18"/>
                <w:szCs w:val="18"/>
              </w:rPr>
            </w:pPr>
          </w:p>
        </w:tc>
      </w:tr>
      <w:tr w:rsidR="005B6AA6" w:rsidRPr="005B6AA6" w:rsidTr="00176B44">
        <w:trPr>
          <w:trHeight w:val="1683"/>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1.3.</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Обеспечение муниципальных учреждений на реализацию ими отдельных расходных обязательств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О527511, 0520075110</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598,38</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598,38</w:t>
            </w:r>
          </w:p>
        </w:tc>
        <w:tc>
          <w:tcPr>
            <w:tcW w:w="1276"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598,38</w:t>
            </w: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1 795,14</w:t>
            </w:r>
          </w:p>
        </w:tc>
        <w:tc>
          <w:tcPr>
            <w:tcW w:w="1949" w:type="dxa"/>
            <w:vMerge/>
            <w:hideMark/>
          </w:tcPr>
          <w:p w:rsidR="005B6AA6" w:rsidRPr="00176B44" w:rsidRDefault="005B6AA6" w:rsidP="00176B44">
            <w:pPr>
              <w:jc w:val="center"/>
              <w:rPr>
                <w:rFonts w:ascii="Arial" w:hAnsi="Arial" w:cs="Arial"/>
                <w:sz w:val="18"/>
                <w:szCs w:val="18"/>
              </w:rPr>
            </w:pPr>
          </w:p>
        </w:tc>
      </w:tr>
      <w:tr w:rsidR="005B6AA6" w:rsidRPr="005B6AA6" w:rsidTr="00176B44">
        <w:trPr>
          <w:trHeight w:val="2685"/>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1.4.</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0521021, 0520010210</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w:t>
            </w:r>
          </w:p>
        </w:tc>
        <w:tc>
          <w:tcPr>
            <w:tcW w:w="1078" w:type="dxa"/>
            <w:hideMark/>
          </w:tcPr>
          <w:p w:rsidR="005B6AA6" w:rsidRPr="00176B44" w:rsidRDefault="005B6AA6" w:rsidP="00176B44">
            <w:pPr>
              <w:jc w:val="center"/>
              <w:rPr>
                <w:rFonts w:ascii="Arial" w:hAnsi="Arial" w:cs="Arial"/>
                <w:sz w:val="18"/>
                <w:szCs w:val="18"/>
              </w:rPr>
            </w:pPr>
          </w:p>
        </w:tc>
        <w:tc>
          <w:tcPr>
            <w:tcW w:w="1048" w:type="dxa"/>
            <w:hideMark/>
          </w:tcPr>
          <w:p w:rsidR="005B6AA6" w:rsidRPr="00176B44" w:rsidRDefault="005B6AA6" w:rsidP="00176B44">
            <w:pPr>
              <w:jc w:val="center"/>
              <w:rPr>
                <w:rFonts w:ascii="Arial" w:hAnsi="Arial" w:cs="Arial"/>
                <w:sz w:val="18"/>
                <w:szCs w:val="18"/>
              </w:rPr>
            </w:pPr>
          </w:p>
        </w:tc>
        <w:tc>
          <w:tcPr>
            <w:tcW w:w="1276" w:type="dxa"/>
            <w:hideMark/>
          </w:tcPr>
          <w:p w:rsidR="005B6AA6" w:rsidRPr="00176B44" w:rsidRDefault="005B6AA6" w:rsidP="00176B44">
            <w:pPr>
              <w:jc w:val="center"/>
              <w:rPr>
                <w:rFonts w:ascii="Arial" w:hAnsi="Arial" w:cs="Arial"/>
                <w:sz w:val="18"/>
                <w:szCs w:val="18"/>
              </w:rPr>
            </w:pP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vMerge/>
            <w:hideMark/>
          </w:tcPr>
          <w:p w:rsidR="005B6AA6" w:rsidRPr="00176B44" w:rsidRDefault="005B6AA6" w:rsidP="00176B44">
            <w:pPr>
              <w:jc w:val="center"/>
              <w:rPr>
                <w:rFonts w:ascii="Arial" w:hAnsi="Arial" w:cs="Arial"/>
                <w:sz w:val="18"/>
                <w:szCs w:val="18"/>
              </w:rPr>
            </w:pPr>
          </w:p>
        </w:tc>
      </w:tr>
      <w:tr w:rsidR="005B6AA6" w:rsidRPr="005B6AA6" w:rsidTr="00176B44">
        <w:trPr>
          <w:trHeight w:val="1845"/>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1.5.</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Персональные выплаты, устанавливамые в целях повышения оплаты труда молодым специалистам в рамках подпрограммы "Поддержка искасства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О521031, 0520010310</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w:t>
            </w:r>
          </w:p>
        </w:tc>
        <w:tc>
          <w:tcPr>
            <w:tcW w:w="1078" w:type="dxa"/>
            <w:hideMark/>
          </w:tcPr>
          <w:p w:rsidR="005B6AA6" w:rsidRPr="00176B44" w:rsidRDefault="005B6AA6" w:rsidP="00176B44">
            <w:pPr>
              <w:jc w:val="center"/>
              <w:rPr>
                <w:rFonts w:ascii="Arial" w:hAnsi="Arial" w:cs="Arial"/>
                <w:sz w:val="18"/>
                <w:szCs w:val="18"/>
              </w:rPr>
            </w:pPr>
          </w:p>
        </w:tc>
        <w:tc>
          <w:tcPr>
            <w:tcW w:w="1048" w:type="dxa"/>
            <w:hideMark/>
          </w:tcPr>
          <w:p w:rsidR="005B6AA6" w:rsidRPr="00176B44" w:rsidRDefault="005B6AA6" w:rsidP="00176B44">
            <w:pPr>
              <w:jc w:val="center"/>
              <w:rPr>
                <w:rFonts w:ascii="Arial" w:hAnsi="Arial" w:cs="Arial"/>
                <w:sz w:val="18"/>
                <w:szCs w:val="18"/>
              </w:rPr>
            </w:pPr>
          </w:p>
        </w:tc>
        <w:tc>
          <w:tcPr>
            <w:tcW w:w="1276" w:type="dxa"/>
            <w:hideMark/>
          </w:tcPr>
          <w:p w:rsidR="005B6AA6" w:rsidRPr="00176B44" w:rsidRDefault="005B6AA6" w:rsidP="00176B44">
            <w:pPr>
              <w:jc w:val="center"/>
              <w:rPr>
                <w:rFonts w:ascii="Arial" w:hAnsi="Arial" w:cs="Arial"/>
                <w:sz w:val="18"/>
                <w:szCs w:val="18"/>
              </w:rPr>
            </w:pP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vMerge/>
            <w:hideMark/>
          </w:tcPr>
          <w:p w:rsidR="005B6AA6" w:rsidRPr="00176B44" w:rsidRDefault="005B6AA6" w:rsidP="00176B44">
            <w:pPr>
              <w:jc w:val="center"/>
              <w:rPr>
                <w:rFonts w:ascii="Arial" w:hAnsi="Arial" w:cs="Arial"/>
                <w:sz w:val="18"/>
                <w:szCs w:val="18"/>
              </w:rPr>
            </w:pPr>
          </w:p>
        </w:tc>
      </w:tr>
      <w:tr w:rsidR="005B6AA6" w:rsidRPr="005B6AA6" w:rsidTr="00176B44">
        <w:trPr>
          <w:trHeight w:val="2683"/>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lastRenderedPageBreak/>
              <w:t>1.6.</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Финансовое обеспечение расходов, направляемых на повышение размеров оплаты труда отдельных категорий работников муниципальных учреждений в соответствии с указанием Президента Российской Федерации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О528734</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276" w:type="dxa"/>
            <w:hideMark/>
          </w:tcPr>
          <w:p w:rsidR="005B6AA6" w:rsidRPr="00176B44" w:rsidRDefault="005B6AA6" w:rsidP="00176B44">
            <w:pPr>
              <w:jc w:val="center"/>
              <w:rPr>
                <w:rFonts w:ascii="Arial" w:hAnsi="Arial" w:cs="Arial"/>
                <w:sz w:val="18"/>
                <w:szCs w:val="18"/>
              </w:rPr>
            </w:pP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vMerge/>
            <w:hideMark/>
          </w:tcPr>
          <w:p w:rsidR="005B6AA6" w:rsidRPr="00176B44" w:rsidRDefault="005B6AA6" w:rsidP="00176B44">
            <w:pPr>
              <w:jc w:val="center"/>
              <w:rPr>
                <w:rFonts w:ascii="Arial" w:hAnsi="Arial" w:cs="Arial"/>
                <w:sz w:val="18"/>
                <w:szCs w:val="18"/>
              </w:rPr>
            </w:pPr>
          </w:p>
        </w:tc>
      </w:tr>
      <w:tr w:rsidR="005B6AA6" w:rsidRPr="005B6AA6" w:rsidTr="00176B44">
        <w:trPr>
          <w:trHeight w:val="1982"/>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1.7.</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Поддержка социокультурных проектов муниципальных учреждений культуры и образовательных учреждений в области культуры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0527481, 0520074810</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276" w:type="dxa"/>
            <w:hideMark/>
          </w:tcPr>
          <w:p w:rsidR="005B6AA6" w:rsidRPr="00176B44" w:rsidRDefault="005B6AA6" w:rsidP="00176B44">
            <w:pPr>
              <w:jc w:val="center"/>
              <w:rPr>
                <w:rFonts w:ascii="Arial" w:hAnsi="Arial" w:cs="Arial"/>
                <w:sz w:val="18"/>
                <w:szCs w:val="18"/>
              </w:rPr>
            </w:pP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2394"/>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1.8.</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Софинансирование расходов на поддержку социокультурных проектов муниципальных учреждений культуры и образовательных учреждений в области культуры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0528748</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621    622</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276" w:type="dxa"/>
            <w:hideMark/>
          </w:tcPr>
          <w:p w:rsidR="005B6AA6" w:rsidRPr="00176B44" w:rsidRDefault="005B6AA6" w:rsidP="00176B44">
            <w:pPr>
              <w:jc w:val="center"/>
              <w:rPr>
                <w:rFonts w:ascii="Arial" w:hAnsi="Arial" w:cs="Arial"/>
                <w:sz w:val="18"/>
                <w:szCs w:val="18"/>
              </w:rPr>
            </w:pP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1974"/>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1.9.</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Поддержку социокультурных проектов муниципальных учреждений культуры и образовательных учреждений в области культуры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0527481</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621  622</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276" w:type="dxa"/>
            <w:hideMark/>
          </w:tcPr>
          <w:p w:rsidR="005B6AA6" w:rsidRPr="00176B44" w:rsidRDefault="005B6AA6" w:rsidP="00176B44">
            <w:pPr>
              <w:jc w:val="center"/>
              <w:rPr>
                <w:rFonts w:ascii="Arial" w:hAnsi="Arial" w:cs="Arial"/>
                <w:sz w:val="18"/>
                <w:szCs w:val="18"/>
              </w:rPr>
            </w:pP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2824"/>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lastRenderedPageBreak/>
              <w:t>1.10.</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0521022</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276" w:type="dxa"/>
            <w:hideMark/>
          </w:tcPr>
          <w:p w:rsidR="005B6AA6" w:rsidRPr="00176B44" w:rsidRDefault="005B6AA6" w:rsidP="00176B44">
            <w:pPr>
              <w:jc w:val="center"/>
              <w:rPr>
                <w:rFonts w:ascii="Arial" w:hAnsi="Arial" w:cs="Arial"/>
                <w:sz w:val="18"/>
                <w:szCs w:val="18"/>
              </w:rPr>
            </w:pP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2963"/>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1.11.</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0520010220</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276" w:type="dxa"/>
            <w:hideMark/>
          </w:tcPr>
          <w:p w:rsidR="005B6AA6" w:rsidRPr="00176B44" w:rsidRDefault="005B6AA6" w:rsidP="00176B44">
            <w:pPr>
              <w:jc w:val="center"/>
              <w:rPr>
                <w:rFonts w:ascii="Arial" w:hAnsi="Arial" w:cs="Arial"/>
                <w:sz w:val="18"/>
                <w:szCs w:val="18"/>
              </w:rPr>
            </w:pP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2538"/>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1.12.</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Софинансирование расходов на поддержку социокультурных проектов муниципальных учреждений культуры и образовательных учреждений в области культуры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05200S4810</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621,622</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276" w:type="dxa"/>
            <w:hideMark/>
          </w:tcPr>
          <w:p w:rsidR="005B6AA6" w:rsidRPr="00176B44" w:rsidRDefault="005B6AA6" w:rsidP="00176B44">
            <w:pPr>
              <w:jc w:val="center"/>
              <w:rPr>
                <w:rFonts w:ascii="Arial" w:hAnsi="Arial" w:cs="Arial"/>
                <w:sz w:val="18"/>
                <w:szCs w:val="18"/>
              </w:rPr>
            </w:pP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1974"/>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lastRenderedPageBreak/>
              <w:t>1.13.</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Поддержка социокультурных проектов муниципальных учреждений культуры и образовательных учреждений в области культуры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0520074810</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621, 622</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276" w:type="dxa"/>
            <w:hideMark/>
          </w:tcPr>
          <w:p w:rsidR="005B6AA6" w:rsidRPr="00176B44" w:rsidRDefault="005B6AA6" w:rsidP="00176B44">
            <w:pPr>
              <w:jc w:val="center"/>
              <w:rPr>
                <w:rFonts w:ascii="Arial" w:hAnsi="Arial" w:cs="Arial"/>
                <w:sz w:val="18"/>
                <w:szCs w:val="18"/>
              </w:rPr>
            </w:pP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980"/>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1.14.</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Внебюджетные источники</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03150000000520</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130, 180</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3 200,00</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3 200,00</w:t>
            </w:r>
          </w:p>
        </w:tc>
        <w:tc>
          <w:tcPr>
            <w:tcW w:w="1276"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3 200,00</w:t>
            </w: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9 600,00</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1689"/>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1.15.</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Софинансирование расходов на поддержку творческой деятельности муниципальных театров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05200S558T</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621, 622</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276"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1557"/>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1.16.</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Персональные выплаты, устанавливаемые с учетом опыта работы при наличии ученой степени, почетного звания, нагрудного знака (значка)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0520010320</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276"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2010"/>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1.17.</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Расходы на поддержку творческой деятельности муниципальных театров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05200R558Т</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621,622</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276"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1974"/>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lastRenderedPageBreak/>
              <w:t>1.18.</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Средства на повышение размеров оплаты труда основного персонала работников учреждений культуры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0520010460</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621, 622</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276"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510"/>
        </w:trPr>
        <w:tc>
          <w:tcPr>
            <w:tcW w:w="617" w:type="dxa"/>
            <w:noWrap/>
            <w:hideMark/>
          </w:tcPr>
          <w:p w:rsidR="005B6AA6" w:rsidRPr="00176B44" w:rsidRDefault="005B6AA6" w:rsidP="00176B44">
            <w:pPr>
              <w:jc w:val="center"/>
              <w:rPr>
                <w:rFonts w:ascii="Arial" w:hAnsi="Arial" w:cs="Arial"/>
                <w:sz w:val="18"/>
                <w:szCs w:val="18"/>
              </w:rPr>
            </w:pPr>
          </w:p>
        </w:tc>
        <w:tc>
          <w:tcPr>
            <w:tcW w:w="2773"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Итого по задаче 1</w:t>
            </w:r>
          </w:p>
        </w:tc>
        <w:tc>
          <w:tcPr>
            <w:tcW w:w="1761" w:type="dxa"/>
            <w:hideMark/>
          </w:tcPr>
          <w:p w:rsidR="005B6AA6" w:rsidRPr="00176B44" w:rsidRDefault="005B6AA6" w:rsidP="00176B44">
            <w:pPr>
              <w:jc w:val="center"/>
              <w:rPr>
                <w:rFonts w:ascii="Arial" w:hAnsi="Arial" w:cs="Arial"/>
                <w:sz w:val="18"/>
                <w:szCs w:val="18"/>
              </w:rPr>
            </w:pPr>
          </w:p>
        </w:tc>
        <w:tc>
          <w:tcPr>
            <w:tcW w:w="743" w:type="dxa"/>
            <w:hideMark/>
          </w:tcPr>
          <w:p w:rsidR="005B6AA6" w:rsidRPr="00176B44" w:rsidRDefault="005B6AA6" w:rsidP="00176B44">
            <w:pPr>
              <w:jc w:val="center"/>
              <w:rPr>
                <w:rFonts w:ascii="Arial" w:hAnsi="Arial" w:cs="Arial"/>
                <w:sz w:val="18"/>
                <w:szCs w:val="18"/>
              </w:rPr>
            </w:pPr>
          </w:p>
        </w:tc>
        <w:tc>
          <w:tcPr>
            <w:tcW w:w="697" w:type="dxa"/>
            <w:hideMark/>
          </w:tcPr>
          <w:p w:rsidR="005B6AA6" w:rsidRPr="00176B44" w:rsidRDefault="005B6AA6" w:rsidP="00176B44">
            <w:pPr>
              <w:jc w:val="center"/>
              <w:rPr>
                <w:rFonts w:ascii="Arial" w:hAnsi="Arial" w:cs="Arial"/>
                <w:sz w:val="18"/>
                <w:szCs w:val="18"/>
              </w:rPr>
            </w:pPr>
          </w:p>
        </w:tc>
        <w:tc>
          <w:tcPr>
            <w:tcW w:w="1314" w:type="dxa"/>
            <w:hideMark/>
          </w:tcPr>
          <w:p w:rsidR="005B6AA6" w:rsidRPr="00176B44" w:rsidRDefault="005B6AA6" w:rsidP="00176B44">
            <w:pPr>
              <w:jc w:val="center"/>
              <w:rPr>
                <w:rFonts w:ascii="Arial" w:hAnsi="Arial" w:cs="Arial"/>
                <w:sz w:val="18"/>
                <w:szCs w:val="18"/>
              </w:rPr>
            </w:pPr>
          </w:p>
        </w:tc>
        <w:tc>
          <w:tcPr>
            <w:tcW w:w="850" w:type="dxa"/>
            <w:hideMark/>
          </w:tcPr>
          <w:p w:rsidR="005B6AA6" w:rsidRPr="00176B44" w:rsidRDefault="005B6AA6" w:rsidP="00176B44">
            <w:pPr>
              <w:jc w:val="center"/>
              <w:rPr>
                <w:rFonts w:ascii="Arial" w:hAnsi="Arial" w:cs="Arial"/>
                <w:sz w:val="18"/>
                <w:szCs w:val="18"/>
              </w:rPr>
            </w:pPr>
          </w:p>
        </w:tc>
        <w:tc>
          <w:tcPr>
            <w:tcW w:w="1078"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8 341,45</w:t>
            </w:r>
          </w:p>
        </w:tc>
        <w:tc>
          <w:tcPr>
            <w:tcW w:w="1048"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8 341,45</w:t>
            </w:r>
          </w:p>
        </w:tc>
        <w:tc>
          <w:tcPr>
            <w:tcW w:w="1276"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8 341,45</w:t>
            </w:r>
          </w:p>
        </w:tc>
        <w:tc>
          <w:tcPr>
            <w:tcW w:w="1134"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25 024,35</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495"/>
        </w:trPr>
        <w:tc>
          <w:tcPr>
            <w:tcW w:w="617"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2.</w:t>
            </w:r>
          </w:p>
        </w:tc>
        <w:tc>
          <w:tcPr>
            <w:tcW w:w="12674" w:type="dxa"/>
            <w:gridSpan w:val="10"/>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Задача 2.  Сохранение и развитие традиционной народной культуры</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1803"/>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2.1.</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Обеспечение деятельности (оказание услуг) подведомственных учреждений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0528525, 0520085250</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621    622</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8 443,80</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8 443,80</w:t>
            </w:r>
          </w:p>
        </w:tc>
        <w:tc>
          <w:tcPr>
            <w:tcW w:w="1276"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8 443,80</w:t>
            </w: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25 331,40</w:t>
            </w:r>
          </w:p>
        </w:tc>
        <w:tc>
          <w:tcPr>
            <w:tcW w:w="1949" w:type="dxa"/>
            <w:vMerge w:val="restart"/>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количество посетителей учреждений культурно-досугового типа  составит 445,2 тыс.человек</w:t>
            </w:r>
          </w:p>
        </w:tc>
      </w:tr>
      <w:tr w:rsidR="005B6AA6" w:rsidRPr="005B6AA6" w:rsidTr="00176B44">
        <w:trPr>
          <w:trHeight w:val="1687"/>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2.2.</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Обеспечение муниципальных учреждений на реализацию ими отдельных расходных обязательств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0527511, 0520075110</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1 131,81</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1 131,81</w:t>
            </w:r>
          </w:p>
        </w:tc>
        <w:tc>
          <w:tcPr>
            <w:tcW w:w="1276"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1 131,81</w:t>
            </w: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3 395,43</w:t>
            </w:r>
          </w:p>
        </w:tc>
        <w:tc>
          <w:tcPr>
            <w:tcW w:w="1949" w:type="dxa"/>
            <w:vMerge/>
            <w:hideMark/>
          </w:tcPr>
          <w:p w:rsidR="005B6AA6" w:rsidRPr="00176B44" w:rsidRDefault="005B6AA6" w:rsidP="00176B44">
            <w:pPr>
              <w:jc w:val="center"/>
              <w:rPr>
                <w:rFonts w:ascii="Arial" w:hAnsi="Arial" w:cs="Arial"/>
                <w:sz w:val="18"/>
                <w:szCs w:val="18"/>
              </w:rPr>
            </w:pPr>
          </w:p>
        </w:tc>
      </w:tr>
      <w:tr w:rsidR="005B6AA6" w:rsidRPr="005B6AA6" w:rsidTr="00176B44">
        <w:trPr>
          <w:trHeight w:val="2683"/>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2.3.</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0521021,  0520010210</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w:t>
            </w:r>
          </w:p>
        </w:tc>
        <w:tc>
          <w:tcPr>
            <w:tcW w:w="1078" w:type="dxa"/>
            <w:hideMark/>
          </w:tcPr>
          <w:p w:rsidR="005B6AA6" w:rsidRPr="00176B44" w:rsidRDefault="005B6AA6" w:rsidP="00176B44">
            <w:pPr>
              <w:jc w:val="center"/>
              <w:rPr>
                <w:rFonts w:ascii="Arial" w:hAnsi="Arial" w:cs="Arial"/>
                <w:sz w:val="18"/>
                <w:szCs w:val="18"/>
              </w:rPr>
            </w:pPr>
          </w:p>
        </w:tc>
        <w:tc>
          <w:tcPr>
            <w:tcW w:w="1048" w:type="dxa"/>
            <w:hideMark/>
          </w:tcPr>
          <w:p w:rsidR="005B6AA6" w:rsidRPr="00176B44" w:rsidRDefault="005B6AA6" w:rsidP="00176B44">
            <w:pPr>
              <w:jc w:val="center"/>
              <w:rPr>
                <w:rFonts w:ascii="Arial" w:hAnsi="Arial" w:cs="Arial"/>
                <w:sz w:val="18"/>
                <w:szCs w:val="18"/>
              </w:rPr>
            </w:pPr>
          </w:p>
        </w:tc>
        <w:tc>
          <w:tcPr>
            <w:tcW w:w="1276" w:type="dxa"/>
            <w:hideMark/>
          </w:tcPr>
          <w:p w:rsidR="005B6AA6" w:rsidRPr="00176B44" w:rsidRDefault="005B6AA6" w:rsidP="00176B44">
            <w:pPr>
              <w:jc w:val="center"/>
              <w:rPr>
                <w:rFonts w:ascii="Arial" w:hAnsi="Arial" w:cs="Arial"/>
                <w:sz w:val="18"/>
                <w:szCs w:val="18"/>
              </w:rPr>
            </w:pP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vMerge/>
            <w:hideMark/>
          </w:tcPr>
          <w:p w:rsidR="005B6AA6" w:rsidRPr="00176B44" w:rsidRDefault="005B6AA6" w:rsidP="00176B44">
            <w:pPr>
              <w:jc w:val="center"/>
              <w:rPr>
                <w:rFonts w:ascii="Arial" w:hAnsi="Arial" w:cs="Arial"/>
                <w:sz w:val="18"/>
                <w:szCs w:val="18"/>
              </w:rPr>
            </w:pPr>
          </w:p>
        </w:tc>
      </w:tr>
      <w:tr w:rsidR="005B6AA6" w:rsidRPr="005B6AA6" w:rsidTr="00176B44">
        <w:trPr>
          <w:trHeight w:val="1549"/>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lastRenderedPageBreak/>
              <w:t>2.4.</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Персональные выплаты, устанавливаемые с учетом опыта работы при наличии ученой степени, почетного звания, нагрудного знака (значка)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0521032, 0520010320</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w:t>
            </w:r>
          </w:p>
        </w:tc>
        <w:tc>
          <w:tcPr>
            <w:tcW w:w="1078" w:type="dxa"/>
            <w:hideMark/>
          </w:tcPr>
          <w:p w:rsidR="005B6AA6" w:rsidRPr="00176B44" w:rsidRDefault="005B6AA6" w:rsidP="00176B44">
            <w:pPr>
              <w:jc w:val="center"/>
              <w:rPr>
                <w:rFonts w:ascii="Arial" w:hAnsi="Arial" w:cs="Arial"/>
                <w:sz w:val="18"/>
                <w:szCs w:val="18"/>
              </w:rPr>
            </w:pPr>
          </w:p>
        </w:tc>
        <w:tc>
          <w:tcPr>
            <w:tcW w:w="1048" w:type="dxa"/>
            <w:hideMark/>
          </w:tcPr>
          <w:p w:rsidR="005B6AA6" w:rsidRPr="00176B44" w:rsidRDefault="005B6AA6" w:rsidP="00176B44">
            <w:pPr>
              <w:jc w:val="center"/>
              <w:rPr>
                <w:rFonts w:ascii="Arial" w:hAnsi="Arial" w:cs="Arial"/>
                <w:sz w:val="18"/>
                <w:szCs w:val="18"/>
              </w:rPr>
            </w:pPr>
          </w:p>
        </w:tc>
        <w:tc>
          <w:tcPr>
            <w:tcW w:w="1276" w:type="dxa"/>
            <w:hideMark/>
          </w:tcPr>
          <w:p w:rsidR="005B6AA6" w:rsidRPr="00176B44" w:rsidRDefault="005B6AA6" w:rsidP="00176B44">
            <w:pPr>
              <w:jc w:val="center"/>
              <w:rPr>
                <w:rFonts w:ascii="Arial" w:hAnsi="Arial" w:cs="Arial"/>
                <w:sz w:val="18"/>
                <w:szCs w:val="18"/>
              </w:rPr>
            </w:pP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vMerge/>
            <w:hideMark/>
          </w:tcPr>
          <w:p w:rsidR="005B6AA6" w:rsidRPr="00176B44" w:rsidRDefault="005B6AA6" w:rsidP="00176B44">
            <w:pPr>
              <w:jc w:val="center"/>
              <w:rPr>
                <w:rFonts w:ascii="Arial" w:hAnsi="Arial" w:cs="Arial"/>
                <w:sz w:val="18"/>
                <w:szCs w:val="18"/>
              </w:rPr>
            </w:pPr>
          </w:p>
        </w:tc>
      </w:tr>
      <w:tr w:rsidR="005B6AA6" w:rsidRPr="005B6AA6" w:rsidTr="00176B44">
        <w:trPr>
          <w:trHeight w:val="2817"/>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2.5.</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Финансовое обеспечение расходов, направляемых на повышение размеров оплаты труда отдельных категорий работников муниципальных учреждений в соответствии с указанием Президента Российской Федерации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0528734</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276" w:type="dxa"/>
            <w:hideMark/>
          </w:tcPr>
          <w:p w:rsidR="005B6AA6" w:rsidRPr="00176B44" w:rsidRDefault="005B6AA6" w:rsidP="00176B44">
            <w:pPr>
              <w:jc w:val="center"/>
              <w:rPr>
                <w:rFonts w:ascii="Arial" w:hAnsi="Arial" w:cs="Arial"/>
                <w:sz w:val="18"/>
                <w:szCs w:val="18"/>
              </w:rPr>
            </w:pP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vMerge/>
            <w:hideMark/>
          </w:tcPr>
          <w:p w:rsidR="005B6AA6" w:rsidRPr="00176B44" w:rsidRDefault="005B6AA6" w:rsidP="00176B44">
            <w:pPr>
              <w:jc w:val="center"/>
              <w:rPr>
                <w:rFonts w:ascii="Arial" w:hAnsi="Arial" w:cs="Arial"/>
                <w:sz w:val="18"/>
                <w:szCs w:val="18"/>
              </w:rPr>
            </w:pPr>
          </w:p>
        </w:tc>
      </w:tr>
      <w:tr w:rsidR="005B6AA6" w:rsidRPr="005B6AA6" w:rsidTr="00176B44">
        <w:trPr>
          <w:trHeight w:val="2545"/>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2.6.</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Софинансирование расходов на поддержку социокультурных проектов муниципальных учреждений культуры и образовательных учреждений в области культуры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0528748</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276" w:type="dxa"/>
            <w:hideMark/>
          </w:tcPr>
          <w:p w:rsidR="005B6AA6" w:rsidRPr="00176B44" w:rsidRDefault="005B6AA6" w:rsidP="00176B44">
            <w:pPr>
              <w:jc w:val="center"/>
              <w:rPr>
                <w:rFonts w:ascii="Arial" w:hAnsi="Arial" w:cs="Arial"/>
                <w:sz w:val="18"/>
                <w:szCs w:val="18"/>
              </w:rPr>
            </w:pP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1561"/>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2.7.</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Софинансирование расходов на поддержку детских клубных формирований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О528760</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622   621</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276" w:type="dxa"/>
            <w:hideMark/>
          </w:tcPr>
          <w:p w:rsidR="005B6AA6" w:rsidRPr="00176B44" w:rsidRDefault="005B6AA6" w:rsidP="00176B44">
            <w:pPr>
              <w:jc w:val="center"/>
              <w:rPr>
                <w:rFonts w:ascii="Arial" w:hAnsi="Arial" w:cs="Arial"/>
                <w:sz w:val="18"/>
                <w:szCs w:val="18"/>
              </w:rPr>
            </w:pP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1265"/>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2.8.</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Поддержка детских клубных формирований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О527483</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622   621</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276" w:type="dxa"/>
            <w:hideMark/>
          </w:tcPr>
          <w:p w:rsidR="005B6AA6" w:rsidRPr="00176B44" w:rsidRDefault="005B6AA6" w:rsidP="00176B44">
            <w:pPr>
              <w:jc w:val="center"/>
              <w:rPr>
                <w:rFonts w:ascii="Arial" w:hAnsi="Arial" w:cs="Arial"/>
                <w:sz w:val="18"/>
                <w:szCs w:val="18"/>
              </w:rPr>
            </w:pP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2116"/>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lastRenderedPageBreak/>
              <w:t>2.9.</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Поддержка социокультурных проектов муниципальных учреждений культуры и образовательных учреждений в области культуры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0527481, 0520074810</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621, 622</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276" w:type="dxa"/>
            <w:hideMark/>
          </w:tcPr>
          <w:p w:rsidR="005B6AA6" w:rsidRPr="00176B44" w:rsidRDefault="005B6AA6" w:rsidP="00176B44">
            <w:pPr>
              <w:jc w:val="center"/>
              <w:rPr>
                <w:rFonts w:ascii="Arial" w:hAnsi="Arial" w:cs="Arial"/>
                <w:sz w:val="18"/>
                <w:szCs w:val="18"/>
              </w:rPr>
            </w:pP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2825"/>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2.10.</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0521022</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276" w:type="dxa"/>
            <w:hideMark/>
          </w:tcPr>
          <w:p w:rsidR="005B6AA6" w:rsidRPr="00176B44" w:rsidRDefault="005B6AA6" w:rsidP="00176B44">
            <w:pPr>
              <w:jc w:val="center"/>
              <w:rPr>
                <w:rFonts w:ascii="Arial" w:hAnsi="Arial" w:cs="Arial"/>
                <w:sz w:val="18"/>
                <w:szCs w:val="18"/>
              </w:rPr>
            </w:pP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2979"/>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2.11.</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0521022, 0520010220</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276" w:type="dxa"/>
            <w:hideMark/>
          </w:tcPr>
          <w:p w:rsidR="005B6AA6" w:rsidRPr="00176B44" w:rsidRDefault="005B6AA6" w:rsidP="00176B44">
            <w:pPr>
              <w:jc w:val="center"/>
              <w:rPr>
                <w:rFonts w:ascii="Arial" w:hAnsi="Arial" w:cs="Arial"/>
                <w:sz w:val="18"/>
                <w:szCs w:val="18"/>
              </w:rPr>
            </w:pP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2399"/>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lastRenderedPageBreak/>
              <w:t>2.12.</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Софинансирование расходов на поддержку социокультурных проектов муниципальных учреждений культуры и образовательных учреждений в области культуры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05200S4810</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621, 622</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276" w:type="dxa"/>
            <w:hideMark/>
          </w:tcPr>
          <w:p w:rsidR="005B6AA6" w:rsidRPr="00176B44" w:rsidRDefault="005B6AA6" w:rsidP="00176B44">
            <w:pPr>
              <w:jc w:val="center"/>
              <w:rPr>
                <w:rFonts w:ascii="Arial" w:hAnsi="Arial" w:cs="Arial"/>
                <w:sz w:val="18"/>
                <w:szCs w:val="18"/>
              </w:rPr>
            </w:pP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1412"/>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2.13.</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Софинансирование расходов на поддержку детских клубных формирований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05200S4830</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276" w:type="dxa"/>
            <w:hideMark/>
          </w:tcPr>
          <w:p w:rsidR="005B6AA6" w:rsidRPr="00176B44" w:rsidRDefault="005B6AA6" w:rsidP="00176B44">
            <w:pPr>
              <w:jc w:val="center"/>
              <w:rPr>
                <w:rFonts w:ascii="Arial" w:hAnsi="Arial" w:cs="Arial"/>
                <w:sz w:val="18"/>
                <w:szCs w:val="18"/>
              </w:rPr>
            </w:pP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1403"/>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2.14.</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Расходы на мероприятия "Культурная столица"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0520088210</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276"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984"/>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2.15.</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Внебюджетные источники</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03150000000520</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130, 180</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5 000,00</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5 000,00</w:t>
            </w:r>
          </w:p>
        </w:tc>
        <w:tc>
          <w:tcPr>
            <w:tcW w:w="1276"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5 000,00</w:t>
            </w: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15 000,00</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1551"/>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2.16.</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На укрепление материально-технической базы центра культурного развития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052007449Ц</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621,622</w:t>
            </w:r>
          </w:p>
        </w:tc>
        <w:tc>
          <w:tcPr>
            <w:tcW w:w="1078" w:type="dxa"/>
            <w:hideMark/>
          </w:tcPr>
          <w:p w:rsidR="005B6AA6" w:rsidRPr="00176B44" w:rsidRDefault="005B6AA6" w:rsidP="00176B44">
            <w:pPr>
              <w:jc w:val="center"/>
              <w:rPr>
                <w:rFonts w:ascii="Arial" w:hAnsi="Arial" w:cs="Arial"/>
                <w:sz w:val="18"/>
                <w:szCs w:val="18"/>
              </w:rPr>
            </w:pPr>
          </w:p>
        </w:tc>
        <w:tc>
          <w:tcPr>
            <w:tcW w:w="1048" w:type="dxa"/>
            <w:hideMark/>
          </w:tcPr>
          <w:p w:rsidR="005B6AA6" w:rsidRPr="00176B44" w:rsidRDefault="005B6AA6" w:rsidP="00176B44">
            <w:pPr>
              <w:jc w:val="center"/>
              <w:rPr>
                <w:rFonts w:ascii="Arial" w:hAnsi="Arial" w:cs="Arial"/>
                <w:sz w:val="18"/>
                <w:szCs w:val="18"/>
              </w:rPr>
            </w:pPr>
          </w:p>
        </w:tc>
        <w:tc>
          <w:tcPr>
            <w:tcW w:w="1276" w:type="dxa"/>
            <w:hideMark/>
          </w:tcPr>
          <w:p w:rsidR="005B6AA6" w:rsidRPr="00176B44" w:rsidRDefault="005B6AA6" w:rsidP="00176B44">
            <w:pPr>
              <w:jc w:val="center"/>
              <w:rPr>
                <w:rFonts w:ascii="Arial" w:hAnsi="Arial" w:cs="Arial"/>
                <w:sz w:val="18"/>
                <w:szCs w:val="18"/>
              </w:rPr>
            </w:pP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1974"/>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2.17.</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Софинансирование расходов на приобретение мебели для центра культурного развития в городах с численностью до 300 тысяч человек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05200L558Ц</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621,622</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276"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2116"/>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lastRenderedPageBreak/>
              <w:t>2.18.</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Расходы на приобретение мебели и звукового оборудования для центра культурного развития в городах с численностью до 300 тысяч человек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05200R558Ц</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621,622</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276"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1832"/>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2.19.</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Софинансирование расходов на укрепление материально-технической базы центра культурного развития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05200S449Ц</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621,622</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276"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2114"/>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2.20.</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Софинансирование расходов на приобретение звукового оборудования для центра культурного развития в городах с численностью до 300 тысяч человек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05200S558Ц</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621,622</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276"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2116"/>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2.21.</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Средства на повышение размеров оплаты труда основного персонала работников учреждений культуры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0520010460</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621,622</w:t>
            </w:r>
          </w:p>
        </w:tc>
        <w:tc>
          <w:tcPr>
            <w:tcW w:w="1078" w:type="dxa"/>
            <w:hideMark/>
          </w:tcPr>
          <w:p w:rsidR="005B6AA6" w:rsidRPr="00176B44" w:rsidRDefault="005B6AA6" w:rsidP="00176B44">
            <w:pPr>
              <w:jc w:val="center"/>
              <w:rPr>
                <w:rFonts w:ascii="Arial" w:hAnsi="Arial" w:cs="Arial"/>
                <w:sz w:val="18"/>
                <w:szCs w:val="18"/>
              </w:rPr>
            </w:pPr>
          </w:p>
        </w:tc>
        <w:tc>
          <w:tcPr>
            <w:tcW w:w="1048" w:type="dxa"/>
            <w:hideMark/>
          </w:tcPr>
          <w:p w:rsidR="005B6AA6" w:rsidRPr="00176B44" w:rsidRDefault="005B6AA6" w:rsidP="00176B44">
            <w:pPr>
              <w:jc w:val="center"/>
              <w:rPr>
                <w:rFonts w:ascii="Arial" w:hAnsi="Arial" w:cs="Arial"/>
                <w:sz w:val="18"/>
                <w:szCs w:val="18"/>
              </w:rPr>
            </w:pPr>
          </w:p>
        </w:tc>
        <w:tc>
          <w:tcPr>
            <w:tcW w:w="1276" w:type="dxa"/>
            <w:hideMark/>
          </w:tcPr>
          <w:p w:rsidR="005B6AA6" w:rsidRPr="00176B44" w:rsidRDefault="005B6AA6" w:rsidP="00176B44">
            <w:pPr>
              <w:jc w:val="center"/>
              <w:rPr>
                <w:rFonts w:ascii="Arial" w:hAnsi="Arial" w:cs="Arial"/>
                <w:sz w:val="18"/>
                <w:szCs w:val="18"/>
              </w:rPr>
            </w:pP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1265"/>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2.22.</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Обеспечение деятельности вновь вводимого здания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052008842</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621,622</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11 027,00</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11 027,00</w:t>
            </w:r>
          </w:p>
        </w:tc>
        <w:tc>
          <w:tcPr>
            <w:tcW w:w="1276"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11 027,00</w:t>
            </w: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33 081,00</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1690"/>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lastRenderedPageBreak/>
              <w:t>2.23.</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Расходы на техническое обеспечение при проведении общегородских праздников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052008841</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621,622</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192,40</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192,40</w:t>
            </w:r>
          </w:p>
        </w:tc>
        <w:tc>
          <w:tcPr>
            <w:tcW w:w="1276"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192,40</w:t>
            </w: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192,40</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529"/>
        </w:trPr>
        <w:tc>
          <w:tcPr>
            <w:tcW w:w="617" w:type="dxa"/>
            <w:noWrap/>
            <w:hideMark/>
          </w:tcPr>
          <w:p w:rsidR="005B6AA6" w:rsidRPr="00176B44" w:rsidRDefault="005B6AA6" w:rsidP="00176B44">
            <w:pPr>
              <w:jc w:val="center"/>
              <w:rPr>
                <w:rFonts w:ascii="Arial" w:hAnsi="Arial" w:cs="Arial"/>
                <w:sz w:val="18"/>
                <w:szCs w:val="18"/>
              </w:rPr>
            </w:pPr>
          </w:p>
        </w:tc>
        <w:tc>
          <w:tcPr>
            <w:tcW w:w="2773"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Итого по задаче 2</w:t>
            </w:r>
          </w:p>
        </w:tc>
        <w:tc>
          <w:tcPr>
            <w:tcW w:w="1761" w:type="dxa"/>
            <w:hideMark/>
          </w:tcPr>
          <w:p w:rsidR="005B6AA6" w:rsidRPr="00176B44" w:rsidRDefault="005B6AA6" w:rsidP="00176B44">
            <w:pPr>
              <w:jc w:val="center"/>
              <w:rPr>
                <w:rFonts w:ascii="Arial" w:hAnsi="Arial" w:cs="Arial"/>
                <w:sz w:val="18"/>
                <w:szCs w:val="18"/>
              </w:rPr>
            </w:pPr>
          </w:p>
        </w:tc>
        <w:tc>
          <w:tcPr>
            <w:tcW w:w="743" w:type="dxa"/>
            <w:hideMark/>
          </w:tcPr>
          <w:p w:rsidR="005B6AA6" w:rsidRPr="00176B44" w:rsidRDefault="005B6AA6" w:rsidP="00176B44">
            <w:pPr>
              <w:jc w:val="center"/>
              <w:rPr>
                <w:rFonts w:ascii="Arial" w:hAnsi="Arial" w:cs="Arial"/>
                <w:sz w:val="18"/>
                <w:szCs w:val="18"/>
              </w:rPr>
            </w:pPr>
          </w:p>
        </w:tc>
        <w:tc>
          <w:tcPr>
            <w:tcW w:w="697" w:type="dxa"/>
            <w:hideMark/>
          </w:tcPr>
          <w:p w:rsidR="005B6AA6" w:rsidRPr="00176B44" w:rsidRDefault="005B6AA6" w:rsidP="00176B44">
            <w:pPr>
              <w:jc w:val="center"/>
              <w:rPr>
                <w:rFonts w:ascii="Arial" w:hAnsi="Arial" w:cs="Arial"/>
                <w:sz w:val="18"/>
                <w:szCs w:val="18"/>
              </w:rPr>
            </w:pPr>
          </w:p>
        </w:tc>
        <w:tc>
          <w:tcPr>
            <w:tcW w:w="1314" w:type="dxa"/>
            <w:hideMark/>
          </w:tcPr>
          <w:p w:rsidR="005B6AA6" w:rsidRPr="00176B44" w:rsidRDefault="005B6AA6" w:rsidP="00176B44">
            <w:pPr>
              <w:jc w:val="center"/>
              <w:rPr>
                <w:rFonts w:ascii="Arial" w:hAnsi="Arial" w:cs="Arial"/>
                <w:sz w:val="18"/>
                <w:szCs w:val="18"/>
              </w:rPr>
            </w:pPr>
          </w:p>
        </w:tc>
        <w:tc>
          <w:tcPr>
            <w:tcW w:w="850" w:type="dxa"/>
            <w:hideMark/>
          </w:tcPr>
          <w:p w:rsidR="005B6AA6" w:rsidRPr="00176B44" w:rsidRDefault="005B6AA6" w:rsidP="00176B44">
            <w:pPr>
              <w:jc w:val="center"/>
              <w:rPr>
                <w:rFonts w:ascii="Arial" w:hAnsi="Arial" w:cs="Arial"/>
                <w:sz w:val="18"/>
                <w:szCs w:val="18"/>
              </w:rPr>
            </w:pPr>
          </w:p>
        </w:tc>
        <w:tc>
          <w:tcPr>
            <w:tcW w:w="1078"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25 795,01</w:t>
            </w:r>
          </w:p>
        </w:tc>
        <w:tc>
          <w:tcPr>
            <w:tcW w:w="1048"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25 795,01</w:t>
            </w:r>
          </w:p>
        </w:tc>
        <w:tc>
          <w:tcPr>
            <w:tcW w:w="1276"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25 795,01</w:t>
            </w:r>
          </w:p>
        </w:tc>
        <w:tc>
          <w:tcPr>
            <w:tcW w:w="1134"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77 385,03</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495"/>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3.</w:t>
            </w:r>
          </w:p>
        </w:tc>
        <w:tc>
          <w:tcPr>
            <w:tcW w:w="12674" w:type="dxa"/>
            <w:gridSpan w:val="10"/>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Задача 3. Поддержка творческих инициатив населения, творческих союзов и организаций</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1062"/>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3.1.</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Обеспечение деятельности (оказание услуг) подведомственными учреждениями</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p>
        </w:tc>
        <w:tc>
          <w:tcPr>
            <w:tcW w:w="1314" w:type="dxa"/>
            <w:hideMark/>
          </w:tcPr>
          <w:p w:rsidR="005B6AA6" w:rsidRPr="00176B44" w:rsidRDefault="005B6AA6" w:rsidP="00176B44">
            <w:pPr>
              <w:jc w:val="center"/>
              <w:rPr>
                <w:rFonts w:ascii="Arial" w:hAnsi="Arial" w:cs="Arial"/>
                <w:sz w:val="18"/>
                <w:szCs w:val="18"/>
              </w:rPr>
            </w:pPr>
          </w:p>
        </w:tc>
        <w:tc>
          <w:tcPr>
            <w:tcW w:w="850" w:type="dxa"/>
            <w:hideMark/>
          </w:tcPr>
          <w:p w:rsidR="005B6AA6" w:rsidRPr="00176B44" w:rsidRDefault="005B6AA6" w:rsidP="00176B44">
            <w:pPr>
              <w:jc w:val="center"/>
              <w:rPr>
                <w:rFonts w:ascii="Arial" w:hAnsi="Arial" w:cs="Arial"/>
                <w:sz w:val="18"/>
                <w:szCs w:val="18"/>
              </w:rPr>
            </w:pP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276"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424"/>
        </w:trPr>
        <w:tc>
          <w:tcPr>
            <w:tcW w:w="617" w:type="dxa"/>
            <w:noWrap/>
            <w:hideMark/>
          </w:tcPr>
          <w:p w:rsidR="005B6AA6" w:rsidRPr="00176B44" w:rsidRDefault="005B6AA6" w:rsidP="00176B44">
            <w:pPr>
              <w:jc w:val="center"/>
              <w:rPr>
                <w:rFonts w:ascii="Arial" w:hAnsi="Arial" w:cs="Arial"/>
                <w:sz w:val="18"/>
                <w:szCs w:val="18"/>
              </w:rPr>
            </w:pPr>
          </w:p>
        </w:tc>
        <w:tc>
          <w:tcPr>
            <w:tcW w:w="2773"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Итого по задаче 3</w:t>
            </w:r>
          </w:p>
        </w:tc>
        <w:tc>
          <w:tcPr>
            <w:tcW w:w="1761" w:type="dxa"/>
            <w:hideMark/>
          </w:tcPr>
          <w:p w:rsidR="005B6AA6" w:rsidRPr="00176B44" w:rsidRDefault="005B6AA6" w:rsidP="00176B44">
            <w:pPr>
              <w:jc w:val="center"/>
              <w:rPr>
                <w:rFonts w:ascii="Arial" w:hAnsi="Arial" w:cs="Arial"/>
                <w:sz w:val="18"/>
                <w:szCs w:val="18"/>
              </w:rPr>
            </w:pPr>
          </w:p>
        </w:tc>
        <w:tc>
          <w:tcPr>
            <w:tcW w:w="743" w:type="dxa"/>
            <w:hideMark/>
          </w:tcPr>
          <w:p w:rsidR="005B6AA6" w:rsidRPr="00176B44" w:rsidRDefault="005B6AA6" w:rsidP="00176B44">
            <w:pPr>
              <w:jc w:val="center"/>
              <w:rPr>
                <w:rFonts w:ascii="Arial" w:hAnsi="Arial" w:cs="Arial"/>
                <w:sz w:val="18"/>
                <w:szCs w:val="18"/>
              </w:rPr>
            </w:pPr>
          </w:p>
        </w:tc>
        <w:tc>
          <w:tcPr>
            <w:tcW w:w="697" w:type="dxa"/>
            <w:hideMark/>
          </w:tcPr>
          <w:p w:rsidR="005B6AA6" w:rsidRPr="00176B44" w:rsidRDefault="005B6AA6" w:rsidP="00176B44">
            <w:pPr>
              <w:jc w:val="center"/>
              <w:rPr>
                <w:rFonts w:ascii="Arial" w:hAnsi="Arial" w:cs="Arial"/>
                <w:sz w:val="18"/>
                <w:szCs w:val="18"/>
              </w:rPr>
            </w:pPr>
          </w:p>
        </w:tc>
        <w:tc>
          <w:tcPr>
            <w:tcW w:w="1314" w:type="dxa"/>
            <w:hideMark/>
          </w:tcPr>
          <w:p w:rsidR="005B6AA6" w:rsidRPr="00176B44" w:rsidRDefault="005B6AA6" w:rsidP="00176B44">
            <w:pPr>
              <w:jc w:val="center"/>
              <w:rPr>
                <w:rFonts w:ascii="Arial" w:hAnsi="Arial" w:cs="Arial"/>
                <w:sz w:val="18"/>
                <w:szCs w:val="18"/>
              </w:rPr>
            </w:pPr>
          </w:p>
        </w:tc>
        <w:tc>
          <w:tcPr>
            <w:tcW w:w="850" w:type="dxa"/>
            <w:hideMark/>
          </w:tcPr>
          <w:p w:rsidR="005B6AA6" w:rsidRPr="00176B44" w:rsidRDefault="005B6AA6" w:rsidP="00176B44">
            <w:pPr>
              <w:jc w:val="center"/>
              <w:rPr>
                <w:rFonts w:ascii="Arial" w:hAnsi="Arial" w:cs="Arial"/>
                <w:sz w:val="18"/>
                <w:szCs w:val="18"/>
              </w:rPr>
            </w:pPr>
          </w:p>
        </w:tc>
        <w:tc>
          <w:tcPr>
            <w:tcW w:w="1078"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w:t>
            </w:r>
          </w:p>
        </w:tc>
        <w:tc>
          <w:tcPr>
            <w:tcW w:w="1048"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w:t>
            </w:r>
          </w:p>
        </w:tc>
        <w:tc>
          <w:tcPr>
            <w:tcW w:w="1276"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w:t>
            </w:r>
          </w:p>
        </w:tc>
        <w:tc>
          <w:tcPr>
            <w:tcW w:w="1134"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405"/>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4.</w:t>
            </w:r>
          </w:p>
        </w:tc>
        <w:tc>
          <w:tcPr>
            <w:tcW w:w="12674" w:type="dxa"/>
            <w:gridSpan w:val="10"/>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Задача 4. Организация и проведение культурных событий, в том числе на межрегиональном и международном уровне</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1104"/>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4.1.</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Организация и проведение культурных событий, в том числе на межрегиональном и международном уровне</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Отдел культуры администрации города Шарыпово</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031</w:t>
            </w:r>
          </w:p>
        </w:tc>
        <w:tc>
          <w:tcPr>
            <w:tcW w:w="697" w:type="dxa"/>
            <w:hideMark/>
          </w:tcPr>
          <w:p w:rsidR="005B6AA6" w:rsidRPr="00176B44" w:rsidRDefault="005B6AA6" w:rsidP="00176B44">
            <w:pPr>
              <w:jc w:val="center"/>
              <w:rPr>
                <w:rFonts w:ascii="Arial" w:hAnsi="Arial" w:cs="Arial"/>
                <w:sz w:val="18"/>
                <w:szCs w:val="18"/>
              </w:rPr>
            </w:pPr>
          </w:p>
        </w:tc>
        <w:tc>
          <w:tcPr>
            <w:tcW w:w="1314" w:type="dxa"/>
            <w:hideMark/>
          </w:tcPr>
          <w:p w:rsidR="005B6AA6" w:rsidRPr="00176B44" w:rsidRDefault="005B6AA6" w:rsidP="00176B44">
            <w:pPr>
              <w:jc w:val="center"/>
              <w:rPr>
                <w:rFonts w:ascii="Arial" w:hAnsi="Arial" w:cs="Arial"/>
                <w:sz w:val="18"/>
                <w:szCs w:val="18"/>
              </w:rPr>
            </w:pPr>
          </w:p>
        </w:tc>
        <w:tc>
          <w:tcPr>
            <w:tcW w:w="850" w:type="dxa"/>
            <w:hideMark/>
          </w:tcPr>
          <w:p w:rsidR="005B6AA6" w:rsidRPr="00176B44" w:rsidRDefault="005B6AA6" w:rsidP="00176B44">
            <w:pPr>
              <w:jc w:val="center"/>
              <w:rPr>
                <w:rFonts w:ascii="Arial" w:hAnsi="Arial" w:cs="Arial"/>
                <w:sz w:val="18"/>
                <w:szCs w:val="18"/>
              </w:rPr>
            </w:pPr>
          </w:p>
        </w:tc>
        <w:tc>
          <w:tcPr>
            <w:tcW w:w="1078" w:type="dxa"/>
            <w:hideMark/>
          </w:tcPr>
          <w:p w:rsidR="005B6AA6" w:rsidRPr="00176B44" w:rsidRDefault="005B6AA6" w:rsidP="00176B44">
            <w:pPr>
              <w:jc w:val="center"/>
              <w:rPr>
                <w:rFonts w:ascii="Arial" w:hAnsi="Arial" w:cs="Arial"/>
                <w:sz w:val="18"/>
                <w:szCs w:val="18"/>
              </w:rPr>
            </w:pPr>
          </w:p>
        </w:tc>
        <w:tc>
          <w:tcPr>
            <w:tcW w:w="1048" w:type="dxa"/>
            <w:hideMark/>
          </w:tcPr>
          <w:p w:rsidR="005B6AA6" w:rsidRPr="00176B44" w:rsidRDefault="005B6AA6" w:rsidP="00176B44">
            <w:pPr>
              <w:jc w:val="center"/>
              <w:rPr>
                <w:rFonts w:ascii="Arial" w:hAnsi="Arial" w:cs="Arial"/>
                <w:sz w:val="18"/>
                <w:szCs w:val="18"/>
              </w:rPr>
            </w:pPr>
          </w:p>
        </w:tc>
        <w:tc>
          <w:tcPr>
            <w:tcW w:w="1276" w:type="dxa"/>
            <w:hideMark/>
          </w:tcPr>
          <w:p w:rsidR="005B6AA6" w:rsidRPr="00176B44" w:rsidRDefault="005B6AA6" w:rsidP="00176B44">
            <w:pPr>
              <w:jc w:val="center"/>
              <w:rPr>
                <w:rFonts w:ascii="Arial" w:hAnsi="Arial" w:cs="Arial"/>
                <w:sz w:val="18"/>
                <w:szCs w:val="18"/>
              </w:rPr>
            </w:pPr>
          </w:p>
        </w:tc>
        <w:tc>
          <w:tcPr>
            <w:tcW w:w="1134" w:type="dxa"/>
            <w:hideMark/>
          </w:tcPr>
          <w:p w:rsidR="005B6AA6" w:rsidRPr="00176B44" w:rsidRDefault="005B6AA6" w:rsidP="00176B44">
            <w:pPr>
              <w:jc w:val="center"/>
              <w:rPr>
                <w:rFonts w:ascii="Arial" w:hAnsi="Arial" w:cs="Arial"/>
                <w:sz w:val="18"/>
                <w:szCs w:val="18"/>
              </w:rPr>
            </w:pP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1305"/>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4.2.</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Оплата работ (услуг) по подготовке и организации городских праздников в рамках подпрограммы "Поддержка искусства и народного творчества"</w:t>
            </w:r>
          </w:p>
        </w:tc>
        <w:tc>
          <w:tcPr>
            <w:tcW w:w="1761"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МКУ "СГХ"</w:t>
            </w:r>
          </w:p>
        </w:tc>
        <w:tc>
          <w:tcPr>
            <w:tcW w:w="74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133</w:t>
            </w:r>
          </w:p>
        </w:tc>
        <w:tc>
          <w:tcPr>
            <w:tcW w:w="697"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0801</w:t>
            </w:r>
          </w:p>
        </w:tc>
        <w:tc>
          <w:tcPr>
            <w:tcW w:w="131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0520087110</w:t>
            </w:r>
          </w:p>
        </w:tc>
        <w:tc>
          <w:tcPr>
            <w:tcW w:w="850"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244</w:t>
            </w: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2 599,00</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2 599,00</w:t>
            </w:r>
          </w:p>
        </w:tc>
        <w:tc>
          <w:tcPr>
            <w:tcW w:w="1276"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2 599,00</w:t>
            </w: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7 797,00</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1012"/>
        </w:trPr>
        <w:tc>
          <w:tcPr>
            <w:tcW w:w="617" w:type="dxa"/>
            <w:noWrap/>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4.3.</w:t>
            </w:r>
          </w:p>
        </w:tc>
        <w:tc>
          <w:tcPr>
            <w:tcW w:w="2773"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Обеспечение деятельности (оказание услуг) подведомственными учреждениями</w:t>
            </w:r>
          </w:p>
        </w:tc>
        <w:tc>
          <w:tcPr>
            <w:tcW w:w="1761" w:type="dxa"/>
            <w:hideMark/>
          </w:tcPr>
          <w:p w:rsidR="005B6AA6" w:rsidRPr="00176B44" w:rsidRDefault="005B6AA6" w:rsidP="00176B44">
            <w:pPr>
              <w:jc w:val="center"/>
              <w:rPr>
                <w:rFonts w:ascii="Arial" w:hAnsi="Arial" w:cs="Arial"/>
                <w:sz w:val="18"/>
                <w:szCs w:val="18"/>
              </w:rPr>
            </w:pPr>
          </w:p>
        </w:tc>
        <w:tc>
          <w:tcPr>
            <w:tcW w:w="743" w:type="dxa"/>
            <w:hideMark/>
          </w:tcPr>
          <w:p w:rsidR="005B6AA6" w:rsidRPr="00176B44" w:rsidRDefault="005B6AA6" w:rsidP="00176B44">
            <w:pPr>
              <w:jc w:val="center"/>
              <w:rPr>
                <w:rFonts w:ascii="Arial" w:hAnsi="Arial" w:cs="Arial"/>
                <w:sz w:val="18"/>
                <w:szCs w:val="18"/>
              </w:rPr>
            </w:pPr>
          </w:p>
        </w:tc>
        <w:tc>
          <w:tcPr>
            <w:tcW w:w="697" w:type="dxa"/>
            <w:hideMark/>
          </w:tcPr>
          <w:p w:rsidR="005B6AA6" w:rsidRPr="00176B44" w:rsidRDefault="005B6AA6" w:rsidP="00176B44">
            <w:pPr>
              <w:jc w:val="center"/>
              <w:rPr>
                <w:rFonts w:ascii="Arial" w:hAnsi="Arial" w:cs="Arial"/>
                <w:sz w:val="18"/>
                <w:szCs w:val="18"/>
              </w:rPr>
            </w:pPr>
          </w:p>
        </w:tc>
        <w:tc>
          <w:tcPr>
            <w:tcW w:w="1314" w:type="dxa"/>
            <w:hideMark/>
          </w:tcPr>
          <w:p w:rsidR="005B6AA6" w:rsidRPr="00176B44" w:rsidRDefault="005B6AA6" w:rsidP="00176B44">
            <w:pPr>
              <w:jc w:val="center"/>
              <w:rPr>
                <w:rFonts w:ascii="Arial" w:hAnsi="Arial" w:cs="Arial"/>
                <w:sz w:val="18"/>
                <w:szCs w:val="18"/>
              </w:rPr>
            </w:pPr>
          </w:p>
        </w:tc>
        <w:tc>
          <w:tcPr>
            <w:tcW w:w="850" w:type="dxa"/>
            <w:hideMark/>
          </w:tcPr>
          <w:p w:rsidR="005B6AA6" w:rsidRPr="00176B44" w:rsidRDefault="005B6AA6" w:rsidP="00176B44">
            <w:pPr>
              <w:jc w:val="center"/>
              <w:rPr>
                <w:rFonts w:ascii="Arial" w:hAnsi="Arial" w:cs="Arial"/>
                <w:sz w:val="18"/>
                <w:szCs w:val="18"/>
              </w:rPr>
            </w:pPr>
          </w:p>
        </w:tc>
        <w:tc>
          <w:tcPr>
            <w:tcW w:w="107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048"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276"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134" w:type="dxa"/>
            <w:hideMark/>
          </w:tcPr>
          <w:p w:rsidR="005B6AA6" w:rsidRPr="00176B44" w:rsidRDefault="005B6AA6" w:rsidP="00176B44">
            <w:pPr>
              <w:jc w:val="center"/>
              <w:rPr>
                <w:rFonts w:ascii="Arial" w:hAnsi="Arial" w:cs="Arial"/>
                <w:sz w:val="18"/>
                <w:szCs w:val="18"/>
              </w:rPr>
            </w:pPr>
            <w:r w:rsidRPr="00176B44">
              <w:rPr>
                <w:rFonts w:ascii="Arial" w:hAnsi="Arial" w:cs="Arial"/>
                <w:sz w:val="18"/>
                <w:szCs w:val="18"/>
              </w:rPr>
              <w:t>-</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375"/>
        </w:trPr>
        <w:tc>
          <w:tcPr>
            <w:tcW w:w="617" w:type="dxa"/>
            <w:noWrap/>
            <w:hideMark/>
          </w:tcPr>
          <w:p w:rsidR="005B6AA6" w:rsidRPr="00176B44" w:rsidRDefault="005B6AA6" w:rsidP="00176B44">
            <w:pPr>
              <w:jc w:val="center"/>
              <w:rPr>
                <w:rFonts w:ascii="Arial" w:hAnsi="Arial" w:cs="Arial"/>
                <w:sz w:val="18"/>
                <w:szCs w:val="18"/>
              </w:rPr>
            </w:pPr>
          </w:p>
        </w:tc>
        <w:tc>
          <w:tcPr>
            <w:tcW w:w="2773"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Итого по задаче 4</w:t>
            </w:r>
          </w:p>
        </w:tc>
        <w:tc>
          <w:tcPr>
            <w:tcW w:w="1761" w:type="dxa"/>
            <w:hideMark/>
          </w:tcPr>
          <w:p w:rsidR="005B6AA6" w:rsidRPr="00176B44" w:rsidRDefault="005B6AA6" w:rsidP="00176B44">
            <w:pPr>
              <w:jc w:val="center"/>
              <w:rPr>
                <w:rFonts w:ascii="Arial" w:hAnsi="Arial" w:cs="Arial"/>
                <w:sz w:val="18"/>
                <w:szCs w:val="18"/>
              </w:rPr>
            </w:pPr>
          </w:p>
        </w:tc>
        <w:tc>
          <w:tcPr>
            <w:tcW w:w="743" w:type="dxa"/>
            <w:hideMark/>
          </w:tcPr>
          <w:p w:rsidR="005B6AA6" w:rsidRPr="00176B44" w:rsidRDefault="005B6AA6" w:rsidP="00176B44">
            <w:pPr>
              <w:jc w:val="center"/>
              <w:rPr>
                <w:rFonts w:ascii="Arial" w:hAnsi="Arial" w:cs="Arial"/>
                <w:sz w:val="18"/>
                <w:szCs w:val="18"/>
              </w:rPr>
            </w:pPr>
          </w:p>
        </w:tc>
        <w:tc>
          <w:tcPr>
            <w:tcW w:w="697" w:type="dxa"/>
            <w:hideMark/>
          </w:tcPr>
          <w:p w:rsidR="005B6AA6" w:rsidRPr="00176B44" w:rsidRDefault="005B6AA6" w:rsidP="00176B44">
            <w:pPr>
              <w:jc w:val="center"/>
              <w:rPr>
                <w:rFonts w:ascii="Arial" w:hAnsi="Arial" w:cs="Arial"/>
                <w:sz w:val="18"/>
                <w:szCs w:val="18"/>
              </w:rPr>
            </w:pPr>
          </w:p>
        </w:tc>
        <w:tc>
          <w:tcPr>
            <w:tcW w:w="1314" w:type="dxa"/>
            <w:hideMark/>
          </w:tcPr>
          <w:p w:rsidR="005B6AA6" w:rsidRPr="00176B44" w:rsidRDefault="005B6AA6" w:rsidP="00176B44">
            <w:pPr>
              <w:jc w:val="center"/>
              <w:rPr>
                <w:rFonts w:ascii="Arial" w:hAnsi="Arial" w:cs="Arial"/>
                <w:sz w:val="18"/>
                <w:szCs w:val="18"/>
              </w:rPr>
            </w:pPr>
          </w:p>
        </w:tc>
        <w:tc>
          <w:tcPr>
            <w:tcW w:w="850" w:type="dxa"/>
            <w:hideMark/>
          </w:tcPr>
          <w:p w:rsidR="005B6AA6" w:rsidRPr="00176B44" w:rsidRDefault="005B6AA6" w:rsidP="00176B44">
            <w:pPr>
              <w:jc w:val="center"/>
              <w:rPr>
                <w:rFonts w:ascii="Arial" w:hAnsi="Arial" w:cs="Arial"/>
                <w:sz w:val="18"/>
                <w:szCs w:val="18"/>
              </w:rPr>
            </w:pPr>
          </w:p>
        </w:tc>
        <w:tc>
          <w:tcPr>
            <w:tcW w:w="1078"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2 599,00</w:t>
            </w:r>
          </w:p>
        </w:tc>
        <w:tc>
          <w:tcPr>
            <w:tcW w:w="1048"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2 599,00</w:t>
            </w:r>
          </w:p>
        </w:tc>
        <w:tc>
          <w:tcPr>
            <w:tcW w:w="1276"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2 599,00</w:t>
            </w:r>
          </w:p>
        </w:tc>
        <w:tc>
          <w:tcPr>
            <w:tcW w:w="1134"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7 797,00</w:t>
            </w:r>
          </w:p>
        </w:tc>
        <w:tc>
          <w:tcPr>
            <w:tcW w:w="1949" w:type="dxa"/>
            <w:hideMark/>
          </w:tcPr>
          <w:p w:rsidR="005B6AA6" w:rsidRPr="00176B44" w:rsidRDefault="005B6AA6" w:rsidP="00176B44">
            <w:pPr>
              <w:jc w:val="center"/>
              <w:rPr>
                <w:rFonts w:ascii="Arial" w:hAnsi="Arial" w:cs="Arial"/>
                <w:sz w:val="18"/>
                <w:szCs w:val="18"/>
              </w:rPr>
            </w:pPr>
          </w:p>
        </w:tc>
      </w:tr>
      <w:tr w:rsidR="005B6AA6" w:rsidRPr="005B6AA6" w:rsidTr="00176B44">
        <w:trPr>
          <w:trHeight w:val="375"/>
        </w:trPr>
        <w:tc>
          <w:tcPr>
            <w:tcW w:w="617" w:type="dxa"/>
            <w:noWrap/>
            <w:hideMark/>
          </w:tcPr>
          <w:p w:rsidR="005B6AA6" w:rsidRPr="00176B44" w:rsidRDefault="005B6AA6" w:rsidP="00176B44">
            <w:pPr>
              <w:jc w:val="center"/>
              <w:rPr>
                <w:rFonts w:ascii="Arial" w:hAnsi="Arial" w:cs="Arial"/>
                <w:sz w:val="18"/>
                <w:szCs w:val="18"/>
              </w:rPr>
            </w:pPr>
          </w:p>
        </w:tc>
        <w:tc>
          <w:tcPr>
            <w:tcW w:w="2773"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Итого</w:t>
            </w:r>
          </w:p>
        </w:tc>
        <w:tc>
          <w:tcPr>
            <w:tcW w:w="1761" w:type="dxa"/>
            <w:hideMark/>
          </w:tcPr>
          <w:p w:rsidR="005B6AA6" w:rsidRPr="00176B44" w:rsidRDefault="005B6AA6" w:rsidP="00176B44">
            <w:pPr>
              <w:jc w:val="center"/>
              <w:rPr>
                <w:rFonts w:ascii="Arial" w:hAnsi="Arial" w:cs="Arial"/>
                <w:sz w:val="18"/>
                <w:szCs w:val="18"/>
              </w:rPr>
            </w:pPr>
          </w:p>
        </w:tc>
        <w:tc>
          <w:tcPr>
            <w:tcW w:w="743" w:type="dxa"/>
            <w:hideMark/>
          </w:tcPr>
          <w:p w:rsidR="005B6AA6" w:rsidRPr="00176B44" w:rsidRDefault="005B6AA6" w:rsidP="00176B44">
            <w:pPr>
              <w:jc w:val="center"/>
              <w:rPr>
                <w:rFonts w:ascii="Arial" w:hAnsi="Arial" w:cs="Arial"/>
                <w:sz w:val="18"/>
                <w:szCs w:val="18"/>
              </w:rPr>
            </w:pPr>
          </w:p>
        </w:tc>
        <w:tc>
          <w:tcPr>
            <w:tcW w:w="697" w:type="dxa"/>
            <w:hideMark/>
          </w:tcPr>
          <w:p w:rsidR="005B6AA6" w:rsidRPr="00176B44" w:rsidRDefault="005B6AA6" w:rsidP="00176B44">
            <w:pPr>
              <w:jc w:val="center"/>
              <w:rPr>
                <w:rFonts w:ascii="Arial" w:hAnsi="Arial" w:cs="Arial"/>
                <w:sz w:val="18"/>
                <w:szCs w:val="18"/>
              </w:rPr>
            </w:pPr>
          </w:p>
        </w:tc>
        <w:tc>
          <w:tcPr>
            <w:tcW w:w="1314" w:type="dxa"/>
            <w:hideMark/>
          </w:tcPr>
          <w:p w:rsidR="005B6AA6" w:rsidRPr="00176B44" w:rsidRDefault="005B6AA6" w:rsidP="00176B44">
            <w:pPr>
              <w:jc w:val="center"/>
              <w:rPr>
                <w:rFonts w:ascii="Arial" w:hAnsi="Arial" w:cs="Arial"/>
                <w:sz w:val="18"/>
                <w:szCs w:val="18"/>
              </w:rPr>
            </w:pPr>
          </w:p>
        </w:tc>
        <w:tc>
          <w:tcPr>
            <w:tcW w:w="850" w:type="dxa"/>
            <w:hideMark/>
          </w:tcPr>
          <w:p w:rsidR="005B6AA6" w:rsidRPr="00176B44" w:rsidRDefault="005B6AA6" w:rsidP="00176B44">
            <w:pPr>
              <w:jc w:val="center"/>
              <w:rPr>
                <w:rFonts w:ascii="Arial" w:hAnsi="Arial" w:cs="Arial"/>
                <w:sz w:val="18"/>
                <w:szCs w:val="18"/>
              </w:rPr>
            </w:pPr>
          </w:p>
        </w:tc>
        <w:tc>
          <w:tcPr>
            <w:tcW w:w="1078"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36 735,46</w:t>
            </w:r>
          </w:p>
        </w:tc>
        <w:tc>
          <w:tcPr>
            <w:tcW w:w="1048"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36 735,46</w:t>
            </w:r>
          </w:p>
        </w:tc>
        <w:tc>
          <w:tcPr>
            <w:tcW w:w="1276"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36 735,46</w:t>
            </w:r>
          </w:p>
        </w:tc>
        <w:tc>
          <w:tcPr>
            <w:tcW w:w="1134" w:type="dxa"/>
            <w:hideMark/>
          </w:tcPr>
          <w:p w:rsidR="005B6AA6" w:rsidRPr="00176B44" w:rsidRDefault="005B6AA6" w:rsidP="00176B44">
            <w:pPr>
              <w:jc w:val="center"/>
              <w:rPr>
                <w:rFonts w:ascii="Arial" w:hAnsi="Arial" w:cs="Arial"/>
                <w:b/>
                <w:bCs/>
                <w:sz w:val="18"/>
                <w:szCs w:val="18"/>
              </w:rPr>
            </w:pPr>
            <w:r w:rsidRPr="00176B44">
              <w:rPr>
                <w:rFonts w:ascii="Arial" w:hAnsi="Arial" w:cs="Arial"/>
                <w:b/>
                <w:bCs/>
                <w:sz w:val="18"/>
                <w:szCs w:val="18"/>
              </w:rPr>
              <w:t>110 206,38</w:t>
            </w:r>
          </w:p>
        </w:tc>
        <w:tc>
          <w:tcPr>
            <w:tcW w:w="1949" w:type="dxa"/>
            <w:hideMark/>
          </w:tcPr>
          <w:p w:rsidR="005B6AA6" w:rsidRPr="00176B44" w:rsidRDefault="005B6AA6" w:rsidP="00176B44">
            <w:pPr>
              <w:jc w:val="center"/>
              <w:rPr>
                <w:rFonts w:ascii="Arial" w:hAnsi="Arial" w:cs="Arial"/>
                <w:sz w:val="18"/>
                <w:szCs w:val="18"/>
              </w:rPr>
            </w:pPr>
          </w:p>
        </w:tc>
      </w:tr>
    </w:tbl>
    <w:p w:rsidR="0082004A" w:rsidRDefault="0082004A" w:rsidP="005B6AA6">
      <w:pPr>
        <w:sectPr w:rsidR="0082004A" w:rsidSect="005B6AA6">
          <w:pgSz w:w="16838" w:h="11906" w:orient="landscape"/>
          <w:pgMar w:top="1134" w:right="1134" w:bottom="850" w:left="1134" w:header="708" w:footer="708" w:gutter="0"/>
          <w:cols w:space="708"/>
          <w:docGrid w:linePitch="360"/>
        </w:sectPr>
      </w:pPr>
    </w:p>
    <w:p w:rsidR="0082004A" w:rsidRPr="0082004A" w:rsidRDefault="0082004A" w:rsidP="0082004A">
      <w:pPr>
        <w:autoSpaceDE w:val="0"/>
        <w:autoSpaceDN w:val="0"/>
        <w:adjustRightInd w:val="0"/>
        <w:jc w:val="center"/>
        <w:rPr>
          <w:rFonts w:ascii="Arial" w:hAnsi="Arial" w:cs="Arial"/>
          <w:bCs/>
          <w:sz w:val="24"/>
          <w:szCs w:val="24"/>
        </w:rPr>
      </w:pPr>
      <w:r w:rsidRPr="0082004A">
        <w:rPr>
          <w:rFonts w:ascii="Arial" w:hAnsi="Arial" w:cs="Arial"/>
          <w:bCs/>
          <w:sz w:val="24"/>
          <w:szCs w:val="24"/>
        </w:rPr>
        <w:lastRenderedPageBreak/>
        <w:t xml:space="preserve">                                                                               Приложение № 3 к муниципальной</w:t>
      </w:r>
    </w:p>
    <w:p w:rsidR="0082004A" w:rsidRPr="0082004A" w:rsidRDefault="0082004A" w:rsidP="0082004A">
      <w:pPr>
        <w:autoSpaceDE w:val="0"/>
        <w:autoSpaceDN w:val="0"/>
        <w:adjustRightInd w:val="0"/>
        <w:jc w:val="center"/>
        <w:rPr>
          <w:rFonts w:ascii="Arial" w:hAnsi="Arial" w:cs="Arial"/>
          <w:bCs/>
          <w:sz w:val="24"/>
          <w:szCs w:val="24"/>
        </w:rPr>
      </w:pPr>
      <w:r w:rsidRPr="0082004A">
        <w:rPr>
          <w:rFonts w:ascii="Arial" w:hAnsi="Arial" w:cs="Arial"/>
          <w:bCs/>
          <w:sz w:val="24"/>
          <w:szCs w:val="24"/>
        </w:rPr>
        <w:t xml:space="preserve">                                                                                программе «Развитие культуры»,                                         </w:t>
      </w:r>
    </w:p>
    <w:p w:rsidR="0082004A" w:rsidRPr="0082004A" w:rsidRDefault="0082004A" w:rsidP="0082004A">
      <w:pPr>
        <w:autoSpaceDE w:val="0"/>
        <w:autoSpaceDN w:val="0"/>
        <w:adjustRightInd w:val="0"/>
        <w:jc w:val="center"/>
        <w:rPr>
          <w:rFonts w:ascii="Arial" w:hAnsi="Arial" w:cs="Arial"/>
          <w:bCs/>
          <w:sz w:val="24"/>
          <w:szCs w:val="24"/>
        </w:rPr>
      </w:pPr>
      <w:r w:rsidRPr="0082004A">
        <w:rPr>
          <w:rFonts w:ascii="Arial" w:hAnsi="Arial" w:cs="Arial"/>
          <w:bCs/>
          <w:sz w:val="24"/>
          <w:szCs w:val="24"/>
        </w:rPr>
        <w:t xml:space="preserve">                                                                              утвержденной  Постановлением</w:t>
      </w:r>
    </w:p>
    <w:p w:rsidR="0082004A" w:rsidRPr="0082004A" w:rsidRDefault="0082004A" w:rsidP="0082004A">
      <w:pPr>
        <w:autoSpaceDE w:val="0"/>
        <w:autoSpaceDN w:val="0"/>
        <w:adjustRightInd w:val="0"/>
        <w:jc w:val="center"/>
        <w:rPr>
          <w:rFonts w:ascii="Arial" w:hAnsi="Arial" w:cs="Arial"/>
          <w:bCs/>
          <w:sz w:val="24"/>
          <w:szCs w:val="24"/>
        </w:rPr>
      </w:pPr>
      <w:r w:rsidRPr="0082004A">
        <w:rPr>
          <w:rFonts w:ascii="Arial" w:hAnsi="Arial" w:cs="Arial"/>
          <w:bCs/>
          <w:sz w:val="24"/>
          <w:szCs w:val="24"/>
        </w:rPr>
        <w:tab/>
        <w:t xml:space="preserve">                                                                      администрации города Шарыпово</w:t>
      </w:r>
    </w:p>
    <w:p w:rsidR="0082004A" w:rsidRPr="0082004A" w:rsidRDefault="0082004A" w:rsidP="0082004A">
      <w:pPr>
        <w:autoSpaceDE w:val="0"/>
        <w:autoSpaceDN w:val="0"/>
        <w:adjustRightInd w:val="0"/>
        <w:jc w:val="center"/>
        <w:rPr>
          <w:rFonts w:ascii="Arial" w:hAnsi="Arial" w:cs="Arial"/>
          <w:bCs/>
          <w:sz w:val="24"/>
          <w:szCs w:val="24"/>
        </w:rPr>
      </w:pPr>
      <w:r w:rsidRPr="0082004A">
        <w:rPr>
          <w:rFonts w:ascii="Arial" w:hAnsi="Arial" w:cs="Arial"/>
          <w:bCs/>
          <w:sz w:val="24"/>
          <w:szCs w:val="24"/>
        </w:rPr>
        <w:t xml:space="preserve">                                                                           От    </w:t>
      </w:r>
      <w:r w:rsidR="00A63EEB">
        <w:rPr>
          <w:rFonts w:ascii="Arial" w:hAnsi="Arial" w:cs="Arial"/>
          <w:bCs/>
          <w:sz w:val="24"/>
          <w:szCs w:val="24"/>
        </w:rPr>
        <w:t>09.11.2017</w:t>
      </w:r>
      <w:r w:rsidRPr="0082004A">
        <w:rPr>
          <w:rFonts w:ascii="Arial" w:hAnsi="Arial" w:cs="Arial"/>
          <w:bCs/>
          <w:sz w:val="24"/>
          <w:szCs w:val="24"/>
        </w:rPr>
        <w:t xml:space="preserve"> г. № </w:t>
      </w:r>
      <w:r w:rsidR="00A63EEB">
        <w:rPr>
          <w:rFonts w:ascii="Arial" w:hAnsi="Arial" w:cs="Arial"/>
          <w:bCs/>
          <w:sz w:val="24"/>
          <w:szCs w:val="24"/>
        </w:rPr>
        <w:t>229</w:t>
      </w:r>
      <w:r w:rsidRPr="0082004A">
        <w:rPr>
          <w:rFonts w:ascii="Arial" w:hAnsi="Arial" w:cs="Arial"/>
          <w:bCs/>
          <w:sz w:val="24"/>
          <w:szCs w:val="24"/>
          <w:u w:val="single"/>
        </w:rPr>
        <w:t xml:space="preserve">    </w:t>
      </w:r>
    </w:p>
    <w:p w:rsidR="0082004A" w:rsidRPr="0082004A" w:rsidRDefault="0082004A" w:rsidP="0082004A">
      <w:pPr>
        <w:autoSpaceDE w:val="0"/>
        <w:autoSpaceDN w:val="0"/>
        <w:adjustRightInd w:val="0"/>
        <w:jc w:val="center"/>
        <w:rPr>
          <w:rFonts w:ascii="Arial" w:hAnsi="Arial" w:cs="Arial"/>
          <w:bCs/>
          <w:color w:val="FF0000"/>
          <w:sz w:val="24"/>
          <w:szCs w:val="24"/>
        </w:rPr>
      </w:pPr>
      <w:r w:rsidRPr="0082004A">
        <w:rPr>
          <w:rFonts w:ascii="Arial" w:hAnsi="Arial" w:cs="Arial"/>
          <w:bCs/>
          <w:color w:val="FF0000"/>
          <w:sz w:val="24"/>
          <w:szCs w:val="24"/>
        </w:rPr>
        <w:t xml:space="preserve">    </w:t>
      </w:r>
    </w:p>
    <w:p w:rsidR="0082004A" w:rsidRPr="0082004A" w:rsidRDefault="0082004A" w:rsidP="0082004A">
      <w:pPr>
        <w:autoSpaceDE w:val="0"/>
        <w:autoSpaceDN w:val="0"/>
        <w:adjustRightInd w:val="0"/>
        <w:ind w:firstLine="720"/>
        <w:jc w:val="right"/>
        <w:outlineLvl w:val="0"/>
        <w:rPr>
          <w:rFonts w:ascii="Arial" w:hAnsi="Arial" w:cs="Arial"/>
          <w:sz w:val="24"/>
          <w:szCs w:val="24"/>
        </w:rPr>
      </w:pPr>
    </w:p>
    <w:p w:rsidR="0082004A" w:rsidRPr="0082004A" w:rsidRDefault="0082004A" w:rsidP="0082004A">
      <w:pPr>
        <w:tabs>
          <w:tab w:val="left" w:pos="5040"/>
          <w:tab w:val="left" w:pos="5220"/>
        </w:tabs>
        <w:autoSpaceDE w:val="0"/>
        <w:autoSpaceDN w:val="0"/>
        <w:adjustRightInd w:val="0"/>
        <w:ind w:firstLine="720"/>
        <w:jc w:val="center"/>
        <w:rPr>
          <w:rFonts w:ascii="Arial" w:hAnsi="Arial" w:cs="Arial"/>
          <w:b/>
          <w:bCs/>
          <w:sz w:val="24"/>
          <w:szCs w:val="24"/>
        </w:rPr>
      </w:pPr>
      <w:r w:rsidRPr="0082004A">
        <w:rPr>
          <w:rFonts w:ascii="Arial" w:hAnsi="Arial" w:cs="Arial"/>
          <w:b/>
          <w:bCs/>
          <w:sz w:val="24"/>
          <w:szCs w:val="24"/>
        </w:rPr>
        <w:t xml:space="preserve">Подпрограмма 3. «Обеспечение условий реализации программы </w:t>
      </w:r>
    </w:p>
    <w:p w:rsidR="0082004A" w:rsidRPr="0082004A" w:rsidRDefault="0082004A" w:rsidP="0082004A">
      <w:pPr>
        <w:tabs>
          <w:tab w:val="left" w:pos="5040"/>
          <w:tab w:val="left" w:pos="5220"/>
        </w:tabs>
        <w:autoSpaceDE w:val="0"/>
        <w:autoSpaceDN w:val="0"/>
        <w:adjustRightInd w:val="0"/>
        <w:ind w:firstLine="720"/>
        <w:jc w:val="center"/>
        <w:rPr>
          <w:rFonts w:ascii="Arial" w:hAnsi="Arial" w:cs="Arial"/>
          <w:b/>
          <w:bCs/>
          <w:sz w:val="24"/>
          <w:szCs w:val="24"/>
        </w:rPr>
      </w:pPr>
      <w:r w:rsidRPr="0082004A">
        <w:rPr>
          <w:rFonts w:ascii="Arial" w:hAnsi="Arial" w:cs="Arial"/>
          <w:b/>
          <w:bCs/>
          <w:sz w:val="24"/>
          <w:szCs w:val="24"/>
        </w:rPr>
        <w:t>и прочие мероприятия»</w:t>
      </w:r>
    </w:p>
    <w:p w:rsidR="0082004A" w:rsidRPr="0082004A" w:rsidRDefault="0082004A" w:rsidP="0082004A">
      <w:pPr>
        <w:tabs>
          <w:tab w:val="left" w:pos="5040"/>
          <w:tab w:val="left" w:pos="5220"/>
        </w:tabs>
        <w:autoSpaceDE w:val="0"/>
        <w:autoSpaceDN w:val="0"/>
        <w:adjustRightInd w:val="0"/>
        <w:ind w:left="720"/>
        <w:jc w:val="center"/>
        <w:rPr>
          <w:rFonts w:ascii="Arial" w:hAnsi="Arial" w:cs="Arial"/>
          <w:b/>
          <w:bCs/>
          <w:sz w:val="24"/>
          <w:szCs w:val="24"/>
        </w:rPr>
      </w:pPr>
      <w:r w:rsidRPr="0082004A">
        <w:rPr>
          <w:rFonts w:ascii="Arial" w:hAnsi="Arial" w:cs="Arial"/>
          <w:b/>
          <w:bCs/>
          <w:sz w:val="24"/>
          <w:szCs w:val="24"/>
        </w:rPr>
        <w:t>1. Паспорт подпрограммы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82004A" w:rsidRPr="0082004A" w:rsidTr="0082004A">
        <w:tc>
          <w:tcPr>
            <w:tcW w:w="3348"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autoSpaceDE w:val="0"/>
              <w:autoSpaceDN w:val="0"/>
              <w:adjustRightInd w:val="0"/>
              <w:spacing w:line="276" w:lineRule="auto"/>
              <w:rPr>
                <w:rFonts w:ascii="Arial" w:hAnsi="Arial" w:cs="Arial"/>
                <w:sz w:val="24"/>
                <w:szCs w:val="24"/>
                <w:lang w:eastAsia="en-US"/>
              </w:rPr>
            </w:pPr>
            <w:r w:rsidRPr="0082004A">
              <w:rPr>
                <w:rFonts w:ascii="Arial" w:hAnsi="Arial" w:cs="Arial"/>
                <w:sz w:val="24"/>
                <w:szCs w:val="24"/>
                <w:lang w:eastAsia="en-US"/>
              </w:rPr>
              <w:t>Наименование подпрограммы</w:t>
            </w:r>
          </w:p>
        </w:tc>
        <w:tc>
          <w:tcPr>
            <w:tcW w:w="6120"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tabs>
                <w:tab w:val="left" w:pos="5040"/>
                <w:tab w:val="left" w:pos="5220"/>
              </w:tabs>
              <w:autoSpaceDE w:val="0"/>
              <w:autoSpaceDN w:val="0"/>
              <w:adjustRightInd w:val="0"/>
              <w:spacing w:line="276" w:lineRule="auto"/>
              <w:rPr>
                <w:rFonts w:ascii="Arial" w:hAnsi="Arial" w:cs="Arial"/>
                <w:bCs/>
                <w:sz w:val="24"/>
                <w:szCs w:val="24"/>
                <w:lang w:eastAsia="en-US"/>
              </w:rPr>
            </w:pPr>
            <w:r w:rsidRPr="0082004A">
              <w:rPr>
                <w:rFonts w:ascii="Arial" w:hAnsi="Arial" w:cs="Arial"/>
                <w:bCs/>
                <w:sz w:val="24"/>
                <w:szCs w:val="24"/>
                <w:lang w:eastAsia="en-US"/>
              </w:rPr>
              <w:t>подпрограмма «Обеспечение условий реализации программы и прочие мероприятия» (далее – подпрограмма)</w:t>
            </w:r>
          </w:p>
        </w:tc>
      </w:tr>
      <w:tr w:rsidR="0082004A" w:rsidRPr="0082004A" w:rsidTr="0082004A">
        <w:tc>
          <w:tcPr>
            <w:tcW w:w="3348"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autoSpaceDE w:val="0"/>
              <w:autoSpaceDN w:val="0"/>
              <w:adjustRightInd w:val="0"/>
              <w:spacing w:line="276" w:lineRule="auto"/>
              <w:rPr>
                <w:rFonts w:ascii="Arial" w:hAnsi="Arial" w:cs="Arial"/>
                <w:sz w:val="24"/>
                <w:szCs w:val="24"/>
                <w:lang w:eastAsia="en-US"/>
              </w:rPr>
            </w:pPr>
            <w:r w:rsidRPr="0082004A">
              <w:rPr>
                <w:rFonts w:ascii="Arial" w:hAnsi="Arial" w:cs="Arial"/>
                <w:sz w:val="24"/>
                <w:szCs w:val="24"/>
                <w:lang w:eastAsia="en-US"/>
              </w:rPr>
              <w:t>Наименование муниципальной программы муниципального образования города Шарыпово Красноярского края, в рамках которой реализуется подпрограмма</w:t>
            </w:r>
          </w:p>
        </w:tc>
        <w:tc>
          <w:tcPr>
            <w:tcW w:w="6120"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tabs>
                <w:tab w:val="left" w:pos="5040"/>
                <w:tab w:val="left" w:pos="5220"/>
              </w:tabs>
              <w:autoSpaceDE w:val="0"/>
              <w:autoSpaceDN w:val="0"/>
              <w:adjustRightInd w:val="0"/>
              <w:spacing w:line="276" w:lineRule="auto"/>
              <w:rPr>
                <w:rFonts w:ascii="Arial" w:hAnsi="Arial" w:cs="Arial"/>
                <w:bCs/>
                <w:sz w:val="24"/>
                <w:szCs w:val="24"/>
                <w:lang w:eastAsia="en-US"/>
              </w:rPr>
            </w:pPr>
            <w:r w:rsidRPr="0082004A">
              <w:rPr>
                <w:rFonts w:ascii="Arial" w:hAnsi="Arial" w:cs="Arial"/>
                <w:bCs/>
                <w:sz w:val="24"/>
                <w:szCs w:val="24"/>
                <w:lang w:eastAsia="en-US"/>
              </w:rPr>
              <w:t>Муниципальная программа «Развитие культуры» (далее – Программа)</w:t>
            </w:r>
          </w:p>
        </w:tc>
      </w:tr>
      <w:tr w:rsidR="0082004A" w:rsidRPr="0082004A" w:rsidTr="0082004A">
        <w:trPr>
          <w:trHeight w:val="630"/>
        </w:trPr>
        <w:tc>
          <w:tcPr>
            <w:tcW w:w="3348"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widowControl w:val="0"/>
              <w:autoSpaceDE w:val="0"/>
              <w:autoSpaceDN w:val="0"/>
              <w:adjustRightInd w:val="0"/>
              <w:spacing w:line="276" w:lineRule="auto"/>
              <w:rPr>
                <w:rFonts w:ascii="Arial" w:hAnsi="Arial" w:cs="Arial"/>
                <w:sz w:val="24"/>
                <w:szCs w:val="24"/>
                <w:lang w:eastAsia="en-US"/>
              </w:rPr>
            </w:pPr>
            <w:r w:rsidRPr="0082004A">
              <w:rPr>
                <w:rFonts w:ascii="Arial" w:hAnsi="Arial" w:cs="Arial"/>
                <w:sz w:val="24"/>
                <w:szCs w:val="24"/>
                <w:lang w:eastAsia="en-US"/>
              </w:rPr>
              <w:t>Исполнитель подпрограммы</w:t>
            </w:r>
          </w:p>
        </w:tc>
        <w:tc>
          <w:tcPr>
            <w:tcW w:w="6120"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tabs>
                <w:tab w:val="left" w:pos="5040"/>
                <w:tab w:val="left" w:pos="5220"/>
              </w:tabs>
              <w:autoSpaceDE w:val="0"/>
              <w:autoSpaceDN w:val="0"/>
              <w:adjustRightInd w:val="0"/>
              <w:spacing w:line="276" w:lineRule="auto"/>
              <w:rPr>
                <w:rFonts w:ascii="Arial" w:hAnsi="Arial" w:cs="Arial"/>
                <w:bCs/>
                <w:sz w:val="24"/>
                <w:szCs w:val="24"/>
                <w:lang w:eastAsia="en-US"/>
              </w:rPr>
            </w:pPr>
            <w:r w:rsidRPr="0082004A">
              <w:rPr>
                <w:rFonts w:ascii="Arial" w:hAnsi="Arial" w:cs="Arial"/>
                <w:bCs/>
                <w:sz w:val="24"/>
                <w:szCs w:val="24"/>
                <w:lang w:eastAsia="en-US"/>
              </w:rPr>
              <w:t>Отдел культуры администрации города Шарыпово</w:t>
            </w:r>
          </w:p>
        </w:tc>
      </w:tr>
      <w:tr w:rsidR="0082004A" w:rsidRPr="0082004A" w:rsidTr="0082004A">
        <w:trPr>
          <w:trHeight w:val="330"/>
        </w:trPr>
        <w:tc>
          <w:tcPr>
            <w:tcW w:w="3348"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widowControl w:val="0"/>
              <w:autoSpaceDE w:val="0"/>
              <w:autoSpaceDN w:val="0"/>
              <w:adjustRightInd w:val="0"/>
              <w:spacing w:line="276" w:lineRule="auto"/>
              <w:rPr>
                <w:rFonts w:ascii="Arial" w:hAnsi="Arial" w:cs="Arial"/>
                <w:sz w:val="24"/>
                <w:szCs w:val="24"/>
                <w:lang w:eastAsia="en-US"/>
              </w:rPr>
            </w:pPr>
            <w:r w:rsidRPr="0082004A">
              <w:rPr>
                <w:rFonts w:ascii="Arial" w:hAnsi="Arial" w:cs="Arial"/>
                <w:sz w:val="24"/>
                <w:szCs w:val="24"/>
                <w:lang w:eastAsia="en-US"/>
              </w:rPr>
              <w:t xml:space="preserve">Главные распорядители бюджетных средств. </w:t>
            </w:r>
          </w:p>
        </w:tc>
        <w:tc>
          <w:tcPr>
            <w:tcW w:w="6120"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widowControl w:val="0"/>
              <w:tabs>
                <w:tab w:val="left" w:pos="5040"/>
                <w:tab w:val="left" w:pos="5220"/>
              </w:tabs>
              <w:autoSpaceDE w:val="0"/>
              <w:autoSpaceDN w:val="0"/>
              <w:adjustRightInd w:val="0"/>
              <w:spacing w:line="276" w:lineRule="auto"/>
              <w:rPr>
                <w:rFonts w:ascii="Arial" w:hAnsi="Arial" w:cs="Arial"/>
                <w:bCs/>
                <w:sz w:val="24"/>
                <w:szCs w:val="24"/>
                <w:lang w:eastAsia="en-US"/>
              </w:rPr>
            </w:pPr>
            <w:r w:rsidRPr="0082004A">
              <w:rPr>
                <w:rFonts w:ascii="Arial" w:hAnsi="Arial" w:cs="Arial"/>
                <w:bCs/>
                <w:sz w:val="24"/>
                <w:szCs w:val="24"/>
                <w:lang w:eastAsia="en-US"/>
              </w:rPr>
              <w:t>Отдел культуры администрации города Шарыпово</w:t>
            </w:r>
          </w:p>
        </w:tc>
      </w:tr>
      <w:tr w:rsidR="0082004A" w:rsidRPr="0082004A" w:rsidTr="0082004A">
        <w:tc>
          <w:tcPr>
            <w:tcW w:w="3348" w:type="dxa"/>
            <w:tcBorders>
              <w:top w:val="single" w:sz="4" w:space="0" w:color="auto"/>
              <w:left w:val="single" w:sz="4" w:space="0" w:color="auto"/>
              <w:bottom w:val="single" w:sz="4" w:space="0" w:color="auto"/>
              <w:right w:val="single" w:sz="4" w:space="0" w:color="auto"/>
            </w:tcBorders>
          </w:tcPr>
          <w:p w:rsidR="0082004A" w:rsidRPr="0082004A" w:rsidRDefault="0082004A" w:rsidP="0082004A">
            <w:pPr>
              <w:autoSpaceDE w:val="0"/>
              <w:autoSpaceDN w:val="0"/>
              <w:adjustRightInd w:val="0"/>
              <w:spacing w:line="276" w:lineRule="auto"/>
              <w:rPr>
                <w:rFonts w:ascii="Arial" w:hAnsi="Arial" w:cs="Arial"/>
                <w:sz w:val="24"/>
                <w:szCs w:val="24"/>
                <w:lang w:eastAsia="en-US"/>
              </w:rPr>
            </w:pPr>
            <w:r w:rsidRPr="0082004A">
              <w:rPr>
                <w:rFonts w:ascii="Arial" w:hAnsi="Arial" w:cs="Arial"/>
                <w:sz w:val="24"/>
                <w:szCs w:val="24"/>
                <w:lang w:eastAsia="en-US"/>
              </w:rPr>
              <w:t>Цель подпрограммы</w:t>
            </w:r>
          </w:p>
          <w:p w:rsidR="0082004A" w:rsidRPr="0082004A" w:rsidRDefault="0082004A" w:rsidP="0082004A">
            <w:pPr>
              <w:autoSpaceDE w:val="0"/>
              <w:autoSpaceDN w:val="0"/>
              <w:adjustRightInd w:val="0"/>
              <w:spacing w:line="276" w:lineRule="auto"/>
              <w:ind w:firstLine="720"/>
              <w:rPr>
                <w:rFonts w:ascii="Arial" w:hAnsi="Arial" w:cs="Arial"/>
                <w:sz w:val="24"/>
                <w:szCs w:val="24"/>
                <w:lang w:eastAsia="en-US"/>
              </w:rPr>
            </w:pPr>
          </w:p>
        </w:tc>
        <w:tc>
          <w:tcPr>
            <w:tcW w:w="6120"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tabs>
                <w:tab w:val="left" w:pos="5040"/>
                <w:tab w:val="left" w:pos="5220"/>
              </w:tabs>
              <w:autoSpaceDE w:val="0"/>
              <w:autoSpaceDN w:val="0"/>
              <w:adjustRightInd w:val="0"/>
              <w:spacing w:line="276" w:lineRule="auto"/>
              <w:rPr>
                <w:rFonts w:ascii="Arial" w:hAnsi="Arial" w:cs="Arial"/>
                <w:bCs/>
                <w:sz w:val="24"/>
                <w:szCs w:val="24"/>
                <w:lang w:eastAsia="en-US"/>
              </w:rPr>
            </w:pPr>
            <w:r w:rsidRPr="0082004A">
              <w:rPr>
                <w:rFonts w:ascii="Arial" w:hAnsi="Arial" w:cs="Arial"/>
                <w:bCs/>
                <w:sz w:val="24"/>
                <w:szCs w:val="24"/>
                <w:lang w:eastAsia="en-US"/>
              </w:rPr>
              <w:t>создание условий для устойчивого развития отрасли «культура»</w:t>
            </w:r>
          </w:p>
        </w:tc>
      </w:tr>
      <w:tr w:rsidR="0082004A" w:rsidRPr="0082004A" w:rsidTr="0082004A">
        <w:tc>
          <w:tcPr>
            <w:tcW w:w="3348"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autoSpaceDE w:val="0"/>
              <w:autoSpaceDN w:val="0"/>
              <w:adjustRightInd w:val="0"/>
              <w:spacing w:line="276" w:lineRule="auto"/>
              <w:rPr>
                <w:rFonts w:ascii="Arial" w:hAnsi="Arial" w:cs="Arial"/>
                <w:sz w:val="24"/>
                <w:szCs w:val="24"/>
                <w:lang w:eastAsia="en-US"/>
              </w:rPr>
            </w:pPr>
            <w:r w:rsidRPr="0082004A">
              <w:rPr>
                <w:rFonts w:ascii="Arial" w:hAnsi="Arial" w:cs="Arial"/>
                <w:sz w:val="24"/>
                <w:szCs w:val="24"/>
                <w:lang w:eastAsia="en-US"/>
              </w:rPr>
              <w:t>Задачи подпрограммы</w:t>
            </w:r>
          </w:p>
        </w:tc>
        <w:tc>
          <w:tcPr>
            <w:tcW w:w="6120"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numPr>
                <w:ilvl w:val="0"/>
                <w:numId w:val="20"/>
              </w:numPr>
              <w:tabs>
                <w:tab w:val="num" w:pos="54"/>
                <w:tab w:val="num" w:pos="480"/>
              </w:tabs>
              <w:autoSpaceDE w:val="0"/>
              <w:autoSpaceDN w:val="0"/>
              <w:adjustRightInd w:val="0"/>
              <w:spacing w:line="276" w:lineRule="auto"/>
              <w:ind w:left="54" w:firstLine="18"/>
              <w:jc w:val="both"/>
              <w:rPr>
                <w:rFonts w:ascii="Arial" w:hAnsi="Arial" w:cs="Arial"/>
                <w:sz w:val="24"/>
                <w:szCs w:val="24"/>
                <w:lang w:eastAsia="en-US"/>
              </w:rPr>
            </w:pPr>
            <w:r w:rsidRPr="0082004A">
              <w:rPr>
                <w:rFonts w:ascii="Arial" w:hAnsi="Arial" w:cs="Arial"/>
                <w:sz w:val="24"/>
                <w:szCs w:val="24"/>
                <w:lang w:eastAsia="en-US"/>
              </w:rPr>
              <w:t>развитие системы непрерывного профессионального образования в области культуры;</w:t>
            </w:r>
          </w:p>
          <w:p w:rsidR="0082004A" w:rsidRPr="0082004A" w:rsidRDefault="0082004A" w:rsidP="0082004A">
            <w:pPr>
              <w:numPr>
                <w:ilvl w:val="0"/>
                <w:numId w:val="20"/>
              </w:numPr>
              <w:tabs>
                <w:tab w:val="num" w:pos="54"/>
                <w:tab w:val="num" w:pos="480"/>
              </w:tabs>
              <w:autoSpaceDE w:val="0"/>
              <w:autoSpaceDN w:val="0"/>
              <w:adjustRightInd w:val="0"/>
              <w:spacing w:line="276" w:lineRule="auto"/>
              <w:ind w:left="54" w:firstLine="18"/>
              <w:jc w:val="both"/>
              <w:rPr>
                <w:rFonts w:ascii="Arial" w:hAnsi="Arial" w:cs="Arial"/>
                <w:sz w:val="24"/>
                <w:szCs w:val="24"/>
                <w:lang w:eastAsia="en-US"/>
              </w:rPr>
            </w:pPr>
            <w:r w:rsidRPr="0082004A">
              <w:rPr>
                <w:rFonts w:ascii="Arial" w:hAnsi="Arial" w:cs="Arial"/>
                <w:sz w:val="24"/>
                <w:szCs w:val="24"/>
                <w:lang w:eastAsia="en-US"/>
              </w:rPr>
              <w:t>внедрение информационно-коммуникационных технологий в отрасли «культура», развитие информационных ресурсов;</w:t>
            </w:r>
          </w:p>
          <w:p w:rsidR="0082004A" w:rsidRPr="0082004A" w:rsidRDefault="0082004A" w:rsidP="0082004A">
            <w:pPr>
              <w:numPr>
                <w:ilvl w:val="0"/>
                <w:numId w:val="20"/>
              </w:numPr>
              <w:tabs>
                <w:tab w:val="num" w:pos="54"/>
                <w:tab w:val="num" w:pos="480"/>
              </w:tabs>
              <w:autoSpaceDE w:val="0"/>
              <w:autoSpaceDN w:val="0"/>
              <w:adjustRightInd w:val="0"/>
              <w:spacing w:line="276" w:lineRule="auto"/>
              <w:ind w:left="54" w:firstLine="18"/>
              <w:jc w:val="both"/>
              <w:rPr>
                <w:rFonts w:ascii="Arial" w:hAnsi="Arial" w:cs="Arial"/>
                <w:sz w:val="24"/>
                <w:szCs w:val="24"/>
                <w:lang w:eastAsia="en-US"/>
              </w:rPr>
            </w:pPr>
            <w:r w:rsidRPr="0082004A">
              <w:rPr>
                <w:rFonts w:ascii="Arial" w:hAnsi="Arial" w:cs="Arial"/>
                <w:sz w:val="24"/>
                <w:szCs w:val="24"/>
                <w:lang w:eastAsia="en-US"/>
              </w:rPr>
              <w:t>развитие инфраструктуры отрасли «культура»;</w:t>
            </w:r>
          </w:p>
          <w:p w:rsidR="0082004A" w:rsidRPr="0082004A" w:rsidRDefault="0082004A" w:rsidP="0082004A">
            <w:pPr>
              <w:numPr>
                <w:ilvl w:val="0"/>
                <w:numId w:val="20"/>
              </w:numPr>
              <w:tabs>
                <w:tab w:val="num" w:pos="54"/>
                <w:tab w:val="num" w:pos="480"/>
              </w:tabs>
              <w:autoSpaceDE w:val="0"/>
              <w:autoSpaceDN w:val="0"/>
              <w:adjustRightInd w:val="0"/>
              <w:spacing w:line="276" w:lineRule="auto"/>
              <w:ind w:left="54" w:firstLine="18"/>
              <w:jc w:val="both"/>
              <w:rPr>
                <w:rFonts w:ascii="Arial" w:hAnsi="Arial" w:cs="Arial"/>
                <w:sz w:val="24"/>
                <w:szCs w:val="24"/>
                <w:lang w:eastAsia="en-US"/>
              </w:rPr>
            </w:pPr>
            <w:r w:rsidRPr="0082004A">
              <w:rPr>
                <w:rFonts w:ascii="Arial" w:hAnsi="Arial" w:cs="Arial"/>
                <w:sz w:val="24"/>
                <w:szCs w:val="24"/>
                <w:lang w:eastAsia="en-US"/>
              </w:rPr>
              <w:t>обеспечение эффективного управления в отрасли «культура»</w:t>
            </w:r>
          </w:p>
        </w:tc>
      </w:tr>
      <w:tr w:rsidR="0082004A" w:rsidRPr="0082004A" w:rsidTr="0082004A">
        <w:tc>
          <w:tcPr>
            <w:tcW w:w="3348"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widowControl w:val="0"/>
              <w:autoSpaceDE w:val="0"/>
              <w:autoSpaceDN w:val="0"/>
              <w:adjustRightInd w:val="0"/>
              <w:spacing w:line="276" w:lineRule="auto"/>
              <w:rPr>
                <w:rFonts w:ascii="Arial" w:hAnsi="Arial" w:cs="Arial"/>
                <w:sz w:val="24"/>
                <w:szCs w:val="24"/>
                <w:lang w:eastAsia="en-US"/>
              </w:rPr>
            </w:pPr>
            <w:r w:rsidRPr="0082004A">
              <w:rPr>
                <w:rFonts w:ascii="Arial" w:hAnsi="Arial" w:cs="Arial"/>
                <w:sz w:val="24"/>
                <w:szCs w:val="24"/>
                <w:lang w:eastAsia="en-US"/>
              </w:rPr>
              <w:t>Ожидаемые результаты от реализации подпрограммы</w:t>
            </w:r>
          </w:p>
        </w:tc>
        <w:tc>
          <w:tcPr>
            <w:tcW w:w="6120"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autoSpaceDE w:val="0"/>
              <w:autoSpaceDN w:val="0"/>
              <w:adjustRightInd w:val="0"/>
              <w:spacing w:line="276" w:lineRule="auto"/>
              <w:ind w:left="432"/>
              <w:jc w:val="both"/>
              <w:rPr>
                <w:rFonts w:ascii="Arial" w:hAnsi="Arial" w:cs="Arial"/>
                <w:sz w:val="24"/>
                <w:szCs w:val="24"/>
                <w:lang w:eastAsia="en-US"/>
              </w:rPr>
            </w:pPr>
            <w:r w:rsidRPr="0082004A">
              <w:rPr>
                <w:rFonts w:ascii="Arial" w:hAnsi="Arial" w:cs="Arial"/>
                <w:sz w:val="24"/>
                <w:szCs w:val="24"/>
                <w:lang w:eastAsia="en-US"/>
              </w:rPr>
              <w:t>перечень и значение показателей результативности подпрограммы приведен  в приложении №1 к подпрограмме</w:t>
            </w:r>
          </w:p>
        </w:tc>
      </w:tr>
      <w:tr w:rsidR="0082004A" w:rsidRPr="0082004A" w:rsidTr="0082004A">
        <w:tc>
          <w:tcPr>
            <w:tcW w:w="3348"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widowControl w:val="0"/>
              <w:autoSpaceDE w:val="0"/>
              <w:autoSpaceDN w:val="0"/>
              <w:adjustRightInd w:val="0"/>
              <w:spacing w:line="276" w:lineRule="auto"/>
              <w:rPr>
                <w:rFonts w:ascii="Arial" w:hAnsi="Arial" w:cs="Arial"/>
                <w:sz w:val="24"/>
                <w:szCs w:val="24"/>
                <w:lang w:eastAsia="en-US"/>
              </w:rPr>
            </w:pPr>
            <w:r w:rsidRPr="0082004A">
              <w:rPr>
                <w:rFonts w:ascii="Arial" w:hAnsi="Arial" w:cs="Arial"/>
                <w:sz w:val="24"/>
                <w:szCs w:val="24"/>
                <w:lang w:eastAsia="en-US"/>
              </w:rPr>
              <w:t>Сроки реализации подпрограммы</w:t>
            </w:r>
          </w:p>
        </w:tc>
        <w:tc>
          <w:tcPr>
            <w:tcW w:w="6120"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widowControl w:val="0"/>
              <w:autoSpaceDE w:val="0"/>
              <w:autoSpaceDN w:val="0"/>
              <w:adjustRightInd w:val="0"/>
              <w:spacing w:line="276" w:lineRule="auto"/>
              <w:rPr>
                <w:rFonts w:ascii="Arial" w:hAnsi="Arial" w:cs="Arial"/>
                <w:sz w:val="24"/>
                <w:szCs w:val="24"/>
                <w:lang w:eastAsia="en-US"/>
              </w:rPr>
            </w:pPr>
            <w:r w:rsidRPr="0082004A">
              <w:rPr>
                <w:rFonts w:ascii="Arial" w:hAnsi="Arial" w:cs="Arial"/>
                <w:sz w:val="24"/>
                <w:szCs w:val="24"/>
                <w:lang w:eastAsia="en-US"/>
              </w:rPr>
              <w:t>2014– 2020 годы</w:t>
            </w:r>
          </w:p>
        </w:tc>
      </w:tr>
      <w:tr w:rsidR="0082004A" w:rsidRPr="0082004A" w:rsidTr="0082004A">
        <w:trPr>
          <w:trHeight w:val="1266"/>
        </w:trPr>
        <w:tc>
          <w:tcPr>
            <w:tcW w:w="3348"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widowControl w:val="0"/>
              <w:autoSpaceDE w:val="0"/>
              <w:autoSpaceDN w:val="0"/>
              <w:adjustRightInd w:val="0"/>
              <w:spacing w:line="276" w:lineRule="auto"/>
              <w:rPr>
                <w:rFonts w:ascii="Arial" w:hAnsi="Arial" w:cs="Arial"/>
                <w:sz w:val="24"/>
                <w:szCs w:val="24"/>
                <w:lang w:eastAsia="en-US"/>
              </w:rPr>
            </w:pPr>
            <w:r w:rsidRPr="0082004A">
              <w:rPr>
                <w:rFonts w:ascii="Arial" w:hAnsi="Arial" w:cs="Arial"/>
                <w:sz w:val="24"/>
                <w:szCs w:val="24"/>
                <w:lang w:eastAsia="en-US"/>
              </w:rPr>
              <w:t>Информация по ресурсному обеспечению подпрограммы</w:t>
            </w:r>
          </w:p>
        </w:tc>
        <w:tc>
          <w:tcPr>
            <w:tcW w:w="6120"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spacing w:line="232" w:lineRule="auto"/>
              <w:rPr>
                <w:rFonts w:ascii="Arial" w:hAnsi="Arial" w:cs="Arial"/>
                <w:sz w:val="24"/>
                <w:szCs w:val="24"/>
              </w:rPr>
            </w:pPr>
            <w:r w:rsidRPr="0082004A">
              <w:rPr>
                <w:rFonts w:ascii="Arial" w:hAnsi="Arial" w:cs="Arial"/>
                <w:sz w:val="24"/>
                <w:szCs w:val="24"/>
              </w:rPr>
              <w:t>Общий объем финансирования за счет средств бюджета –258628,50 тыс. рублей, из них</w:t>
            </w:r>
          </w:p>
          <w:p w:rsidR="0082004A" w:rsidRPr="0082004A" w:rsidRDefault="0082004A" w:rsidP="0082004A">
            <w:pPr>
              <w:spacing w:line="232" w:lineRule="auto"/>
              <w:rPr>
                <w:rFonts w:ascii="Arial" w:hAnsi="Arial" w:cs="Arial"/>
                <w:sz w:val="24"/>
                <w:szCs w:val="24"/>
              </w:rPr>
            </w:pPr>
            <w:r w:rsidRPr="0082004A">
              <w:rPr>
                <w:rFonts w:ascii="Arial" w:hAnsi="Arial" w:cs="Arial"/>
                <w:sz w:val="24"/>
                <w:szCs w:val="24"/>
              </w:rPr>
              <w:t>городской  бюджет – 224382,26 тыс.руб.</w:t>
            </w:r>
          </w:p>
          <w:p w:rsidR="0082004A" w:rsidRPr="0082004A" w:rsidRDefault="0082004A" w:rsidP="0082004A">
            <w:pPr>
              <w:spacing w:line="232" w:lineRule="auto"/>
              <w:rPr>
                <w:rFonts w:ascii="Arial" w:hAnsi="Arial" w:cs="Arial"/>
                <w:sz w:val="24"/>
                <w:szCs w:val="24"/>
              </w:rPr>
            </w:pPr>
            <w:r w:rsidRPr="0082004A">
              <w:rPr>
                <w:rFonts w:ascii="Arial" w:hAnsi="Arial" w:cs="Arial"/>
                <w:sz w:val="24"/>
                <w:szCs w:val="24"/>
              </w:rPr>
              <w:t>внебюджетные источники –11811,00 тыс.руб.</w:t>
            </w:r>
          </w:p>
          <w:p w:rsidR="0082004A" w:rsidRPr="0082004A" w:rsidRDefault="0082004A" w:rsidP="0082004A">
            <w:pPr>
              <w:spacing w:line="232" w:lineRule="auto"/>
              <w:rPr>
                <w:rFonts w:ascii="Arial" w:hAnsi="Arial" w:cs="Arial"/>
                <w:sz w:val="24"/>
                <w:szCs w:val="24"/>
              </w:rPr>
            </w:pPr>
            <w:r w:rsidRPr="0082004A">
              <w:rPr>
                <w:rFonts w:ascii="Arial" w:hAnsi="Arial" w:cs="Arial"/>
                <w:sz w:val="24"/>
                <w:szCs w:val="24"/>
              </w:rPr>
              <w:t>краевой бюджет – 22435,24 тыс.руб.</w:t>
            </w:r>
          </w:p>
          <w:p w:rsidR="0082004A" w:rsidRPr="0082004A" w:rsidRDefault="0082004A" w:rsidP="0082004A">
            <w:pPr>
              <w:spacing w:line="232" w:lineRule="auto"/>
              <w:rPr>
                <w:rFonts w:ascii="Arial" w:hAnsi="Arial" w:cs="Arial"/>
                <w:sz w:val="24"/>
                <w:szCs w:val="24"/>
              </w:rPr>
            </w:pPr>
            <w:r w:rsidRPr="0082004A">
              <w:rPr>
                <w:rFonts w:ascii="Arial" w:hAnsi="Arial" w:cs="Arial"/>
                <w:sz w:val="24"/>
                <w:szCs w:val="24"/>
              </w:rPr>
              <w:t xml:space="preserve">по годам: </w:t>
            </w:r>
          </w:p>
          <w:p w:rsidR="0082004A" w:rsidRPr="0082004A" w:rsidRDefault="0082004A" w:rsidP="0082004A">
            <w:pPr>
              <w:spacing w:line="232" w:lineRule="auto"/>
              <w:rPr>
                <w:rFonts w:ascii="Arial" w:hAnsi="Arial" w:cs="Arial"/>
                <w:sz w:val="24"/>
                <w:szCs w:val="24"/>
              </w:rPr>
            </w:pPr>
            <w:r w:rsidRPr="0082004A">
              <w:rPr>
                <w:rFonts w:ascii="Arial" w:hAnsi="Arial" w:cs="Arial"/>
                <w:sz w:val="24"/>
                <w:szCs w:val="24"/>
              </w:rPr>
              <w:t>2014 год – 29129,14  тыс. рублей;</w:t>
            </w:r>
          </w:p>
          <w:p w:rsidR="0082004A" w:rsidRPr="0082004A" w:rsidRDefault="0082004A" w:rsidP="0082004A">
            <w:pPr>
              <w:spacing w:line="232" w:lineRule="auto"/>
              <w:rPr>
                <w:rFonts w:ascii="Arial" w:hAnsi="Arial" w:cs="Arial"/>
                <w:sz w:val="24"/>
                <w:szCs w:val="24"/>
              </w:rPr>
            </w:pPr>
            <w:r w:rsidRPr="0082004A">
              <w:rPr>
                <w:rFonts w:ascii="Arial" w:hAnsi="Arial" w:cs="Arial"/>
                <w:sz w:val="24"/>
                <w:szCs w:val="24"/>
              </w:rPr>
              <w:lastRenderedPageBreak/>
              <w:t>городской  бюджет –27530,14тыс.руб.</w:t>
            </w:r>
          </w:p>
          <w:p w:rsidR="0082004A" w:rsidRPr="0082004A" w:rsidRDefault="0082004A" w:rsidP="0082004A">
            <w:pPr>
              <w:spacing w:line="232" w:lineRule="auto"/>
              <w:rPr>
                <w:rFonts w:ascii="Arial" w:hAnsi="Arial" w:cs="Arial"/>
                <w:sz w:val="24"/>
                <w:szCs w:val="24"/>
              </w:rPr>
            </w:pPr>
            <w:r w:rsidRPr="0082004A">
              <w:rPr>
                <w:rFonts w:ascii="Arial" w:hAnsi="Arial" w:cs="Arial"/>
                <w:sz w:val="24"/>
                <w:szCs w:val="24"/>
              </w:rPr>
              <w:t>внебюджетные источники – 585,00 тыс.руб.</w:t>
            </w:r>
          </w:p>
          <w:p w:rsidR="0082004A" w:rsidRPr="0082004A" w:rsidRDefault="0082004A" w:rsidP="0082004A">
            <w:pPr>
              <w:spacing w:line="232" w:lineRule="auto"/>
              <w:rPr>
                <w:rFonts w:ascii="Arial" w:hAnsi="Arial" w:cs="Arial"/>
                <w:sz w:val="24"/>
                <w:szCs w:val="24"/>
              </w:rPr>
            </w:pPr>
            <w:r w:rsidRPr="0082004A">
              <w:rPr>
                <w:rFonts w:ascii="Arial" w:hAnsi="Arial" w:cs="Arial"/>
                <w:sz w:val="24"/>
                <w:szCs w:val="24"/>
              </w:rPr>
              <w:t>краевой бюджет – 1014,00тыс.руб.</w:t>
            </w:r>
          </w:p>
          <w:p w:rsidR="0082004A" w:rsidRPr="0082004A" w:rsidRDefault="0082004A" w:rsidP="0082004A">
            <w:pPr>
              <w:spacing w:line="232" w:lineRule="auto"/>
              <w:rPr>
                <w:rFonts w:ascii="Arial" w:hAnsi="Arial" w:cs="Arial"/>
                <w:sz w:val="24"/>
                <w:szCs w:val="24"/>
              </w:rPr>
            </w:pPr>
            <w:r w:rsidRPr="0082004A">
              <w:rPr>
                <w:rFonts w:ascii="Arial" w:hAnsi="Arial" w:cs="Arial"/>
                <w:sz w:val="24"/>
                <w:szCs w:val="24"/>
              </w:rPr>
              <w:t>2015 год – 29801,19 тыс. рублей;</w:t>
            </w:r>
          </w:p>
          <w:p w:rsidR="0082004A" w:rsidRPr="0082004A" w:rsidRDefault="0082004A" w:rsidP="0082004A">
            <w:pPr>
              <w:spacing w:line="232" w:lineRule="auto"/>
              <w:rPr>
                <w:rFonts w:ascii="Arial" w:hAnsi="Arial" w:cs="Arial"/>
                <w:sz w:val="24"/>
                <w:szCs w:val="24"/>
              </w:rPr>
            </w:pPr>
            <w:r w:rsidRPr="0082004A">
              <w:rPr>
                <w:rFonts w:ascii="Arial" w:hAnsi="Arial" w:cs="Arial"/>
                <w:sz w:val="24"/>
                <w:szCs w:val="24"/>
              </w:rPr>
              <w:t>городской  бюджет – 23837,36 тыс.руб.</w:t>
            </w:r>
          </w:p>
          <w:p w:rsidR="0082004A" w:rsidRPr="0082004A" w:rsidRDefault="0082004A" w:rsidP="0082004A">
            <w:pPr>
              <w:spacing w:line="232" w:lineRule="auto"/>
              <w:rPr>
                <w:rFonts w:ascii="Arial" w:hAnsi="Arial" w:cs="Arial"/>
                <w:sz w:val="24"/>
                <w:szCs w:val="24"/>
              </w:rPr>
            </w:pPr>
            <w:r w:rsidRPr="0082004A">
              <w:rPr>
                <w:rFonts w:ascii="Arial" w:hAnsi="Arial" w:cs="Arial"/>
                <w:sz w:val="24"/>
                <w:szCs w:val="24"/>
              </w:rPr>
              <w:t>внебюджетные источники – 1226,00тыс.руб.</w:t>
            </w:r>
          </w:p>
          <w:p w:rsidR="0082004A" w:rsidRPr="0082004A" w:rsidRDefault="0082004A" w:rsidP="0082004A">
            <w:pPr>
              <w:spacing w:line="232" w:lineRule="auto"/>
              <w:rPr>
                <w:rFonts w:ascii="Arial" w:hAnsi="Arial" w:cs="Arial"/>
                <w:sz w:val="24"/>
                <w:szCs w:val="24"/>
              </w:rPr>
            </w:pPr>
            <w:r w:rsidRPr="0082004A">
              <w:rPr>
                <w:rFonts w:ascii="Arial" w:hAnsi="Arial" w:cs="Arial"/>
                <w:sz w:val="24"/>
                <w:szCs w:val="24"/>
              </w:rPr>
              <w:t>краевой бюджет – 4737,83 тыс.руб.</w:t>
            </w:r>
          </w:p>
          <w:p w:rsidR="0082004A" w:rsidRPr="0082004A" w:rsidRDefault="0082004A" w:rsidP="0082004A">
            <w:pPr>
              <w:spacing w:line="232" w:lineRule="auto"/>
              <w:rPr>
                <w:rFonts w:ascii="Arial" w:hAnsi="Arial" w:cs="Arial"/>
                <w:sz w:val="24"/>
                <w:szCs w:val="24"/>
              </w:rPr>
            </w:pPr>
            <w:r w:rsidRPr="0082004A">
              <w:rPr>
                <w:rFonts w:ascii="Arial" w:hAnsi="Arial" w:cs="Arial"/>
                <w:sz w:val="24"/>
                <w:szCs w:val="24"/>
              </w:rPr>
              <w:t>2016 год –31059,04 тыс. рублей;</w:t>
            </w:r>
          </w:p>
          <w:p w:rsidR="0082004A" w:rsidRPr="0082004A" w:rsidRDefault="0082004A" w:rsidP="0082004A">
            <w:pPr>
              <w:spacing w:line="232" w:lineRule="auto"/>
              <w:rPr>
                <w:rFonts w:ascii="Arial" w:hAnsi="Arial" w:cs="Arial"/>
                <w:sz w:val="24"/>
                <w:szCs w:val="24"/>
              </w:rPr>
            </w:pPr>
            <w:r w:rsidRPr="0082004A">
              <w:rPr>
                <w:rFonts w:ascii="Arial" w:hAnsi="Arial" w:cs="Arial"/>
                <w:sz w:val="24"/>
                <w:szCs w:val="24"/>
              </w:rPr>
              <w:t>городской  бюджет – 26606,69 тыс.руб.</w:t>
            </w:r>
          </w:p>
          <w:p w:rsidR="0082004A" w:rsidRPr="0082004A" w:rsidRDefault="0082004A" w:rsidP="0082004A">
            <w:pPr>
              <w:spacing w:line="232" w:lineRule="auto"/>
              <w:rPr>
                <w:rFonts w:ascii="Arial" w:hAnsi="Arial" w:cs="Arial"/>
                <w:sz w:val="24"/>
                <w:szCs w:val="24"/>
              </w:rPr>
            </w:pPr>
            <w:r w:rsidRPr="0082004A">
              <w:rPr>
                <w:rFonts w:ascii="Arial" w:hAnsi="Arial" w:cs="Arial"/>
                <w:sz w:val="24"/>
                <w:szCs w:val="24"/>
              </w:rPr>
              <w:t>внебюджетные источники – 1225,00 тыс.руб.</w:t>
            </w:r>
          </w:p>
          <w:p w:rsidR="0082004A" w:rsidRPr="0082004A" w:rsidRDefault="0082004A" w:rsidP="0082004A">
            <w:pPr>
              <w:spacing w:line="232" w:lineRule="auto"/>
              <w:rPr>
                <w:rFonts w:ascii="Arial" w:hAnsi="Arial" w:cs="Arial"/>
                <w:sz w:val="24"/>
                <w:szCs w:val="24"/>
              </w:rPr>
            </w:pPr>
            <w:r w:rsidRPr="0082004A">
              <w:rPr>
                <w:rFonts w:ascii="Arial" w:hAnsi="Arial" w:cs="Arial"/>
                <w:sz w:val="24"/>
                <w:szCs w:val="24"/>
              </w:rPr>
              <w:t>краевой бюджет – 3227,35 тыс.руб.</w:t>
            </w:r>
          </w:p>
          <w:p w:rsidR="0082004A" w:rsidRPr="0082004A" w:rsidRDefault="0082004A" w:rsidP="0082004A">
            <w:pPr>
              <w:spacing w:line="232" w:lineRule="auto"/>
              <w:rPr>
                <w:rFonts w:ascii="Arial" w:hAnsi="Arial" w:cs="Arial"/>
                <w:sz w:val="24"/>
                <w:szCs w:val="24"/>
              </w:rPr>
            </w:pPr>
            <w:r w:rsidRPr="0082004A">
              <w:rPr>
                <w:rFonts w:ascii="Arial" w:hAnsi="Arial" w:cs="Arial"/>
                <w:sz w:val="24"/>
                <w:szCs w:val="24"/>
              </w:rPr>
              <w:t>2017 год –39246,10тыс. рублей;</w:t>
            </w:r>
          </w:p>
          <w:p w:rsidR="0082004A" w:rsidRPr="0082004A" w:rsidRDefault="0082004A" w:rsidP="0082004A">
            <w:pPr>
              <w:spacing w:line="232" w:lineRule="auto"/>
              <w:rPr>
                <w:rFonts w:ascii="Arial" w:hAnsi="Arial" w:cs="Arial"/>
                <w:sz w:val="24"/>
                <w:szCs w:val="24"/>
              </w:rPr>
            </w:pPr>
            <w:r w:rsidRPr="0082004A">
              <w:rPr>
                <w:rFonts w:ascii="Arial" w:hAnsi="Arial" w:cs="Arial"/>
                <w:sz w:val="24"/>
                <w:szCs w:val="24"/>
              </w:rPr>
              <w:t>городской  бюджет – 32663,49 тыс.руб.</w:t>
            </w:r>
          </w:p>
          <w:p w:rsidR="0082004A" w:rsidRPr="0082004A" w:rsidRDefault="0082004A" w:rsidP="0082004A">
            <w:pPr>
              <w:spacing w:line="232" w:lineRule="auto"/>
              <w:rPr>
                <w:rFonts w:ascii="Arial" w:hAnsi="Arial" w:cs="Arial"/>
                <w:sz w:val="24"/>
                <w:szCs w:val="24"/>
              </w:rPr>
            </w:pPr>
            <w:r w:rsidRPr="0082004A">
              <w:rPr>
                <w:rFonts w:ascii="Arial" w:hAnsi="Arial" w:cs="Arial"/>
                <w:sz w:val="24"/>
                <w:szCs w:val="24"/>
              </w:rPr>
              <w:t>внебюджетные источники – 1575,00 тыс.руб.</w:t>
            </w:r>
          </w:p>
          <w:p w:rsidR="0082004A" w:rsidRPr="0082004A" w:rsidRDefault="0082004A" w:rsidP="0082004A">
            <w:pPr>
              <w:spacing w:line="232" w:lineRule="auto"/>
              <w:rPr>
                <w:rFonts w:ascii="Arial" w:hAnsi="Arial" w:cs="Arial"/>
                <w:sz w:val="24"/>
                <w:szCs w:val="24"/>
              </w:rPr>
            </w:pPr>
            <w:r w:rsidRPr="0082004A">
              <w:rPr>
                <w:rFonts w:ascii="Arial" w:hAnsi="Arial" w:cs="Arial"/>
                <w:sz w:val="24"/>
                <w:szCs w:val="24"/>
              </w:rPr>
              <w:t>краевой бюджет – 5007,61 тыс. рублей;</w:t>
            </w:r>
          </w:p>
          <w:p w:rsidR="0082004A" w:rsidRPr="0082004A" w:rsidRDefault="0082004A" w:rsidP="0082004A">
            <w:pPr>
              <w:tabs>
                <w:tab w:val="left" w:pos="4425"/>
              </w:tabs>
              <w:spacing w:line="232" w:lineRule="auto"/>
              <w:rPr>
                <w:rFonts w:ascii="Arial" w:hAnsi="Arial" w:cs="Arial"/>
                <w:sz w:val="24"/>
                <w:szCs w:val="24"/>
              </w:rPr>
            </w:pPr>
            <w:r w:rsidRPr="0082004A">
              <w:rPr>
                <w:rFonts w:ascii="Arial" w:hAnsi="Arial" w:cs="Arial"/>
                <w:sz w:val="24"/>
                <w:szCs w:val="24"/>
              </w:rPr>
              <w:t>2018 год –43131,01 тыс. рублей;</w:t>
            </w:r>
            <w:r w:rsidRPr="0082004A">
              <w:rPr>
                <w:rFonts w:ascii="Arial" w:hAnsi="Arial" w:cs="Arial"/>
                <w:sz w:val="24"/>
                <w:szCs w:val="24"/>
              </w:rPr>
              <w:tab/>
            </w:r>
          </w:p>
          <w:p w:rsidR="0082004A" w:rsidRPr="0082004A" w:rsidRDefault="0082004A" w:rsidP="0082004A">
            <w:pPr>
              <w:spacing w:line="232" w:lineRule="auto"/>
              <w:rPr>
                <w:rFonts w:ascii="Arial" w:hAnsi="Arial" w:cs="Arial"/>
                <w:sz w:val="24"/>
                <w:szCs w:val="24"/>
              </w:rPr>
            </w:pPr>
            <w:r w:rsidRPr="0082004A">
              <w:rPr>
                <w:rFonts w:ascii="Arial" w:hAnsi="Arial" w:cs="Arial"/>
                <w:sz w:val="24"/>
                <w:szCs w:val="24"/>
              </w:rPr>
              <w:t>городской  бюджет – 37914,86 тыс. руб.</w:t>
            </w:r>
          </w:p>
          <w:p w:rsidR="0082004A" w:rsidRPr="0082004A" w:rsidRDefault="0082004A" w:rsidP="0082004A">
            <w:pPr>
              <w:spacing w:line="232" w:lineRule="auto"/>
              <w:rPr>
                <w:rFonts w:ascii="Arial" w:hAnsi="Arial" w:cs="Arial"/>
                <w:sz w:val="24"/>
                <w:szCs w:val="24"/>
              </w:rPr>
            </w:pPr>
            <w:r w:rsidRPr="0082004A">
              <w:rPr>
                <w:rFonts w:ascii="Arial" w:hAnsi="Arial" w:cs="Arial"/>
                <w:sz w:val="24"/>
                <w:szCs w:val="24"/>
              </w:rPr>
              <w:t>внебюджетные источники – 2400,00 тыс. руб.</w:t>
            </w:r>
          </w:p>
          <w:p w:rsidR="0082004A" w:rsidRPr="0082004A" w:rsidRDefault="0082004A" w:rsidP="0082004A">
            <w:pPr>
              <w:spacing w:line="230" w:lineRule="auto"/>
              <w:rPr>
                <w:rFonts w:ascii="Arial" w:hAnsi="Arial" w:cs="Arial"/>
                <w:sz w:val="24"/>
                <w:szCs w:val="24"/>
              </w:rPr>
            </w:pPr>
            <w:r w:rsidRPr="0082004A">
              <w:rPr>
                <w:rFonts w:ascii="Arial" w:hAnsi="Arial" w:cs="Arial"/>
                <w:sz w:val="24"/>
                <w:szCs w:val="24"/>
              </w:rPr>
              <w:t>краевой бюджет – 2816,15 тыс. рублей.</w:t>
            </w:r>
          </w:p>
          <w:p w:rsidR="0082004A" w:rsidRPr="0082004A" w:rsidRDefault="0082004A" w:rsidP="0082004A">
            <w:pPr>
              <w:tabs>
                <w:tab w:val="left" w:pos="4425"/>
              </w:tabs>
              <w:spacing w:line="232" w:lineRule="auto"/>
              <w:rPr>
                <w:rFonts w:ascii="Arial" w:hAnsi="Arial" w:cs="Arial"/>
                <w:sz w:val="24"/>
                <w:szCs w:val="24"/>
              </w:rPr>
            </w:pPr>
            <w:r w:rsidRPr="0082004A">
              <w:rPr>
                <w:rFonts w:ascii="Arial" w:hAnsi="Arial" w:cs="Arial"/>
                <w:sz w:val="24"/>
                <w:szCs w:val="24"/>
              </w:rPr>
              <w:t>2019 год –43131,01 тыс. рублей;</w:t>
            </w:r>
            <w:r w:rsidRPr="0082004A">
              <w:rPr>
                <w:rFonts w:ascii="Arial" w:hAnsi="Arial" w:cs="Arial"/>
                <w:sz w:val="24"/>
                <w:szCs w:val="24"/>
              </w:rPr>
              <w:tab/>
            </w:r>
          </w:p>
          <w:p w:rsidR="0082004A" w:rsidRPr="0082004A" w:rsidRDefault="0082004A" w:rsidP="0082004A">
            <w:pPr>
              <w:spacing w:line="232" w:lineRule="auto"/>
              <w:rPr>
                <w:rFonts w:ascii="Arial" w:hAnsi="Arial" w:cs="Arial"/>
                <w:sz w:val="24"/>
                <w:szCs w:val="24"/>
              </w:rPr>
            </w:pPr>
            <w:r w:rsidRPr="0082004A">
              <w:rPr>
                <w:rFonts w:ascii="Arial" w:hAnsi="Arial" w:cs="Arial"/>
                <w:sz w:val="24"/>
                <w:szCs w:val="24"/>
              </w:rPr>
              <w:t>городской  бюджет – 37914,86 тыс. руб.</w:t>
            </w:r>
          </w:p>
          <w:p w:rsidR="0082004A" w:rsidRPr="0082004A" w:rsidRDefault="0082004A" w:rsidP="0082004A">
            <w:pPr>
              <w:spacing w:line="232" w:lineRule="auto"/>
              <w:rPr>
                <w:rFonts w:ascii="Arial" w:hAnsi="Arial" w:cs="Arial"/>
                <w:sz w:val="24"/>
                <w:szCs w:val="24"/>
              </w:rPr>
            </w:pPr>
            <w:r w:rsidRPr="0082004A">
              <w:rPr>
                <w:rFonts w:ascii="Arial" w:hAnsi="Arial" w:cs="Arial"/>
                <w:sz w:val="24"/>
                <w:szCs w:val="24"/>
              </w:rPr>
              <w:t>внебюджетные источники – 2400,00 тыс. руб.</w:t>
            </w:r>
          </w:p>
          <w:p w:rsidR="0082004A" w:rsidRPr="0082004A" w:rsidRDefault="0082004A" w:rsidP="0082004A">
            <w:pPr>
              <w:spacing w:line="230" w:lineRule="auto"/>
              <w:rPr>
                <w:rFonts w:ascii="Arial" w:hAnsi="Arial" w:cs="Arial"/>
                <w:sz w:val="24"/>
                <w:szCs w:val="24"/>
              </w:rPr>
            </w:pPr>
            <w:r w:rsidRPr="0082004A">
              <w:rPr>
                <w:rFonts w:ascii="Arial" w:hAnsi="Arial" w:cs="Arial"/>
                <w:sz w:val="24"/>
                <w:szCs w:val="24"/>
              </w:rPr>
              <w:t>краевой бюджет – 2816,15 тыс. рублей.</w:t>
            </w:r>
          </w:p>
          <w:p w:rsidR="0082004A" w:rsidRPr="0082004A" w:rsidRDefault="0082004A" w:rsidP="0082004A">
            <w:pPr>
              <w:tabs>
                <w:tab w:val="left" w:pos="4425"/>
              </w:tabs>
              <w:spacing w:line="232" w:lineRule="auto"/>
              <w:rPr>
                <w:rFonts w:ascii="Arial" w:hAnsi="Arial" w:cs="Arial"/>
                <w:sz w:val="24"/>
                <w:szCs w:val="24"/>
              </w:rPr>
            </w:pPr>
            <w:r w:rsidRPr="0082004A">
              <w:rPr>
                <w:rFonts w:ascii="Arial" w:hAnsi="Arial" w:cs="Arial"/>
                <w:sz w:val="24"/>
                <w:szCs w:val="24"/>
              </w:rPr>
              <w:t>2020 год –43131,01 тыс. рублей;</w:t>
            </w:r>
            <w:r w:rsidRPr="0082004A">
              <w:rPr>
                <w:rFonts w:ascii="Arial" w:hAnsi="Arial" w:cs="Arial"/>
                <w:sz w:val="24"/>
                <w:szCs w:val="24"/>
              </w:rPr>
              <w:tab/>
            </w:r>
          </w:p>
          <w:p w:rsidR="0082004A" w:rsidRPr="0082004A" w:rsidRDefault="0082004A" w:rsidP="0082004A">
            <w:pPr>
              <w:spacing w:line="232" w:lineRule="auto"/>
              <w:rPr>
                <w:rFonts w:ascii="Arial" w:hAnsi="Arial" w:cs="Arial"/>
                <w:sz w:val="24"/>
                <w:szCs w:val="24"/>
              </w:rPr>
            </w:pPr>
            <w:r w:rsidRPr="0082004A">
              <w:rPr>
                <w:rFonts w:ascii="Arial" w:hAnsi="Arial" w:cs="Arial"/>
                <w:sz w:val="24"/>
                <w:szCs w:val="24"/>
              </w:rPr>
              <w:t>городской  бюджет – 37914,86 тыс. руб.</w:t>
            </w:r>
          </w:p>
          <w:p w:rsidR="0082004A" w:rsidRPr="0082004A" w:rsidRDefault="0082004A" w:rsidP="0082004A">
            <w:pPr>
              <w:spacing w:line="232" w:lineRule="auto"/>
              <w:rPr>
                <w:rFonts w:ascii="Arial" w:hAnsi="Arial" w:cs="Arial"/>
                <w:sz w:val="24"/>
                <w:szCs w:val="24"/>
              </w:rPr>
            </w:pPr>
            <w:r w:rsidRPr="0082004A">
              <w:rPr>
                <w:rFonts w:ascii="Arial" w:hAnsi="Arial" w:cs="Arial"/>
                <w:sz w:val="24"/>
                <w:szCs w:val="24"/>
              </w:rPr>
              <w:t>внебюджетные источники – 2400,00 тыс. руб.</w:t>
            </w:r>
          </w:p>
          <w:p w:rsidR="0082004A" w:rsidRPr="0082004A" w:rsidRDefault="0082004A" w:rsidP="0082004A">
            <w:pPr>
              <w:spacing w:line="230" w:lineRule="auto"/>
              <w:rPr>
                <w:rFonts w:ascii="Arial" w:hAnsi="Arial" w:cs="Arial"/>
                <w:sz w:val="24"/>
                <w:szCs w:val="24"/>
                <w:lang w:eastAsia="en-US"/>
              </w:rPr>
            </w:pPr>
            <w:r w:rsidRPr="0082004A">
              <w:rPr>
                <w:rFonts w:ascii="Arial" w:hAnsi="Arial" w:cs="Arial"/>
                <w:sz w:val="24"/>
                <w:szCs w:val="24"/>
              </w:rPr>
              <w:t>краевой бюджет – 2816,15 тыс. рублей.</w:t>
            </w:r>
          </w:p>
        </w:tc>
      </w:tr>
    </w:tbl>
    <w:p w:rsidR="0082004A" w:rsidRPr="0082004A" w:rsidRDefault="0082004A" w:rsidP="0082004A">
      <w:pPr>
        <w:autoSpaceDE w:val="0"/>
        <w:autoSpaceDN w:val="0"/>
        <w:adjustRightInd w:val="0"/>
        <w:ind w:firstLine="720"/>
        <w:jc w:val="center"/>
        <w:rPr>
          <w:rFonts w:ascii="Arial" w:hAnsi="Arial" w:cs="Arial"/>
          <w:sz w:val="24"/>
          <w:szCs w:val="24"/>
        </w:rPr>
      </w:pPr>
    </w:p>
    <w:p w:rsidR="0082004A" w:rsidRPr="0082004A" w:rsidRDefault="0082004A" w:rsidP="0082004A">
      <w:pPr>
        <w:widowControl w:val="0"/>
        <w:autoSpaceDE w:val="0"/>
        <w:autoSpaceDN w:val="0"/>
        <w:adjustRightInd w:val="0"/>
        <w:ind w:firstLine="720"/>
        <w:jc w:val="center"/>
        <w:outlineLvl w:val="1"/>
        <w:rPr>
          <w:rFonts w:ascii="Arial" w:hAnsi="Arial" w:cs="Arial"/>
          <w:b/>
          <w:sz w:val="24"/>
          <w:szCs w:val="24"/>
        </w:rPr>
      </w:pPr>
      <w:r w:rsidRPr="0082004A">
        <w:rPr>
          <w:rFonts w:ascii="Arial" w:hAnsi="Arial" w:cs="Arial"/>
          <w:b/>
          <w:sz w:val="24"/>
          <w:szCs w:val="24"/>
        </w:rPr>
        <w:t>2. Мероприятия подпрограммы</w:t>
      </w:r>
    </w:p>
    <w:p w:rsidR="0082004A" w:rsidRPr="0082004A" w:rsidRDefault="00CC6042" w:rsidP="0082004A">
      <w:pPr>
        <w:widowControl w:val="0"/>
        <w:autoSpaceDE w:val="0"/>
        <w:autoSpaceDN w:val="0"/>
        <w:adjustRightInd w:val="0"/>
        <w:ind w:firstLine="720"/>
        <w:jc w:val="both"/>
        <w:outlineLvl w:val="1"/>
        <w:rPr>
          <w:rFonts w:ascii="Arial" w:hAnsi="Arial" w:cs="Arial"/>
          <w:sz w:val="24"/>
          <w:szCs w:val="24"/>
        </w:rPr>
      </w:pPr>
      <w:hyperlink r:id="rId18" w:anchor="Par573" w:history="1">
        <w:r w:rsidR="0082004A" w:rsidRPr="0082004A">
          <w:rPr>
            <w:rFonts w:ascii="Arial" w:hAnsi="Arial" w:cs="Arial"/>
            <w:sz w:val="24"/>
            <w:szCs w:val="24"/>
          </w:rPr>
          <w:t>Перечень</w:t>
        </w:r>
      </w:hyperlink>
      <w:r w:rsidR="0082004A" w:rsidRPr="0082004A">
        <w:rPr>
          <w:rFonts w:ascii="Arial" w:hAnsi="Arial" w:cs="Arial"/>
          <w:sz w:val="24"/>
          <w:szCs w:val="24"/>
        </w:rPr>
        <w:t xml:space="preserve"> мероприятий подпрограммы приведен в приложении № 2 к подпрограмме.</w:t>
      </w:r>
    </w:p>
    <w:p w:rsidR="0082004A" w:rsidRPr="0082004A" w:rsidRDefault="0082004A" w:rsidP="0082004A">
      <w:pPr>
        <w:autoSpaceDE w:val="0"/>
        <w:autoSpaceDN w:val="0"/>
        <w:adjustRightInd w:val="0"/>
        <w:ind w:firstLine="720"/>
        <w:jc w:val="center"/>
        <w:rPr>
          <w:rFonts w:ascii="Arial" w:hAnsi="Arial" w:cs="Arial"/>
          <w:b/>
          <w:sz w:val="24"/>
          <w:szCs w:val="24"/>
        </w:rPr>
      </w:pPr>
      <w:r w:rsidRPr="0082004A">
        <w:rPr>
          <w:rFonts w:ascii="Arial" w:hAnsi="Arial" w:cs="Arial"/>
          <w:b/>
          <w:sz w:val="24"/>
          <w:szCs w:val="24"/>
        </w:rPr>
        <w:t xml:space="preserve">                  3. Механизм реализации подпрограммы</w:t>
      </w:r>
    </w:p>
    <w:p w:rsidR="0082004A" w:rsidRPr="0082004A" w:rsidRDefault="0082004A" w:rsidP="0082004A">
      <w:pPr>
        <w:widowControl w:val="0"/>
        <w:autoSpaceDE w:val="0"/>
        <w:autoSpaceDN w:val="0"/>
        <w:adjustRightInd w:val="0"/>
        <w:ind w:firstLine="720"/>
        <w:jc w:val="both"/>
        <w:rPr>
          <w:rFonts w:ascii="Arial" w:hAnsi="Arial" w:cs="Arial"/>
          <w:sz w:val="24"/>
          <w:szCs w:val="24"/>
        </w:rPr>
      </w:pPr>
      <w:r w:rsidRPr="0082004A">
        <w:rPr>
          <w:rFonts w:ascii="Arial" w:hAnsi="Arial" w:cs="Arial"/>
          <w:sz w:val="24"/>
          <w:szCs w:val="24"/>
        </w:rPr>
        <w:t>3.1. Главным распорядителем бюджетных средств является отдел культуры Администрации города Шарыпово.</w:t>
      </w:r>
    </w:p>
    <w:p w:rsidR="0082004A" w:rsidRPr="0082004A" w:rsidRDefault="0082004A" w:rsidP="0082004A">
      <w:pPr>
        <w:widowControl w:val="0"/>
        <w:autoSpaceDE w:val="0"/>
        <w:autoSpaceDN w:val="0"/>
        <w:adjustRightInd w:val="0"/>
        <w:ind w:firstLine="720"/>
        <w:jc w:val="both"/>
        <w:rPr>
          <w:rFonts w:ascii="Arial" w:hAnsi="Arial" w:cs="Arial"/>
          <w:sz w:val="24"/>
          <w:szCs w:val="24"/>
        </w:rPr>
      </w:pPr>
      <w:r w:rsidRPr="0082004A">
        <w:rPr>
          <w:rFonts w:ascii="Arial" w:hAnsi="Arial" w:cs="Arial"/>
          <w:sz w:val="24"/>
          <w:szCs w:val="24"/>
        </w:rPr>
        <w:t>3.2. Реализация мероприятий подпрограммы осуществляется путем предоставления субсидий по соглашениям, заключенным между отделом культуры Администрации города Шарыпово и муниципальными бюджетными или автономными учреждениями культуры в соответствии с порядком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 а именно:</w:t>
      </w:r>
    </w:p>
    <w:p w:rsidR="0082004A" w:rsidRPr="0082004A" w:rsidRDefault="0082004A" w:rsidP="0082004A">
      <w:pPr>
        <w:autoSpaceDE w:val="0"/>
        <w:autoSpaceDN w:val="0"/>
        <w:adjustRightInd w:val="0"/>
        <w:jc w:val="both"/>
        <w:rPr>
          <w:rFonts w:ascii="Arial" w:hAnsi="Arial" w:cs="Arial"/>
          <w:sz w:val="24"/>
          <w:szCs w:val="24"/>
        </w:rPr>
      </w:pPr>
      <w:r w:rsidRPr="0082004A">
        <w:rPr>
          <w:rFonts w:ascii="Arial" w:hAnsi="Arial" w:cs="Arial"/>
          <w:b/>
          <w:sz w:val="24"/>
          <w:szCs w:val="24"/>
        </w:rPr>
        <w:t xml:space="preserve">по задаче 1: </w:t>
      </w:r>
      <w:r w:rsidRPr="0082004A">
        <w:rPr>
          <w:rFonts w:ascii="Arial" w:hAnsi="Arial" w:cs="Arial"/>
          <w:sz w:val="24"/>
          <w:szCs w:val="24"/>
        </w:rPr>
        <w:t>Развитие системы непрерывного профессионального образования в области культуры;</w:t>
      </w:r>
    </w:p>
    <w:p w:rsidR="0082004A" w:rsidRPr="0082004A" w:rsidRDefault="0082004A" w:rsidP="0082004A">
      <w:pPr>
        <w:widowControl w:val="0"/>
        <w:numPr>
          <w:ilvl w:val="0"/>
          <w:numId w:val="22"/>
        </w:numPr>
        <w:tabs>
          <w:tab w:val="num" w:pos="540"/>
        </w:tabs>
        <w:autoSpaceDE w:val="0"/>
        <w:autoSpaceDN w:val="0"/>
        <w:adjustRightInd w:val="0"/>
        <w:ind w:left="540" w:hanging="540"/>
        <w:jc w:val="both"/>
        <w:rPr>
          <w:rFonts w:ascii="Arial" w:hAnsi="Arial" w:cs="Arial"/>
          <w:sz w:val="24"/>
          <w:szCs w:val="24"/>
        </w:rPr>
      </w:pPr>
      <w:r w:rsidRPr="0082004A">
        <w:rPr>
          <w:rFonts w:ascii="Arial" w:hAnsi="Arial" w:cs="Arial"/>
          <w:sz w:val="24"/>
          <w:szCs w:val="24"/>
        </w:rPr>
        <w:t>муниципальному бюджетному образовательному учреждению «Детская школа искусств г.Шарыпово»</w:t>
      </w:r>
    </w:p>
    <w:p w:rsidR="0082004A" w:rsidRPr="0082004A" w:rsidRDefault="0082004A" w:rsidP="0082004A">
      <w:pPr>
        <w:widowControl w:val="0"/>
        <w:numPr>
          <w:ilvl w:val="0"/>
          <w:numId w:val="22"/>
        </w:numPr>
        <w:tabs>
          <w:tab w:val="num" w:pos="540"/>
        </w:tabs>
        <w:autoSpaceDE w:val="0"/>
        <w:autoSpaceDN w:val="0"/>
        <w:adjustRightInd w:val="0"/>
        <w:ind w:left="540" w:hanging="540"/>
        <w:jc w:val="both"/>
        <w:rPr>
          <w:rFonts w:ascii="Arial" w:hAnsi="Arial" w:cs="Arial"/>
          <w:sz w:val="24"/>
          <w:szCs w:val="24"/>
        </w:rPr>
      </w:pPr>
      <w:r w:rsidRPr="0082004A">
        <w:rPr>
          <w:rFonts w:ascii="Arial" w:hAnsi="Arial" w:cs="Arial"/>
          <w:sz w:val="24"/>
          <w:szCs w:val="24"/>
        </w:rPr>
        <w:t>муниципальному бюджетному образовательному учреждению дополнительного образования детей «Детская школа искусств п.Дубинино»</w:t>
      </w:r>
    </w:p>
    <w:p w:rsidR="0082004A" w:rsidRPr="0082004A" w:rsidRDefault="0082004A" w:rsidP="0082004A">
      <w:pPr>
        <w:widowControl w:val="0"/>
        <w:numPr>
          <w:ilvl w:val="0"/>
          <w:numId w:val="22"/>
        </w:numPr>
        <w:tabs>
          <w:tab w:val="num" w:pos="540"/>
        </w:tabs>
        <w:autoSpaceDE w:val="0"/>
        <w:autoSpaceDN w:val="0"/>
        <w:adjustRightInd w:val="0"/>
        <w:ind w:left="540" w:hanging="540"/>
        <w:jc w:val="both"/>
        <w:rPr>
          <w:rFonts w:ascii="Arial" w:hAnsi="Arial" w:cs="Arial"/>
          <w:sz w:val="24"/>
          <w:szCs w:val="24"/>
        </w:rPr>
      </w:pPr>
      <w:r w:rsidRPr="0082004A">
        <w:rPr>
          <w:rFonts w:ascii="Arial" w:hAnsi="Arial" w:cs="Arial"/>
          <w:sz w:val="24"/>
          <w:szCs w:val="24"/>
        </w:rPr>
        <w:t>муниципальному бюджетному учреждению «Централизованная библиотечная система г.Шарыпово»</w:t>
      </w:r>
    </w:p>
    <w:p w:rsidR="0082004A" w:rsidRPr="0082004A" w:rsidRDefault="0082004A" w:rsidP="0082004A">
      <w:pPr>
        <w:widowControl w:val="0"/>
        <w:numPr>
          <w:ilvl w:val="0"/>
          <w:numId w:val="22"/>
        </w:numPr>
        <w:tabs>
          <w:tab w:val="num" w:pos="540"/>
        </w:tabs>
        <w:autoSpaceDE w:val="0"/>
        <w:autoSpaceDN w:val="0"/>
        <w:adjustRightInd w:val="0"/>
        <w:ind w:left="540" w:hanging="540"/>
        <w:jc w:val="both"/>
        <w:rPr>
          <w:rFonts w:ascii="Arial" w:hAnsi="Arial" w:cs="Arial"/>
          <w:sz w:val="24"/>
          <w:szCs w:val="24"/>
        </w:rPr>
      </w:pPr>
      <w:r w:rsidRPr="0082004A">
        <w:rPr>
          <w:rFonts w:ascii="Arial" w:hAnsi="Arial" w:cs="Arial"/>
          <w:sz w:val="24"/>
          <w:szCs w:val="24"/>
        </w:rPr>
        <w:t>муниципальному автономному учреждению «Дом культуры п.Дубинино»;</w:t>
      </w:r>
    </w:p>
    <w:p w:rsidR="0082004A" w:rsidRPr="0082004A" w:rsidRDefault="0082004A" w:rsidP="0082004A">
      <w:pPr>
        <w:widowControl w:val="0"/>
        <w:numPr>
          <w:ilvl w:val="0"/>
          <w:numId w:val="22"/>
        </w:numPr>
        <w:tabs>
          <w:tab w:val="num" w:pos="540"/>
        </w:tabs>
        <w:autoSpaceDE w:val="0"/>
        <w:autoSpaceDN w:val="0"/>
        <w:adjustRightInd w:val="0"/>
        <w:ind w:left="540" w:hanging="540"/>
        <w:jc w:val="both"/>
        <w:rPr>
          <w:rFonts w:ascii="Arial" w:hAnsi="Arial" w:cs="Arial"/>
          <w:sz w:val="24"/>
          <w:szCs w:val="24"/>
        </w:rPr>
      </w:pPr>
      <w:r w:rsidRPr="0082004A">
        <w:rPr>
          <w:rFonts w:ascii="Arial" w:hAnsi="Arial" w:cs="Arial"/>
          <w:sz w:val="24"/>
          <w:szCs w:val="24"/>
        </w:rPr>
        <w:t>муниципальному бюджетному учреждению «Краеведческий музей г.Шарыпово»;</w:t>
      </w:r>
    </w:p>
    <w:p w:rsidR="0082004A" w:rsidRPr="0082004A" w:rsidRDefault="0082004A" w:rsidP="0082004A">
      <w:pPr>
        <w:widowControl w:val="0"/>
        <w:numPr>
          <w:ilvl w:val="0"/>
          <w:numId w:val="22"/>
        </w:numPr>
        <w:tabs>
          <w:tab w:val="num" w:pos="540"/>
        </w:tabs>
        <w:autoSpaceDE w:val="0"/>
        <w:autoSpaceDN w:val="0"/>
        <w:adjustRightInd w:val="0"/>
        <w:ind w:left="540" w:hanging="540"/>
        <w:jc w:val="both"/>
        <w:rPr>
          <w:rFonts w:ascii="Arial" w:hAnsi="Arial" w:cs="Arial"/>
          <w:sz w:val="24"/>
          <w:szCs w:val="24"/>
        </w:rPr>
      </w:pPr>
      <w:r w:rsidRPr="0082004A">
        <w:rPr>
          <w:rFonts w:ascii="Arial" w:hAnsi="Arial" w:cs="Arial"/>
          <w:sz w:val="24"/>
          <w:szCs w:val="24"/>
        </w:rPr>
        <w:t>муниципальному казенному учреждению «Центр бухгалтерского учета и технического обслуживания Отдела культуры»;</w:t>
      </w:r>
    </w:p>
    <w:p w:rsidR="0082004A" w:rsidRPr="0082004A" w:rsidRDefault="0082004A" w:rsidP="0082004A">
      <w:pPr>
        <w:autoSpaceDE w:val="0"/>
        <w:autoSpaceDN w:val="0"/>
        <w:adjustRightInd w:val="0"/>
        <w:jc w:val="both"/>
        <w:rPr>
          <w:rFonts w:ascii="Arial" w:hAnsi="Arial" w:cs="Arial"/>
          <w:sz w:val="24"/>
          <w:szCs w:val="24"/>
        </w:rPr>
      </w:pPr>
      <w:r w:rsidRPr="0082004A">
        <w:rPr>
          <w:rFonts w:ascii="Arial" w:hAnsi="Arial" w:cs="Arial"/>
          <w:b/>
          <w:sz w:val="24"/>
          <w:szCs w:val="24"/>
        </w:rPr>
        <w:lastRenderedPageBreak/>
        <w:t xml:space="preserve">по задаче 2: </w:t>
      </w:r>
      <w:r w:rsidRPr="0082004A">
        <w:rPr>
          <w:rFonts w:ascii="Arial" w:hAnsi="Arial" w:cs="Arial"/>
          <w:sz w:val="24"/>
          <w:szCs w:val="24"/>
        </w:rPr>
        <w:t>Внедрение информационно-коммуникационных технологий в отрасли «культура», развитие информационных ресурсов;</w:t>
      </w:r>
    </w:p>
    <w:p w:rsidR="0082004A" w:rsidRPr="0082004A" w:rsidRDefault="0082004A" w:rsidP="0082004A">
      <w:pPr>
        <w:widowControl w:val="0"/>
        <w:numPr>
          <w:ilvl w:val="0"/>
          <w:numId w:val="23"/>
        </w:numPr>
        <w:tabs>
          <w:tab w:val="num" w:pos="540"/>
        </w:tabs>
        <w:autoSpaceDE w:val="0"/>
        <w:autoSpaceDN w:val="0"/>
        <w:adjustRightInd w:val="0"/>
        <w:ind w:left="540" w:hanging="540"/>
        <w:jc w:val="both"/>
        <w:rPr>
          <w:rFonts w:ascii="Arial" w:hAnsi="Arial" w:cs="Arial"/>
          <w:sz w:val="24"/>
          <w:szCs w:val="24"/>
        </w:rPr>
      </w:pPr>
      <w:r w:rsidRPr="0082004A">
        <w:rPr>
          <w:rFonts w:ascii="Arial" w:hAnsi="Arial" w:cs="Arial"/>
          <w:sz w:val="24"/>
          <w:szCs w:val="24"/>
        </w:rPr>
        <w:t>муниципальному бюджетному учреждению «Централизованная библиотечная система г.Шарыпово»</w:t>
      </w:r>
    </w:p>
    <w:p w:rsidR="0082004A" w:rsidRPr="0082004A" w:rsidRDefault="0082004A" w:rsidP="0082004A">
      <w:pPr>
        <w:widowControl w:val="0"/>
        <w:numPr>
          <w:ilvl w:val="0"/>
          <w:numId w:val="23"/>
        </w:numPr>
        <w:tabs>
          <w:tab w:val="num" w:pos="540"/>
        </w:tabs>
        <w:autoSpaceDE w:val="0"/>
        <w:autoSpaceDN w:val="0"/>
        <w:adjustRightInd w:val="0"/>
        <w:ind w:left="540" w:hanging="540"/>
        <w:jc w:val="both"/>
        <w:rPr>
          <w:rFonts w:ascii="Arial" w:hAnsi="Arial" w:cs="Arial"/>
          <w:sz w:val="24"/>
          <w:szCs w:val="24"/>
        </w:rPr>
      </w:pPr>
      <w:r w:rsidRPr="0082004A">
        <w:rPr>
          <w:rFonts w:ascii="Arial" w:hAnsi="Arial" w:cs="Arial"/>
          <w:sz w:val="24"/>
          <w:szCs w:val="24"/>
        </w:rPr>
        <w:t>муниципальному бюджетному учреждению «Краеведческий музей г. Шарыпово»;</w:t>
      </w:r>
    </w:p>
    <w:p w:rsidR="0082004A" w:rsidRPr="0082004A" w:rsidRDefault="0082004A" w:rsidP="0082004A">
      <w:pPr>
        <w:autoSpaceDE w:val="0"/>
        <w:autoSpaceDN w:val="0"/>
        <w:adjustRightInd w:val="0"/>
        <w:ind w:left="72"/>
        <w:jc w:val="both"/>
        <w:rPr>
          <w:rFonts w:ascii="Arial" w:hAnsi="Arial" w:cs="Arial"/>
          <w:sz w:val="24"/>
          <w:szCs w:val="24"/>
        </w:rPr>
      </w:pPr>
      <w:r w:rsidRPr="0082004A">
        <w:rPr>
          <w:rFonts w:ascii="Arial" w:hAnsi="Arial" w:cs="Arial"/>
          <w:b/>
          <w:sz w:val="24"/>
          <w:szCs w:val="24"/>
        </w:rPr>
        <w:t xml:space="preserve">по задаче 3: </w:t>
      </w:r>
      <w:r w:rsidRPr="0082004A">
        <w:rPr>
          <w:rFonts w:ascii="Arial" w:hAnsi="Arial" w:cs="Arial"/>
          <w:sz w:val="24"/>
          <w:szCs w:val="24"/>
        </w:rPr>
        <w:t>Развитие инфраструктуры отрасли «культура»;</w:t>
      </w:r>
    </w:p>
    <w:p w:rsidR="0082004A" w:rsidRPr="0082004A" w:rsidRDefault="0082004A" w:rsidP="0082004A">
      <w:pPr>
        <w:widowControl w:val="0"/>
        <w:numPr>
          <w:ilvl w:val="0"/>
          <w:numId w:val="24"/>
        </w:numPr>
        <w:tabs>
          <w:tab w:val="num" w:pos="540"/>
        </w:tabs>
        <w:autoSpaceDE w:val="0"/>
        <w:autoSpaceDN w:val="0"/>
        <w:adjustRightInd w:val="0"/>
        <w:ind w:left="540" w:hanging="540"/>
        <w:jc w:val="both"/>
        <w:rPr>
          <w:rFonts w:ascii="Arial" w:hAnsi="Arial" w:cs="Arial"/>
          <w:sz w:val="24"/>
          <w:szCs w:val="24"/>
        </w:rPr>
      </w:pPr>
      <w:r w:rsidRPr="0082004A">
        <w:rPr>
          <w:rFonts w:ascii="Arial" w:hAnsi="Arial" w:cs="Arial"/>
          <w:sz w:val="24"/>
          <w:szCs w:val="24"/>
        </w:rPr>
        <w:t>муниципальному бюджетному учреждению «Централизованная библиотечная система г.Шарыпово»;</w:t>
      </w:r>
    </w:p>
    <w:p w:rsidR="0082004A" w:rsidRPr="0082004A" w:rsidRDefault="0082004A" w:rsidP="0082004A">
      <w:pPr>
        <w:widowControl w:val="0"/>
        <w:numPr>
          <w:ilvl w:val="0"/>
          <w:numId w:val="24"/>
        </w:numPr>
        <w:tabs>
          <w:tab w:val="num" w:pos="540"/>
        </w:tabs>
        <w:autoSpaceDE w:val="0"/>
        <w:autoSpaceDN w:val="0"/>
        <w:adjustRightInd w:val="0"/>
        <w:ind w:left="540" w:hanging="540"/>
        <w:jc w:val="both"/>
        <w:rPr>
          <w:rFonts w:ascii="Arial" w:hAnsi="Arial" w:cs="Arial"/>
          <w:sz w:val="24"/>
          <w:szCs w:val="24"/>
        </w:rPr>
      </w:pPr>
      <w:r w:rsidRPr="0082004A">
        <w:rPr>
          <w:rFonts w:ascii="Arial" w:hAnsi="Arial" w:cs="Arial"/>
          <w:sz w:val="24"/>
          <w:szCs w:val="24"/>
        </w:rPr>
        <w:t>муниципальному бюджетному образовательному учреждению дополнительного образования детей «Детская школа искусств п.Дубинино»;</w:t>
      </w:r>
    </w:p>
    <w:p w:rsidR="0082004A" w:rsidRPr="0082004A" w:rsidRDefault="0082004A" w:rsidP="0082004A">
      <w:pPr>
        <w:widowControl w:val="0"/>
        <w:numPr>
          <w:ilvl w:val="0"/>
          <w:numId w:val="24"/>
        </w:numPr>
        <w:tabs>
          <w:tab w:val="num" w:pos="540"/>
        </w:tabs>
        <w:autoSpaceDE w:val="0"/>
        <w:autoSpaceDN w:val="0"/>
        <w:adjustRightInd w:val="0"/>
        <w:ind w:left="540" w:hanging="540"/>
        <w:jc w:val="both"/>
        <w:rPr>
          <w:rFonts w:ascii="Arial" w:hAnsi="Arial" w:cs="Arial"/>
          <w:sz w:val="24"/>
          <w:szCs w:val="24"/>
        </w:rPr>
      </w:pPr>
      <w:r w:rsidRPr="0082004A">
        <w:rPr>
          <w:rFonts w:ascii="Arial" w:hAnsi="Arial" w:cs="Arial"/>
          <w:sz w:val="24"/>
          <w:szCs w:val="24"/>
        </w:rPr>
        <w:t>муниципальному автономному учреждению «Дом культуры п.Дубинино»;</w:t>
      </w:r>
    </w:p>
    <w:p w:rsidR="0082004A" w:rsidRPr="0082004A" w:rsidRDefault="0082004A" w:rsidP="0082004A">
      <w:pPr>
        <w:widowControl w:val="0"/>
        <w:numPr>
          <w:ilvl w:val="0"/>
          <w:numId w:val="24"/>
        </w:numPr>
        <w:tabs>
          <w:tab w:val="num" w:pos="540"/>
        </w:tabs>
        <w:autoSpaceDE w:val="0"/>
        <w:autoSpaceDN w:val="0"/>
        <w:adjustRightInd w:val="0"/>
        <w:ind w:left="540" w:hanging="540"/>
        <w:jc w:val="both"/>
        <w:rPr>
          <w:rFonts w:ascii="Arial" w:hAnsi="Arial" w:cs="Arial"/>
          <w:sz w:val="24"/>
          <w:szCs w:val="24"/>
        </w:rPr>
      </w:pPr>
      <w:r w:rsidRPr="0082004A">
        <w:rPr>
          <w:rFonts w:ascii="Arial" w:hAnsi="Arial" w:cs="Arial"/>
          <w:sz w:val="24"/>
          <w:szCs w:val="24"/>
        </w:rPr>
        <w:t>муниципальному автономному учреждению «Центр культурного развития г. Шарыпово»;</w:t>
      </w:r>
    </w:p>
    <w:p w:rsidR="0082004A" w:rsidRPr="0082004A" w:rsidRDefault="0082004A" w:rsidP="0082004A">
      <w:pPr>
        <w:widowControl w:val="0"/>
        <w:numPr>
          <w:ilvl w:val="0"/>
          <w:numId w:val="24"/>
        </w:numPr>
        <w:tabs>
          <w:tab w:val="num" w:pos="540"/>
        </w:tabs>
        <w:autoSpaceDE w:val="0"/>
        <w:autoSpaceDN w:val="0"/>
        <w:adjustRightInd w:val="0"/>
        <w:ind w:left="540" w:hanging="540"/>
        <w:jc w:val="both"/>
        <w:rPr>
          <w:rFonts w:ascii="Arial" w:hAnsi="Arial" w:cs="Arial"/>
          <w:sz w:val="24"/>
          <w:szCs w:val="24"/>
        </w:rPr>
      </w:pPr>
      <w:r w:rsidRPr="0082004A">
        <w:rPr>
          <w:rFonts w:ascii="Arial" w:hAnsi="Arial" w:cs="Arial"/>
          <w:sz w:val="24"/>
          <w:szCs w:val="24"/>
        </w:rPr>
        <w:t>муниципальному бюджетному образовательному учреждению «Детская школа искусств г. Шарыпово»;</w:t>
      </w:r>
    </w:p>
    <w:p w:rsidR="0082004A" w:rsidRPr="0082004A" w:rsidRDefault="0082004A" w:rsidP="0082004A">
      <w:pPr>
        <w:widowControl w:val="0"/>
        <w:numPr>
          <w:ilvl w:val="0"/>
          <w:numId w:val="24"/>
        </w:numPr>
        <w:tabs>
          <w:tab w:val="num" w:pos="540"/>
        </w:tabs>
        <w:autoSpaceDE w:val="0"/>
        <w:autoSpaceDN w:val="0"/>
        <w:adjustRightInd w:val="0"/>
        <w:ind w:left="540" w:hanging="540"/>
        <w:jc w:val="both"/>
        <w:rPr>
          <w:rFonts w:ascii="Arial" w:hAnsi="Arial" w:cs="Arial"/>
          <w:sz w:val="24"/>
          <w:szCs w:val="24"/>
        </w:rPr>
      </w:pPr>
      <w:r w:rsidRPr="0082004A">
        <w:rPr>
          <w:rFonts w:ascii="Arial" w:hAnsi="Arial" w:cs="Arial"/>
          <w:sz w:val="24"/>
          <w:szCs w:val="24"/>
        </w:rPr>
        <w:t>муниципальному бюджетному учреждению «Краеведческий музей г.Шарыпово»;</w:t>
      </w:r>
    </w:p>
    <w:p w:rsidR="0082004A" w:rsidRPr="0082004A" w:rsidRDefault="0082004A" w:rsidP="0082004A">
      <w:pPr>
        <w:widowControl w:val="0"/>
        <w:numPr>
          <w:ilvl w:val="0"/>
          <w:numId w:val="24"/>
        </w:numPr>
        <w:tabs>
          <w:tab w:val="num" w:pos="540"/>
        </w:tabs>
        <w:autoSpaceDE w:val="0"/>
        <w:autoSpaceDN w:val="0"/>
        <w:adjustRightInd w:val="0"/>
        <w:ind w:left="540" w:hanging="540"/>
        <w:jc w:val="both"/>
        <w:rPr>
          <w:rFonts w:ascii="Arial" w:hAnsi="Arial" w:cs="Arial"/>
          <w:sz w:val="24"/>
          <w:szCs w:val="24"/>
        </w:rPr>
      </w:pPr>
      <w:r w:rsidRPr="0082004A">
        <w:rPr>
          <w:rFonts w:ascii="Arial" w:hAnsi="Arial" w:cs="Arial"/>
          <w:sz w:val="24"/>
          <w:szCs w:val="24"/>
        </w:rPr>
        <w:t>отделу культуры Администрации города Шарыпово;</w:t>
      </w:r>
    </w:p>
    <w:p w:rsidR="0082004A" w:rsidRPr="0082004A" w:rsidRDefault="0082004A" w:rsidP="0082004A">
      <w:pPr>
        <w:widowControl w:val="0"/>
        <w:numPr>
          <w:ilvl w:val="0"/>
          <w:numId w:val="24"/>
        </w:numPr>
        <w:tabs>
          <w:tab w:val="num" w:pos="540"/>
        </w:tabs>
        <w:autoSpaceDE w:val="0"/>
        <w:autoSpaceDN w:val="0"/>
        <w:adjustRightInd w:val="0"/>
        <w:ind w:left="540" w:hanging="540"/>
        <w:jc w:val="both"/>
        <w:rPr>
          <w:rFonts w:ascii="Arial" w:hAnsi="Arial" w:cs="Arial"/>
          <w:sz w:val="24"/>
          <w:szCs w:val="24"/>
        </w:rPr>
      </w:pPr>
      <w:r w:rsidRPr="0082004A">
        <w:rPr>
          <w:rFonts w:ascii="Arial" w:hAnsi="Arial" w:cs="Arial"/>
          <w:sz w:val="24"/>
          <w:szCs w:val="24"/>
        </w:rPr>
        <w:t>муниципальному казенному учреждению «Центр бухгалтерского учета и технического обслуживания Отдела культуры».</w:t>
      </w:r>
    </w:p>
    <w:p w:rsidR="0082004A" w:rsidRPr="0082004A" w:rsidRDefault="0082004A" w:rsidP="0082004A">
      <w:pPr>
        <w:numPr>
          <w:ilvl w:val="0"/>
          <w:numId w:val="21"/>
        </w:numPr>
        <w:tabs>
          <w:tab w:val="num" w:pos="360"/>
        </w:tabs>
        <w:ind w:left="360" w:hanging="360"/>
        <w:jc w:val="both"/>
        <w:rPr>
          <w:rFonts w:ascii="Arial" w:hAnsi="Arial" w:cs="Arial"/>
          <w:sz w:val="24"/>
          <w:szCs w:val="24"/>
        </w:rPr>
      </w:pPr>
      <w:r w:rsidRPr="0082004A">
        <w:rPr>
          <w:rFonts w:ascii="Arial" w:hAnsi="Arial" w:cs="Arial"/>
          <w:b/>
          <w:sz w:val="24"/>
          <w:szCs w:val="24"/>
        </w:rPr>
        <w:t xml:space="preserve">  по задаче 4: </w:t>
      </w:r>
      <w:r w:rsidRPr="0082004A">
        <w:rPr>
          <w:rFonts w:ascii="Arial" w:hAnsi="Arial" w:cs="Arial"/>
          <w:sz w:val="24"/>
          <w:szCs w:val="24"/>
        </w:rPr>
        <w:t>Обеспечение эффективного управления в отрасли «культура».</w:t>
      </w:r>
    </w:p>
    <w:p w:rsidR="0082004A" w:rsidRPr="0082004A" w:rsidRDefault="0082004A" w:rsidP="0082004A">
      <w:pPr>
        <w:widowControl w:val="0"/>
        <w:numPr>
          <w:ilvl w:val="0"/>
          <w:numId w:val="25"/>
        </w:numPr>
        <w:tabs>
          <w:tab w:val="num" w:pos="540"/>
        </w:tabs>
        <w:autoSpaceDE w:val="0"/>
        <w:autoSpaceDN w:val="0"/>
        <w:adjustRightInd w:val="0"/>
        <w:ind w:left="540" w:hanging="540"/>
        <w:jc w:val="both"/>
        <w:rPr>
          <w:rFonts w:ascii="Arial" w:hAnsi="Arial" w:cs="Arial"/>
          <w:sz w:val="24"/>
          <w:szCs w:val="24"/>
        </w:rPr>
      </w:pPr>
      <w:r w:rsidRPr="0082004A">
        <w:rPr>
          <w:rFonts w:ascii="Arial" w:hAnsi="Arial" w:cs="Arial"/>
          <w:sz w:val="24"/>
          <w:szCs w:val="24"/>
        </w:rPr>
        <w:t>муниципальному казенному учреждению «Центр бухгалтерского учета и технического обслуживания Отдела культуры»;</w:t>
      </w:r>
    </w:p>
    <w:p w:rsidR="0082004A" w:rsidRPr="0082004A" w:rsidRDefault="0082004A" w:rsidP="0082004A">
      <w:pPr>
        <w:widowControl w:val="0"/>
        <w:numPr>
          <w:ilvl w:val="0"/>
          <w:numId w:val="25"/>
        </w:numPr>
        <w:tabs>
          <w:tab w:val="num" w:pos="540"/>
        </w:tabs>
        <w:autoSpaceDE w:val="0"/>
        <w:autoSpaceDN w:val="0"/>
        <w:adjustRightInd w:val="0"/>
        <w:ind w:left="540" w:hanging="540"/>
        <w:jc w:val="both"/>
        <w:rPr>
          <w:rFonts w:ascii="Arial" w:hAnsi="Arial" w:cs="Arial"/>
          <w:sz w:val="24"/>
          <w:szCs w:val="24"/>
        </w:rPr>
      </w:pPr>
      <w:r w:rsidRPr="0082004A">
        <w:rPr>
          <w:rFonts w:ascii="Arial" w:hAnsi="Arial" w:cs="Arial"/>
          <w:sz w:val="24"/>
          <w:szCs w:val="24"/>
        </w:rPr>
        <w:t>Отделу культуры Администрации города Шарыпово</w:t>
      </w:r>
    </w:p>
    <w:p w:rsidR="0082004A" w:rsidRPr="0082004A" w:rsidRDefault="0082004A" w:rsidP="0082004A">
      <w:pPr>
        <w:widowControl w:val="0"/>
        <w:autoSpaceDE w:val="0"/>
        <w:autoSpaceDN w:val="0"/>
        <w:adjustRightInd w:val="0"/>
        <w:ind w:firstLine="720"/>
        <w:jc w:val="both"/>
        <w:rPr>
          <w:rFonts w:ascii="Arial" w:hAnsi="Arial" w:cs="Arial"/>
          <w:sz w:val="24"/>
          <w:szCs w:val="24"/>
        </w:rPr>
      </w:pPr>
    </w:p>
    <w:p w:rsidR="0082004A" w:rsidRPr="0082004A" w:rsidRDefault="0082004A" w:rsidP="0082004A">
      <w:pPr>
        <w:autoSpaceDE w:val="0"/>
        <w:autoSpaceDN w:val="0"/>
        <w:adjustRightInd w:val="0"/>
        <w:ind w:firstLine="720"/>
        <w:jc w:val="center"/>
        <w:rPr>
          <w:rFonts w:ascii="Arial" w:hAnsi="Arial" w:cs="Arial"/>
          <w:b/>
          <w:sz w:val="24"/>
          <w:szCs w:val="24"/>
        </w:rPr>
      </w:pPr>
      <w:r w:rsidRPr="0082004A">
        <w:rPr>
          <w:rFonts w:ascii="Arial" w:hAnsi="Arial" w:cs="Arial"/>
          <w:b/>
          <w:sz w:val="24"/>
          <w:szCs w:val="24"/>
        </w:rPr>
        <w:t xml:space="preserve">4. Управление подпрограммой и контроль </w:t>
      </w:r>
    </w:p>
    <w:p w:rsidR="0082004A" w:rsidRPr="0082004A" w:rsidRDefault="0082004A" w:rsidP="0082004A">
      <w:pPr>
        <w:autoSpaceDE w:val="0"/>
        <w:autoSpaceDN w:val="0"/>
        <w:adjustRightInd w:val="0"/>
        <w:ind w:firstLine="720"/>
        <w:jc w:val="center"/>
        <w:rPr>
          <w:rFonts w:ascii="Arial" w:hAnsi="Arial" w:cs="Arial"/>
          <w:b/>
          <w:sz w:val="24"/>
          <w:szCs w:val="24"/>
        </w:rPr>
      </w:pPr>
      <w:r w:rsidRPr="0082004A">
        <w:rPr>
          <w:rFonts w:ascii="Arial" w:hAnsi="Arial" w:cs="Arial"/>
          <w:b/>
          <w:sz w:val="24"/>
          <w:szCs w:val="24"/>
        </w:rPr>
        <w:t>за исполнением подпрограммы</w:t>
      </w:r>
    </w:p>
    <w:p w:rsidR="0082004A" w:rsidRPr="0082004A" w:rsidRDefault="0082004A" w:rsidP="0082004A">
      <w:pPr>
        <w:widowControl w:val="0"/>
        <w:autoSpaceDE w:val="0"/>
        <w:autoSpaceDN w:val="0"/>
        <w:adjustRightInd w:val="0"/>
        <w:ind w:firstLine="720"/>
        <w:jc w:val="both"/>
        <w:rPr>
          <w:rFonts w:ascii="Arial" w:hAnsi="Arial" w:cs="Arial"/>
          <w:sz w:val="24"/>
          <w:szCs w:val="24"/>
        </w:rPr>
      </w:pPr>
      <w:r w:rsidRPr="0082004A">
        <w:rPr>
          <w:rFonts w:ascii="Arial" w:hAnsi="Arial" w:cs="Arial"/>
          <w:sz w:val="24"/>
          <w:szCs w:val="24"/>
        </w:rPr>
        <w:t>4.1. Текущее управление и контроль за реализацией подпрограммы осуществляет отдел культуры Администрации города. Отдел культуры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82004A" w:rsidRPr="0082004A" w:rsidRDefault="0082004A" w:rsidP="0082004A">
      <w:pPr>
        <w:widowControl w:val="0"/>
        <w:autoSpaceDE w:val="0"/>
        <w:autoSpaceDN w:val="0"/>
        <w:adjustRightInd w:val="0"/>
        <w:ind w:firstLine="720"/>
        <w:jc w:val="both"/>
        <w:rPr>
          <w:rFonts w:ascii="Arial" w:hAnsi="Arial" w:cs="Arial"/>
          <w:sz w:val="24"/>
          <w:szCs w:val="24"/>
        </w:rPr>
      </w:pPr>
      <w:r w:rsidRPr="0082004A">
        <w:rPr>
          <w:rFonts w:ascii="Arial" w:hAnsi="Arial" w:cs="Arial"/>
          <w:sz w:val="24"/>
          <w:szCs w:val="24"/>
        </w:rPr>
        <w:t>4.2. Отдел культуры осуществляет:</w:t>
      </w:r>
    </w:p>
    <w:p w:rsidR="0082004A" w:rsidRPr="0082004A" w:rsidRDefault="0082004A" w:rsidP="0082004A">
      <w:pPr>
        <w:widowControl w:val="0"/>
        <w:autoSpaceDE w:val="0"/>
        <w:autoSpaceDN w:val="0"/>
        <w:adjustRightInd w:val="0"/>
        <w:ind w:firstLine="720"/>
        <w:jc w:val="both"/>
        <w:rPr>
          <w:rFonts w:ascii="Arial" w:hAnsi="Arial" w:cs="Arial"/>
          <w:sz w:val="24"/>
          <w:szCs w:val="24"/>
        </w:rPr>
      </w:pPr>
      <w:r w:rsidRPr="0082004A">
        <w:rPr>
          <w:rFonts w:ascii="Arial" w:hAnsi="Arial" w:cs="Arial"/>
          <w:sz w:val="24"/>
          <w:szCs w:val="24"/>
        </w:rPr>
        <w:t>1) координацию исполнения мероприятий подпрограммы, мониторинг их реализации;</w:t>
      </w:r>
    </w:p>
    <w:p w:rsidR="0082004A" w:rsidRPr="0082004A" w:rsidRDefault="0082004A" w:rsidP="0082004A">
      <w:pPr>
        <w:widowControl w:val="0"/>
        <w:autoSpaceDE w:val="0"/>
        <w:autoSpaceDN w:val="0"/>
        <w:adjustRightInd w:val="0"/>
        <w:ind w:firstLine="720"/>
        <w:jc w:val="both"/>
        <w:rPr>
          <w:rFonts w:ascii="Arial" w:hAnsi="Arial" w:cs="Arial"/>
          <w:sz w:val="24"/>
          <w:szCs w:val="24"/>
        </w:rPr>
      </w:pPr>
      <w:r w:rsidRPr="0082004A">
        <w:rPr>
          <w:rFonts w:ascii="Arial" w:hAnsi="Arial" w:cs="Arial"/>
          <w:sz w:val="24"/>
          <w:szCs w:val="24"/>
        </w:rPr>
        <w:t>2) непосредственный контроль за ходом реализации мероприятий подпрограммы;</w:t>
      </w:r>
    </w:p>
    <w:p w:rsidR="0082004A" w:rsidRPr="0082004A" w:rsidRDefault="0082004A" w:rsidP="0082004A">
      <w:pPr>
        <w:widowControl w:val="0"/>
        <w:autoSpaceDE w:val="0"/>
        <w:autoSpaceDN w:val="0"/>
        <w:adjustRightInd w:val="0"/>
        <w:ind w:firstLine="720"/>
        <w:jc w:val="both"/>
        <w:rPr>
          <w:rFonts w:ascii="Arial" w:hAnsi="Arial" w:cs="Arial"/>
          <w:sz w:val="24"/>
          <w:szCs w:val="24"/>
        </w:rPr>
      </w:pPr>
      <w:r w:rsidRPr="0082004A">
        <w:rPr>
          <w:rFonts w:ascii="Arial" w:hAnsi="Arial" w:cs="Arial"/>
          <w:sz w:val="24"/>
          <w:szCs w:val="24"/>
        </w:rPr>
        <w:t>3) подготовку отчетов о реализации подпрограммы.</w:t>
      </w:r>
    </w:p>
    <w:p w:rsidR="0082004A" w:rsidRPr="0082004A" w:rsidRDefault="0082004A" w:rsidP="0082004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szCs w:val="24"/>
        </w:rPr>
      </w:pPr>
      <w:r w:rsidRPr="0082004A">
        <w:rPr>
          <w:rFonts w:ascii="Arial" w:hAnsi="Arial" w:cs="Arial"/>
          <w:sz w:val="24"/>
          <w:szCs w:val="24"/>
        </w:rPr>
        <w:t xml:space="preserve">4.3. Отдел культуры Администрации города Шарыпово отчет о реализации программы за первое полугодие отчетного года предоставляется в срок не позднее 10 августа отчетного года. </w:t>
      </w:r>
    </w:p>
    <w:p w:rsidR="0082004A" w:rsidRPr="0082004A" w:rsidRDefault="0082004A" w:rsidP="0082004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szCs w:val="24"/>
        </w:rPr>
      </w:pPr>
      <w:r w:rsidRPr="0082004A">
        <w:rPr>
          <w:rFonts w:ascii="Arial" w:hAnsi="Arial" w:cs="Arial"/>
          <w:sz w:val="24"/>
          <w:szCs w:val="24"/>
        </w:rPr>
        <w:t xml:space="preserve">4.4.Годовой отчет предоставляется в срок не позднее 1 марта года  следующего за отчетным. Отчет  направляет в отдел экономики и планирования Администрации города Шарыпово и в финансовое управление Администрации города Шарыпово. </w:t>
      </w:r>
    </w:p>
    <w:p w:rsidR="0082004A" w:rsidRPr="0082004A" w:rsidRDefault="0082004A" w:rsidP="0082004A">
      <w:pPr>
        <w:widowControl w:val="0"/>
        <w:autoSpaceDE w:val="0"/>
        <w:autoSpaceDN w:val="0"/>
        <w:adjustRightInd w:val="0"/>
        <w:ind w:firstLine="720"/>
        <w:jc w:val="both"/>
        <w:rPr>
          <w:rFonts w:ascii="Arial" w:hAnsi="Arial" w:cs="Arial"/>
          <w:sz w:val="24"/>
          <w:szCs w:val="24"/>
        </w:rPr>
      </w:pPr>
      <w:r w:rsidRPr="0082004A">
        <w:rPr>
          <w:rFonts w:ascii="Arial" w:hAnsi="Arial" w:cs="Arial"/>
          <w:sz w:val="24"/>
          <w:szCs w:val="24"/>
        </w:rPr>
        <w:t xml:space="preserve">  4.5. 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82004A" w:rsidRDefault="0082004A" w:rsidP="005B6AA6">
      <w:pPr>
        <w:rPr>
          <w:rFonts w:ascii="Arial" w:hAnsi="Arial" w:cs="Arial"/>
          <w:sz w:val="24"/>
          <w:szCs w:val="24"/>
        </w:rPr>
        <w:sectPr w:rsidR="0082004A" w:rsidSect="0082004A">
          <w:pgSz w:w="11906" w:h="16838"/>
          <w:pgMar w:top="1134" w:right="850" w:bottom="1134" w:left="1134" w:header="708" w:footer="708" w:gutter="0"/>
          <w:cols w:space="708"/>
          <w:docGrid w:linePitch="360"/>
        </w:sectPr>
      </w:pPr>
    </w:p>
    <w:p w:rsidR="0082004A" w:rsidRPr="0082004A" w:rsidRDefault="0082004A" w:rsidP="0082004A">
      <w:pPr>
        <w:autoSpaceDE w:val="0"/>
        <w:autoSpaceDN w:val="0"/>
        <w:adjustRightInd w:val="0"/>
        <w:jc w:val="right"/>
        <w:rPr>
          <w:rFonts w:ascii="Arial" w:hAnsi="Arial" w:cs="Arial"/>
          <w:bCs/>
          <w:sz w:val="24"/>
          <w:szCs w:val="24"/>
        </w:rPr>
      </w:pPr>
      <w:r w:rsidRPr="0082004A">
        <w:rPr>
          <w:rFonts w:ascii="Arial" w:hAnsi="Arial" w:cs="Arial"/>
          <w:bCs/>
          <w:color w:val="FF0000"/>
          <w:sz w:val="24"/>
          <w:szCs w:val="24"/>
        </w:rPr>
        <w:lastRenderedPageBreak/>
        <w:t xml:space="preserve">                                                                                                                               </w:t>
      </w:r>
      <w:r w:rsidRPr="0082004A">
        <w:rPr>
          <w:rFonts w:ascii="Arial" w:hAnsi="Arial" w:cs="Arial"/>
          <w:bCs/>
          <w:sz w:val="24"/>
          <w:szCs w:val="24"/>
        </w:rPr>
        <w:t>Приложение № 1 к подпрограмме «Обеспечение</w:t>
      </w:r>
    </w:p>
    <w:p w:rsidR="0082004A" w:rsidRPr="0082004A" w:rsidRDefault="0082004A" w:rsidP="0082004A">
      <w:pPr>
        <w:jc w:val="right"/>
        <w:rPr>
          <w:rFonts w:ascii="Arial" w:eastAsia="Calibri" w:hAnsi="Arial" w:cs="Arial"/>
          <w:sz w:val="24"/>
          <w:szCs w:val="24"/>
          <w:lang w:eastAsia="en-US"/>
        </w:rPr>
      </w:pPr>
      <w:r w:rsidRPr="0082004A">
        <w:rPr>
          <w:rFonts w:ascii="Arial" w:eastAsia="Calibri" w:hAnsi="Arial" w:cs="Arial"/>
          <w:sz w:val="24"/>
          <w:szCs w:val="24"/>
          <w:lang w:eastAsia="en-US"/>
        </w:rPr>
        <w:t xml:space="preserve">                                                                                                                                             условий реализации программы и прочие мероприятия» </w:t>
      </w:r>
    </w:p>
    <w:p w:rsidR="0082004A" w:rsidRPr="0082004A" w:rsidRDefault="0082004A" w:rsidP="0082004A">
      <w:pPr>
        <w:jc w:val="right"/>
        <w:rPr>
          <w:rFonts w:ascii="Arial" w:eastAsia="Calibri" w:hAnsi="Arial" w:cs="Arial"/>
          <w:sz w:val="24"/>
          <w:szCs w:val="24"/>
          <w:lang w:eastAsia="en-US"/>
        </w:rPr>
      </w:pPr>
      <w:r w:rsidRPr="0082004A">
        <w:rPr>
          <w:rFonts w:ascii="Arial" w:eastAsia="Calibri" w:hAnsi="Arial" w:cs="Arial"/>
          <w:sz w:val="24"/>
          <w:szCs w:val="24"/>
          <w:lang w:eastAsia="en-US"/>
        </w:rPr>
        <w:t xml:space="preserve">                                                                                                                                   муниципальной  программы «Развитие культуры»,</w:t>
      </w:r>
    </w:p>
    <w:p w:rsidR="0082004A" w:rsidRPr="0082004A" w:rsidRDefault="0082004A" w:rsidP="0082004A">
      <w:pPr>
        <w:jc w:val="right"/>
        <w:rPr>
          <w:rFonts w:ascii="Arial" w:eastAsia="Calibri" w:hAnsi="Arial" w:cs="Arial"/>
          <w:sz w:val="24"/>
          <w:szCs w:val="24"/>
          <w:lang w:eastAsia="en-US"/>
        </w:rPr>
      </w:pPr>
      <w:r w:rsidRPr="0082004A">
        <w:rPr>
          <w:rFonts w:ascii="Arial" w:eastAsia="Calibri" w:hAnsi="Arial" w:cs="Arial"/>
          <w:sz w:val="24"/>
          <w:szCs w:val="24"/>
          <w:lang w:eastAsia="en-US"/>
        </w:rPr>
        <w:t xml:space="preserve">                                                                                                                                           утвержденной постановлением Администрации города                                                                                     </w:t>
      </w:r>
    </w:p>
    <w:p w:rsidR="0082004A" w:rsidRPr="0082004A" w:rsidRDefault="0082004A" w:rsidP="0082004A">
      <w:pPr>
        <w:jc w:val="right"/>
        <w:rPr>
          <w:rFonts w:ascii="Arial" w:eastAsia="Calibri" w:hAnsi="Arial" w:cs="Arial"/>
          <w:sz w:val="24"/>
          <w:szCs w:val="24"/>
          <w:lang w:eastAsia="en-US"/>
        </w:rPr>
      </w:pPr>
      <w:r w:rsidRPr="0082004A">
        <w:rPr>
          <w:rFonts w:ascii="Arial" w:eastAsia="Calibri" w:hAnsi="Arial" w:cs="Arial"/>
          <w:sz w:val="24"/>
          <w:szCs w:val="24"/>
          <w:lang w:eastAsia="en-US"/>
        </w:rPr>
        <w:tab/>
        <w:t xml:space="preserve">                                               Шарыпово</w:t>
      </w:r>
    </w:p>
    <w:p w:rsidR="0082004A" w:rsidRPr="0082004A" w:rsidRDefault="0082004A" w:rsidP="0082004A">
      <w:pPr>
        <w:jc w:val="right"/>
        <w:rPr>
          <w:rFonts w:ascii="Arial" w:eastAsia="Calibri" w:hAnsi="Arial" w:cs="Arial"/>
          <w:sz w:val="24"/>
          <w:szCs w:val="24"/>
          <w:lang w:eastAsia="en-US"/>
        </w:rPr>
      </w:pPr>
      <w:r w:rsidRPr="0082004A">
        <w:rPr>
          <w:rFonts w:ascii="Arial" w:eastAsia="Calibri" w:hAnsi="Arial" w:cs="Arial"/>
          <w:sz w:val="24"/>
          <w:szCs w:val="24"/>
          <w:lang w:eastAsia="en-US"/>
        </w:rPr>
        <w:t xml:space="preserve">                                                                                   От  </w:t>
      </w:r>
      <w:r w:rsidR="00A63EEB">
        <w:rPr>
          <w:rFonts w:ascii="Arial" w:eastAsia="Calibri" w:hAnsi="Arial" w:cs="Arial"/>
          <w:sz w:val="24"/>
          <w:szCs w:val="24"/>
          <w:lang w:eastAsia="en-US"/>
        </w:rPr>
        <w:t>09.11.2017</w:t>
      </w:r>
      <w:r w:rsidRPr="0082004A">
        <w:rPr>
          <w:rFonts w:ascii="Arial" w:eastAsia="Calibri" w:hAnsi="Arial" w:cs="Arial"/>
          <w:sz w:val="24"/>
          <w:szCs w:val="24"/>
          <w:lang w:eastAsia="en-US"/>
        </w:rPr>
        <w:t xml:space="preserve"> г. № </w:t>
      </w:r>
      <w:r w:rsidR="00A63EEB">
        <w:rPr>
          <w:rFonts w:ascii="Arial" w:eastAsia="Calibri" w:hAnsi="Arial" w:cs="Arial"/>
          <w:sz w:val="24"/>
          <w:szCs w:val="24"/>
          <w:lang w:eastAsia="en-US"/>
        </w:rPr>
        <w:t>229</w:t>
      </w:r>
      <w:r w:rsidRPr="0082004A">
        <w:rPr>
          <w:rFonts w:ascii="Arial" w:eastAsia="Calibri" w:hAnsi="Arial" w:cs="Arial"/>
          <w:sz w:val="24"/>
          <w:szCs w:val="24"/>
          <w:lang w:eastAsia="en-US"/>
        </w:rPr>
        <w:t xml:space="preserve">  </w:t>
      </w:r>
    </w:p>
    <w:p w:rsidR="0082004A" w:rsidRPr="0082004A" w:rsidRDefault="0082004A" w:rsidP="0082004A">
      <w:pPr>
        <w:jc w:val="right"/>
        <w:rPr>
          <w:rFonts w:ascii="Arial" w:eastAsia="Calibri" w:hAnsi="Arial" w:cs="Arial"/>
          <w:sz w:val="24"/>
          <w:szCs w:val="24"/>
          <w:lang w:eastAsia="en-US"/>
        </w:rPr>
      </w:pPr>
      <w:r w:rsidRPr="0082004A">
        <w:rPr>
          <w:rFonts w:ascii="Arial" w:eastAsia="Calibri" w:hAnsi="Arial" w:cs="Arial"/>
          <w:sz w:val="24"/>
          <w:szCs w:val="24"/>
          <w:lang w:eastAsia="en-US"/>
        </w:rPr>
        <w:t xml:space="preserve"> </w:t>
      </w:r>
    </w:p>
    <w:p w:rsidR="0082004A" w:rsidRPr="0082004A" w:rsidRDefault="0082004A" w:rsidP="0082004A">
      <w:pPr>
        <w:spacing w:line="276" w:lineRule="auto"/>
        <w:rPr>
          <w:rFonts w:ascii="Arial" w:eastAsia="Calibri" w:hAnsi="Arial" w:cs="Arial"/>
          <w:sz w:val="24"/>
          <w:szCs w:val="24"/>
          <w:lang w:eastAsia="en-US"/>
        </w:rPr>
      </w:pPr>
      <w:r w:rsidRPr="0082004A">
        <w:rPr>
          <w:rFonts w:ascii="Arial" w:eastAsia="Calibri" w:hAnsi="Arial" w:cs="Arial"/>
          <w:sz w:val="24"/>
          <w:szCs w:val="24"/>
          <w:lang w:eastAsia="en-US"/>
        </w:rPr>
        <w:t xml:space="preserve">                                                                                                                                                                                                                                                                                                             </w:t>
      </w:r>
    </w:p>
    <w:p w:rsidR="0082004A" w:rsidRPr="0082004A" w:rsidRDefault="0082004A" w:rsidP="0082004A">
      <w:pPr>
        <w:spacing w:line="276" w:lineRule="auto"/>
        <w:jc w:val="center"/>
        <w:rPr>
          <w:rFonts w:ascii="Arial" w:eastAsia="Calibri" w:hAnsi="Arial" w:cs="Arial"/>
          <w:b/>
          <w:sz w:val="24"/>
          <w:szCs w:val="24"/>
          <w:lang w:eastAsia="en-US"/>
        </w:rPr>
      </w:pPr>
      <w:r w:rsidRPr="0082004A">
        <w:rPr>
          <w:rFonts w:ascii="Arial" w:eastAsia="Calibri" w:hAnsi="Arial" w:cs="Arial"/>
          <w:b/>
          <w:sz w:val="24"/>
          <w:szCs w:val="24"/>
          <w:lang w:eastAsia="en-US"/>
        </w:rPr>
        <w:t xml:space="preserve">ПЕРЕЧЕНЬ И ЗНАЧЕНИЕ ПОКАЗАТЕЛЕЙ РЕЗУЛЬТАТИВНОСТИ ПОДПРОГРАММЫ </w:t>
      </w:r>
    </w:p>
    <w:p w:rsidR="0082004A" w:rsidRPr="0082004A" w:rsidRDefault="0082004A" w:rsidP="0082004A">
      <w:pPr>
        <w:jc w:val="center"/>
        <w:rPr>
          <w:rFonts w:ascii="Arial" w:eastAsia="Calibri" w:hAnsi="Arial" w:cs="Arial"/>
          <w:b/>
          <w:sz w:val="24"/>
          <w:szCs w:val="24"/>
          <w:lang w:eastAsia="en-US"/>
        </w:rPr>
      </w:pPr>
      <w:r w:rsidRPr="0082004A">
        <w:rPr>
          <w:rFonts w:ascii="Arial" w:eastAsia="Calibri" w:hAnsi="Arial" w:cs="Arial"/>
          <w:b/>
          <w:sz w:val="24"/>
          <w:szCs w:val="24"/>
          <w:lang w:eastAsia="en-US"/>
        </w:rPr>
        <w:t>«Обеспечение условий реализации программы и прочие мероприятия»</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4108"/>
        <w:gridCol w:w="855"/>
        <w:gridCol w:w="1842"/>
        <w:gridCol w:w="1701"/>
        <w:gridCol w:w="1843"/>
        <w:gridCol w:w="1985"/>
        <w:gridCol w:w="1417"/>
      </w:tblGrid>
      <w:tr w:rsidR="0082004A" w:rsidRPr="0082004A" w:rsidTr="0082004A">
        <w:trPr>
          <w:trHeight w:val="687"/>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 п/п</w:t>
            </w:r>
          </w:p>
        </w:tc>
        <w:tc>
          <w:tcPr>
            <w:tcW w:w="4108" w:type="dxa"/>
            <w:vMerge w:val="restart"/>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Цель, показатели результативности</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Единица</w:t>
            </w:r>
          </w:p>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измерения</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Источник информации</w:t>
            </w:r>
          </w:p>
        </w:tc>
        <w:tc>
          <w:tcPr>
            <w:tcW w:w="6946" w:type="dxa"/>
            <w:gridSpan w:val="4"/>
            <w:shd w:val="clear" w:color="auto" w:fill="auto"/>
          </w:tcPr>
          <w:p w:rsidR="0082004A" w:rsidRPr="0082004A" w:rsidRDefault="0082004A" w:rsidP="0082004A">
            <w:pPr>
              <w:spacing w:after="200" w:line="276" w:lineRule="auto"/>
              <w:rPr>
                <w:rFonts w:ascii="Arial" w:eastAsia="Calibri" w:hAnsi="Arial" w:cs="Arial"/>
                <w:lang w:eastAsia="en-US"/>
              </w:rPr>
            </w:pPr>
            <w:r w:rsidRPr="0082004A">
              <w:rPr>
                <w:rFonts w:ascii="Arial" w:eastAsia="Calibri" w:hAnsi="Arial" w:cs="Arial"/>
                <w:lang w:eastAsia="en-US"/>
              </w:rPr>
              <w:t>Годы реализации программы</w:t>
            </w:r>
          </w:p>
        </w:tc>
      </w:tr>
      <w:tr w:rsidR="0082004A" w:rsidRPr="0082004A" w:rsidTr="0082004A">
        <w:trPr>
          <w:trHeight w:val="995"/>
        </w:trPr>
        <w:tc>
          <w:tcPr>
            <w:tcW w:w="674" w:type="dxa"/>
            <w:vMerge/>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rPr>
                <w:rFonts w:ascii="Arial" w:eastAsia="Calibri" w:hAnsi="Arial" w:cs="Arial"/>
                <w:lang w:eastAsia="en-US"/>
              </w:rPr>
            </w:pPr>
          </w:p>
        </w:tc>
        <w:tc>
          <w:tcPr>
            <w:tcW w:w="4108" w:type="dxa"/>
            <w:vMerge/>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rPr>
                <w:rFonts w:ascii="Arial" w:eastAsia="Calibri" w:hAnsi="Arial" w:cs="Arial"/>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rPr>
                <w:rFonts w:ascii="Arial" w:eastAsia="Calibri" w:hAnsi="Arial" w:cs="Arial"/>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2017</w:t>
            </w:r>
          </w:p>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2018год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2019</w:t>
            </w:r>
          </w:p>
          <w:p w:rsidR="0082004A" w:rsidRPr="0082004A" w:rsidRDefault="0082004A" w:rsidP="0082004A">
            <w:pPr>
              <w:spacing w:line="276" w:lineRule="auto"/>
              <w:jc w:val="center"/>
              <w:rPr>
                <w:rFonts w:ascii="Arial" w:eastAsia="Calibri" w:hAnsi="Arial" w:cs="Arial"/>
                <w:lang w:eastAsia="en-US"/>
              </w:rPr>
            </w:pPr>
            <w:r w:rsidRPr="0082004A">
              <w:rPr>
                <w:rFonts w:ascii="Arial" w:eastAsia="Calibri" w:hAnsi="Arial" w:cs="Arial"/>
                <w:lang w:eastAsia="en-US"/>
              </w:rPr>
              <w:t>год</w:t>
            </w:r>
          </w:p>
        </w:tc>
        <w:tc>
          <w:tcPr>
            <w:tcW w:w="1417" w:type="dxa"/>
            <w:tcBorders>
              <w:top w:val="single" w:sz="4" w:space="0" w:color="auto"/>
              <w:left w:val="single" w:sz="4" w:space="0" w:color="auto"/>
              <w:bottom w:val="single" w:sz="4" w:space="0" w:color="auto"/>
              <w:right w:val="single" w:sz="4" w:space="0" w:color="auto"/>
            </w:tcBorders>
            <w:vAlign w:val="center"/>
          </w:tcPr>
          <w:p w:rsidR="0082004A" w:rsidRPr="0082004A" w:rsidRDefault="0082004A" w:rsidP="0082004A">
            <w:pPr>
              <w:spacing w:after="200" w:line="276" w:lineRule="auto"/>
              <w:rPr>
                <w:rFonts w:ascii="Arial" w:eastAsia="Calibri" w:hAnsi="Arial" w:cs="Arial"/>
                <w:lang w:eastAsia="en-US"/>
              </w:rPr>
            </w:pPr>
            <w:r w:rsidRPr="0082004A">
              <w:rPr>
                <w:rFonts w:ascii="Arial" w:eastAsia="Calibri" w:hAnsi="Arial" w:cs="Arial"/>
                <w:lang w:eastAsia="en-US"/>
              </w:rPr>
              <w:t>2020</w:t>
            </w:r>
          </w:p>
          <w:p w:rsidR="0082004A" w:rsidRPr="0082004A" w:rsidRDefault="0082004A" w:rsidP="0082004A">
            <w:pPr>
              <w:spacing w:after="200" w:line="276" w:lineRule="auto"/>
              <w:rPr>
                <w:rFonts w:ascii="Arial" w:eastAsia="Calibri" w:hAnsi="Arial" w:cs="Arial"/>
                <w:lang w:eastAsia="en-US"/>
              </w:rPr>
            </w:pPr>
            <w:r w:rsidRPr="0082004A">
              <w:rPr>
                <w:rFonts w:ascii="Arial" w:eastAsia="Calibri" w:hAnsi="Arial" w:cs="Arial"/>
                <w:lang w:eastAsia="en-US"/>
              </w:rPr>
              <w:t>год</w:t>
            </w:r>
          </w:p>
          <w:p w:rsidR="0082004A" w:rsidRPr="0082004A" w:rsidRDefault="0082004A" w:rsidP="0082004A">
            <w:pPr>
              <w:spacing w:line="276" w:lineRule="auto"/>
              <w:jc w:val="center"/>
              <w:rPr>
                <w:rFonts w:ascii="Arial" w:eastAsia="Calibri" w:hAnsi="Arial" w:cs="Arial"/>
                <w:lang w:eastAsia="en-US"/>
              </w:rPr>
            </w:pPr>
          </w:p>
        </w:tc>
      </w:tr>
      <w:tr w:rsidR="0082004A" w:rsidRPr="0082004A" w:rsidTr="0082004A">
        <w:trPr>
          <w:trHeight w:val="515"/>
        </w:trPr>
        <w:tc>
          <w:tcPr>
            <w:tcW w:w="674"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1.</w:t>
            </w:r>
          </w:p>
        </w:tc>
        <w:tc>
          <w:tcPr>
            <w:tcW w:w="13751" w:type="dxa"/>
            <w:gridSpan w:val="7"/>
            <w:tcBorders>
              <w:top w:val="single" w:sz="4" w:space="0" w:color="auto"/>
              <w:left w:val="single" w:sz="4" w:space="0" w:color="auto"/>
              <w:bottom w:val="single" w:sz="4" w:space="0" w:color="auto"/>
            </w:tcBorders>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Цель подпрограммы: создание условий для устойчивого развития отрасли «культура»</w:t>
            </w:r>
          </w:p>
        </w:tc>
      </w:tr>
      <w:tr w:rsidR="0082004A" w:rsidRPr="0082004A" w:rsidTr="0082004A">
        <w:trPr>
          <w:trHeight w:val="546"/>
        </w:trPr>
        <w:tc>
          <w:tcPr>
            <w:tcW w:w="674"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2</w:t>
            </w:r>
          </w:p>
        </w:tc>
        <w:tc>
          <w:tcPr>
            <w:tcW w:w="13751" w:type="dxa"/>
            <w:gridSpan w:val="7"/>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Задача подпрограммы: развитие системы непрерывного профессионального образования в области культуры</w:t>
            </w:r>
          </w:p>
        </w:tc>
      </w:tr>
      <w:tr w:rsidR="0082004A" w:rsidRPr="0082004A" w:rsidTr="0082004A">
        <w:tc>
          <w:tcPr>
            <w:tcW w:w="674"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2.1</w:t>
            </w:r>
          </w:p>
        </w:tc>
        <w:tc>
          <w:tcPr>
            <w:tcW w:w="4108"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autoSpaceDE w:val="0"/>
              <w:autoSpaceDN w:val="0"/>
              <w:adjustRightInd w:val="0"/>
              <w:spacing w:line="276" w:lineRule="auto"/>
              <w:rPr>
                <w:rFonts w:ascii="Arial" w:hAnsi="Arial" w:cs="Arial"/>
              </w:rPr>
            </w:pPr>
            <w:r w:rsidRPr="0082004A">
              <w:rPr>
                <w:rFonts w:ascii="Arial" w:hAnsi="Arial" w:cs="Arial"/>
              </w:rPr>
              <w:t>Доля детей, привлекаемых к участию в творческих мероприятиях, в общем числе детей;</w:t>
            </w:r>
          </w:p>
        </w:tc>
        <w:tc>
          <w:tcPr>
            <w:tcW w:w="855"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Расчетный показатель на основе ведомственной отчетности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20</w:t>
            </w:r>
          </w:p>
        </w:tc>
        <w:tc>
          <w:tcPr>
            <w:tcW w:w="1417" w:type="dxa"/>
            <w:tcBorders>
              <w:top w:val="single" w:sz="4" w:space="0" w:color="auto"/>
              <w:left w:val="single" w:sz="4" w:space="0" w:color="auto"/>
              <w:bottom w:val="single" w:sz="4" w:space="0" w:color="auto"/>
              <w:right w:val="single" w:sz="4" w:space="0" w:color="auto"/>
            </w:tcBorders>
            <w:vAlign w:val="center"/>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20</w:t>
            </w:r>
          </w:p>
        </w:tc>
      </w:tr>
      <w:tr w:rsidR="0082004A" w:rsidRPr="0082004A" w:rsidTr="0082004A">
        <w:trPr>
          <w:trHeight w:val="1241"/>
        </w:trPr>
        <w:tc>
          <w:tcPr>
            <w:tcW w:w="674" w:type="dxa"/>
            <w:tcBorders>
              <w:top w:val="single" w:sz="4" w:space="0" w:color="auto"/>
              <w:left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2.2</w:t>
            </w:r>
          </w:p>
        </w:tc>
        <w:tc>
          <w:tcPr>
            <w:tcW w:w="4108"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widowControl w:val="0"/>
              <w:autoSpaceDE w:val="0"/>
              <w:autoSpaceDN w:val="0"/>
              <w:adjustRightInd w:val="0"/>
              <w:rPr>
                <w:rFonts w:ascii="Arial" w:eastAsia="Calibri" w:hAnsi="Arial" w:cs="Arial"/>
                <w:lang w:eastAsia="en-US"/>
              </w:rPr>
            </w:pPr>
            <w:r w:rsidRPr="0082004A">
              <w:rPr>
                <w:rFonts w:ascii="Arial" w:eastAsia="Calibri" w:hAnsi="Arial" w:cs="Arial"/>
                <w:lang w:eastAsia="en-US"/>
              </w:rPr>
              <w:t>количество специалистов, повысивших квалификацию, прошедших переподготовку, обученных на семинарах и других мероприятиях</w:t>
            </w:r>
          </w:p>
        </w:tc>
        <w:tc>
          <w:tcPr>
            <w:tcW w:w="855"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чел.</w:t>
            </w:r>
          </w:p>
        </w:tc>
        <w:tc>
          <w:tcPr>
            <w:tcW w:w="1842" w:type="dxa"/>
            <w:tcBorders>
              <w:top w:val="single" w:sz="4" w:space="0" w:color="auto"/>
              <w:left w:val="single" w:sz="4" w:space="0" w:color="auto"/>
              <w:bottom w:val="single" w:sz="4" w:space="0" w:color="auto"/>
              <w:right w:val="single" w:sz="4" w:space="0" w:color="auto"/>
            </w:tcBorders>
          </w:tcPr>
          <w:p w:rsidR="0082004A" w:rsidRPr="0082004A" w:rsidRDefault="0082004A" w:rsidP="0082004A">
            <w:pPr>
              <w:rPr>
                <w:rFonts w:ascii="Arial" w:eastAsia="Calibri" w:hAnsi="Arial" w:cs="Arial"/>
                <w:lang w:eastAsia="en-US"/>
              </w:rPr>
            </w:pPr>
          </w:p>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Ведомственная  отчетность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52</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52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52</w:t>
            </w:r>
          </w:p>
        </w:tc>
        <w:tc>
          <w:tcPr>
            <w:tcW w:w="1417" w:type="dxa"/>
            <w:tcBorders>
              <w:top w:val="single" w:sz="4" w:space="0" w:color="auto"/>
              <w:left w:val="single" w:sz="4" w:space="0" w:color="auto"/>
              <w:bottom w:val="single" w:sz="4" w:space="0" w:color="auto"/>
              <w:right w:val="single" w:sz="4" w:space="0" w:color="auto"/>
            </w:tcBorders>
            <w:vAlign w:val="center"/>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52</w:t>
            </w:r>
          </w:p>
          <w:p w:rsidR="0082004A" w:rsidRPr="0082004A" w:rsidRDefault="0082004A" w:rsidP="0082004A">
            <w:pPr>
              <w:jc w:val="center"/>
              <w:rPr>
                <w:rFonts w:ascii="Arial" w:eastAsia="Calibri" w:hAnsi="Arial" w:cs="Arial"/>
                <w:lang w:eastAsia="en-US"/>
              </w:rPr>
            </w:pPr>
          </w:p>
          <w:p w:rsidR="0082004A" w:rsidRPr="0082004A" w:rsidRDefault="0082004A" w:rsidP="0082004A">
            <w:pPr>
              <w:jc w:val="center"/>
              <w:rPr>
                <w:rFonts w:ascii="Arial" w:eastAsia="Calibri" w:hAnsi="Arial" w:cs="Arial"/>
                <w:lang w:eastAsia="en-US"/>
              </w:rPr>
            </w:pPr>
          </w:p>
          <w:p w:rsidR="0082004A" w:rsidRPr="0082004A" w:rsidRDefault="0082004A" w:rsidP="0082004A">
            <w:pPr>
              <w:jc w:val="center"/>
              <w:rPr>
                <w:rFonts w:ascii="Arial" w:eastAsia="Calibri" w:hAnsi="Arial" w:cs="Arial"/>
                <w:lang w:eastAsia="en-US"/>
              </w:rPr>
            </w:pPr>
          </w:p>
          <w:p w:rsidR="0082004A" w:rsidRPr="0082004A" w:rsidRDefault="0082004A" w:rsidP="0082004A">
            <w:pPr>
              <w:jc w:val="center"/>
              <w:rPr>
                <w:rFonts w:ascii="Arial" w:eastAsia="Calibri" w:hAnsi="Arial" w:cs="Arial"/>
                <w:lang w:eastAsia="en-US"/>
              </w:rPr>
            </w:pPr>
          </w:p>
        </w:tc>
      </w:tr>
      <w:tr w:rsidR="0082004A" w:rsidRPr="0082004A" w:rsidTr="0082004A">
        <w:trPr>
          <w:trHeight w:val="708"/>
        </w:trPr>
        <w:tc>
          <w:tcPr>
            <w:tcW w:w="674" w:type="dxa"/>
            <w:tcBorders>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3</w:t>
            </w:r>
          </w:p>
        </w:tc>
        <w:tc>
          <w:tcPr>
            <w:tcW w:w="13751" w:type="dxa"/>
            <w:gridSpan w:val="7"/>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Задача подпрограммы: внедрение информационно-коммуникационных технологий в отрасли «культура», развитие информационных ресурсов</w:t>
            </w:r>
          </w:p>
        </w:tc>
      </w:tr>
      <w:tr w:rsidR="0082004A" w:rsidRPr="0082004A" w:rsidTr="0082004A">
        <w:tc>
          <w:tcPr>
            <w:tcW w:w="674"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3.1</w:t>
            </w:r>
          </w:p>
        </w:tc>
        <w:tc>
          <w:tcPr>
            <w:tcW w:w="4108"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 xml:space="preserve">Увеличение доли музеев, имеющих сайт </w:t>
            </w:r>
            <w:r w:rsidRPr="0082004A">
              <w:rPr>
                <w:rFonts w:ascii="Arial" w:eastAsia="Calibri" w:hAnsi="Arial" w:cs="Arial"/>
                <w:lang w:eastAsia="en-US"/>
              </w:rPr>
              <w:lastRenderedPageBreak/>
              <w:t>в сети Интернет, в общем количестве музеев;</w:t>
            </w:r>
          </w:p>
        </w:tc>
        <w:tc>
          <w:tcPr>
            <w:tcW w:w="855"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lastRenderedPageBreak/>
              <w:t>%</w:t>
            </w:r>
          </w:p>
        </w:tc>
        <w:tc>
          <w:tcPr>
            <w:tcW w:w="1842"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 xml:space="preserve">Расчетный </w:t>
            </w:r>
            <w:r w:rsidRPr="0082004A">
              <w:rPr>
                <w:rFonts w:ascii="Arial" w:eastAsia="Calibri" w:hAnsi="Arial" w:cs="Arial"/>
                <w:lang w:eastAsia="en-US"/>
              </w:rPr>
              <w:lastRenderedPageBreak/>
              <w:t>показатель  на основе</w:t>
            </w:r>
          </w:p>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 xml:space="preserve">ведомственной отчетности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lastRenderedPageBreak/>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100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100</w:t>
            </w:r>
          </w:p>
        </w:tc>
      </w:tr>
      <w:tr w:rsidR="0082004A" w:rsidRPr="0082004A" w:rsidTr="0082004A">
        <w:tc>
          <w:tcPr>
            <w:tcW w:w="674"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lastRenderedPageBreak/>
              <w:t>3.2</w:t>
            </w:r>
          </w:p>
        </w:tc>
        <w:tc>
          <w:tcPr>
            <w:tcW w:w="4108"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Доля театров, имеющих сайт в сети Интернет, в общем количестве театров;</w:t>
            </w:r>
          </w:p>
        </w:tc>
        <w:tc>
          <w:tcPr>
            <w:tcW w:w="855"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Расчетный показатель на основе ведомственной отчетности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100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100</w:t>
            </w:r>
          </w:p>
        </w:tc>
      </w:tr>
      <w:tr w:rsidR="0082004A" w:rsidRPr="0082004A" w:rsidTr="0082004A">
        <w:trPr>
          <w:trHeight w:val="1134"/>
        </w:trPr>
        <w:tc>
          <w:tcPr>
            <w:tcW w:w="674"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3.3</w:t>
            </w:r>
          </w:p>
        </w:tc>
        <w:tc>
          <w:tcPr>
            <w:tcW w:w="4108"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Увеличение доли библиотек, подключенных к сети Интернет, в общем количестве общедоступных библиотек;</w:t>
            </w:r>
          </w:p>
        </w:tc>
        <w:tc>
          <w:tcPr>
            <w:tcW w:w="855"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 xml:space="preserve">Расчетный показатель на основе </w:t>
            </w:r>
          </w:p>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ведомственной отчетности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77,7</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88,8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88,8</w:t>
            </w:r>
          </w:p>
        </w:tc>
        <w:tc>
          <w:tcPr>
            <w:tcW w:w="1417" w:type="dxa"/>
            <w:tcBorders>
              <w:top w:val="single" w:sz="4" w:space="0" w:color="auto"/>
              <w:left w:val="single" w:sz="4" w:space="0" w:color="auto"/>
              <w:bottom w:val="single" w:sz="4" w:space="0" w:color="auto"/>
              <w:right w:val="single" w:sz="4" w:space="0" w:color="auto"/>
            </w:tcBorders>
            <w:vAlign w:val="center"/>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100</w:t>
            </w:r>
          </w:p>
          <w:p w:rsidR="0082004A" w:rsidRPr="0082004A" w:rsidRDefault="0082004A" w:rsidP="0082004A">
            <w:pPr>
              <w:jc w:val="center"/>
              <w:rPr>
                <w:rFonts w:ascii="Arial" w:eastAsia="Calibri" w:hAnsi="Arial" w:cs="Arial"/>
                <w:lang w:eastAsia="en-US"/>
              </w:rPr>
            </w:pPr>
          </w:p>
          <w:p w:rsidR="0082004A" w:rsidRPr="0082004A" w:rsidRDefault="0082004A" w:rsidP="0082004A">
            <w:pPr>
              <w:jc w:val="center"/>
              <w:rPr>
                <w:rFonts w:ascii="Arial" w:eastAsia="Calibri" w:hAnsi="Arial" w:cs="Arial"/>
                <w:lang w:eastAsia="en-US"/>
              </w:rPr>
            </w:pPr>
          </w:p>
          <w:p w:rsidR="0082004A" w:rsidRPr="0082004A" w:rsidRDefault="0082004A" w:rsidP="0082004A">
            <w:pPr>
              <w:jc w:val="center"/>
              <w:rPr>
                <w:rFonts w:ascii="Arial" w:eastAsia="Calibri" w:hAnsi="Arial" w:cs="Arial"/>
                <w:lang w:eastAsia="en-US"/>
              </w:rPr>
            </w:pPr>
          </w:p>
          <w:p w:rsidR="0082004A" w:rsidRPr="0082004A" w:rsidRDefault="0082004A" w:rsidP="0082004A">
            <w:pPr>
              <w:jc w:val="center"/>
              <w:rPr>
                <w:rFonts w:ascii="Arial" w:eastAsia="Calibri" w:hAnsi="Arial" w:cs="Arial"/>
                <w:lang w:eastAsia="en-US"/>
              </w:rPr>
            </w:pPr>
          </w:p>
        </w:tc>
      </w:tr>
      <w:tr w:rsidR="0082004A" w:rsidRPr="0082004A" w:rsidTr="0082004A">
        <w:trPr>
          <w:trHeight w:val="628"/>
        </w:trPr>
        <w:tc>
          <w:tcPr>
            <w:tcW w:w="674"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4</w:t>
            </w:r>
          </w:p>
        </w:tc>
        <w:tc>
          <w:tcPr>
            <w:tcW w:w="13751" w:type="dxa"/>
            <w:gridSpan w:val="7"/>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tabs>
                <w:tab w:val="num" w:pos="1191"/>
              </w:tabs>
              <w:autoSpaceDE w:val="0"/>
              <w:autoSpaceDN w:val="0"/>
              <w:adjustRightInd w:val="0"/>
              <w:spacing w:line="276" w:lineRule="auto"/>
              <w:jc w:val="both"/>
              <w:rPr>
                <w:rFonts w:ascii="Arial" w:hAnsi="Arial" w:cs="Arial"/>
                <w:lang w:eastAsia="en-US"/>
              </w:rPr>
            </w:pPr>
            <w:r w:rsidRPr="0082004A">
              <w:rPr>
                <w:rFonts w:ascii="Arial" w:hAnsi="Arial" w:cs="Arial"/>
              </w:rPr>
              <w:t xml:space="preserve">Задача подпрограммы: </w:t>
            </w:r>
            <w:r w:rsidRPr="0082004A">
              <w:rPr>
                <w:rFonts w:ascii="Arial" w:hAnsi="Arial" w:cs="Arial"/>
                <w:lang w:eastAsia="en-US"/>
              </w:rPr>
              <w:t>развитие инфраструктуры отрасли «культура»</w:t>
            </w:r>
          </w:p>
        </w:tc>
      </w:tr>
      <w:tr w:rsidR="0082004A" w:rsidRPr="0082004A" w:rsidTr="0082004A">
        <w:tc>
          <w:tcPr>
            <w:tcW w:w="674"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4.1</w:t>
            </w:r>
          </w:p>
        </w:tc>
        <w:tc>
          <w:tcPr>
            <w:tcW w:w="4108" w:type="dxa"/>
            <w:tcBorders>
              <w:top w:val="single" w:sz="4" w:space="0" w:color="auto"/>
              <w:left w:val="single" w:sz="4" w:space="0" w:color="auto"/>
              <w:bottom w:val="single" w:sz="4" w:space="0" w:color="auto"/>
              <w:right w:val="single" w:sz="4" w:space="0" w:color="auto"/>
            </w:tcBorders>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 xml:space="preserve">Количество библиографических записей </w:t>
            </w:r>
          </w:p>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в электронных каталогах муниципальных библиотек;</w:t>
            </w:r>
          </w:p>
          <w:p w:rsidR="0082004A" w:rsidRPr="0082004A" w:rsidRDefault="0082004A" w:rsidP="0082004A">
            <w:pPr>
              <w:widowControl w:val="0"/>
              <w:autoSpaceDE w:val="0"/>
              <w:autoSpaceDN w:val="0"/>
              <w:adjustRightInd w:val="0"/>
              <w:rPr>
                <w:rFonts w:ascii="Arial" w:eastAsia="Calibri" w:hAnsi="Arial" w:cs="Arial"/>
                <w:bCs/>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тыс.ед.</w:t>
            </w:r>
          </w:p>
        </w:tc>
        <w:tc>
          <w:tcPr>
            <w:tcW w:w="1842"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Отраслевая статистическая отчетность (форма №6-НК «Свод годовых сведений об общедоступных (публичных) библиотеках системы Минкультуры России»)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11</w:t>
            </w:r>
          </w:p>
        </w:tc>
        <w:tc>
          <w:tcPr>
            <w:tcW w:w="1417" w:type="dxa"/>
            <w:tcBorders>
              <w:top w:val="single" w:sz="4" w:space="0" w:color="auto"/>
              <w:left w:val="single" w:sz="4" w:space="0" w:color="auto"/>
              <w:bottom w:val="single" w:sz="4" w:space="0" w:color="auto"/>
              <w:right w:val="single" w:sz="4" w:space="0" w:color="auto"/>
            </w:tcBorders>
            <w:vAlign w:val="center"/>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11</w:t>
            </w:r>
          </w:p>
        </w:tc>
      </w:tr>
      <w:tr w:rsidR="0082004A" w:rsidRPr="0082004A" w:rsidTr="0082004A">
        <w:trPr>
          <w:trHeight w:val="2190"/>
        </w:trPr>
        <w:tc>
          <w:tcPr>
            <w:tcW w:w="674"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4.2</w:t>
            </w:r>
          </w:p>
        </w:tc>
        <w:tc>
          <w:tcPr>
            <w:tcW w:w="4108"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autoSpaceDE w:val="0"/>
              <w:autoSpaceDN w:val="0"/>
              <w:adjustRightInd w:val="0"/>
              <w:spacing w:line="276" w:lineRule="auto"/>
              <w:rPr>
                <w:rFonts w:ascii="Arial" w:hAnsi="Arial" w:cs="Arial"/>
              </w:rPr>
            </w:pPr>
            <w:r w:rsidRPr="0082004A">
              <w:rPr>
                <w:rFonts w:ascii="Arial" w:hAnsi="Arial" w:cs="Arial"/>
              </w:rPr>
              <w:t xml:space="preserve">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 </w:t>
            </w:r>
          </w:p>
        </w:tc>
        <w:tc>
          <w:tcPr>
            <w:tcW w:w="855" w:type="dxa"/>
            <w:tcBorders>
              <w:top w:val="single" w:sz="4" w:space="0" w:color="auto"/>
              <w:left w:val="single" w:sz="4" w:space="0" w:color="auto"/>
              <w:bottom w:val="single" w:sz="4" w:space="0" w:color="auto"/>
              <w:right w:val="single" w:sz="4" w:space="0" w:color="auto"/>
            </w:tcBorders>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чел.</w:t>
            </w:r>
          </w:p>
          <w:p w:rsidR="0082004A" w:rsidRPr="0082004A" w:rsidRDefault="0082004A" w:rsidP="0082004A">
            <w:pPr>
              <w:rPr>
                <w:rFonts w:ascii="Arial" w:eastAsia="Calibri" w:hAnsi="Arial" w:cs="Arial"/>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Ведомственная отчетность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3</w:t>
            </w:r>
          </w:p>
          <w:p w:rsidR="0082004A" w:rsidRPr="0082004A" w:rsidRDefault="0082004A" w:rsidP="0082004A">
            <w:pPr>
              <w:jc w:val="center"/>
              <w:rPr>
                <w:rFonts w:ascii="Arial" w:eastAsia="Calibri" w:hAnsi="Arial" w:cs="Arial"/>
                <w:lang w:eastAsia="en-US"/>
              </w:rPr>
            </w:pPr>
          </w:p>
          <w:p w:rsidR="0082004A" w:rsidRPr="0082004A" w:rsidRDefault="0082004A" w:rsidP="0082004A">
            <w:pPr>
              <w:jc w:val="center"/>
              <w:rPr>
                <w:rFonts w:ascii="Arial" w:eastAsia="Calibri" w:hAnsi="Arial" w:cs="Arial"/>
                <w:lang w:eastAsia="en-US"/>
              </w:rPr>
            </w:pPr>
          </w:p>
          <w:p w:rsidR="0082004A" w:rsidRPr="0082004A" w:rsidRDefault="0082004A" w:rsidP="0082004A">
            <w:pPr>
              <w:jc w:val="center"/>
              <w:rPr>
                <w:rFonts w:ascii="Arial" w:eastAsia="Calibri" w:hAnsi="Arial" w:cs="Arial"/>
                <w:lang w:eastAsia="en-US"/>
              </w:rPr>
            </w:pPr>
          </w:p>
          <w:p w:rsidR="0082004A" w:rsidRPr="0082004A" w:rsidRDefault="0082004A" w:rsidP="0082004A">
            <w:pPr>
              <w:jc w:val="center"/>
              <w:rPr>
                <w:rFonts w:ascii="Arial" w:eastAsia="Calibri" w:hAnsi="Arial" w:cs="Arial"/>
                <w:lang w:eastAsia="en-US"/>
              </w:rPr>
            </w:pPr>
          </w:p>
          <w:p w:rsidR="0082004A" w:rsidRPr="0082004A" w:rsidRDefault="0082004A" w:rsidP="0082004A">
            <w:pPr>
              <w:jc w:val="center"/>
              <w:rPr>
                <w:rFonts w:ascii="Arial" w:eastAsia="Calibri" w:hAnsi="Arial" w:cs="Arial"/>
                <w:lang w:eastAsia="en-US"/>
              </w:rPr>
            </w:pPr>
          </w:p>
          <w:p w:rsidR="0082004A" w:rsidRPr="0082004A" w:rsidRDefault="0082004A" w:rsidP="0082004A">
            <w:pPr>
              <w:jc w:val="center"/>
              <w:rPr>
                <w:rFonts w:ascii="Arial" w:eastAsia="Calibri" w:hAnsi="Arial" w:cs="Arial"/>
                <w:lang w:eastAsia="en-US"/>
              </w:rPr>
            </w:pPr>
          </w:p>
          <w:p w:rsidR="0082004A" w:rsidRPr="0082004A" w:rsidRDefault="0082004A" w:rsidP="0082004A">
            <w:pPr>
              <w:jc w:val="center"/>
              <w:rPr>
                <w:rFonts w:ascii="Arial" w:eastAsia="Calibri" w:hAnsi="Arial" w:cs="Arial"/>
                <w:lang w:eastAsia="en-US"/>
              </w:rPr>
            </w:pPr>
          </w:p>
          <w:p w:rsidR="0082004A" w:rsidRPr="0082004A" w:rsidRDefault="0082004A" w:rsidP="0082004A">
            <w:pPr>
              <w:jc w:val="center"/>
              <w:rPr>
                <w:rFonts w:ascii="Arial" w:eastAsia="Calibri" w:hAnsi="Arial" w:cs="Arial"/>
                <w:lang w:eastAsia="en-US"/>
              </w:rPr>
            </w:pPr>
          </w:p>
        </w:tc>
      </w:tr>
      <w:tr w:rsidR="0082004A" w:rsidRPr="0082004A" w:rsidTr="0082004A">
        <w:trPr>
          <w:trHeight w:val="843"/>
        </w:trPr>
        <w:tc>
          <w:tcPr>
            <w:tcW w:w="674"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5</w:t>
            </w:r>
          </w:p>
        </w:tc>
        <w:tc>
          <w:tcPr>
            <w:tcW w:w="13751" w:type="dxa"/>
            <w:gridSpan w:val="7"/>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Задача подпрограммы:  обеспечение эффективного управления в отрасли «культура»</w:t>
            </w:r>
          </w:p>
          <w:p w:rsidR="0082004A" w:rsidRPr="0082004A" w:rsidRDefault="0082004A" w:rsidP="0082004A">
            <w:pPr>
              <w:jc w:val="center"/>
              <w:rPr>
                <w:rFonts w:ascii="Arial" w:eastAsia="Calibri" w:hAnsi="Arial" w:cs="Arial"/>
                <w:lang w:eastAsia="en-US"/>
              </w:rPr>
            </w:pPr>
          </w:p>
        </w:tc>
      </w:tr>
      <w:tr w:rsidR="0082004A" w:rsidRPr="0082004A" w:rsidTr="0082004A">
        <w:tc>
          <w:tcPr>
            <w:tcW w:w="674"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lastRenderedPageBreak/>
              <w:t>5.1</w:t>
            </w:r>
          </w:p>
        </w:tc>
        <w:tc>
          <w:tcPr>
            <w:tcW w:w="4108"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autoSpaceDE w:val="0"/>
              <w:autoSpaceDN w:val="0"/>
              <w:adjustRightInd w:val="0"/>
              <w:spacing w:line="276" w:lineRule="auto"/>
              <w:rPr>
                <w:rFonts w:ascii="Arial" w:hAnsi="Arial" w:cs="Arial"/>
              </w:rPr>
            </w:pPr>
            <w:r w:rsidRPr="0082004A">
              <w:rPr>
                <w:rFonts w:ascii="Arial" w:hAnsi="Arial" w:cs="Arial"/>
              </w:rPr>
              <w:t>Своевременность и качество  подготовленных  законопроектов (изменений в законопроекты),  проектов нормативных правовых актов, обусловленных изменениями федерального и регионального законодательства</w:t>
            </w:r>
          </w:p>
        </w:tc>
        <w:tc>
          <w:tcPr>
            <w:tcW w:w="855"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баллы</w:t>
            </w:r>
          </w:p>
        </w:tc>
        <w:tc>
          <w:tcPr>
            <w:tcW w:w="1842"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Нормативные правовые акты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5</w:t>
            </w:r>
          </w:p>
        </w:tc>
      </w:tr>
      <w:tr w:rsidR="0082004A" w:rsidRPr="0082004A" w:rsidTr="0082004A">
        <w:tc>
          <w:tcPr>
            <w:tcW w:w="674"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5.2</w:t>
            </w:r>
          </w:p>
        </w:tc>
        <w:tc>
          <w:tcPr>
            <w:tcW w:w="4108"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autoSpaceDE w:val="0"/>
              <w:autoSpaceDN w:val="0"/>
              <w:adjustRightInd w:val="0"/>
              <w:spacing w:line="276" w:lineRule="auto"/>
              <w:rPr>
                <w:rFonts w:ascii="Arial" w:hAnsi="Arial" w:cs="Arial"/>
              </w:rPr>
            </w:pPr>
            <w:r w:rsidRPr="0082004A">
              <w:rPr>
                <w:rFonts w:ascii="Arial" w:hAnsi="Arial" w:cs="Arial"/>
              </w:rPr>
              <w:t>своевременность представления уточненного фрагмента реестра расходных обязательств главного распорядителя</w:t>
            </w:r>
          </w:p>
        </w:tc>
        <w:tc>
          <w:tcPr>
            <w:tcW w:w="855"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баллы</w:t>
            </w:r>
          </w:p>
        </w:tc>
        <w:tc>
          <w:tcPr>
            <w:tcW w:w="1842" w:type="dxa"/>
            <w:tcBorders>
              <w:top w:val="single" w:sz="4" w:space="0" w:color="auto"/>
              <w:left w:val="single" w:sz="4" w:space="0" w:color="auto"/>
              <w:bottom w:val="single" w:sz="4" w:space="0" w:color="auto"/>
              <w:right w:val="single" w:sz="4" w:space="0" w:color="auto"/>
            </w:tcBorders>
          </w:tcPr>
          <w:p w:rsidR="0082004A" w:rsidRPr="0082004A" w:rsidRDefault="0082004A" w:rsidP="0082004A">
            <w:pPr>
              <w:rPr>
                <w:rFonts w:ascii="Arial" w:eastAsia="Calibri" w:hAnsi="Arial" w:cs="Arial"/>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5</w:t>
            </w:r>
          </w:p>
        </w:tc>
      </w:tr>
      <w:tr w:rsidR="0082004A" w:rsidRPr="0082004A" w:rsidTr="0082004A">
        <w:tc>
          <w:tcPr>
            <w:tcW w:w="674"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5.3</w:t>
            </w:r>
          </w:p>
        </w:tc>
        <w:tc>
          <w:tcPr>
            <w:tcW w:w="4108"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autoSpaceDE w:val="0"/>
              <w:autoSpaceDN w:val="0"/>
              <w:adjustRightInd w:val="0"/>
              <w:spacing w:line="276" w:lineRule="auto"/>
              <w:rPr>
                <w:rFonts w:ascii="Arial" w:hAnsi="Arial" w:cs="Arial"/>
              </w:rPr>
            </w:pPr>
            <w:r w:rsidRPr="0082004A">
              <w:rPr>
                <w:rFonts w:ascii="Arial" w:hAnsi="Arial" w:cs="Arial"/>
              </w:rPr>
              <w:t>Уровень исполнения расходов главного распорядителя за счет средств местного  бюджета (без учета межбюджетных трансфертов, имеющих целевое  назначение, из федерального бюджета</w:t>
            </w:r>
          </w:p>
        </w:tc>
        <w:tc>
          <w:tcPr>
            <w:tcW w:w="855"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баллы</w:t>
            </w:r>
          </w:p>
        </w:tc>
        <w:tc>
          <w:tcPr>
            <w:tcW w:w="1842"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Годовая бухгалтерская отчетность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5</w:t>
            </w:r>
          </w:p>
        </w:tc>
      </w:tr>
      <w:tr w:rsidR="0082004A" w:rsidRPr="0082004A" w:rsidTr="0082004A">
        <w:tc>
          <w:tcPr>
            <w:tcW w:w="674"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5.4</w:t>
            </w:r>
          </w:p>
        </w:tc>
        <w:tc>
          <w:tcPr>
            <w:tcW w:w="4108"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autoSpaceDE w:val="0"/>
              <w:autoSpaceDN w:val="0"/>
              <w:adjustRightInd w:val="0"/>
              <w:spacing w:line="276" w:lineRule="auto"/>
              <w:rPr>
                <w:rFonts w:ascii="Arial" w:hAnsi="Arial" w:cs="Arial"/>
              </w:rPr>
            </w:pPr>
            <w:r w:rsidRPr="0082004A">
              <w:rPr>
                <w:rFonts w:ascii="Arial" w:hAnsi="Arial" w:cs="Arial"/>
              </w:rPr>
              <w:t>Своевременность утверждения муниципальных  заданий подведомственным учреждениям на текущий финансовый год и плановый период</w:t>
            </w:r>
          </w:p>
        </w:tc>
        <w:tc>
          <w:tcPr>
            <w:tcW w:w="855"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баллы</w:t>
            </w:r>
          </w:p>
        </w:tc>
        <w:tc>
          <w:tcPr>
            <w:tcW w:w="1842"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Постановление администрации города Шарыпово от 23.10.20105№ 189 «Об утверждении Порядка и условий  формирования муниципального задания  и финансового обеспечения выполнения муниципального задания».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5</w:t>
            </w:r>
          </w:p>
        </w:tc>
      </w:tr>
      <w:tr w:rsidR="0082004A" w:rsidRPr="0082004A" w:rsidTr="0082004A">
        <w:tc>
          <w:tcPr>
            <w:tcW w:w="674"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5.5</w:t>
            </w:r>
          </w:p>
        </w:tc>
        <w:tc>
          <w:tcPr>
            <w:tcW w:w="4108"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autoSpaceDE w:val="0"/>
              <w:autoSpaceDN w:val="0"/>
              <w:adjustRightInd w:val="0"/>
              <w:spacing w:line="276" w:lineRule="auto"/>
              <w:rPr>
                <w:rFonts w:ascii="Arial" w:hAnsi="Arial" w:cs="Arial"/>
              </w:rPr>
            </w:pPr>
            <w:r w:rsidRPr="0082004A">
              <w:rPr>
                <w:rFonts w:ascii="Arial" w:hAnsi="Arial" w:cs="Arial"/>
              </w:rPr>
              <w:t>Соблюдение сроков представления главным распорядителем  годовой бюджетной отчетности</w:t>
            </w:r>
          </w:p>
        </w:tc>
        <w:tc>
          <w:tcPr>
            <w:tcW w:w="855"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баллы</w:t>
            </w:r>
          </w:p>
        </w:tc>
        <w:tc>
          <w:tcPr>
            <w:tcW w:w="1842" w:type="dxa"/>
            <w:tcBorders>
              <w:top w:val="single" w:sz="4" w:space="0" w:color="auto"/>
              <w:left w:val="single" w:sz="4" w:space="0" w:color="auto"/>
              <w:bottom w:val="single" w:sz="4" w:space="0" w:color="auto"/>
              <w:right w:val="single" w:sz="4" w:space="0" w:color="auto"/>
            </w:tcBorders>
            <w:hideMark/>
          </w:tcPr>
          <w:p w:rsidR="0082004A" w:rsidRPr="0082004A" w:rsidRDefault="0082004A" w:rsidP="0082004A">
            <w:pPr>
              <w:rPr>
                <w:rFonts w:ascii="Arial" w:eastAsia="Calibri" w:hAnsi="Arial" w:cs="Arial"/>
                <w:lang w:eastAsia="en-US"/>
              </w:rPr>
            </w:pPr>
            <w:r w:rsidRPr="0082004A">
              <w:rPr>
                <w:rFonts w:ascii="Arial" w:eastAsia="Calibri" w:hAnsi="Arial" w:cs="Arial"/>
                <w:lang w:eastAsia="en-US"/>
              </w:rPr>
              <w:t>Приказ финансового управления Администрации города Шарыпово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tcPr>
          <w:p w:rsidR="0082004A" w:rsidRPr="0082004A" w:rsidRDefault="0082004A" w:rsidP="0082004A">
            <w:pPr>
              <w:jc w:val="center"/>
              <w:rPr>
                <w:rFonts w:ascii="Arial" w:eastAsia="Calibri" w:hAnsi="Arial" w:cs="Arial"/>
                <w:lang w:eastAsia="en-US"/>
              </w:rPr>
            </w:pPr>
            <w:r w:rsidRPr="0082004A">
              <w:rPr>
                <w:rFonts w:ascii="Arial" w:eastAsia="Calibri" w:hAnsi="Arial" w:cs="Arial"/>
                <w:lang w:eastAsia="en-US"/>
              </w:rPr>
              <w:t>5</w:t>
            </w:r>
          </w:p>
        </w:tc>
      </w:tr>
    </w:tbl>
    <w:p w:rsidR="005B6AA6" w:rsidRDefault="005B6AA6" w:rsidP="005B6AA6">
      <w:pPr>
        <w:rPr>
          <w:rFonts w:ascii="Arial" w:hAnsi="Arial" w:cs="Arial"/>
          <w:sz w:val="24"/>
          <w:szCs w:val="24"/>
        </w:rPr>
      </w:pPr>
    </w:p>
    <w:p w:rsidR="0082004A" w:rsidRPr="00A63EEB" w:rsidRDefault="00F5309A" w:rsidP="00F5309A">
      <w:pPr>
        <w:ind w:left="10206"/>
        <w:jc w:val="right"/>
        <w:rPr>
          <w:rFonts w:ascii="Arial" w:hAnsi="Arial" w:cs="Arial"/>
          <w:sz w:val="24"/>
          <w:szCs w:val="24"/>
        </w:rPr>
      </w:pPr>
      <w:r w:rsidRPr="00A63EEB">
        <w:rPr>
          <w:rFonts w:ascii="Arial" w:hAnsi="Arial" w:cs="Arial"/>
          <w:sz w:val="24"/>
          <w:szCs w:val="24"/>
        </w:rPr>
        <w:lastRenderedPageBreak/>
        <w:t xml:space="preserve">Приложение № 2 к подпрограмме "Обеспечение условий реализации программы и прочие мероприятия"  муниципальной программы "Развитие культуры", утвержденной постановлением Администрации города Шарыпово                                                                                                             От </w:t>
      </w:r>
      <w:r w:rsidR="00A63EEB">
        <w:rPr>
          <w:rFonts w:ascii="Arial" w:hAnsi="Arial" w:cs="Arial"/>
          <w:sz w:val="24"/>
          <w:szCs w:val="24"/>
        </w:rPr>
        <w:t>09.11.</w:t>
      </w:r>
      <w:r w:rsidRPr="00A63EEB">
        <w:rPr>
          <w:rFonts w:ascii="Arial" w:hAnsi="Arial" w:cs="Arial"/>
          <w:sz w:val="24"/>
          <w:szCs w:val="24"/>
        </w:rPr>
        <w:t>2017 г. №</w:t>
      </w:r>
      <w:r w:rsidR="00A63EEB">
        <w:rPr>
          <w:rFonts w:ascii="Arial" w:hAnsi="Arial" w:cs="Arial"/>
          <w:sz w:val="24"/>
          <w:szCs w:val="24"/>
        </w:rPr>
        <w:t xml:space="preserve"> 229</w:t>
      </w:r>
    </w:p>
    <w:p w:rsidR="00F5309A" w:rsidRPr="00A63EEB" w:rsidRDefault="00F5309A" w:rsidP="00F5309A">
      <w:pPr>
        <w:ind w:left="10206"/>
        <w:jc w:val="right"/>
        <w:rPr>
          <w:rFonts w:ascii="Arial" w:hAnsi="Arial" w:cs="Arial"/>
          <w:sz w:val="24"/>
          <w:szCs w:val="24"/>
        </w:rPr>
      </w:pPr>
    </w:p>
    <w:p w:rsidR="00F5309A" w:rsidRPr="00A63EEB" w:rsidRDefault="00F5309A" w:rsidP="00F5309A">
      <w:pPr>
        <w:jc w:val="center"/>
        <w:rPr>
          <w:rFonts w:ascii="Arial" w:hAnsi="Arial" w:cs="Arial"/>
          <w:sz w:val="24"/>
          <w:szCs w:val="24"/>
        </w:rPr>
      </w:pPr>
      <w:r w:rsidRPr="00A63EEB">
        <w:rPr>
          <w:rFonts w:ascii="Arial" w:hAnsi="Arial" w:cs="Arial"/>
          <w:sz w:val="24"/>
          <w:szCs w:val="24"/>
        </w:rPr>
        <w:t>Перечень мероприятий подпрограммы "Обеспечение условий реализации программы и прочие мероприятия"</w:t>
      </w:r>
    </w:p>
    <w:tbl>
      <w:tblPr>
        <w:tblStyle w:val="a4"/>
        <w:tblW w:w="14673" w:type="dxa"/>
        <w:tblLayout w:type="fixed"/>
        <w:tblLook w:val="04A0" w:firstRow="1" w:lastRow="0" w:firstColumn="1" w:lastColumn="0" w:noHBand="0" w:noVBand="1"/>
      </w:tblPr>
      <w:tblGrid>
        <w:gridCol w:w="617"/>
        <w:gridCol w:w="2284"/>
        <w:gridCol w:w="1700"/>
        <w:gridCol w:w="698"/>
        <w:gridCol w:w="667"/>
        <w:gridCol w:w="1372"/>
        <w:gridCol w:w="867"/>
        <w:gridCol w:w="1175"/>
        <w:gridCol w:w="1076"/>
        <w:gridCol w:w="1134"/>
        <w:gridCol w:w="1134"/>
        <w:gridCol w:w="1949"/>
      </w:tblGrid>
      <w:tr w:rsidR="0082004A" w:rsidRPr="0082004A" w:rsidTr="00F5309A">
        <w:trPr>
          <w:trHeight w:val="735"/>
        </w:trPr>
        <w:tc>
          <w:tcPr>
            <w:tcW w:w="617" w:type="dxa"/>
            <w:vMerge w:val="restart"/>
            <w:noWrap/>
            <w:hideMark/>
          </w:tcPr>
          <w:p w:rsidR="0082004A" w:rsidRPr="0082004A" w:rsidRDefault="0082004A" w:rsidP="0082004A">
            <w:pPr>
              <w:rPr>
                <w:rFonts w:ascii="Arial" w:hAnsi="Arial" w:cs="Arial"/>
                <w:b/>
                <w:bCs/>
                <w:sz w:val="18"/>
                <w:szCs w:val="18"/>
              </w:rPr>
            </w:pPr>
            <w:r w:rsidRPr="0082004A">
              <w:rPr>
                <w:rFonts w:ascii="Arial" w:hAnsi="Arial" w:cs="Arial"/>
                <w:b/>
                <w:bCs/>
                <w:sz w:val="18"/>
                <w:szCs w:val="18"/>
              </w:rPr>
              <w:t>№ п/п</w:t>
            </w:r>
          </w:p>
        </w:tc>
        <w:tc>
          <w:tcPr>
            <w:tcW w:w="2284" w:type="dxa"/>
            <w:vMerge w:val="restart"/>
            <w:hideMark/>
          </w:tcPr>
          <w:p w:rsidR="0082004A" w:rsidRPr="0082004A" w:rsidRDefault="0082004A" w:rsidP="0082004A">
            <w:pPr>
              <w:rPr>
                <w:rFonts w:ascii="Arial" w:hAnsi="Arial" w:cs="Arial"/>
                <w:b/>
                <w:bCs/>
                <w:sz w:val="18"/>
                <w:szCs w:val="18"/>
              </w:rPr>
            </w:pPr>
            <w:r w:rsidRPr="0082004A">
              <w:rPr>
                <w:rFonts w:ascii="Arial" w:hAnsi="Arial" w:cs="Arial"/>
                <w:b/>
                <w:bCs/>
                <w:sz w:val="18"/>
                <w:szCs w:val="18"/>
              </w:rPr>
              <w:t>Цели, задачи, мероприятия подпрограммы</w:t>
            </w:r>
          </w:p>
        </w:tc>
        <w:tc>
          <w:tcPr>
            <w:tcW w:w="1700" w:type="dxa"/>
            <w:vMerge w:val="restart"/>
            <w:hideMark/>
          </w:tcPr>
          <w:p w:rsidR="0082004A" w:rsidRPr="0082004A" w:rsidRDefault="0082004A" w:rsidP="0082004A">
            <w:pPr>
              <w:rPr>
                <w:rFonts w:ascii="Arial" w:hAnsi="Arial" w:cs="Arial"/>
                <w:b/>
                <w:bCs/>
                <w:sz w:val="18"/>
                <w:szCs w:val="18"/>
              </w:rPr>
            </w:pPr>
            <w:r w:rsidRPr="0082004A">
              <w:rPr>
                <w:rFonts w:ascii="Arial" w:hAnsi="Arial" w:cs="Arial"/>
                <w:b/>
                <w:bCs/>
                <w:sz w:val="18"/>
                <w:szCs w:val="18"/>
              </w:rPr>
              <w:t>ГРБС</w:t>
            </w:r>
          </w:p>
        </w:tc>
        <w:tc>
          <w:tcPr>
            <w:tcW w:w="3604" w:type="dxa"/>
            <w:gridSpan w:val="4"/>
            <w:vMerge w:val="restart"/>
            <w:hideMark/>
          </w:tcPr>
          <w:p w:rsidR="0082004A" w:rsidRPr="0082004A" w:rsidRDefault="0082004A" w:rsidP="0082004A">
            <w:pPr>
              <w:rPr>
                <w:rFonts w:ascii="Arial" w:hAnsi="Arial" w:cs="Arial"/>
                <w:b/>
                <w:bCs/>
                <w:sz w:val="18"/>
                <w:szCs w:val="18"/>
              </w:rPr>
            </w:pPr>
            <w:r w:rsidRPr="0082004A">
              <w:rPr>
                <w:rFonts w:ascii="Arial" w:hAnsi="Arial" w:cs="Arial"/>
                <w:b/>
                <w:bCs/>
                <w:sz w:val="18"/>
                <w:szCs w:val="18"/>
              </w:rPr>
              <w:t>Код бюджетной классификации</w:t>
            </w:r>
          </w:p>
        </w:tc>
        <w:tc>
          <w:tcPr>
            <w:tcW w:w="4519" w:type="dxa"/>
            <w:gridSpan w:val="4"/>
            <w:vMerge w:val="restart"/>
            <w:noWrap/>
            <w:hideMark/>
          </w:tcPr>
          <w:p w:rsidR="0082004A" w:rsidRPr="0082004A" w:rsidRDefault="0082004A" w:rsidP="0082004A">
            <w:pPr>
              <w:rPr>
                <w:rFonts w:ascii="Arial" w:hAnsi="Arial" w:cs="Arial"/>
                <w:b/>
                <w:bCs/>
                <w:sz w:val="18"/>
                <w:szCs w:val="18"/>
              </w:rPr>
            </w:pPr>
            <w:r w:rsidRPr="0082004A">
              <w:rPr>
                <w:rFonts w:ascii="Arial" w:hAnsi="Arial" w:cs="Arial"/>
                <w:b/>
                <w:bCs/>
                <w:sz w:val="18"/>
                <w:szCs w:val="18"/>
              </w:rPr>
              <w:t>Расходы, в том числе по годам реализации программы (тыс. руб.)</w:t>
            </w:r>
          </w:p>
        </w:tc>
        <w:tc>
          <w:tcPr>
            <w:tcW w:w="1949" w:type="dxa"/>
            <w:vMerge w:val="restart"/>
            <w:hideMark/>
          </w:tcPr>
          <w:p w:rsidR="0082004A" w:rsidRPr="0082004A" w:rsidRDefault="0082004A" w:rsidP="0082004A">
            <w:pPr>
              <w:rPr>
                <w:rFonts w:ascii="Arial" w:hAnsi="Arial" w:cs="Arial"/>
                <w:b/>
                <w:bCs/>
                <w:sz w:val="18"/>
                <w:szCs w:val="18"/>
              </w:rPr>
            </w:pPr>
            <w:r w:rsidRPr="0082004A">
              <w:rPr>
                <w:rFonts w:ascii="Arial" w:hAnsi="Arial" w:cs="Arial"/>
                <w:b/>
                <w:bCs/>
                <w:sz w:val="18"/>
                <w:szCs w:val="18"/>
              </w:rPr>
              <w:t>Ожидаемый непосредственный результат ( краткое описание) от реализации подпрограммного мероприятия (в том числе в натуральном выражении)</w:t>
            </w:r>
          </w:p>
        </w:tc>
      </w:tr>
      <w:tr w:rsidR="0082004A" w:rsidRPr="0082004A" w:rsidTr="00F5309A">
        <w:trPr>
          <w:trHeight w:val="207"/>
        </w:trPr>
        <w:tc>
          <w:tcPr>
            <w:tcW w:w="617" w:type="dxa"/>
            <w:vMerge/>
            <w:hideMark/>
          </w:tcPr>
          <w:p w:rsidR="0082004A" w:rsidRPr="0082004A" w:rsidRDefault="0082004A">
            <w:pPr>
              <w:rPr>
                <w:rFonts w:ascii="Arial" w:hAnsi="Arial" w:cs="Arial"/>
                <w:b/>
                <w:bCs/>
                <w:sz w:val="18"/>
                <w:szCs w:val="18"/>
              </w:rPr>
            </w:pPr>
          </w:p>
        </w:tc>
        <w:tc>
          <w:tcPr>
            <w:tcW w:w="2284" w:type="dxa"/>
            <w:vMerge/>
            <w:hideMark/>
          </w:tcPr>
          <w:p w:rsidR="0082004A" w:rsidRPr="0082004A" w:rsidRDefault="0082004A">
            <w:pPr>
              <w:rPr>
                <w:rFonts w:ascii="Arial" w:hAnsi="Arial" w:cs="Arial"/>
                <w:b/>
                <w:bCs/>
                <w:sz w:val="18"/>
                <w:szCs w:val="18"/>
              </w:rPr>
            </w:pPr>
          </w:p>
        </w:tc>
        <w:tc>
          <w:tcPr>
            <w:tcW w:w="1700" w:type="dxa"/>
            <w:vMerge/>
            <w:hideMark/>
          </w:tcPr>
          <w:p w:rsidR="0082004A" w:rsidRPr="0082004A" w:rsidRDefault="0082004A">
            <w:pPr>
              <w:rPr>
                <w:rFonts w:ascii="Arial" w:hAnsi="Arial" w:cs="Arial"/>
                <w:b/>
                <w:bCs/>
                <w:sz w:val="18"/>
                <w:szCs w:val="18"/>
              </w:rPr>
            </w:pPr>
          </w:p>
        </w:tc>
        <w:tc>
          <w:tcPr>
            <w:tcW w:w="3604" w:type="dxa"/>
            <w:gridSpan w:val="4"/>
            <w:vMerge/>
            <w:hideMark/>
          </w:tcPr>
          <w:p w:rsidR="0082004A" w:rsidRPr="0082004A" w:rsidRDefault="0082004A">
            <w:pPr>
              <w:rPr>
                <w:rFonts w:ascii="Arial" w:hAnsi="Arial" w:cs="Arial"/>
                <w:b/>
                <w:bCs/>
                <w:sz w:val="18"/>
                <w:szCs w:val="18"/>
              </w:rPr>
            </w:pPr>
          </w:p>
        </w:tc>
        <w:tc>
          <w:tcPr>
            <w:tcW w:w="4519" w:type="dxa"/>
            <w:gridSpan w:val="4"/>
            <w:vMerge/>
            <w:hideMark/>
          </w:tcPr>
          <w:p w:rsidR="0082004A" w:rsidRPr="0082004A" w:rsidRDefault="0082004A">
            <w:pPr>
              <w:rPr>
                <w:rFonts w:ascii="Arial" w:hAnsi="Arial" w:cs="Arial"/>
                <w:b/>
                <w:bCs/>
                <w:sz w:val="18"/>
                <w:szCs w:val="18"/>
              </w:rPr>
            </w:pPr>
          </w:p>
        </w:tc>
        <w:tc>
          <w:tcPr>
            <w:tcW w:w="1949" w:type="dxa"/>
            <w:vMerge/>
            <w:hideMark/>
          </w:tcPr>
          <w:p w:rsidR="0082004A" w:rsidRPr="0082004A" w:rsidRDefault="0082004A">
            <w:pPr>
              <w:rPr>
                <w:rFonts w:ascii="Arial" w:hAnsi="Arial" w:cs="Arial"/>
                <w:b/>
                <w:bCs/>
                <w:sz w:val="18"/>
                <w:szCs w:val="18"/>
              </w:rPr>
            </w:pPr>
          </w:p>
        </w:tc>
      </w:tr>
      <w:tr w:rsidR="0082004A" w:rsidRPr="0082004A" w:rsidTr="00F5309A">
        <w:trPr>
          <w:trHeight w:val="1090"/>
        </w:trPr>
        <w:tc>
          <w:tcPr>
            <w:tcW w:w="617" w:type="dxa"/>
            <w:vMerge/>
            <w:hideMark/>
          </w:tcPr>
          <w:p w:rsidR="0082004A" w:rsidRPr="0082004A" w:rsidRDefault="0082004A">
            <w:pPr>
              <w:rPr>
                <w:rFonts w:ascii="Arial" w:hAnsi="Arial" w:cs="Arial"/>
                <w:b/>
                <w:bCs/>
                <w:sz w:val="18"/>
                <w:szCs w:val="18"/>
              </w:rPr>
            </w:pPr>
          </w:p>
        </w:tc>
        <w:tc>
          <w:tcPr>
            <w:tcW w:w="2284" w:type="dxa"/>
            <w:vMerge/>
            <w:hideMark/>
          </w:tcPr>
          <w:p w:rsidR="0082004A" w:rsidRPr="0082004A" w:rsidRDefault="0082004A">
            <w:pPr>
              <w:rPr>
                <w:rFonts w:ascii="Arial" w:hAnsi="Arial" w:cs="Arial"/>
                <w:b/>
                <w:bCs/>
                <w:sz w:val="18"/>
                <w:szCs w:val="18"/>
              </w:rPr>
            </w:pPr>
          </w:p>
        </w:tc>
        <w:tc>
          <w:tcPr>
            <w:tcW w:w="1700" w:type="dxa"/>
            <w:vMerge/>
            <w:hideMark/>
          </w:tcPr>
          <w:p w:rsidR="0082004A" w:rsidRPr="0082004A" w:rsidRDefault="0082004A">
            <w:pPr>
              <w:rPr>
                <w:rFonts w:ascii="Arial" w:hAnsi="Arial" w:cs="Arial"/>
                <w:b/>
                <w:bCs/>
                <w:sz w:val="18"/>
                <w:szCs w:val="18"/>
              </w:rPr>
            </w:pPr>
          </w:p>
        </w:tc>
        <w:tc>
          <w:tcPr>
            <w:tcW w:w="698" w:type="dxa"/>
            <w:hideMark/>
          </w:tcPr>
          <w:p w:rsidR="0082004A" w:rsidRPr="0082004A" w:rsidRDefault="0082004A" w:rsidP="0082004A">
            <w:pPr>
              <w:rPr>
                <w:rFonts w:ascii="Arial" w:hAnsi="Arial" w:cs="Arial"/>
                <w:b/>
                <w:bCs/>
                <w:sz w:val="18"/>
                <w:szCs w:val="18"/>
              </w:rPr>
            </w:pPr>
            <w:r w:rsidRPr="0082004A">
              <w:rPr>
                <w:rFonts w:ascii="Arial" w:hAnsi="Arial" w:cs="Arial"/>
                <w:b/>
                <w:bCs/>
                <w:sz w:val="18"/>
                <w:szCs w:val="18"/>
              </w:rPr>
              <w:t>ГРБС</w:t>
            </w:r>
          </w:p>
        </w:tc>
        <w:tc>
          <w:tcPr>
            <w:tcW w:w="667" w:type="dxa"/>
            <w:hideMark/>
          </w:tcPr>
          <w:p w:rsidR="0082004A" w:rsidRPr="0082004A" w:rsidRDefault="0082004A" w:rsidP="0082004A">
            <w:pPr>
              <w:rPr>
                <w:rFonts w:ascii="Arial" w:hAnsi="Arial" w:cs="Arial"/>
                <w:b/>
                <w:bCs/>
                <w:sz w:val="18"/>
                <w:szCs w:val="18"/>
              </w:rPr>
            </w:pPr>
            <w:r w:rsidRPr="0082004A">
              <w:rPr>
                <w:rFonts w:ascii="Arial" w:hAnsi="Arial" w:cs="Arial"/>
                <w:b/>
                <w:bCs/>
                <w:sz w:val="18"/>
                <w:szCs w:val="18"/>
              </w:rPr>
              <w:t>РзПр</w:t>
            </w:r>
          </w:p>
        </w:tc>
        <w:tc>
          <w:tcPr>
            <w:tcW w:w="1372" w:type="dxa"/>
            <w:hideMark/>
          </w:tcPr>
          <w:p w:rsidR="0082004A" w:rsidRPr="0082004A" w:rsidRDefault="0082004A" w:rsidP="0082004A">
            <w:pPr>
              <w:rPr>
                <w:rFonts w:ascii="Arial" w:hAnsi="Arial" w:cs="Arial"/>
                <w:b/>
                <w:bCs/>
                <w:sz w:val="18"/>
                <w:szCs w:val="18"/>
              </w:rPr>
            </w:pPr>
            <w:r w:rsidRPr="0082004A">
              <w:rPr>
                <w:rFonts w:ascii="Arial" w:hAnsi="Arial" w:cs="Arial"/>
                <w:b/>
                <w:bCs/>
                <w:sz w:val="18"/>
                <w:szCs w:val="18"/>
              </w:rPr>
              <w:t>ЦСР</w:t>
            </w:r>
          </w:p>
        </w:tc>
        <w:tc>
          <w:tcPr>
            <w:tcW w:w="867" w:type="dxa"/>
            <w:hideMark/>
          </w:tcPr>
          <w:p w:rsidR="0082004A" w:rsidRPr="0082004A" w:rsidRDefault="0082004A" w:rsidP="0082004A">
            <w:pPr>
              <w:rPr>
                <w:rFonts w:ascii="Arial" w:hAnsi="Arial" w:cs="Arial"/>
                <w:b/>
                <w:bCs/>
                <w:sz w:val="18"/>
                <w:szCs w:val="18"/>
              </w:rPr>
            </w:pPr>
            <w:r w:rsidRPr="0082004A">
              <w:rPr>
                <w:rFonts w:ascii="Arial" w:hAnsi="Arial" w:cs="Arial"/>
                <w:b/>
                <w:bCs/>
                <w:sz w:val="18"/>
                <w:szCs w:val="18"/>
              </w:rPr>
              <w:t>ВР</w:t>
            </w:r>
          </w:p>
        </w:tc>
        <w:tc>
          <w:tcPr>
            <w:tcW w:w="1175" w:type="dxa"/>
            <w:hideMark/>
          </w:tcPr>
          <w:p w:rsidR="0082004A" w:rsidRPr="0082004A" w:rsidRDefault="0082004A" w:rsidP="0082004A">
            <w:pPr>
              <w:rPr>
                <w:rFonts w:ascii="Arial" w:hAnsi="Arial" w:cs="Arial"/>
                <w:b/>
                <w:bCs/>
                <w:sz w:val="18"/>
                <w:szCs w:val="18"/>
              </w:rPr>
            </w:pPr>
            <w:r w:rsidRPr="0082004A">
              <w:rPr>
                <w:rFonts w:ascii="Arial" w:hAnsi="Arial" w:cs="Arial"/>
                <w:b/>
                <w:bCs/>
                <w:sz w:val="18"/>
                <w:szCs w:val="18"/>
              </w:rPr>
              <w:t xml:space="preserve">2018 год </w:t>
            </w:r>
          </w:p>
        </w:tc>
        <w:tc>
          <w:tcPr>
            <w:tcW w:w="1076" w:type="dxa"/>
            <w:hideMark/>
          </w:tcPr>
          <w:p w:rsidR="0082004A" w:rsidRPr="0082004A" w:rsidRDefault="0082004A" w:rsidP="0082004A">
            <w:pPr>
              <w:rPr>
                <w:rFonts w:ascii="Arial" w:hAnsi="Arial" w:cs="Arial"/>
                <w:b/>
                <w:bCs/>
                <w:sz w:val="18"/>
                <w:szCs w:val="18"/>
              </w:rPr>
            </w:pPr>
            <w:r w:rsidRPr="0082004A">
              <w:rPr>
                <w:rFonts w:ascii="Arial" w:hAnsi="Arial" w:cs="Arial"/>
                <w:b/>
                <w:bCs/>
                <w:sz w:val="18"/>
                <w:szCs w:val="18"/>
              </w:rPr>
              <w:t xml:space="preserve">2019 год </w:t>
            </w:r>
          </w:p>
        </w:tc>
        <w:tc>
          <w:tcPr>
            <w:tcW w:w="1134" w:type="dxa"/>
            <w:hideMark/>
          </w:tcPr>
          <w:p w:rsidR="0082004A" w:rsidRPr="0082004A" w:rsidRDefault="0082004A" w:rsidP="0082004A">
            <w:pPr>
              <w:rPr>
                <w:rFonts w:ascii="Arial" w:hAnsi="Arial" w:cs="Arial"/>
                <w:b/>
                <w:bCs/>
                <w:sz w:val="18"/>
                <w:szCs w:val="18"/>
              </w:rPr>
            </w:pPr>
            <w:r w:rsidRPr="0082004A">
              <w:rPr>
                <w:rFonts w:ascii="Arial" w:hAnsi="Arial" w:cs="Arial"/>
                <w:b/>
                <w:bCs/>
                <w:sz w:val="18"/>
                <w:szCs w:val="18"/>
              </w:rPr>
              <w:t xml:space="preserve">2020 год </w:t>
            </w:r>
          </w:p>
        </w:tc>
        <w:tc>
          <w:tcPr>
            <w:tcW w:w="1134" w:type="dxa"/>
            <w:hideMark/>
          </w:tcPr>
          <w:p w:rsidR="0082004A" w:rsidRPr="0082004A" w:rsidRDefault="0082004A" w:rsidP="0082004A">
            <w:pPr>
              <w:rPr>
                <w:rFonts w:ascii="Arial" w:hAnsi="Arial" w:cs="Arial"/>
                <w:b/>
                <w:bCs/>
                <w:sz w:val="18"/>
                <w:szCs w:val="18"/>
              </w:rPr>
            </w:pPr>
            <w:r w:rsidRPr="0082004A">
              <w:rPr>
                <w:rFonts w:ascii="Arial" w:hAnsi="Arial" w:cs="Arial"/>
                <w:b/>
                <w:bCs/>
                <w:sz w:val="18"/>
                <w:szCs w:val="18"/>
              </w:rPr>
              <w:t>Итого на 2018-2020 годы</w:t>
            </w:r>
          </w:p>
        </w:tc>
        <w:tc>
          <w:tcPr>
            <w:tcW w:w="1949" w:type="dxa"/>
            <w:vMerge/>
            <w:hideMark/>
          </w:tcPr>
          <w:p w:rsidR="0082004A" w:rsidRPr="0082004A" w:rsidRDefault="0082004A">
            <w:pPr>
              <w:rPr>
                <w:rFonts w:ascii="Arial" w:hAnsi="Arial" w:cs="Arial"/>
                <w:b/>
                <w:bCs/>
                <w:sz w:val="18"/>
                <w:szCs w:val="18"/>
              </w:rPr>
            </w:pPr>
          </w:p>
        </w:tc>
      </w:tr>
      <w:tr w:rsidR="0082004A" w:rsidRPr="0082004A" w:rsidTr="00F5309A">
        <w:trPr>
          <w:trHeight w:val="317"/>
        </w:trPr>
        <w:tc>
          <w:tcPr>
            <w:tcW w:w="14673" w:type="dxa"/>
            <w:gridSpan w:val="12"/>
            <w:hideMark/>
          </w:tcPr>
          <w:p w:rsidR="0082004A" w:rsidRPr="0082004A" w:rsidRDefault="0082004A">
            <w:pPr>
              <w:rPr>
                <w:rFonts w:ascii="Arial" w:hAnsi="Arial" w:cs="Arial"/>
                <w:b/>
                <w:bCs/>
                <w:sz w:val="18"/>
                <w:szCs w:val="18"/>
              </w:rPr>
            </w:pPr>
            <w:r w:rsidRPr="0082004A">
              <w:rPr>
                <w:rFonts w:ascii="Arial" w:hAnsi="Arial" w:cs="Arial"/>
                <w:b/>
                <w:bCs/>
                <w:sz w:val="18"/>
                <w:szCs w:val="18"/>
              </w:rPr>
              <w:t>Цель подпрограммы: создание условий для устойчивого развития отрасли «культура»</w:t>
            </w:r>
          </w:p>
        </w:tc>
      </w:tr>
      <w:tr w:rsidR="0082004A" w:rsidRPr="0082004A" w:rsidTr="00F5309A">
        <w:trPr>
          <w:trHeight w:val="310"/>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t>1.</w:t>
            </w:r>
          </w:p>
        </w:tc>
        <w:tc>
          <w:tcPr>
            <w:tcW w:w="12107" w:type="dxa"/>
            <w:gridSpan w:val="10"/>
            <w:hideMark/>
          </w:tcPr>
          <w:p w:rsidR="0082004A" w:rsidRPr="0082004A" w:rsidRDefault="0082004A">
            <w:pPr>
              <w:rPr>
                <w:rFonts w:ascii="Arial" w:hAnsi="Arial" w:cs="Arial"/>
                <w:b/>
                <w:bCs/>
                <w:sz w:val="18"/>
                <w:szCs w:val="18"/>
              </w:rPr>
            </w:pPr>
            <w:r w:rsidRPr="0082004A">
              <w:rPr>
                <w:rFonts w:ascii="Arial" w:hAnsi="Arial" w:cs="Arial"/>
                <w:b/>
                <w:bCs/>
                <w:sz w:val="18"/>
                <w:szCs w:val="18"/>
              </w:rPr>
              <w:t>Задача 1: Развитие системы непрерывного профессионального образования в области культуры</w:t>
            </w:r>
          </w:p>
        </w:tc>
        <w:tc>
          <w:tcPr>
            <w:tcW w:w="1949"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r>
      <w:tr w:rsidR="0082004A" w:rsidRPr="0082004A" w:rsidTr="00F5309A">
        <w:trPr>
          <w:trHeight w:val="2168"/>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t>1.1.</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Обеспечение деятельности (оказание услуг) подведомственных учреждений дополнительного образования в рамках подпрограммы "Обеспечение условий реализации программы и прочие мероприятия"</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0702</w:t>
            </w:r>
          </w:p>
        </w:tc>
        <w:tc>
          <w:tcPr>
            <w:tcW w:w="1372" w:type="dxa"/>
            <w:hideMark/>
          </w:tcPr>
          <w:p w:rsidR="0082004A" w:rsidRPr="0082004A" w:rsidRDefault="0082004A">
            <w:pPr>
              <w:rPr>
                <w:rFonts w:ascii="Arial" w:hAnsi="Arial" w:cs="Arial"/>
                <w:sz w:val="18"/>
                <w:szCs w:val="18"/>
              </w:rPr>
            </w:pPr>
            <w:r w:rsidRPr="0082004A">
              <w:rPr>
                <w:rFonts w:ascii="Arial" w:hAnsi="Arial" w:cs="Arial"/>
                <w:sz w:val="18"/>
                <w:szCs w:val="18"/>
              </w:rPr>
              <w:t>0538527,  0530085270</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611, 612</w:t>
            </w:r>
          </w:p>
        </w:tc>
        <w:tc>
          <w:tcPr>
            <w:tcW w:w="1175"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949" w:type="dxa"/>
            <w:vMerge w:val="restart"/>
            <w:hideMark/>
          </w:tcPr>
          <w:p w:rsidR="0082004A" w:rsidRPr="0082004A" w:rsidRDefault="0082004A">
            <w:pPr>
              <w:rPr>
                <w:rFonts w:ascii="Arial" w:hAnsi="Arial" w:cs="Arial"/>
                <w:sz w:val="18"/>
                <w:szCs w:val="18"/>
              </w:rPr>
            </w:pPr>
            <w:r w:rsidRPr="0082004A">
              <w:rPr>
                <w:rFonts w:ascii="Arial" w:hAnsi="Arial" w:cs="Arial"/>
                <w:sz w:val="18"/>
                <w:szCs w:val="18"/>
              </w:rPr>
              <w:t xml:space="preserve">число обучающихся  в учреждениях дополнительного образования составит ежегодно не менее 690 человек. </w:t>
            </w:r>
          </w:p>
        </w:tc>
      </w:tr>
      <w:tr w:rsidR="0082004A" w:rsidRPr="0082004A" w:rsidTr="00F5309A">
        <w:trPr>
          <w:trHeight w:val="2116"/>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t>1.2.</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Обеспечение муниципальных учреждений на реализацию ими отдельных расходных обязательств в рамках подпрограммы "Обеспечение условий реализации программы и прочие мероприятия"</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О702</w:t>
            </w:r>
          </w:p>
        </w:tc>
        <w:tc>
          <w:tcPr>
            <w:tcW w:w="1372" w:type="dxa"/>
            <w:hideMark/>
          </w:tcPr>
          <w:p w:rsidR="0082004A" w:rsidRPr="0082004A" w:rsidRDefault="0082004A">
            <w:pPr>
              <w:rPr>
                <w:rFonts w:ascii="Arial" w:hAnsi="Arial" w:cs="Arial"/>
                <w:sz w:val="18"/>
                <w:szCs w:val="18"/>
              </w:rPr>
            </w:pPr>
            <w:r w:rsidRPr="0082004A">
              <w:rPr>
                <w:rFonts w:ascii="Arial" w:hAnsi="Arial" w:cs="Arial"/>
                <w:sz w:val="18"/>
                <w:szCs w:val="18"/>
              </w:rPr>
              <w:t>О537511, 0530075110</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611</w:t>
            </w:r>
          </w:p>
        </w:tc>
        <w:tc>
          <w:tcPr>
            <w:tcW w:w="1175"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949" w:type="dxa"/>
            <w:vMerge/>
            <w:hideMark/>
          </w:tcPr>
          <w:p w:rsidR="0082004A" w:rsidRPr="0082004A" w:rsidRDefault="0082004A">
            <w:pPr>
              <w:rPr>
                <w:rFonts w:ascii="Arial" w:hAnsi="Arial" w:cs="Arial"/>
                <w:sz w:val="18"/>
                <w:szCs w:val="18"/>
              </w:rPr>
            </w:pPr>
          </w:p>
        </w:tc>
      </w:tr>
      <w:tr w:rsidR="0082004A" w:rsidRPr="0082004A" w:rsidTr="00F5309A">
        <w:trPr>
          <w:trHeight w:val="2541"/>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lastRenderedPageBreak/>
              <w:t>1.3.</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Обеспечение деятельности (оказание услуг) подведомственных учреждений дополнительного образования в сфере бухгалтерского учета и отчетности в рамках подпрограммы "Обеспечение условий реализации программы и прочие мероприятия"</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 xml:space="preserve">0804           </w:t>
            </w:r>
          </w:p>
        </w:tc>
        <w:tc>
          <w:tcPr>
            <w:tcW w:w="1372" w:type="dxa"/>
            <w:hideMark/>
          </w:tcPr>
          <w:p w:rsidR="0082004A" w:rsidRPr="0082004A" w:rsidRDefault="0082004A">
            <w:pPr>
              <w:rPr>
                <w:rFonts w:ascii="Arial" w:hAnsi="Arial" w:cs="Arial"/>
                <w:sz w:val="18"/>
                <w:szCs w:val="18"/>
              </w:rPr>
            </w:pPr>
            <w:r w:rsidRPr="0082004A">
              <w:rPr>
                <w:rFonts w:ascii="Arial" w:hAnsi="Arial" w:cs="Arial"/>
                <w:sz w:val="18"/>
                <w:szCs w:val="18"/>
              </w:rPr>
              <w:t>0538526 , 0530085260</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111 , 112, 119, 244</w:t>
            </w:r>
          </w:p>
        </w:tc>
        <w:tc>
          <w:tcPr>
            <w:tcW w:w="1175"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8 052,47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8 052,47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8 052,47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24 157,41   </w:t>
            </w:r>
          </w:p>
        </w:tc>
        <w:tc>
          <w:tcPr>
            <w:tcW w:w="1949" w:type="dxa"/>
            <w:vMerge/>
            <w:hideMark/>
          </w:tcPr>
          <w:p w:rsidR="0082004A" w:rsidRPr="0082004A" w:rsidRDefault="0082004A">
            <w:pPr>
              <w:rPr>
                <w:rFonts w:ascii="Arial" w:hAnsi="Arial" w:cs="Arial"/>
                <w:sz w:val="18"/>
                <w:szCs w:val="18"/>
              </w:rPr>
            </w:pPr>
          </w:p>
        </w:tc>
      </w:tr>
      <w:tr w:rsidR="0082004A" w:rsidRPr="0082004A" w:rsidTr="00F5309A">
        <w:trPr>
          <w:trHeight w:val="1967"/>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t>1.4.</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Руководство и управление в сфере установленных функций органов местного самоуправления в рамках подпрограммы "Обеспечение условий реализации программы и прочие мероприятия"</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 xml:space="preserve">0804         </w:t>
            </w:r>
          </w:p>
        </w:tc>
        <w:tc>
          <w:tcPr>
            <w:tcW w:w="1372" w:type="dxa"/>
            <w:hideMark/>
          </w:tcPr>
          <w:p w:rsidR="0082004A" w:rsidRPr="0082004A" w:rsidRDefault="0082004A">
            <w:pPr>
              <w:rPr>
                <w:rFonts w:ascii="Arial" w:hAnsi="Arial" w:cs="Arial"/>
                <w:sz w:val="18"/>
                <w:szCs w:val="18"/>
              </w:rPr>
            </w:pPr>
            <w:r w:rsidRPr="0082004A">
              <w:rPr>
                <w:rFonts w:ascii="Arial" w:hAnsi="Arial" w:cs="Arial"/>
                <w:sz w:val="18"/>
                <w:szCs w:val="18"/>
              </w:rPr>
              <w:t>0538516 ,  0530085160</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244,   121,        122,           129,     853</w:t>
            </w:r>
          </w:p>
        </w:tc>
        <w:tc>
          <w:tcPr>
            <w:tcW w:w="1175"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1 876,37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1 876,37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1 876,37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5 629,11   </w:t>
            </w:r>
          </w:p>
        </w:tc>
        <w:tc>
          <w:tcPr>
            <w:tcW w:w="1949" w:type="dxa"/>
            <w:vMerge/>
            <w:hideMark/>
          </w:tcPr>
          <w:p w:rsidR="0082004A" w:rsidRPr="0082004A" w:rsidRDefault="0082004A">
            <w:pPr>
              <w:rPr>
                <w:rFonts w:ascii="Arial" w:hAnsi="Arial" w:cs="Arial"/>
                <w:sz w:val="18"/>
                <w:szCs w:val="18"/>
              </w:rPr>
            </w:pPr>
          </w:p>
        </w:tc>
      </w:tr>
      <w:tr w:rsidR="0082004A" w:rsidRPr="0082004A" w:rsidTr="00F5309A">
        <w:trPr>
          <w:trHeight w:val="2966"/>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t>1.5.</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Финансовое обеспечение расходов, направляемых на повышение размеров оплаты труда отдельных категорий работников муниципальных учреждений в соответствии с указанием Президента Российской Федерации в рамках подпрограммы «Обеспечение условий реализации программы и прочие мероприятия»</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0702</w:t>
            </w:r>
          </w:p>
        </w:tc>
        <w:tc>
          <w:tcPr>
            <w:tcW w:w="1372" w:type="dxa"/>
            <w:hideMark/>
          </w:tcPr>
          <w:p w:rsidR="0082004A" w:rsidRPr="0082004A" w:rsidRDefault="0082004A">
            <w:pPr>
              <w:rPr>
                <w:rFonts w:ascii="Arial" w:hAnsi="Arial" w:cs="Arial"/>
                <w:sz w:val="18"/>
                <w:szCs w:val="18"/>
              </w:rPr>
            </w:pPr>
            <w:r w:rsidRPr="0082004A">
              <w:rPr>
                <w:rFonts w:ascii="Arial" w:hAnsi="Arial" w:cs="Arial"/>
                <w:sz w:val="18"/>
                <w:szCs w:val="18"/>
              </w:rPr>
              <w:t>0538734</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611</w:t>
            </w:r>
          </w:p>
        </w:tc>
        <w:tc>
          <w:tcPr>
            <w:tcW w:w="1175"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949" w:type="dxa"/>
            <w:vMerge w:val="restart"/>
            <w:hideMark/>
          </w:tcPr>
          <w:p w:rsidR="0082004A" w:rsidRPr="0082004A" w:rsidRDefault="0082004A">
            <w:pPr>
              <w:rPr>
                <w:rFonts w:ascii="Arial" w:hAnsi="Arial" w:cs="Arial"/>
                <w:sz w:val="18"/>
                <w:szCs w:val="18"/>
              </w:rPr>
            </w:pPr>
            <w:r w:rsidRPr="0082004A">
              <w:rPr>
                <w:rFonts w:ascii="Arial" w:hAnsi="Arial" w:cs="Arial"/>
                <w:sz w:val="18"/>
                <w:szCs w:val="18"/>
              </w:rPr>
              <w:t>число обучающихся  в учреждениях дополнительного образования в области культуры составит  690 человек</w:t>
            </w:r>
          </w:p>
        </w:tc>
      </w:tr>
      <w:tr w:rsidR="0082004A" w:rsidRPr="0082004A" w:rsidTr="00F5309A">
        <w:trPr>
          <w:trHeight w:val="1832"/>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t>1.6.</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 xml:space="preserve">Персональные выплаты, устанавливаемые в целях повышения опляты труда молодым специалистам  в рамках подпрограммы "Обеспечение условий реализации </w:t>
            </w:r>
            <w:r w:rsidRPr="0082004A">
              <w:rPr>
                <w:rFonts w:ascii="Arial" w:hAnsi="Arial" w:cs="Arial"/>
                <w:sz w:val="18"/>
                <w:szCs w:val="18"/>
              </w:rPr>
              <w:lastRenderedPageBreak/>
              <w:t>программыи прочие мероприятия"</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lastRenderedPageBreak/>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0702</w:t>
            </w:r>
          </w:p>
        </w:tc>
        <w:tc>
          <w:tcPr>
            <w:tcW w:w="1372" w:type="dxa"/>
            <w:hideMark/>
          </w:tcPr>
          <w:p w:rsidR="0082004A" w:rsidRPr="0082004A" w:rsidRDefault="0082004A">
            <w:pPr>
              <w:rPr>
                <w:rFonts w:ascii="Arial" w:hAnsi="Arial" w:cs="Arial"/>
                <w:sz w:val="18"/>
                <w:szCs w:val="18"/>
              </w:rPr>
            </w:pPr>
            <w:r w:rsidRPr="0082004A">
              <w:rPr>
                <w:rFonts w:ascii="Arial" w:hAnsi="Arial" w:cs="Arial"/>
                <w:sz w:val="18"/>
                <w:szCs w:val="18"/>
              </w:rPr>
              <w:t>0531031,  0530010310</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611</w:t>
            </w:r>
          </w:p>
        </w:tc>
        <w:tc>
          <w:tcPr>
            <w:tcW w:w="1175"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949" w:type="dxa"/>
            <w:vMerge/>
            <w:hideMark/>
          </w:tcPr>
          <w:p w:rsidR="0082004A" w:rsidRPr="0082004A" w:rsidRDefault="0082004A">
            <w:pPr>
              <w:rPr>
                <w:rFonts w:ascii="Arial" w:hAnsi="Arial" w:cs="Arial"/>
                <w:sz w:val="18"/>
                <w:szCs w:val="18"/>
              </w:rPr>
            </w:pPr>
          </w:p>
        </w:tc>
      </w:tr>
      <w:tr w:rsidR="0082004A" w:rsidRPr="0082004A" w:rsidTr="00F5309A">
        <w:trPr>
          <w:trHeight w:val="1407"/>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lastRenderedPageBreak/>
              <w:t>1.7.</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Персональные выплаты, устанавливаемые с учетом опыта работы при наличии ученой степени, почетного звания, нагрудного знака (значка)</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0702</w:t>
            </w:r>
          </w:p>
        </w:tc>
        <w:tc>
          <w:tcPr>
            <w:tcW w:w="1372" w:type="dxa"/>
            <w:hideMark/>
          </w:tcPr>
          <w:p w:rsidR="0082004A" w:rsidRPr="0082004A" w:rsidRDefault="0082004A">
            <w:pPr>
              <w:rPr>
                <w:rFonts w:ascii="Arial" w:hAnsi="Arial" w:cs="Arial"/>
                <w:sz w:val="18"/>
                <w:szCs w:val="18"/>
              </w:rPr>
            </w:pPr>
            <w:r w:rsidRPr="0082004A">
              <w:rPr>
                <w:rFonts w:ascii="Arial" w:hAnsi="Arial" w:cs="Arial"/>
                <w:sz w:val="18"/>
                <w:szCs w:val="18"/>
              </w:rPr>
              <w:t>0531032,  0530010320</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611</w:t>
            </w:r>
          </w:p>
        </w:tc>
        <w:tc>
          <w:tcPr>
            <w:tcW w:w="1175"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949" w:type="dxa"/>
            <w:vMerge/>
            <w:hideMark/>
          </w:tcPr>
          <w:p w:rsidR="0082004A" w:rsidRPr="0082004A" w:rsidRDefault="0082004A">
            <w:pPr>
              <w:rPr>
                <w:rFonts w:ascii="Arial" w:hAnsi="Arial" w:cs="Arial"/>
                <w:sz w:val="18"/>
                <w:szCs w:val="18"/>
              </w:rPr>
            </w:pPr>
          </w:p>
        </w:tc>
      </w:tr>
      <w:tr w:rsidR="0082004A" w:rsidRPr="0082004A" w:rsidTr="00F5309A">
        <w:trPr>
          <w:trHeight w:val="2829"/>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t>1.8.</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 и прочие мероприятия" </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0702</w:t>
            </w:r>
          </w:p>
        </w:tc>
        <w:tc>
          <w:tcPr>
            <w:tcW w:w="1372" w:type="dxa"/>
            <w:hideMark/>
          </w:tcPr>
          <w:p w:rsidR="0082004A" w:rsidRPr="0082004A" w:rsidRDefault="0082004A">
            <w:pPr>
              <w:rPr>
                <w:rFonts w:ascii="Arial" w:hAnsi="Arial" w:cs="Arial"/>
                <w:sz w:val="18"/>
                <w:szCs w:val="18"/>
              </w:rPr>
            </w:pPr>
            <w:r w:rsidRPr="0082004A">
              <w:rPr>
                <w:rFonts w:ascii="Arial" w:hAnsi="Arial" w:cs="Arial"/>
                <w:sz w:val="18"/>
                <w:szCs w:val="18"/>
              </w:rPr>
              <w:t>0531021,  0530010210</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611</w:t>
            </w:r>
          </w:p>
        </w:tc>
        <w:tc>
          <w:tcPr>
            <w:tcW w:w="1175"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949" w:type="dxa"/>
            <w:vMerge/>
            <w:hideMark/>
          </w:tcPr>
          <w:p w:rsidR="0082004A" w:rsidRPr="0082004A" w:rsidRDefault="0082004A">
            <w:pPr>
              <w:rPr>
                <w:rFonts w:ascii="Arial" w:hAnsi="Arial" w:cs="Arial"/>
                <w:sz w:val="18"/>
                <w:szCs w:val="18"/>
              </w:rPr>
            </w:pPr>
          </w:p>
        </w:tc>
      </w:tr>
      <w:tr w:rsidR="0082004A" w:rsidRPr="0082004A" w:rsidTr="00F5309A">
        <w:trPr>
          <w:trHeight w:val="2827"/>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t>1.9.</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 </w:t>
            </w:r>
            <w:r w:rsidRPr="0082004A">
              <w:rPr>
                <w:rFonts w:ascii="Arial" w:hAnsi="Arial" w:cs="Arial"/>
                <w:sz w:val="18"/>
                <w:szCs w:val="18"/>
              </w:rPr>
              <w:lastRenderedPageBreak/>
              <w:t>и прочие мероприятия"</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lastRenderedPageBreak/>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0702</w:t>
            </w:r>
          </w:p>
        </w:tc>
        <w:tc>
          <w:tcPr>
            <w:tcW w:w="1372" w:type="dxa"/>
            <w:hideMark/>
          </w:tcPr>
          <w:p w:rsidR="0082004A" w:rsidRPr="0082004A" w:rsidRDefault="0082004A">
            <w:pPr>
              <w:rPr>
                <w:rFonts w:ascii="Arial" w:hAnsi="Arial" w:cs="Arial"/>
                <w:sz w:val="18"/>
                <w:szCs w:val="18"/>
              </w:rPr>
            </w:pPr>
            <w:r w:rsidRPr="0082004A">
              <w:rPr>
                <w:rFonts w:ascii="Arial" w:hAnsi="Arial" w:cs="Arial"/>
                <w:sz w:val="18"/>
                <w:szCs w:val="18"/>
              </w:rPr>
              <w:t>0530010220</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611</w:t>
            </w:r>
          </w:p>
        </w:tc>
        <w:tc>
          <w:tcPr>
            <w:tcW w:w="1175"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949" w:type="dxa"/>
            <w:vMerge/>
            <w:hideMark/>
          </w:tcPr>
          <w:p w:rsidR="0082004A" w:rsidRPr="0082004A" w:rsidRDefault="0082004A">
            <w:pPr>
              <w:rPr>
                <w:rFonts w:ascii="Arial" w:hAnsi="Arial" w:cs="Arial"/>
                <w:sz w:val="18"/>
                <w:szCs w:val="18"/>
              </w:rPr>
            </w:pPr>
          </w:p>
        </w:tc>
      </w:tr>
      <w:tr w:rsidR="0082004A" w:rsidRPr="0082004A" w:rsidTr="00F5309A">
        <w:trPr>
          <w:trHeight w:val="1974"/>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lastRenderedPageBreak/>
              <w:t>1.10.</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Проведение текущего и капитального ремонта объектов социальной сферы муниципального образования г.Шарыпово в рамках подпрограммы "Обеспечение условий реализации программы и прочие мероприятия"</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0702</w:t>
            </w:r>
          </w:p>
        </w:tc>
        <w:tc>
          <w:tcPr>
            <w:tcW w:w="1372" w:type="dxa"/>
            <w:hideMark/>
          </w:tcPr>
          <w:p w:rsidR="0082004A" w:rsidRPr="0082004A" w:rsidRDefault="0082004A">
            <w:pPr>
              <w:rPr>
                <w:rFonts w:ascii="Arial" w:hAnsi="Arial" w:cs="Arial"/>
                <w:sz w:val="18"/>
                <w:szCs w:val="18"/>
              </w:rPr>
            </w:pPr>
            <w:r w:rsidRPr="0082004A">
              <w:rPr>
                <w:rFonts w:ascii="Arial" w:hAnsi="Arial" w:cs="Arial"/>
                <w:sz w:val="18"/>
                <w:szCs w:val="18"/>
              </w:rPr>
              <w:t>0538579</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611</w:t>
            </w:r>
          </w:p>
        </w:tc>
        <w:tc>
          <w:tcPr>
            <w:tcW w:w="1175"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949" w:type="dxa"/>
            <w:vMerge/>
            <w:hideMark/>
          </w:tcPr>
          <w:p w:rsidR="0082004A" w:rsidRPr="0082004A" w:rsidRDefault="0082004A">
            <w:pPr>
              <w:rPr>
                <w:rFonts w:ascii="Arial" w:hAnsi="Arial" w:cs="Arial"/>
                <w:sz w:val="18"/>
                <w:szCs w:val="18"/>
              </w:rPr>
            </w:pPr>
          </w:p>
        </w:tc>
      </w:tr>
      <w:tr w:rsidR="0082004A" w:rsidRPr="0082004A" w:rsidTr="00F5309A">
        <w:trPr>
          <w:trHeight w:val="2966"/>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t>1.11.</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Расходы на модернизацию образовательного процесса муниципальных образовательных организаций дополнительного образования детей в области культуры и искусства в рамках подпрограммы "Обеспечение условий реализации программы и прочие мероприятия"</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0702</w:t>
            </w:r>
          </w:p>
        </w:tc>
        <w:tc>
          <w:tcPr>
            <w:tcW w:w="1372" w:type="dxa"/>
            <w:hideMark/>
          </w:tcPr>
          <w:p w:rsidR="0082004A" w:rsidRPr="0082004A" w:rsidRDefault="0082004A">
            <w:pPr>
              <w:rPr>
                <w:rFonts w:ascii="Arial" w:hAnsi="Arial" w:cs="Arial"/>
                <w:sz w:val="18"/>
                <w:szCs w:val="18"/>
              </w:rPr>
            </w:pPr>
            <w:r w:rsidRPr="0082004A">
              <w:rPr>
                <w:rFonts w:ascii="Arial" w:hAnsi="Arial" w:cs="Arial"/>
                <w:sz w:val="18"/>
                <w:szCs w:val="18"/>
              </w:rPr>
              <w:t>0537482</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611, 612</w:t>
            </w:r>
          </w:p>
        </w:tc>
        <w:tc>
          <w:tcPr>
            <w:tcW w:w="1175"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949"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r>
      <w:tr w:rsidR="0082004A" w:rsidRPr="0082004A" w:rsidTr="00F5309A">
        <w:trPr>
          <w:trHeight w:val="1547"/>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t>1.12.</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Организация летнего отдыха, оздоровления и занятости детей в рамках подпрограммы "Обеспечение условий реализации программы и прочие мероприятия"</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0707</w:t>
            </w:r>
          </w:p>
        </w:tc>
        <w:tc>
          <w:tcPr>
            <w:tcW w:w="1372" w:type="dxa"/>
            <w:hideMark/>
          </w:tcPr>
          <w:p w:rsidR="0082004A" w:rsidRPr="0082004A" w:rsidRDefault="0082004A">
            <w:pPr>
              <w:rPr>
                <w:rFonts w:ascii="Arial" w:hAnsi="Arial" w:cs="Arial"/>
                <w:sz w:val="18"/>
                <w:szCs w:val="18"/>
              </w:rPr>
            </w:pPr>
            <w:r w:rsidRPr="0082004A">
              <w:rPr>
                <w:rFonts w:ascii="Arial" w:hAnsi="Arial" w:cs="Arial"/>
                <w:sz w:val="18"/>
                <w:szCs w:val="18"/>
              </w:rPr>
              <w:t>0538510</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611</w:t>
            </w:r>
          </w:p>
        </w:tc>
        <w:tc>
          <w:tcPr>
            <w:tcW w:w="1175"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949"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r>
      <w:tr w:rsidR="0082004A" w:rsidRPr="0082004A" w:rsidTr="00F5309A">
        <w:trPr>
          <w:trHeight w:val="280"/>
        </w:trPr>
        <w:tc>
          <w:tcPr>
            <w:tcW w:w="617" w:type="dxa"/>
            <w:vMerge w:val="restart"/>
            <w:noWrap/>
            <w:hideMark/>
          </w:tcPr>
          <w:p w:rsidR="0082004A" w:rsidRPr="0082004A" w:rsidRDefault="0082004A" w:rsidP="0082004A">
            <w:pPr>
              <w:rPr>
                <w:rFonts w:ascii="Arial" w:hAnsi="Arial" w:cs="Arial"/>
                <w:sz w:val="18"/>
                <w:szCs w:val="18"/>
              </w:rPr>
            </w:pPr>
            <w:r w:rsidRPr="0082004A">
              <w:rPr>
                <w:rFonts w:ascii="Arial" w:hAnsi="Arial" w:cs="Arial"/>
                <w:sz w:val="18"/>
                <w:szCs w:val="18"/>
              </w:rPr>
              <w:t>1.13.</w:t>
            </w:r>
          </w:p>
        </w:tc>
        <w:tc>
          <w:tcPr>
            <w:tcW w:w="2284" w:type="dxa"/>
            <w:vMerge w:val="restart"/>
            <w:hideMark/>
          </w:tcPr>
          <w:p w:rsidR="0082004A" w:rsidRPr="0082004A" w:rsidRDefault="0082004A">
            <w:pPr>
              <w:rPr>
                <w:rFonts w:ascii="Arial" w:hAnsi="Arial" w:cs="Arial"/>
                <w:sz w:val="18"/>
                <w:szCs w:val="18"/>
              </w:rPr>
            </w:pPr>
            <w:r w:rsidRPr="0082004A">
              <w:rPr>
                <w:rFonts w:ascii="Arial" w:hAnsi="Arial" w:cs="Arial"/>
                <w:sz w:val="18"/>
                <w:szCs w:val="18"/>
              </w:rPr>
              <w:t xml:space="preserve">Мероприятия по </w:t>
            </w:r>
            <w:r w:rsidRPr="0082004A">
              <w:rPr>
                <w:rFonts w:ascii="Arial" w:hAnsi="Arial" w:cs="Arial"/>
                <w:sz w:val="18"/>
                <w:szCs w:val="18"/>
              </w:rPr>
              <w:lastRenderedPageBreak/>
              <w:t>переподготовке и повышению квалификации в рамках подпрограммы "Обеспечение условий реализации программы и прочие мероприятия"</w:t>
            </w:r>
          </w:p>
        </w:tc>
        <w:tc>
          <w:tcPr>
            <w:tcW w:w="1700" w:type="dxa"/>
            <w:vMerge w:val="restart"/>
            <w:hideMark/>
          </w:tcPr>
          <w:p w:rsidR="0082004A" w:rsidRPr="0082004A" w:rsidRDefault="0082004A" w:rsidP="0082004A">
            <w:pPr>
              <w:rPr>
                <w:rFonts w:ascii="Arial" w:hAnsi="Arial" w:cs="Arial"/>
                <w:sz w:val="18"/>
                <w:szCs w:val="18"/>
              </w:rPr>
            </w:pPr>
            <w:r w:rsidRPr="0082004A">
              <w:rPr>
                <w:rFonts w:ascii="Arial" w:hAnsi="Arial" w:cs="Arial"/>
                <w:sz w:val="18"/>
                <w:szCs w:val="18"/>
              </w:rPr>
              <w:lastRenderedPageBreak/>
              <w:t xml:space="preserve">Отдел культуры </w:t>
            </w:r>
            <w:r w:rsidRPr="0082004A">
              <w:rPr>
                <w:rFonts w:ascii="Arial" w:hAnsi="Arial" w:cs="Arial"/>
                <w:sz w:val="18"/>
                <w:szCs w:val="18"/>
              </w:rPr>
              <w:lastRenderedPageBreak/>
              <w:t>администрации города Шарыпово</w:t>
            </w:r>
          </w:p>
        </w:tc>
        <w:tc>
          <w:tcPr>
            <w:tcW w:w="698" w:type="dxa"/>
            <w:vMerge w:val="restart"/>
            <w:hideMark/>
          </w:tcPr>
          <w:p w:rsidR="0082004A" w:rsidRPr="0082004A" w:rsidRDefault="0082004A" w:rsidP="0082004A">
            <w:pPr>
              <w:rPr>
                <w:rFonts w:ascii="Arial" w:hAnsi="Arial" w:cs="Arial"/>
                <w:sz w:val="18"/>
                <w:szCs w:val="18"/>
              </w:rPr>
            </w:pPr>
            <w:r w:rsidRPr="0082004A">
              <w:rPr>
                <w:rFonts w:ascii="Arial" w:hAnsi="Arial" w:cs="Arial"/>
                <w:sz w:val="18"/>
                <w:szCs w:val="18"/>
              </w:rPr>
              <w:lastRenderedPageBreak/>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0801</w:t>
            </w:r>
          </w:p>
        </w:tc>
        <w:tc>
          <w:tcPr>
            <w:tcW w:w="1372" w:type="dxa"/>
            <w:hideMark/>
          </w:tcPr>
          <w:p w:rsidR="0082004A" w:rsidRPr="0082004A" w:rsidRDefault="0082004A">
            <w:pPr>
              <w:rPr>
                <w:rFonts w:ascii="Arial" w:hAnsi="Arial" w:cs="Arial"/>
                <w:sz w:val="18"/>
                <w:szCs w:val="18"/>
              </w:rPr>
            </w:pPr>
            <w:r w:rsidRPr="0082004A">
              <w:rPr>
                <w:rFonts w:ascii="Arial" w:hAnsi="Arial" w:cs="Arial"/>
                <w:sz w:val="18"/>
                <w:szCs w:val="18"/>
              </w:rPr>
              <w:t>0538528</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611</w:t>
            </w:r>
          </w:p>
        </w:tc>
        <w:tc>
          <w:tcPr>
            <w:tcW w:w="1175"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949" w:type="dxa"/>
            <w:vMerge w:val="restart"/>
            <w:hideMark/>
          </w:tcPr>
          <w:p w:rsidR="0082004A" w:rsidRPr="0082004A" w:rsidRDefault="0082004A">
            <w:pPr>
              <w:rPr>
                <w:rFonts w:ascii="Arial" w:hAnsi="Arial" w:cs="Arial"/>
                <w:sz w:val="18"/>
                <w:szCs w:val="18"/>
              </w:rPr>
            </w:pPr>
            <w:r w:rsidRPr="0082004A">
              <w:rPr>
                <w:rFonts w:ascii="Arial" w:hAnsi="Arial" w:cs="Arial"/>
                <w:sz w:val="18"/>
                <w:szCs w:val="18"/>
              </w:rPr>
              <w:t xml:space="preserve">на семинарах, </w:t>
            </w:r>
            <w:r w:rsidRPr="0082004A">
              <w:rPr>
                <w:rFonts w:ascii="Arial" w:hAnsi="Arial" w:cs="Arial"/>
                <w:sz w:val="18"/>
                <w:szCs w:val="18"/>
              </w:rPr>
              <w:lastRenderedPageBreak/>
              <w:t>тренингах, творческих лабораториях будет обучено 258 специалистов</w:t>
            </w:r>
          </w:p>
        </w:tc>
      </w:tr>
      <w:tr w:rsidR="0082004A" w:rsidRPr="0082004A" w:rsidTr="00F5309A">
        <w:trPr>
          <w:trHeight w:val="285"/>
        </w:trPr>
        <w:tc>
          <w:tcPr>
            <w:tcW w:w="617" w:type="dxa"/>
            <w:vMerge/>
            <w:hideMark/>
          </w:tcPr>
          <w:p w:rsidR="0082004A" w:rsidRPr="0082004A" w:rsidRDefault="0082004A">
            <w:pPr>
              <w:rPr>
                <w:rFonts w:ascii="Arial" w:hAnsi="Arial" w:cs="Arial"/>
                <w:sz w:val="18"/>
                <w:szCs w:val="18"/>
              </w:rPr>
            </w:pPr>
          </w:p>
        </w:tc>
        <w:tc>
          <w:tcPr>
            <w:tcW w:w="2284" w:type="dxa"/>
            <w:vMerge/>
            <w:hideMark/>
          </w:tcPr>
          <w:p w:rsidR="0082004A" w:rsidRPr="0082004A" w:rsidRDefault="0082004A">
            <w:pPr>
              <w:rPr>
                <w:rFonts w:ascii="Arial" w:hAnsi="Arial" w:cs="Arial"/>
                <w:sz w:val="18"/>
                <w:szCs w:val="18"/>
              </w:rPr>
            </w:pPr>
          </w:p>
        </w:tc>
        <w:tc>
          <w:tcPr>
            <w:tcW w:w="1700" w:type="dxa"/>
            <w:vMerge/>
            <w:hideMark/>
          </w:tcPr>
          <w:p w:rsidR="0082004A" w:rsidRPr="0082004A" w:rsidRDefault="0082004A">
            <w:pPr>
              <w:rPr>
                <w:rFonts w:ascii="Arial" w:hAnsi="Arial" w:cs="Arial"/>
                <w:sz w:val="18"/>
                <w:szCs w:val="18"/>
              </w:rPr>
            </w:pPr>
          </w:p>
        </w:tc>
        <w:tc>
          <w:tcPr>
            <w:tcW w:w="698" w:type="dxa"/>
            <w:vMerge/>
            <w:hideMark/>
          </w:tcPr>
          <w:p w:rsidR="0082004A" w:rsidRPr="0082004A" w:rsidRDefault="0082004A">
            <w:pPr>
              <w:rPr>
                <w:rFonts w:ascii="Arial" w:hAnsi="Arial" w:cs="Arial"/>
                <w:sz w:val="18"/>
                <w:szCs w:val="18"/>
              </w:rPr>
            </w:pP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0801</w:t>
            </w:r>
          </w:p>
        </w:tc>
        <w:tc>
          <w:tcPr>
            <w:tcW w:w="1372" w:type="dxa"/>
            <w:hideMark/>
          </w:tcPr>
          <w:p w:rsidR="0082004A" w:rsidRPr="0082004A" w:rsidRDefault="0082004A">
            <w:pPr>
              <w:rPr>
                <w:rFonts w:ascii="Arial" w:hAnsi="Arial" w:cs="Arial"/>
                <w:sz w:val="18"/>
                <w:szCs w:val="18"/>
              </w:rPr>
            </w:pPr>
            <w:r w:rsidRPr="0082004A">
              <w:rPr>
                <w:rFonts w:ascii="Arial" w:hAnsi="Arial" w:cs="Arial"/>
                <w:sz w:val="18"/>
                <w:szCs w:val="18"/>
              </w:rPr>
              <w:t>0538528</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621</w:t>
            </w:r>
          </w:p>
        </w:tc>
        <w:tc>
          <w:tcPr>
            <w:tcW w:w="1175"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949" w:type="dxa"/>
            <w:vMerge/>
            <w:hideMark/>
          </w:tcPr>
          <w:p w:rsidR="0082004A" w:rsidRPr="0082004A" w:rsidRDefault="0082004A">
            <w:pPr>
              <w:rPr>
                <w:rFonts w:ascii="Arial" w:hAnsi="Arial" w:cs="Arial"/>
                <w:sz w:val="18"/>
                <w:szCs w:val="18"/>
              </w:rPr>
            </w:pPr>
          </w:p>
        </w:tc>
      </w:tr>
      <w:tr w:rsidR="0082004A" w:rsidRPr="0082004A" w:rsidTr="00F5309A">
        <w:trPr>
          <w:trHeight w:val="278"/>
        </w:trPr>
        <w:tc>
          <w:tcPr>
            <w:tcW w:w="617" w:type="dxa"/>
            <w:vMerge/>
            <w:hideMark/>
          </w:tcPr>
          <w:p w:rsidR="0082004A" w:rsidRPr="0082004A" w:rsidRDefault="0082004A">
            <w:pPr>
              <w:rPr>
                <w:rFonts w:ascii="Arial" w:hAnsi="Arial" w:cs="Arial"/>
                <w:sz w:val="18"/>
                <w:szCs w:val="18"/>
              </w:rPr>
            </w:pPr>
          </w:p>
        </w:tc>
        <w:tc>
          <w:tcPr>
            <w:tcW w:w="2284" w:type="dxa"/>
            <w:vMerge/>
            <w:hideMark/>
          </w:tcPr>
          <w:p w:rsidR="0082004A" w:rsidRPr="0082004A" w:rsidRDefault="0082004A">
            <w:pPr>
              <w:rPr>
                <w:rFonts w:ascii="Arial" w:hAnsi="Arial" w:cs="Arial"/>
                <w:sz w:val="18"/>
                <w:szCs w:val="18"/>
              </w:rPr>
            </w:pPr>
          </w:p>
        </w:tc>
        <w:tc>
          <w:tcPr>
            <w:tcW w:w="1700" w:type="dxa"/>
            <w:vMerge/>
            <w:hideMark/>
          </w:tcPr>
          <w:p w:rsidR="0082004A" w:rsidRPr="0082004A" w:rsidRDefault="0082004A">
            <w:pPr>
              <w:rPr>
                <w:rFonts w:ascii="Arial" w:hAnsi="Arial" w:cs="Arial"/>
                <w:sz w:val="18"/>
                <w:szCs w:val="18"/>
              </w:rPr>
            </w:pPr>
          </w:p>
        </w:tc>
        <w:tc>
          <w:tcPr>
            <w:tcW w:w="698" w:type="dxa"/>
            <w:vMerge/>
            <w:hideMark/>
          </w:tcPr>
          <w:p w:rsidR="0082004A" w:rsidRPr="0082004A" w:rsidRDefault="0082004A">
            <w:pPr>
              <w:rPr>
                <w:rFonts w:ascii="Arial" w:hAnsi="Arial" w:cs="Arial"/>
                <w:sz w:val="18"/>
                <w:szCs w:val="18"/>
              </w:rPr>
            </w:pP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0702</w:t>
            </w:r>
          </w:p>
        </w:tc>
        <w:tc>
          <w:tcPr>
            <w:tcW w:w="1372" w:type="dxa"/>
            <w:hideMark/>
          </w:tcPr>
          <w:p w:rsidR="0082004A" w:rsidRPr="0082004A" w:rsidRDefault="0082004A">
            <w:pPr>
              <w:rPr>
                <w:rFonts w:ascii="Arial" w:hAnsi="Arial" w:cs="Arial"/>
                <w:sz w:val="18"/>
                <w:szCs w:val="18"/>
              </w:rPr>
            </w:pPr>
            <w:r w:rsidRPr="0082004A">
              <w:rPr>
                <w:rFonts w:ascii="Arial" w:hAnsi="Arial" w:cs="Arial"/>
                <w:sz w:val="18"/>
                <w:szCs w:val="18"/>
              </w:rPr>
              <w:t>0538528</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611</w:t>
            </w:r>
          </w:p>
        </w:tc>
        <w:tc>
          <w:tcPr>
            <w:tcW w:w="1175"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949" w:type="dxa"/>
            <w:vMerge/>
            <w:hideMark/>
          </w:tcPr>
          <w:p w:rsidR="0082004A" w:rsidRPr="0082004A" w:rsidRDefault="0082004A">
            <w:pPr>
              <w:rPr>
                <w:rFonts w:ascii="Arial" w:hAnsi="Arial" w:cs="Arial"/>
                <w:sz w:val="18"/>
                <w:szCs w:val="18"/>
              </w:rPr>
            </w:pPr>
          </w:p>
        </w:tc>
      </w:tr>
      <w:tr w:rsidR="0082004A" w:rsidRPr="0082004A" w:rsidTr="00F5309A">
        <w:trPr>
          <w:trHeight w:val="236"/>
        </w:trPr>
        <w:tc>
          <w:tcPr>
            <w:tcW w:w="617" w:type="dxa"/>
            <w:vMerge/>
            <w:hideMark/>
          </w:tcPr>
          <w:p w:rsidR="0082004A" w:rsidRPr="0082004A" w:rsidRDefault="0082004A">
            <w:pPr>
              <w:rPr>
                <w:rFonts w:ascii="Arial" w:hAnsi="Arial" w:cs="Arial"/>
                <w:sz w:val="18"/>
                <w:szCs w:val="18"/>
              </w:rPr>
            </w:pPr>
          </w:p>
        </w:tc>
        <w:tc>
          <w:tcPr>
            <w:tcW w:w="2284" w:type="dxa"/>
            <w:vMerge/>
            <w:hideMark/>
          </w:tcPr>
          <w:p w:rsidR="0082004A" w:rsidRPr="0082004A" w:rsidRDefault="0082004A">
            <w:pPr>
              <w:rPr>
                <w:rFonts w:ascii="Arial" w:hAnsi="Arial" w:cs="Arial"/>
                <w:sz w:val="18"/>
                <w:szCs w:val="18"/>
              </w:rPr>
            </w:pPr>
          </w:p>
        </w:tc>
        <w:tc>
          <w:tcPr>
            <w:tcW w:w="1700" w:type="dxa"/>
            <w:vMerge/>
            <w:hideMark/>
          </w:tcPr>
          <w:p w:rsidR="0082004A" w:rsidRPr="0082004A" w:rsidRDefault="0082004A">
            <w:pPr>
              <w:rPr>
                <w:rFonts w:ascii="Arial" w:hAnsi="Arial" w:cs="Arial"/>
                <w:sz w:val="18"/>
                <w:szCs w:val="18"/>
              </w:rPr>
            </w:pPr>
          </w:p>
        </w:tc>
        <w:tc>
          <w:tcPr>
            <w:tcW w:w="698" w:type="dxa"/>
            <w:vMerge/>
            <w:hideMark/>
          </w:tcPr>
          <w:p w:rsidR="0082004A" w:rsidRPr="0082004A" w:rsidRDefault="0082004A">
            <w:pPr>
              <w:rPr>
                <w:rFonts w:ascii="Arial" w:hAnsi="Arial" w:cs="Arial"/>
                <w:sz w:val="18"/>
                <w:szCs w:val="18"/>
              </w:rPr>
            </w:pP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0804</w:t>
            </w:r>
          </w:p>
        </w:tc>
        <w:tc>
          <w:tcPr>
            <w:tcW w:w="1372" w:type="dxa"/>
            <w:hideMark/>
          </w:tcPr>
          <w:p w:rsidR="0082004A" w:rsidRPr="0082004A" w:rsidRDefault="0082004A">
            <w:pPr>
              <w:rPr>
                <w:rFonts w:ascii="Arial" w:hAnsi="Arial" w:cs="Arial"/>
                <w:sz w:val="18"/>
                <w:szCs w:val="18"/>
              </w:rPr>
            </w:pPr>
            <w:r w:rsidRPr="0082004A">
              <w:rPr>
                <w:rFonts w:ascii="Arial" w:hAnsi="Arial" w:cs="Arial"/>
                <w:sz w:val="18"/>
                <w:szCs w:val="18"/>
              </w:rPr>
              <w:t>0538528</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244</w:t>
            </w:r>
          </w:p>
        </w:tc>
        <w:tc>
          <w:tcPr>
            <w:tcW w:w="1175"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949" w:type="dxa"/>
            <w:vMerge/>
            <w:hideMark/>
          </w:tcPr>
          <w:p w:rsidR="0082004A" w:rsidRPr="0082004A" w:rsidRDefault="0082004A">
            <w:pPr>
              <w:rPr>
                <w:rFonts w:ascii="Arial" w:hAnsi="Arial" w:cs="Arial"/>
                <w:sz w:val="18"/>
                <w:szCs w:val="18"/>
              </w:rPr>
            </w:pPr>
          </w:p>
        </w:tc>
      </w:tr>
      <w:tr w:rsidR="0082004A" w:rsidRPr="0082004A" w:rsidTr="00F5309A">
        <w:trPr>
          <w:trHeight w:val="2966"/>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t>1.14.</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в рамках подпрограммы "Обеспечение условий реализации программы и прочие мероприятия"</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0702</w:t>
            </w:r>
          </w:p>
        </w:tc>
        <w:tc>
          <w:tcPr>
            <w:tcW w:w="1372" w:type="dxa"/>
            <w:hideMark/>
          </w:tcPr>
          <w:p w:rsidR="0082004A" w:rsidRPr="0082004A" w:rsidRDefault="0082004A">
            <w:pPr>
              <w:rPr>
                <w:rFonts w:ascii="Arial" w:hAnsi="Arial" w:cs="Arial"/>
                <w:sz w:val="18"/>
                <w:szCs w:val="18"/>
              </w:rPr>
            </w:pPr>
            <w:r w:rsidRPr="0082004A">
              <w:rPr>
                <w:rFonts w:ascii="Arial" w:hAnsi="Arial" w:cs="Arial"/>
                <w:sz w:val="18"/>
                <w:szCs w:val="18"/>
              </w:rPr>
              <w:t>0531022</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611</w:t>
            </w:r>
          </w:p>
        </w:tc>
        <w:tc>
          <w:tcPr>
            <w:tcW w:w="1175"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949"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r>
      <w:tr w:rsidR="0082004A" w:rsidRPr="0082004A" w:rsidTr="00F5309A">
        <w:trPr>
          <w:trHeight w:val="3108"/>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t>1.16.</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Софинансирование расходов на модернизацию образовательного процесса муниципальных образовательных организаций дополнительного образования детей в области культуры и искусства в рамках подпрограммы "Обеспечение условий реализации программы и прочие мероприятия"</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0702</w:t>
            </w:r>
          </w:p>
        </w:tc>
        <w:tc>
          <w:tcPr>
            <w:tcW w:w="1372" w:type="dxa"/>
            <w:hideMark/>
          </w:tcPr>
          <w:p w:rsidR="0082004A" w:rsidRPr="0082004A" w:rsidRDefault="0082004A">
            <w:pPr>
              <w:rPr>
                <w:rFonts w:ascii="Arial" w:hAnsi="Arial" w:cs="Arial"/>
                <w:sz w:val="18"/>
                <w:szCs w:val="18"/>
              </w:rPr>
            </w:pPr>
            <w:r w:rsidRPr="0082004A">
              <w:rPr>
                <w:rFonts w:ascii="Arial" w:hAnsi="Arial" w:cs="Arial"/>
                <w:sz w:val="18"/>
                <w:szCs w:val="18"/>
              </w:rPr>
              <w:t>0538788</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611,  612</w:t>
            </w:r>
          </w:p>
        </w:tc>
        <w:tc>
          <w:tcPr>
            <w:tcW w:w="1175"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949"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r>
      <w:tr w:rsidR="0082004A" w:rsidRPr="0082004A" w:rsidTr="00F5309A">
        <w:trPr>
          <w:trHeight w:val="2543"/>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lastRenderedPageBreak/>
              <w:t>1.17.</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Софинансирование расходов на поддержку социокультурных проектов муниципальных учреждений культуры и образовательных учреждений в области культуры в рамках подпрограммы "Обеспечение условий реализации программы и прочие мероприятия"</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0702</w:t>
            </w:r>
          </w:p>
        </w:tc>
        <w:tc>
          <w:tcPr>
            <w:tcW w:w="1372"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05300S4810</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611</w:t>
            </w:r>
          </w:p>
        </w:tc>
        <w:tc>
          <w:tcPr>
            <w:tcW w:w="1175"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949"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r>
      <w:tr w:rsidR="0082004A" w:rsidRPr="0082004A" w:rsidTr="00F5309A">
        <w:trPr>
          <w:trHeight w:val="2398"/>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t>1.18.</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Поддержка социокультурных проектов муниципальных учреждений культуры и образовательных учреждений в области культуры в рамках подпрограммы "Обеспечение условий реализации программы и прочие мероприятия"</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0702; 0703</w:t>
            </w:r>
          </w:p>
        </w:tc>
        <w:tc>
          <w:tcPr>
            <w:tcW w:w="1372"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0530074810</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611, 612</w:t>
            </w:r>
          </w:p>
        </w:tc>
        <w:tc>
          <w:tcPr>
            <w:tcW w:w="1175"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949"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r>
      <w:tr w:rsidR="0082004A" w:rsidRPr="0082004A" w:rsidTr="00F5309A">
        <w:trPr>
          <w:trHeight w:val="2683"/>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t>1.19.</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 и прочие мероприятия"</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0702 / 0703</w:t>
            </w:r>
          </w:p>
        </w:tc>
        <w:tc>
          <w:tcPr>
            <w:tcW w:w="1372"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0530010210</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611</w:t>
            </w:r>
          </w:p>
        </w:tc>
        <w:tc>
          <w:tcPr>
            <w:tcW w:w="1175"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2 413,01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2 413,01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2 413,01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7 239,03   </w:t>
            </w:r>
          </w:p>
        </w:tc>
        <w:tc>
          <w:tcPr>
            <w:tcW w:w="1949"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r>
      <w:tr w:rsidR="0082004A" w:rsidRPr="0082004A" w:rsidTr="00F5309A">
        <w:trPr>
          <w:trHeight w:val="2677"/>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lastRenderedPageBreak/>
              <w:t>1.20.</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 и прочие мероприятия"</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0702; 0703</w:t>
            </w:r>
          </w:p>
        </w:tc>
        <w:tc>
          <w:tcPr>
            <w:tcW w:w="1372"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0530010220</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611</w:t>
            </w:r>
          </w:p>
        </w:tc>
        <w:tc>
          <w:tcPr>
            <w:tcW w:w="1175"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949"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r>
      <w:tr w:rsidR="0082004A" w:rsidRPr="0082004A" w:rsidTr="00F5309A">
        <w:trPr>
          <w:trHeight w:val="1699"/>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t>1.21.</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Персональные выплаты, устанавливаемые в целях повышения оплаты труда молодым специалистам в рамках подпрограммы "Обеспечение условий реализации программы и прочие мероприятия"</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0703</w:t>
            </w:r>
          </w:p>
        </w:tc>
        <w:tc>
          <w:tcPr>
            <w:tcW w:w="1372"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0530010310</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611</w:t>
            </w:r>
          </w:p>
        </w:tc>
        <w:tc>
          <w:tcPr>
            <w:tcW w:w="1175"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949"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r>
      <w:tr w:rsidR="0082004A" w:rsidRPr="0082004A" w:rsidTr="00F5309A">
        <w:trPr>
          <w:trHeight w:val="1238"/>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t>1.22.</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Персональные выплаты, устанавливаемые с учетом опыта работы при наличии ученой степени, почетного звания, нагрудного знака (значка)</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0703</w:t>
            </w:r>
          </w:p>
        </w:tc>
        <w:tc>
          <w:tcPr>
            <w:tcW w:w="1372"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0530010320</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611</w:t>
            </w:r>
          </w:p>
        </w:tc>
        <w:tc>
          <w:tcPr>
            <w:tcW w:w="1175"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949"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r>
      <w:tr w:rsidR="0082004A" w:rsidRPr="0082004A" w:rsidTr="00F5309A">
        <w:trPr>
          <w:trHeight w:val="2116"/>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t>1.23.</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Обеспечение муниципальных учреждений на реализацию ими отдельных расходных обязательств в рамках подпрограммы "Обеспечение условий реализации программы и прочие мероприятия"</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0703</w:t>
            </w:r>
          </w:p>
        </w:tc>
        <w:tc>
          <w:tcPr>
            <w:tcW w:w="1372"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0530075110</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611</w:t>
            </w:r>
          </w:p>
        </w:tc>
        <w:tc>
          <w:tcPr>
            <w:tcW w:w="1175"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2 440,90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2 440,90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2 440,90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7 322,70   </w:t>
            </w:r>
          </w:p>
        </w:tc>
        <w:tc>
          <w:tcPr>
            <w:tcW w:w="1949"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r>
      <w:tr w:rsidR="0082004A" w:rsidRPr="0082004A" w:rsidTr="00F5309A">
        <w:trPr>
          <w:trHeight w:val="2119"/>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lastRenderedPageBreak/>
              <w:t>1.24.</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Обеспечение деятельности (оказание услуг) подведомственных учреждений дополнительного образования в рамках подпрограммы "Обеспечение условий реализации программы и прочие мероприятия"</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0703</w:t>
            </w:r>
          </w:p>
        </w:tc>
        <w:tc>
          <w:tcPr>
            <w:tcW w:w="1372"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0530085270</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611,612</w:t>
            </w:r>
          </w:p>
        </w:tc>
        <w:tc>
          <w:tcPr>
            <w:tcW w:w="1175"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19 468,32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19 468,32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19 468,32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58 404,96   </w:t>
            </w:r>
          </w:p>
        </w:tc>
        <w:tc>
          <w:tcPr>
            <w:tcW w:w="1949"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r>
      <w:tr w:rsidR="0082004A" w:rsidRPr="0082004A" w:rsidTr="00F5309A">
        <w:trPr>
          <w:trHeight w:val="689"/>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t>1.25.</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Внебюджетные источники</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0703</w:t>
            </w:r>
          </w:p>
        </w:tc>
        <w:tc>
          <w:tcPr>
            <w:tcW w:w="1372"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03150000000530</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130, 180</w:t>
            </w:r>
          </w:p>
        </w:tc>
        <w:tc>
          <w:tcPr>
            <w:tcW w:w="1175"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2 400,00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2 400,00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2 400,00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7 200,00   </w:t>
            </w:r>
          </w:p>
        </w:tc>
        <w:tc>
          <w:tcPr>
            <w:tcW w:w="1949"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r>
      <w:tr w:rsidR="0082004A" w:rsidRPr="0082004A" w:rsidTr="00F5309A">
        <w:trPr>
          <w:trHeight w:val="2402"/>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t>1.26.</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Софинансирование расходов на поддержку социокультурных проектов муниципальных учреждений культуры и образовательных учреждений в области культуры в рамках подпрограммы "Обеспечение условий реализации программы и прочие мероприятия"</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0703</w:t>
            </w:r>
          </w:p>
        </w:tc>
        <w:tc>
          <w:tcPr>
            <w:tcW w:w="1372"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05300S4810</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611,612</w:t>
            </w:r>
          </w:p>
        </w:tc>
        <w:tc>
          <w:tcPr>
            <w:tcW w:w="1175"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949"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r>
      <w:tr w:rsidR="0082004A" w:rsidRPr="0082004A" w:rsidTr="00F5309A">
        <w:trPr>
          <w:trHeight w:val="2683"/>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t>1.27.</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 и прочие мероприятия"</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0804</w:t>
            </w:r>
          </w:p>
        </w:tc>
        <w:tc>
          <w:tcPr>
            <w:tcW w:w="1372"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0530010210</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111, 119</w:t>
            </w:r>
          </w:p>
        </w:tc>
        <w:tc>
          <w:tcPr>
            <w:tcW w:w="1175"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6 104,69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6 104,69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6 104,69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18 314,07   </w:t>
            </w:r>
          </w:p>
        </w:tc>
        <w:tc>
          <w:tcPr>
            <w:tcW w:w="1949"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r>
      <w:tr w:rsidR="0082004A" w:rsidRPr="0082004A" w:rsidTr="00F5309A">
        <w:trPr>
          <w:trHeight w:val="2822"/>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lastRenderedPageBreak/>
              <w:t>1.28.</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 и прочие мероприятия"</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0804</w:t>
            </w:r>
          </w:p>
        </w:tc>
        <w:tc>
          <w:tcPr>
            <w:tcW w:w="1372"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0530010220</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111, 119</w:t>
            </w:r>
          </w:p>
        </w:tc>
        <w:tc>
          <w:tcPr>
            <w:tcW w:w="1175"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949"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r>
      <w:tr w:rsidR="0082004A" w:rsidRPr="0082004A" w:rsidTr="00F5309A">
        <w:trPr>
          <w:trHeight w:val="2265"/>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t>1.29.</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Обеспечение муниципальных учреждений на реализацию ими отдельных расходных обязательств в рамках подпрограммы "Обеспечение условий реализации программы и прочие мероприятия"</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0804</w:t>
            </w:r>
          </w:p>
        </w:tc>
        <w:tc>
          <w:tcPr>
            <w:tcW w:w="1372"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0530075110</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111, 119</w:t>
            </w:r>
          </w:p>
        </w:tc>
        <w:tc>
          <w:tcPr>
            <w:tcW w:w="1175"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375,25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375,25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375,25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1 125,75   </w:t>
            </w:r>
          </w:p>
        </w:tc>
        <w:tc>
          <w:tcPr>
            <w:tcW w:w="1949"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r>
      <w:tr w:rsidR="0082004A" w:rsidRPr="0082004A" w:rsidTr="00F5309A">
        <w:trPr>
          <w:trHeight w:val="2116"/>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t>1.30.</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Средства на повышение размеров оплаты труда педагогических работников учреждений дополнительного образованияв рамках подпрограммы "Обеспечение условий реализации программы и прочие мероприятия"</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0703</w:t>
            </w:r>
          </w:p>
        </w:tc>
        <w:tc>
          <w:tcPr>
            <w:tcW w:w="1372"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0530010420</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611, 612</w:t>
            </w:r>
          </w:p>
        </w:tc>
        <w:tc>
          <w:tcPr>
            <w:tcW w:w="1175"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949"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r>
      <w:tr w:rsidR="0082004A" w:rsidRPr="0082004A" w:rsidTr="00F5309A">
        <w:trPr>
          <w:trHeight w:val="454"/>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2284" w:type="dxa"/>
            <w:hideMark/>
          </w:tcPr>
          <w:p w:rsidR="0082004A" w:rsidRPr="0082004A" w:rsidRDefault="0082004A">
            <w:pPr>
              <w:rPr>
                <w:rFonts w:ascii="Arial" w:hAnsi="Arial" w:cs="Arial"/>
                <w:b/>
                <w:bCs/>
                <w:sz w:val="18"/>
                <w:szCs w:val="18"/>
              </w:rPr>
            </w:pPr>
            <w:r w:rsidRPr="0082004A">
              <w:rPr>
                <w:rFonts w:ascii="Arial" w:hAnsi="Arial" w:cs="Arial"/>
                <w:b/>
                <w:bCs/>
                <w:sz w:val="18"/>
                <w:szCs w:val="18"/>
              </w:rPr>
              <w:t>Итого задача №1</w:t>
            </w:r>
          </w:p>
        </w:tc>
        <w:tc>
          <w:tcPr>
            <w:tcW w:w="1700"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c>
          <w:tcPr>
            <w:tcW w:w="698"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c>
          <w:tcPr>
            <w:tcW w:w="1372"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175" w:type="dxa"/>
            <w:hideMark/>
          </w:tcPr>
          <w:p w:rsidR="0082004A" w:rsidRPr="0082004A" w:rsidRDefault="0082004A" w:rsidP="00F5309A">
            <w:pPr>
              <w:jc w:val="center"/>
              <w:rPr>
                <w:rFonts w:ascii="Arial" w:hAnsi="Arial" w:cs="Arial"/>
                <w:b/>
                <w:bCs/>
                <w:sz w:val="18"/>
                <w:szCs w:val="18"/>
              </w:rPr>
            </w:pPr>
            <w:r w:rsidRPr="0082004A">
              <w:rPr>
                <w:rFonts w:ascii="Arial" w:hAnsi="Arial" w:cs="Arial"/>
                <w:b/>
                <w:bCs/>
                <w:sz w:val="18"/>
                <w:szCs w:val="18"/>
              </w:rPr>
              <w:t>43 131,01</w:t>
            </w:r>
          </w:p>
        </w:tc>
        <w:tc>
          <w:tcPr>
            <w:tcW w:w="1076" w:type="dxa"/>
            <w:hideMark/>
          </w:tcPr>
          <w:p w:rsidR="0082004A" w:rsidRPr="0082004A" w:rsidRDefault="0082004A" w:rsidP="00F5309A">
            <w:pPr>
              <w:jc w:val="center"/>
              <w:rPr>
                <w:rFonts w:ascii="Arial" w:hAnsi="Arial" w:cs="Arial"/>
                <w:b/>
                <w:bCs/>
                <w:sz w:val="18"/>
                <w:szCs w:val="18"/>
              </w:rPr>
            </w:pPr>
            <w:r w:rsidRPr="0082004A">
              <w:rPr>
                <w:rFonts w:ascii="Arial" w:hAnsi="Arial" w:cs="Arial"/>
                <w:b/>
                <w:bCs/>
                <w:sz w:val="18"/>
                <w:szCs w:val="18"/>
              </w:rPr>
              <w:t>43 131,01</w:t>
            </w:r>
          </w:p>
        </w:tc>
        <w:tc>
          <w:tcPr>
            <w:tcW w:w="1134" w:type="dxa"/>
            <w:hideMark/>
          </w:tcPr>
          <w:p w:rsidR="0082004A" w:rsidRPr="0082004A" w:rsidRDefault="0082004A" w:rsidP="00F5309A">
            <w:pPr>
              <w:jc w:val="center"/>
              <w:rPr>
                <w:rFonts w:ascii="Arial" w:hAnsi="Arial" w:cs="Arial"/>
                <w:b/>
                <w:bCs/>
                <w:sz w:val="18"/>
                <w:szCs w:val="18"/>
              </w:rPr>
            </w:pPr>
            <w:r w:rsidRPr="0082004A">
              <w:rPr>
                <w:rFonts w:ascii="Arial" w:hAnsi="Arial" w:cs="Arial"/>
                <w:b/>
                <w:bCs/>
                <w:sz w:val="18"/>
                <w:szCs w:val="18"/>
              </w:rPr>
              <w:t>43 131,01</w:t>
            </w:r>
          </w:p>
        </w:tc>
        <w:tc>
          <w:tcPr>
            <w:tcW w:w="1134" w:type="dxa"/>
            <w:hideMark/>
          </w:tcPr>
          <w:p w:rsidR="0082004A" w:rsidRPr="0082004A" w:rsidRDefault="0082004A" w:rsidP="00F5309A">
            <w:pPr>
              <w:jc w:val="center"/>
              <w:rPr>
                <w:rFonts w:ascii="Arial" w:hAnsi="Arial" w:cs="Arial"/>
                <w:b/>
                <w:bCs/>
                <w:sz w:val="18"/>
                <w:szCs w:val="18"/>
              </w:rPr>
            </w:pPr>
            <w:r w:rsidRPr="0082004A">
              <w:rPr>
                <w:rFonts w:ascii="Arial" w:hAnsi="Arial" w:cs="Arial"/>
                <w:b/>
                <w:bCs/>
                <w:sz w:val="18"/>
                <w:szCs w:val="18"/>
              </w:rPr>
              <w:t>129 393,03</w:t>
            </w:r>
          </w:p>
        </w:tc>
        <w:tc>
          <w:tcPr>
            <w:tcW w:w="1949"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r>
      <w:tr w:rsidR="0082004A" w:rsidRPr="0082004A" w:rsidTr="00F5309A">
        <w:trPr>
          <w:trHeight w:val="450"/>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t>2.</w:t>
            </w:r>
          </w:p>
        </w:tc>
        <w:tc>
          <w:tcPr>
            <w:tcW w:w="12107" w:type="dxa"/>
            <w:gridSpan w:val="10"/>
            <w:hideMark/>
          </w:tcPr>
          <w:p w:rsidR="0082004A" w:rsidRPr="0082004A" w:rsidRDefault="0082004A">
            <w:pPr>
              <w:rPr>
                <w:rFonts w:ascii="Arial" w:hAnsi="Arial" w:cs="Arial"/>
                <w:b/>
                <w:bCs/>
                <w:sz w:val="18"/>
                <w:szCs w:val="18"/>
              </w:rPr>
            </w:pPr>
            <w:r w:rsidRPr="0082004A">
              <w:rPr>
                <w:rFonts w:ascii="Arial" w:hAnsi="Arial" w:cs="Arial"/>
                <w:b/>
                <w:bCs/>
                <w:sz w:val="18"/>
                <w:szCs w:val="18"/>
              </w:rPr>
              <w:t xml:space="preserve">Задача 2:  Внедрение информационно-коммуникационных технологий в отрасли «культура», развитие информационных ресурсов </w:t>
            </w:r>
          </w:p>
        </w:tc>
        <w:tc>
          <w:tcPr>
            <w:tcW w:w="1949"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r>
      <w:tr w:rsidR="0082004A" w:rsidRPr="0082004A" w:rsidTr="00F5309A">
        <w:trPr>
          <w:trHeight w:val="2328"/>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lastRenderedPageBreak/>
              <w:t>2.1.</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Внедрение информационно-коммуникационных технологий в отросли "культуры", развитие информационных ресурсов в рамках подпрограммы "Обеспечение условий реализации программы и прочие мероприятия"</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0801</w:t>
            </w:r>
          </w:p>
        </w:tc>
        <w:tc>
          <w:tcPr>
            <w:tcW w:w="1372" w:type="dxa"/>
            <w:hideMark/>
          </w:tcPr>
          <w:p w:rsidR="0082004A" w:rsidRPr="0082004A" w:rsidRDefault="0082004A">
            <w:pPr>
              <w:rPr>
                <w:rFonts w:ascii="Arial" w:hAnsi="Arial" w:cs="Arial"/>
                <w:sz w:val="18"/>
                <w:szCs w:val="18"/>
              </w:rPr>
            </w:pPr>
            <w:r w:rsidRPr="0082004A">
              <w:rPr>
                <w:rFonts w:ascii="Arial" w:hAnsi="Arial" w:cs="Arial"/>
                <w:sz w:val="18"/>
                <w:szCs w:val="18"/>
              </w:rPr>
              <w:t>0538529</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611</w:t>
            </w:r>
          </w:p>
        </w:tc>
        <w:tc>
          <w:tcPr>
            <w:tcW w:w="1175" w:type="dxa"/>
            <w:hideMark/>
          </w:tcPr>
          <w:p w:rsidR="0082004A" w:rsidRPr="0082004A" w:rsidRDefault="0082004A" w:rsidP="0082004A">
            <w:pPr>
              <w:rPr>
                <w:rFonts w:ascii="Arial" w:hAnsi="Arial" w:cs="Arial"/>
                <w:b/>
                <w:bCs/>
                <w:sz w:val="18"/>
                <w:szCs w:val="18"/>
              </w:rPr>
            </w:pPr>
            <w:r w:rsidRPr="0082004A">
              <w:rPr>
                <w:rFonts w:ascii="Arial" w:hAnsi="Arial" w:cs="Arial"/>
                <w:b/>
                <w:bCs/>
                <w:sz w:val="18"/>
                <w:szCs w:val="18"/>
              </w:rPr>
              <w:t xml:space="preserve">                 -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949" w:type="dxa"/>
            <w:hideMark/>
          </w:tcPr>
          <w:p w:rsidR="0082004A" w:rsidRPr="0082004A" w:rsidRDefault="0082004A">
            <w:pPr>
              <w:rPr>
                <w:rFonts w:ascii="Arial" w:hAnsi="Arial" w:cs="Arial"/>
                <w:sz w:val="18"/>
                <w:szCs w:val="18"/>
              </w:rPr>
            </w:pPr>
            <w:r w:rsidRPr="0082004A">
              <w:rPr>
                <w:rFonts w:ascii="Arial" w:hAnsi="Arial" w:cs="Arial"/>
                <w:sz w:val="18"/>
                <w:szCs w:val="18"/>
              </w:rPr>
              <w:t xml:space="preserve">количество библиотек, подключенных к сети Интернет составит всего 9. </w:t>
            </w:r>
          </w:p>
        </w:tc>
      </w:tr>
      <w:tr w:rsidR="0082004A" w:rsidRPr="0082004A" w:rsidTr="00F5309A">
        <w:trPr>
          <w:trHeight w:val="360"/>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2284" w:type="dxa"/>
            <w:hideMark/>
          </w:tcPr>
          <w:p w:rsidR="0082004A" w:rsidRPr="0082004A" w:rsidRDefault="0082004A">
            <w:pPr>
              <w:rPr>
                <w:rFonts w:ascii="Arial" w:hAnsi="Arial" w:cs="Arial"/>
                <w:b/>
                <w:bCs/>
                <w:sz w:val="18"/>
                <w:szCs w:val="18"/>
              </w:rPr>
            </w:pPr>
            <w:r w:rsidRPr="0082004A">
              <w:rPr>
                <w:rFonts w:ascii="Arial" w:hAnsi="Arial" w:cs="Arial"/>
                <w:b/>
                <w:bCs/>
                <w:sz w:val="18"/>
                <w:szCs w:val="18"/>
              </w:rPr>
              <w:t>Итого задача №2</w:t>
            </w:r>
          </w:p>
        </w:tc>
        <w:tc>
          <w:tcPr>
            <w:tcW w:w="1700"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c>
          <w:tcPr>
            <w:tcW w:w="698"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c>
          <w:tcPr>
            <w:tcW w:w="1372"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175" w:type="dxa"/>
            <w:hideMark/>
          </w:tcPr>
          <w:p w:rsidR="0082004A" w:rsidRPr="0082004A" w:rsidRDefault="0082004A" w:rsidP="0082004A">
            <w:pPr>
              <w:rPr>
                <w:rFonts w:ascii="Arial" w:hAnsi="Arial" w:cs="Arial"/>
                <w:b/>
                <w:bCs/>
                <w:sz w:val="18"/>
                <w:szCs w:val="18"/>
              </w:rPr>
            </w:pPr>
            <w:r w:rsidRPr="0082004A">
              <w:rPr>
                <w:rFonts w:ascii="Arial" w:hAnsi="Arial" w:cs="Arial"/>
                <w:b/>
                <w:bCs/>
                <w:sz w:val="18"/>
                <w:szCs w:val="18"/>
              </w:rPr>
              <w:t xml:space="preserve">                 -     </w:t>
            </w:r>
          </w:p>
        </w:tc>
        <w:tc>
          <w:tcPr>
            <w:tcW w:w="1076" w:type="dxa"/>
            <w:hideMark/>
          </w:tcPr>
          <w:p w:rsidR="0082004A" w:rsidRPr="0082004A" w:rsidRDefault="0082004A" w:rsidP="0082004A">
            <w:pPr>
              <w:rPr>
                <w:rFonts w:ascii="Arial" w:hAnsi="Arial" w:cs="Arial"/>
                <w:b/>
                <w:bCs/>
                <w:sz w:val="18"/>
                <w:szCs w:val="18"/>
              </w:rPr>
            </w:pPr>
            <w:r w:rsidRPr="0082004A">
              <w:rPr>
                <w:rFonts w:ascii="Arial" w:hAnsi="Arial" w:cs="Arial"/>
                <w:b/>
                <w:bCs/>
                <w:sz w:val="18"/>
                <w:szCs w:val="18"/>
              </w:rPr>
              <w:t xml:space="preserve">               -     </w:t>
            </w:r>
          </w:p>
        </w:tc>
        <w:tc>
          <w:tcPr>
            <w:tcW w:w="1134" w:type="dxa"/>
            <w:hideMark/>
          </w:tcPr>
          <w:p w:rsidR="0082004A" w:rsidRPr="0082004A" w:rsidRDefault="0082004A" w:rsidP="0082004A">
            <w:pPr>
              <w:rPr>
                <w:rFonts w:ascii="Arial" w:hAnsi="Arial" w:cs="Arial"/>
                <w:b/>
                <w:bCs/>
                <w:sz w:val="18"/>
                <w:szCs w:val="18"/>
              </w:rPr>
            </w:pPr>
            <w:r w:rsidRPr="0082004A">
              <w:rPr>
                <w:rFonts w:ascii="Arial" w:hAnsi="Arial" w:cs="Arial"/>
                <w:b/>
                <w:bCs/>
                <w:sz w:val="18"/>
                <w:szCs w:val="18"/>
              </w:rPr>
              <w:t> </w:t>
            </w:r>
          </w:p>
        </w:tc>
        <w:tc>
          <w:tcPr>
            <w:tcW w:w="1134" w:type="dxa"/>
            <w:hideMark/>
          </w:tcPr>
          <w:p w:rsidR="0082004A" w:rsidRPr="0082004A" w:rsidRDefault="0082004A" w:rsidP="0082004A">
            <w:pPr>
              <w:rPr>
                <w:rFonts w:ascii="Arial" w:hAnsi="Arial" w:cs="Arial"/>
                <w:b/>
                <w:bCs/>
                <w:sz w:val="18"/>
                <w:szCs w:val="18"/>
              </w:rPr>
            </w:pPr>
            <w:r w:rsidRPr="0082004A">
              <w:rPr>
                <w:rFonts w:ascii="Arial" w:hAnsi="Arial" w:cs="Arial"/>
                <w:b/>
                <w:bCs/>
                <w:sz w:val="18"/>
                <w:szCs w:val="18"/>
              </w:rPr>
              <w:t xml:space="preserve">                  -     </w:t>
            </w:r>
          </w:p>
        </w:tc>
        <w:tc>
          <w:tcPr>
            <w:tcW w:w="1949"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r>
      <w:tr w:rsidR="0082004A" w:rsidRPr="0082004A" w:rsidTr="00F5309A">
        <w:trPr>
          <w:trHeight w:val="270"/>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t>3.</w:t>
            </w:r>
          </w:p>
        </w:tc>
        <w:tc>
          <w:tcPr>
            <w:tcW w:w="12107" w:type="dxa"/>
            <w:gridSpan w:val="10"/>
            <w:hideMark/>
          </w:tcPr>
          <w:p w:rsidR="0082004A" w:rsidRPr="0082004A" w:rsidRDefault="0082004A">
            <w:pPr>
              <w:rPr>
                <w:rFonts w:ascii="Arial" w:hAnsi="Arial" w:cs="Arial"/>
                <w:b/>
                <w:bCs/>
                <w:sz w:val="18"/>
                <w:szCs w:val="18"/>
              </w:rPr>
            </w:pPr>
            <w:r w:rsidRPr="0082004A">
              <w:rPr>
                <w:rFonts w:ascii="Arial" w:hAnsi="Arial" w:cs="Arial"/>
                <w:b/>
                <w:bCs/>
                <w:sz w:val="18"/>
                <w:szCs w:val="18"/>
              </w:rPr>
              <w:t>Задача 3: Развитие инфраструктуры отрасли «культура»</w:t>
            </w:r>
          </w:p>
        </w:tc>
        <w:tc>
          <w:tcPr>
            <w:tcW w:w="1949"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r>
      <w:tr w:rsidR="0082004A" w:rsidRPr="0082004A" w:rsidTr="00F5309A">
        <w:trPr>
          <w:trHeight w:val="448"/>
        </w:trPr>
        <w:tc>
          <w:tcPr>
            <w:tcW w:w="617" w:type="dxa"/>
            <w:vMerge w:val="restart"/>
            <w:noWrap/>
            <w:hideMark/>
          </w:tcPr>
          <w:p w:rsidR="0082004A" w:rsidRPr="0082004A" w:rsidRDefault="0082004A" w:rsidP="0082004A">
            <w:pPr>
              <w:rPr>
                <w:rFonts w:ascii="Arial" w:hAnsi="Arial" w:cs="Arial"/>
                <w:sz w:val="18"/>
                <w:szCs w:val="18"/>
              </w:rPr>
            </w:pPr>
            <w:r w:rsidRPr="0082004A">
              <w:rPr>
                <w:rFonts w:ascii="Arial" w:hAnsi="Arial" w:cs="Arial"/>
                <w:sz w:val="18"/>
                <w:szCs w:val="18"/>
              </w:rPr>
              <w:t>3.1.</w:t>
            </w:r>
          </w:p>
        </w:tc>
        <w:tc>
          <w:tcPr>
            <w:tcW w:w="2284" w:type="dxa"/>
            <w:vMerge w:val="restart"/>
            <w:hideMark/>
          </w:tcPr>
          <w:p w:rsidR="0082004A" w:rsidRPr="0082004A" w:rsidRDefault="0082004A">
            <w:pPr>
              <w:rPr>
                <w:rFonts w:ascii="Arial" w:hAnsi="Arial" w:cs="Arial"/>
                <w:sz w:val="18"/>
                <w:szCs w:val="18"/>
              </w:rPr>
            </w:pPr>
            <w:r w:rsidRPr="0082004A">
              <w:rPr>
                <w:rFonts w:ascii="Arial" w:hAnsi="Arial" w:cs="Arial"/>
                <w:sz w:val="18"/>
                <w:szCs w:val="18"/>
              </w:rPr>
              <w:t>Обеспечение деятельности (оказания услуг) подведомственных учреждений дополнительного образования в рамках подпрограммы "Обеспечение условий реализации программы и прочие мероприятия"</w:t>
            </w:r>
          </w:p>
        </w:tc>
        <w:tc>
          <w:tcPr>
            <w:tcW w:w="1700" w:type="dxa"/>
            <w:vMerge w:val="restart"/>
            <w:hideMark/>
          </w:tcPr>
          <w:p w:rsidR="0082004A" w:rsidRPr="0082004A" w:rsidRDefault="0082004A" w:rsidP="0082004A">
            <w:pPr>
              <w:rPr>
                <w:rFonts w:ascii="Arial" w:hAnsi="Arial" w:cs="Arial"/>
                <w:sz w:val="18"/>
                <w:szCs w:val="18"/>
              </w:rPr>
            </w:pPr>
            <w:r w:rsidRPr="0082004A">
              <w:rPr>
                <w:rFonts w:ascii="Arial" w:hAnsi="Arial" w:cs="Arial"/>
                <w:sz w:val="18"/>
                <w:szCs w:val="18"/>
              </w:rPr>
              <w:t>Отдел культуры администрации города Шарыпово</w:t>
            </w:r>
          </w:p>
        </w:tc>
        <w:tc>
          <w:tcPr>
            <w:tcW w:w="698" w:type="dxa"/>
            <w:vMerge w:val="restart"/>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0801</w:t>
            </w:r>
          </w:p>
        </w:tc>
        <w:tc>
          <w:tcPr>
            <w:tcW w:w="1372" w:type="dxa"/>
            <w:hideMark/>
          </w:tcPr>
          <w:p w:rsidR="0082004A" w:rsidRPr="0082004A" w:rsidRDefault="0082004A">
            <w:pPr>
              <w:rPr>
                <w:rFonts w:ascii="Arial" w:hAnsi="Arial" w:cs="Arial"/>
                <w:sz w:val="18"/>
                <w:szCs w:val="18"/>
              </w:rPr>
            </w:pPr>
            <w:r w:rsidRPr="0082004A">
              <w:rPr>
                <w:rFonts w:ascii="Arial" w:hAnsi="Arial" w:cs="Arial"/>
                <w:sz w:val="18"/>
                <w:szCs w:val="18"/>
              </w:rPr>
              <w:t>0538531</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611</w:t>
            </w:r>
          </w:p>
        </w:tc>
        <w:tc>
          <w:tcPr>
            <w:tcW w:w="1175" w:type="dxa"/>
            <w:hideMark/>
          </w:tcPr>
          <w:p w:rsidR="0082004A" w:rsidRPr="0082004A" w:rsidRDefault="0082004A" w:rsidP="0082004A">
            <w:pPr>
              <w:rPr>
                <w:rFonts w:ascii="Arial" w:hAnsi="Arial" w:cs="Arial"/>
                <w:b/>
                <w:bCs/>
                <w:sz w:val="18"/>
                <w:szCs w:val="18"/>
              </w:rPr>
            </w:pPr>
            <w:r w:rsidRPr="0082004A">
              <w:rPr>
                <w:rFonts w:ascii="Arial" w:hAnsi="Arial" w:cs="Arial"/>
                <w:b/>
                <w:bCs/>
                <w:sz w:val="18"/>
                <w:szCs w:val="18"/>
              </w:rPr>
              <w:t xml:space="preserve">                 -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949" w:type="dxa"/>
            <w:vMerge w:val="restart"/>
            <w:hideMark/>
          </w:tcPr>
          <w:p w:rsidR="0082004A" w:rsidRPr="0082004A" w:rsidRDefault="0082004A">
            <w:pPr>
              <w:rPr>
                <w:rFonts w:ascii="Arial" w:hAnsi="Arial" w:cs="Arial"/>
                <w:sz w:val="18"/>
                <w:szCs w:val="18"/>
              </w:rPr>
            </w:pPr>
            <w:r w:rsidRPr="0082004A">
              <w:rPr>
                <w:rFonts w:ascii="Arial" w:hAnsi="Arial" w:cs="Arial"/>
                <w:sz w:val="18"/>
                <w:szCs w:val="18"/>
              </w:rPr>
              <w:t>фонды муниципальных библиотек пополнятся не менее 1,1 тыс.единиц ежегодно</w:t>
            </w:r>
          </w:p>
        </w:tc>
      </w:tr>
      <w:tr w:rsidR="0082004A" w:rsidRPr="0082004A" w:rsidTr="00F5309A">
        <w:trPr>
          <w:trHeight w:val="465"/>
        </w:trPr>
        <w:tc>
          <w:tcPr>
            <w:tcW w:w="617" w:type="dxa"/>
            <w:vMerge/>
            <w:hideMark/>
          </w:tcPr>
          <w:p w:rsidR="0082004A" w:rsidRPr="0082004A" w:rsidRDefault="0082004A">
            <w:pPr>
              <w:rPr>
                <w:rFonts w:ascii="Arial" w:hAnsi="Arial" w:cs="Arial"/>
                <w:sz w:val="18"/>
                <w:szCs w:val="18"/>
              </w:rPr>
            </w:pPr>
          </w:p>
        </w:tc>
        <w:tc>
          <w:tcPr>
            <w:tcW w:w="2284" w:type="dxa"/>
            <w:vMerge/>
            <w:hideMark/>
          </w:tcPr>
          <w:p w:rsidR="0082004A" w:rsidRPr="0082004A" w:rsidRDefault="0082004A">
            <w:pPr>
              <w:rPr>
                <w:rFonts w:ascii="Arial" w:hAnsi="Arial" w:cs="Arial"/>
                <w:sz w:val="18"/>
                <w:szCs w:val="18"/>
              </w:rPr>
            </w:pPr>
          </w:p>
        </w:tc>
        <w:tc>
          <w:tcPr>
            <w:tcW w:w="1700" w:type="dxa"/>
            <w:vMerge/>
            <w:hideMark/>
          </w:tcPr>
          <w:p w:rsidR="0082004A" w:rsidRPr="0082004A" w:rsidRDefault="0082004A">
            <w:pPr>
              <w:rPr>
                <w:rFonts w:ascii="Arial" w:hAnsi="Arial" w:cs="Arial"/>
                <w:sz w:val="18"/>
                <w:szCs w:val="18"/>
              </w:rPr>
            </w:pPr>
          </w:p>
        </w:tc>
        <w:tc>
          <w:tcPr>
            <w:tcW w:w="698" w:type="dxa"/>
            <w:vMerge/>
            <w:hideMark/>
          </w:tcPr>
          <w:p w:rsidR="0082004A" w:rsidRPr="0082004A" w:rsidRDefault="0082004A">
            <w:pPr>
              <w:rPr>
                <w:rFonts w:ascii="Arial" w:hAnsi="Arial" w:cs="Arial"/>
                <w:sz w:val="18"/>
                <w:szCs w:val="18"/>
              </w:rPr>
            </w:pP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0801</w:t>
            </w:r>
          </w:p>
        </w:tc>
        <w:tc>
          <w:tcPr>
            <w:tcW w:w="1372" w:type="dxa"/>
            <w:hideMark/>
          </w:tcPr>
          <w:p w:rsidR="0082004A" w:rsidRPr="0082004A" w:rsidRDefault="0082004A">
            <w:pPr>
              <w:rPr>
                <w:rFonts w:ascii="Arial" w:hAnsi="Arial" w:cs="Arial"/>
                <w:sz w:val="18"/>
                <w:szCs w:val="18"/>
              </w:rPr>
            </w:pPr>
            <w:r w:rsidRPr="0082004A">
              <w:rPr>
                <w:rFonts w:ascii="Arial" w:hAnsi="Arial" w:cs="Arial"/>
                <w:sz w:val="18"/>
                <w:szCs w:val="18"/>
              </w:rPr>
              <w:t>0538531</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621</w:t>
            </w:r>
          </w:p>
        </w:tc>
        <w:tc>
          <w:tcPr>
            <w:tcW w:w="1175" w:type="dxa"/>
            <w:hideMark/>
          </w:tcPr>
          <w:p w:rsidR="0082004A" w:rsidRPr="0082004A" w:rsidRDefault="0082004A" w:rsidP="0082004A">
            <w:pPr>
              <w:rPr>
                <w:rFonts w:ascii="Arial" w:hAnsi="Arial" w:cs="Arial"/>
                <w:b/>
                <w:bCs/>
                <w:sz w:val="18"/>
                <w:szCs w:val="18"/>
              </w:rPr>
            </w:pPr>
            <w:r w:rsidRPr="0082004A">
              <w:rPr>
                <w:rFonts w:ascii="Arial" w:hAnsi="Arial" w:cs="Arial"/>
                <w:b/>
                <w:bCs/>
                <w:sz w:val="18"/>
                <w:szCs w:val="18"/>
              </w:rPr>
              <w:t xml:space="preserve">                 -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949" w:type="dxa"/>
            <w:vMerge/>
            <w:hideMark/>
          </w:tcPr>
          <w:p w:rsidR="0082004A" w:rsidRPr="0082004A" w:rsidRDefault="0082004A">
            <w:pPr>
              <w:rPr>
                <w:rFonts w:ascii="Arial" w:hAnsi="Arial" w:cs="Arial"/>
                <w:sz w:val="18"/>
                <w:szCs w:val="18"/>
              </w:rPr>
            </w:pPr>
          </w:p>
        </w:tc>
      </w:tr>
      <w:tr w:rsidR="0082004A" w:rsidRPr="0082004A" w:rsidTr="00F5309A">
        <w:trPr>
          <w:trHeight w:val="465"/>
        </w:trPr>
        <w:tc>
          <w:tcPr>
            <w:tcW w:w="617" w:type="dxa"/>
            <w:vMerge/>
            <w:hideMark/>
          </w:tcPr>
          <w:p w:rsidR="0082004A" w:rsidRPr="0082004A" w:rsidRDefault="0082004A">
            <w:pPr>
              <w:rPr>
                <w:rFonts w:ascii="Arial" w:hAnsi="Arial" w:cs="Arial"/>
                <w:sz w:val="18"/>
                <w:szCs w:val="18"/>
              </w:rPr>
            </w:pPr>
          </w:p>
        </w:tc>
        <w:tc>
          <w:tcPr>
            <w:tcW w:w="2284" w:type="dxa"/>
            <w:vMerge/>
            <w:hideMark/>
          </w:tcPr>
          <w:p w:rsidR="0082004A" w:rsidRPr="0082004A" w:rsidRDefault="0082004A">
            <w:pPr>
              <w:rPr>
                <w:rFonts w:ascii="Arial" w:hAnsi="Arial" w:cs="Arial"/>
                <w:sz w:val="18"/>
                <w:szCs w:val="18"/>
              </w:rPr>
            </w:pPr>
          </w:p>
        </w:tc>
        <w:tc>
          <w:tcPr>
            <w:tcW w:w="1700" w:type="dxa"/>
            <w:vMerge/>
            <w:hideMark/>
          </w:tcPr>
          <w:p w:rsidR="0082004A" w:rsidRPr="0082004A" w:rsidRDefault="0082004A">
            <w:pPr>
              <w:rPr>
                <w:rFonts w:ascii="Arial" w:hAnsi="Arial" w:cs="Arial"/>
                <w:sz w:val="18"/>
                <w:szCs w:val="18"/>
              </w:rPr>
            </w:pPr>
          </w:p>
        </w:tc>
        <w:tc>
          <w:tcPr>
            <w:tcW w:w="698" w:type="dxa"/>
            <w:vMerge/>
            <w:hideMark/>
          </w:tcPr>
          <w:p w:rsidR="0082004A" w:rsidRPr="0082004A" w:rsidRDefault="0082004A">
            <w:pPr>
              <w:rPr>
                <w:rFonts w:ascii="Arial" w:hAnsi="Arial" w:cs="Arial"/>
                <w:sz w:val="18"/>
                <w:szCs w:val="18"/>
              </w:rPr>
            </w:pP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0702</w:t>
            </w:r>
          </w:p>
        </w:tc>
        <w:tc>
          <w:tcPr>
            <w:tcW w:w="1372" w:type="dxa"/>
            <w:hideMark/>
          </w:tcPr>
          <w:p w:rsidR="0082004A" w:rsidRPr="0082004A" w:rsidRDefault="0082004A">
            <w:pPr>
              <w:rPr>
                <w:rFonts w:ascii="Arial" w:hAnsi="Arial" w:cs="Arial"/>
                <w:sz w:val="18"/>
                <w:szCs w:val="18"/>
              </w:rPr>
            </w:pPr>
            <w:r w:rsidRPr="0082004A">
              <w:rPr>
                <w:rFonts w:ascii="Arial" w:hAnsi="Arial" w:cs="Arial"/>
                <w:sz w:val="18"/>
                <w:szCs w:val="18"/>
              </w:rPr>
              <w:t>0538531</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611</w:t>
            </w:r>
          </w:p>
        </w:tc>
        <w:tc>
          <w:tcPr>
            <w:tcW w:w="1175" w:type="dxa"/>
            <w:hideMark/>
          </w:tcPr>
          <w:p w:rsidR="0082004A" w:rsidRPr="0082004A" w:rsidRDefault="0082004A" w:rsidP="0082004A">
            <w:pPr>
              <w:rPr>
                <w:rFonts w:ascii="Arial" w:hAnsi="Arial" w:cs="Arial"/>
                <w:b/>
                <w:bCs/>
                <w:sz w:val="18"/>
                <w:szCs w:val="18"/>
              </w:rPr>
            </w:pPr>
            <w:r w:rsidRPr="0082004A">
              <w:rPr>
                <w:rFonts w:ascii="Arial" w:hAnsi="Arial" w:cs="Arial"/>
                <w:b/>
                <w:bCs/>
                <w:sz w:val="18"/>
                <w:szCs w:val="18"/>
              </w:rPr>
              <w:t xml:space="preserve">                 -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949" w:type="dxa"/>
            <w:vMerge/>
            <w:hideMark/>
          </w:tcPr>
          <w:p w:rsidR="0082004A" w:rsidRPr="0082004A" w:rsidRDefault="0082004A">
            <w:pPr>
              <w:rPr>
                <w:rFonts w:ascii="Arial" w:hAnsi="Arial" w:cs="Arial"/>
                <w:sz w:val="18"/>
                <w:szCs w:val="18"/>
              </w:rPr>
            </w:pPr>
          </w:p>
        </w:tc>
      </w:tr>
      <w:tr w:rsidR="0082004A" w:rsidRPr="0082004A" w:rsidTr="00F5309A">
        <w:trPr>
          <w:trHeight w:val="557"/>
        </w:trPr>
        <w:tc>
          <w:tcPr>
            <w:tcW w:w="617" w:type="dxa"/>
            <w:vMerge/>
            <w:hideMark/>
          </w:tcPr>
          <w:p w:rsidR="0082004A" w:rsidRPr="0082004A" w:rsidRDefault="0082004A">
            <w:pPr>
              <w:rPr>
                <w:rFonts w:ascii="Arial" w:hAnsi="Arial" w:cs="Arial"/>
                <w:sz w:val="18"/>
                <w:szCs w:val="18"/>
              </w:rPr>
            </w:pPr>
          </w:p>
        </w:tc>
        <w:tc>
          <w:tcPr>
            <w:tcW w:w="2284" w:type="dxa"/>
            <w:vMerge/>
            <w:hideMark/>
          </w:tcPr>
          <w:p w:rsidR="0082004A" w:rsidRPr="0082004A" w:rsidRDefault="0082004A">
            <w:pPr>
              <w:rPr>
                <w:rFonts w:ascii="Arial" w:hAnsi="Arial" w:cs="Arial"/>
                <w:sz w:val="18"/>
                <w:szCs w:val="18"/>
              </w:rPr>
            </w:pPr>
          </w:p>
        </w:tc>
        <w:tc>
          <w:tcPr>
            <w:tcW w:w="1700" w:type="dxa"/>
            <w:vMerge/>
            <w:hideMark/>
          </w:tcPr>
          <w:p w:rsidR="0082004A" w:rsidRPr="0082004A" w:rsidRDefault="0082004A">
            <w:pPr>
              <w:rPr>
                <w:rFonts w:ascii="Arial" w:hAnsi="Arial" w:cs="Arial"/>
                <w:sz w:val="18"/>
                <w:szCs w:val="18"/>
              </w:rPr>
            </w:pPr>
          </w:p>
        </w:tc>
        <w:tc>
          <w:tcPr>
            <w:tcW w:w="698" w:type="dxa"/>
            <w:vMerge/>
            <w:hideMark/>
          </w:tcPr>
          <w:p w:rsidR="0082004A" w:rsidRPr="0082004A" w:rsidRDefault="0082004A">
            <w:pPr>
              <w:rPr>
                <w:rFonts w:ascii="Arial" w:hAnsi="Arial" w:cs="Arial"/>
                <w:sz w:val="18"/>
                <w:szCs w:val="18"/>
              </w:rPr>
            </w:pP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0804</w:t>
            </w:r>
          </w:p>
        </w:tc>
        <w:tc>
          <w:tcPr>
            <w:tcW w:w="1372" w:type="dxa"/>
            <w:hideMark/>
          </w:tcPr>
          <w:p w:rsidR="0082004A" w:rsidRPr="0082004A" w:rsidRDefault="0082004A">
            <w:pPr>
              <w:rPr>
                <w:rFonts w:ascii="Arial" w:hAnsi="Arial" w:cs="Arial"/>
                <w:sz w:val="18"/>
                <w:szCs w:val="18"/>
              </w:rPr>
            </w:pPr>
            <w:r w:rsidRPr="0082004A">
              <w:rPr>
                <w:rFonts w:ascii="Arial" w:hAnsi="Arial" w:cs="Arial"/>
                <w:sz w:val="18"/>
                <w:szCs w:val="18"/>
              </w:rPr>
              <w:t>0538531</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244</w:t>
            </w:r>
          </w:p>
        </w:tc>
        <w:tc>
          <w:tcPr>
            <w:tcW w:w="1175" w:type="dxa"/>
            <w:hideMark/>
          </w:tcPr>
          <w:p w:rsidR="0082004A" w:rsidRPr="0082004A" w:rsidRDefault="0082004A" w:rsidP="0082004A">
            <w:pPr>
              <w:rPr>
                <w:rFonts w:ascii="Arial" w:hAnsi="Arial" w:cs="Arial"/>
                <w:b/>
                <w:bCs/>
                <w:sz w:val="18"/>
                <w:szCs w:val="18"/>
              </w:rPr>
            </w:pPr>
            <w:r w:rsidRPr="0082004A">
              <w:rPr>
                <w:rFonts w:ascii="Arial" w:hAnsi="Arial" w:cs="Arial"/>
                <w:b/>
                <w:bCs/>
                <w:sz w:val="18"/>
                <w:szCs w:val="18"/>
              </w:rPr>
              <w:t xml:space="preserve">                 -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949" w:type="dxa"/>
            <w:vMerge/>
            <w:hideMark/>
          </w:tcPr>
          <w:p w:rsidR="0082004A" w:rsidRPr="0082004A" w:rsidRDefault="0082004A">
            <w:pPr>
              <w:rPr>
                <w:rFonts w:ascii="Arial" w:hAnsi="Arial" w:cs="Arial"/>
                <w:sz w:val="18"/>
                <w:szCs w:val="18"/>
              </w:rPr>
            </w:pPr>
          </w:p>
        </w:tc>
      </w:tr>
      <w:tr w:rsidR="0082004A" w:rsidRPr="0082004A" w:rsidTr="00F5309A">
        <w:trPr>
          <w:trHeight w:val="1749"/>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t>3.2.</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Обеспечение безопасности подведомственных учреждений в рамках подпрограммы "Обеспечение условий реализации программы и прочие мероприятия"</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0702</w:t>
            </w:r>
          </w:p>
        </w:tc>
        <w:tc>
          <w:tcPr>
            <w:tcW w:w="1372" w:type="dxa"/>
            <w:hideMark/>
          </w:tcPr>
          <w:p w:rsidR="0082004A" w:rsidRPr="0082004A" w:rsidRDefault="0082004A">
            <w:pPr>
              <w:rPr>
                <w:rFonts w:ascii="Arial" w:hAnsi="Arial" w:cs="Arial"/>
                <w:sz w:val="18"/>
                <w:szCs w:val="18"/>
              </w:rPr>
            </w:pPr>
            <w:r w:rsidRPr="0082004A">
              <w:rPr>
                <w:rFonts w:ascii="Arial" w:hAnsi="Arial" w:cs="Arial"/>
                <w:sz w:val="18"/>
                <w:szCs w:val="18"/>
              </w:rPr>
              <w:t>0538532</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611</w:t>
            </w:r>
          </w:p>
        </w:tc>
        <w:tc>
          <w:tcPr>
            <w:tcW w:w="1175" w:type="dxa"/>
            <w:hideMark/>
          </w:tcPr>
          <w:p w:rsidR="0082004A" w:rsidRPr="0082004A" w:rsidRDefault="0082004A" w:rsidP="0082004A">
            <w:pPr>
              <w:rPr>
                <w:rFonts w:ascii="Arial" w:hAnsi="Arial" w:cs="Arial"/>
                <w:b/>
                <w:bCs/>
                <w:sz w:val="18"/>
                <w:szCs w:val="18"/>
              </w:rPr>
            </w:pPr>
            <w:r w:rsidRPr="0082004A">
              <w:rPr>
                <w:rFonts w:ascii="Arial" w:hAnsi="Arial" w:cs="Arial"/>
                <w:b/>
                <w:bCs/>
                <w:sz w:val="18"/>
                <w:szCs w:val="18"/>
              </w:rPr>
              <w:t xml:space="preserve">                 -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949"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r>
      <w:tr w:rsidR="0082004A" w:rsidRPr="0082004A" w:rsidTr="00F5309A">
        <w:trPr>
          <w:trHeight w:val="1630"/>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t>3.3.</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Комплектование книжных фондов муниципальных библиотек в рамках программы "Обеспечение условий реализации программы и прочие мероприятия"</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0801</w:t>
            </w:r>
          </w:p>
        </w:tc>
        <w:tc>
          <w:tcPr>
            <w:tcW w:w="1372" w:type="dxa"/>
            <w:hideMark/>
          </w:tcPr>
          <w:p w:rsidR="0082004A" w:rsidRPr="0082004A" w:rsidRDefault="0082004A">
            <w:pPr>
              <w:rPr>
                <w:rFonts w:ascii="Arial" w:hAnsi="Arial" w:cs="Arial"/>
                <w:sz w:val="18"/>
                <w:szCs w:val="18"/>
              </w:rPr>
            </w:pPr>
            <w:r w:rsidRPr="0082004A">
              <w:rPr>
                <w:rFonts w:ascii="Arial" w:hAnsi="Arial" w:cs="Arial"/>
                <w:sz w:val="18"/>
                <w:szCs w:val="18"/>
              </w:rPr>
              <w:t>0538533</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611</w:t>
            </w:r>
          </w:p>
        </w:tc>
        <w:tc>
          <w:tcPr>
            <w:tcW w:w="1175" w:type="dxa"/>
            <w:hideMark/>
          </w:tcPr>
          <w:p w:rsidR="0082004A" w:rsidRPr="0082004A" w:rsidRDefault="0082004A" w:rsidP="0082004A">
            <w:pPr>
              <w:rPr>
                <w:rFonts w:ascii="Arial" w:hAnsi="Arial" w:cs="Arial"/>
                <w:b/>
                <w:bCs/>
                <w:sz w:val="18"/>
                <w:szCs w:val="18"/>
              </w:rPr>
            </w:pPr>
            <w:r w:rsidRPr="0082004A">
              <w:rPr>
                <w:rFonts w:ascii="Arial" w:hAnsi="Arial" w:cs="Arial"/>
                <w:b/>
                <w:bCs/>
                <w:sz w:val="18"/>
                <w:szCs w:val="18"/>
              </w:rPr>
              <w:t xml:space="preserve">                 -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949"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r>
      <w:tr w:rsidR="0082004A" w:rsidRPr="0082004A" w:rsidTr="00F5309A">
        <w:trPr>
          <w:trHeight w:val="1694"/>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lastRenderedPageBreak/>
              <w:t>3.4.</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Комплектование книжных фондов муниципальных библиотек в рамках программы "Обеспечение условий реализации программы и прочие мероприятия" за счет бюджета города</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0801</w:t>
            </w:r>
          </w:p>
        </w:tc>
        <w:tc>
          <w:tcPr>
            <w:tcW w:w="1372" w:type="dxa"/>
            <w:hideMark/>
          </w:tcPr>
          <w:p w:rsidR="0082004A" w:rsidRPr="0082004A" w:rsidRDefault="0082004A">
            <w:pPr>
              <w:rPr>
                <w:rFonts w:ascii="Arial" w:hAnsi="Arial" w:cs="Arial"/>
                <w:sz w:val="18"/>
                <w:szCs w:val="18"/>
              </w:rPr>
            </w:pPr>
            <w:r w:rsidRPr="0082004A">
              <w:rPr>
                <w:rFonts w:ascii="Arial" w:hAnsi="Arial" w:cs="Arial"/>
                <w:sz w:val="18"/>
                <w:szCs w:val="18"/>
              </w:rPr>
              <w:t>О538534</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611</w:t>
            </w:r>
          </w:p>
        </w:tc>
        <w:tc>
          <w:tcPr>
            <w:tcW w:w="1175" w:type="dxa"/>
            <w:hideMark/>
          </w:tcPr>
          <w:p w:rsidR="0082004A" w:rsidRPr="0082004A" w:rsidRDefault="0082004A" w:rsidP="0082004A">
            <w:pPr>
              <w:rPr>
                <w:rFonts w:ascii="Arial" w:hAnsi="Arial" w:cs="Arial"/>
                <w:b/>
                <w:bCs/>
                <w:sz w:val="18"/>
                <w:szCs w:val="18"/>
              </w:rPr>
            </w:pPr>
            <w:r w:rsidRPr="0082004A">
              <w:rPr>
                <w:rFonts w:ascii="Arial" w:hAnsi="Arial" w:cs="Arial"/>
                <w:b/>
                <w:bCs/>
                <w:sz w:val="18"/>
                <w:szCs w:val="18"/>
              </w:rPr>
              <w:t xml:space="preserve">                 -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949"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r>
      <w:tr w:rsidR="0082004A" w:rsidRPr="0082004A" w:rsidTr="00F5309A">
        <w:trPr>
          <w:trHeight w:val="1550"/>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t>3.5.</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Комплектование книжных фондов муниципальных библиотек в рамках программы "Обеспечение условий реализации программы и прочие мероприятия"</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0801</w:t>
            </w:r>
          </w:p>
        </w:tc>
        <w:tc>
          <w:tcPr>
            <w:tcW w:w="1372" w:type="dxa"/>
            <w:hideMark/>
          </w:tcPr>
          <w:p w:rsidR="0082004A" w:rsidRPr="0082004A" w:rsidRDefault="0082004A">
            <w:pPr>
              <w:rPr>
                <w:rFonts w:ascii="Arial" w:hAnsi="Arial" w:cs="Arial"/>
                <w:sz w:val="18"/>
                <w:szCs w:val="18"/>
              </w:rPr>
            </w:pPr>
            <w:r w:rsidRPr="0082004A">
              <w:rPr>
                <w:rFonts w:ascii="Arial" w:hAnsi="Arial" w:cs="Arial"/>
                <w:sz w:val="18"/>
                <w:szCs w:val="18"/>
              </w:rPr>
              <w:t>0537488</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611</w:t>
            </w:r>
          </w:p>
        </w:tc>
        <w:tc>
          <w:tcPr>
            <w:tcW w:w="1175" w:type="dxa"/>
            <w:hideMark/>
          </w:tcPr>
          <w:p w:rsidR="0082004A" w:rsidRPr="0082004A" w:rsidRDefault="0082004A" w:rsidP="0082004A">
            <w:pPr>
              <w:rPr>
                <w:rFonts w:ascii="Arial" w:hAnsi="Arial" w:cs="Arial"/>
                <w:b/>
                <w:bCs/>
                <w:sz w:val="18"/>
                <w:szCs w:val="18"/>
              </w:rPr>
            </w:pPr>
            <w:r w:rsidRPr="0082004A">
              <w:rPr>
                <w:rFonts w:ascii="Arial" w:hAnsi="Arial" w:cs="Arial"/>
                <w:b/>
                <w:bCs/>
                <w:sz w:val="18"/>
                <w:szCs w:val="18"/>
              </w:rPr>
              <w:t xml:space="preserve">                 -     </w:t>
            </w:r>
          </w:p>
        </w:tc>
        <w:tc>
          <w:tcPr>
            <w:tcW w:w="1076"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134"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xml:space="preserve">                 -     </w:t>
            </w:r>
          </w:p>
        </w:tc>
        <w:tc>
          <w:tcPr>
            <w:tcW w:w="1949" w:type="dxa"/>
            <w:vMerge w:val="restart"/>
            <w:hideMark/>
          </w:tcPr>
          <w:p w:rsidR="0082004A" w:rsidRPr="0082004A" w:rsidRDefault="0082004A">
            <w:pPr>
              <w:rPr>
                <w:rFonts w:ascii="Arial" w:hAnsi="Arial" w:cs="Arial"/>
                <w:sz w:val="18"/>
                <w:szCs w:val="18"/>
              </w:rPr>
            </w:pPr>
            <w:r w:rsidRPr="0082004A">
              <w:rPr>
                <w:rFonts w:ascii="Arial" w:hAnsi="Arial" w:cs="Arial"/>
                <w:sz w:val="18"/>
                <w:szCs w:val="18"/>
              </w:rPr>
              <w:t>фонды муниципальных библиотек пополнятся не менее 1,1 тыс.единиц ежегодно</w:t>
            </w:r>
          </w:p>
        </w:tc>
      </w:tr>
      <w:tr w:rsidR="0082004A" w:rsidRPr="0082004A" w:rsidTr="00F5309A">
        <w:trPr>
          <w:trHeight w:val="2535"/>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t>3.6.</w:t>
            </w:r>
          </w:p>
        </w:tc>
        <w:tc>
          <w:tcPr>
            <w:tcW w:w="2284" w:type="dxa"/>
            <w:hideMark/>
          </w:tcPr>
          <w:p w:rsidR="0082004A" w:rsidRPr="0082004A" w:rsidRDefault="0082004A">
            <w:pPr>
              <w:rPr>
                <w:rFonts w:ascii="Arial" w:hAnsi="Arial" w:cs="Arial"/>
                <w:sz w:val="18"/>
                <w:szCs w:val="18"/>
              </w:rPr>
            </w:pPr>
            <w:r w:rsidRPr="0082004A">
              <w:rPr>
                <w:rFonts w:ascii="Arial" w:hAnsi="Arial" w:cs="Arial"/>
                <w:sz w:val="18"/>
                <w:szCs w:val="18"/>
              </w:rPr>
              <w:t>Софинансирование мероприятий, направленных на комплектование книжных фондов библиотек муниципальных образований Красноярского края в рамках подпрограммы «Обеспечение условий реализации программы и прочие мероприятия»</w:t>
            </w:r>
          </w:p>
        </w:tc>
        <w:tc>
          <w:tcPr>
            <w:tcW w:w="1700"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Отдел культуры администрации города Шарыпово</w:t>
            </w:r>
          </w:p>
        </w:tc>
        <w:tc>
          <w:tcPr>
            <w:tcW w:w="698"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031</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0801</w:t>
            </w:r>
          </w:p>
        </w:tc>
        <w:tc>
          <w:tcPr>
            <w:tcW w:w="1372" w:type="dxa"/>
            <w:hideMark/>
          </w:tcPr>
          <w:p w:rsidR="0082004A" w:rsidRPr="0082004A" w:rsidRDefault="0082004A">
            <w:pPr>
              <w:rPr>
                <w:rFonts w:ascii="Arial" w:hAnsi="Arial" w:cs="Arial"/>
                <w:sz w:val="18"/>
                <w:szCs w:val="18"/>
              </w:rPr>
            </w:pPr>
            <w:r w:rsidRPr="0082004A">
              <w:rPr>
                <w:rFonts w:ascii="Arial" w:hAnsi="Arial" w:cs="Arial"/>
                <w:sz w:val="18"/>
                <w:szCs w:val="18"/>
              </w:rPr>
              <w:t>0538535</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611</w:t>
            </w:r>
          </w:p>
        </w:tc>
        <w:tc>
          <w:tcPr>
            <w:tcW w:w="1175" w:type="dxa"/>
            <w:hideMark/>
          </w:tcPr>
          <w:p w:rsidR="0082004A" w:rsidRPr="0082004A" w:rsidRDefault="0082004A" w:rsidP="00F5309A">
            <w:pPr>
              <w:jc w:val="center"/>
              <w:rPr>
                <w:rFonts w:ascii="Arial" w:hAnsi="Arial" w:cs="Arial"/>
                <w:b/>
                <w:bCs/>
                <w:sz w:val="18"/>
                <w:szCs w:val="18"/>
              </w:rPr>
            </w:pPr>
            <w:r w:rsidRPr="0082004A">
              <w:rPr>
                <w:rFonts w:ascii="Arial" w:hAnsi="Arial" w:cs="Arial"/>
                <w:b/>
                <w:bCs/>
                <w:sz w:val="18"/>
                <w:szCs w:val="18"/>
              </w:rPr>
              <w:t>-</w:t>
            </w:r>
          </w:p>
        </w:tc>
        <w:tc>
          <w:tcPr>
            <w:tcW w:w="1076" w:type="dxa"/>
            <w:hideMark/>
          </w:tcPr>
          <w:p w:rsidR="0082004A" w:rsidRPr="0082004A" w:rsidRDefault="0082004A" w:rsidP="00F5309A">
            <w:pPr>
              <w:jc w:val="center"/>
              <w:rPr>
                <w:rFonts w:ascii="Arial" w:hAnsi="Arial" w:cs="Arial"/>
                <w:sz w:val="18"/>
                <w:szCs w:val="18"/>
              </w:rPr>
            </w:pPr>
            <w:r w:rsidRPr="0082004A">
              <w:rPr>
                <w:rFonts w:ascii="Arial" w:hAnsi="Arial" w:cs="Arial"/>
                <w:sz w:val="18"/>
                <w:szCs w:val="18"/>
              </w:rPr>
              <w:t>-</w:t>
            </w:r>
          </w:p>
        </w:tc>
        <w:tc>
          <w:tcPr>
            <w:tcW w:w="1134" w:type="dxa"/>
            <w:hideMark/>
          </w:tcPr>
          <w:p w:rsidR="0082004A" w:rsidRPr="0082004A" w:rsidRDefault="0082004A" w:rsidP="00F5309A">
            <w:pPr>
              <w:jc w:val="center"/>
              <w:rPr>
                <w:rFonts w:ascii="Arial" w:hAnsi="Arial" w:cs="Arial"/>
                <w:sz w:val="18"/>
                <w:szCs w:val="18"/>
              </w:rPr>
            </w:pPr>
          </w:p>
        </w:tc>
        <w:tc>
          <w:tcPr>
            <w:tcW w:w="1134" w:type="dxa"/>
            <w:hideMark/>
          </w:tcPr>
          <w:p w:rsidR="0082004A" w:rsidRPr="0082004A" w:rsidRDefault="0082004A" w:rsidP="00F5309A">
            <w:pPr>
              <w:jc w:val="center"/>
              <w:rPr>
                <w:rFonts w:ascii="Arial" w:hAnsi="Arial" w:cs="Arial"/>
                <w:sz w:val="18"/>
                <w:szCs w:val="18"/>
              </w:rPr>
            </w:pPr>
            <w:r w:rsidRPr="0082004A">
              <w:rPr>
                <w:rFonts w:ascii="Arial" w:hAnsi="Arial" w:cs="Arial"/>
                <w:sz w:val="18"/>
                <w:szCs w:val="18"/>
              </w:rPr>
              <w:t>-</w:t>
            </w:r>
          </w:p>
        </w:tc>
        <w:tc>
          <w:tcPr>
            <w:tcW w:w="1949" w:type="dxa"/>
            <w:vMerge/>
            <w:hideMark/>
          </w:tcPr>
          <w:p w:rsidR="0082004A" w:rsidRPr="0082004A" w:rsidRDefault="0082004A">
            <w:pPr>
              <w:rPr>
                <w:rFonts w:ascii="Arial" w:hAnsi="Arial" w:cs="Arial"/>
                <w:sz w:val="18"/>
                <w:szCs w:val="18"/>
              </w:rPr>
            </w:pPr>
          </w:p>
        </w:tc>
      </w:tr>
      <w:tr w:rsidR="0082004A" w:rsidRPr="0082004A" w:rsidTr="00F5309A">
        <w:trPr>
          <w:trHeight w:val="278"/>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2284" w:type="dxa"/>
            <w:hideMark/>
          </w:tcPr>
          <w:p w:rsidR="0082004A" w:rsidRPr="0082004A" w:rsidRDefault="0082004A">
            <w:pPr>
              <w:rPr>
                <w:rFonts w:ascii="Arial" w:hAnsi="Arial" w:cs="Arial"/>
                <w:b/>
                <w:bCs/>
                <w:sz w:val="18"/>
                <w:szCs w:val="18"/>
              </w:rPr>
            </w:pPr>
            <w:r w:rsidRPr="0082004A">
              <w:rPr>
                <w:rFonts w:ascii="Arial" w:hAnsi="Arial" w:cs="Arial"/>
                <w:b/>
                <w:bCs/>
                <w:sz w:val="18"/>
                <w:szCs w:val="18"/>
              </w:rPr>
              <w:t>Итого задача №3</w:t>
            </w:r>
          </w:p>
        </w:tc>
        <w:tc>
          <w:tcPr>
            <w:tcW w:w="1700"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c>
          <w:tcPr>
            <w:tcW w:w="698"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c>
          <w:tcPr>
            <w:tcW w:w="1372"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175" w:type="dxa"/>
            <w:hideMark/>
          </w:tcPr>
          <w:p w:rsidR="0082004A" w:rsidRPr="0082004A" w:rsidRDefault="0082004A" w:rsidP="00F5309A">
            <w:pPr>
              <w:jc w:val="center"/>
              <w:rPr>
                <w:rFonts w:ascii="Arial" w:hAnsi="Arial" w:cs="Arial"/>
                <w:b/>
                <w:bCs/>
                <w:sz w:val="18"/>
                <w:szCs w:val="18"/>
              </w:rPr>
            </w:pPr>
            <w:r w:rsidRPr="0082004A">
              <w:rPr>
                <w:rFonts w:ascii="Arial" w:hAnsi="Arial" w:cs="Arial"/>
                <w:b/>
                <w:bCs/>
                <w:sz w:val="18"/>
                <w:szCs w:val="18"/>
              </w:rPr>
              <w:t>-</w:t>
            </w:r>
          </w:p>
        </w:tc>
        <w:tc>
          <w:tcPr>
            <w:tcW w:w="1076" w:type="dxa"/>
            <w:hideMark/>
          </w:tcPr>
          <w:p w:rsidR="0082004A" w:rsidRPr="0082004A" w:rsidRDefault="0082004A" w:rsidP="00F5309A">
            <w:pPr>
              <w:jc w:val="center"/>
              <w:rPr>
                <w:rFonts w:ascii="Arial" w:hAnsi="Arial" w:cs="Arial"/>
                <w:b/>
                <w:bCs/>
                <w:sz w:val="18"/>
                <w:szCs w:val="18"/>
              </w:rPr>
            </w:pPr>
            <w:r w:rsidRPr="0082004A">
              <w:rPr>
                <w:rFonts w:ascii="Arial" w:hAnsi="Arial" w:cs="Arial"/>
                <w:b/>
                <w:bCs/>
                <w:sz w:val="18"/>
                <w:szCs w:val="18"/>
              </w:rPr>
              <w:t>-</w:t>
            </w:r>
          </w:p>
        </w:tc>
        <w:tc>
          <w:tcPr>
            <w:tcW w:w="1134" w:type="dxa"/>
            <w:hideMark/>
          </w:tcPr>
          <w:p w:rsidR="0082004A" w:rsidRPr="0082004A" w:rsidRDefault="0082004A" w:rsidP="00F5309A">
            <w:pPr>
              <w:jc w:val="center"/>
              <w:rPr>
                <w:rFonts w:ascii="Arial" w:hAnsi="Arial" w:cs="Arial"/>
                <w:b/>
                <w:bCs/>
                <w:sz w:val="18"/>
                <w:szCs w:val="18"/>
              </w:rPr>
            </w:pPr>
          </w:p>
        </w:tc>
        <w:tc>
          <w:tcPr>
            <w:tcW w:w="1134" w:type="dxa"/>
            <w:hideMark/>
          </w:tcPr>
          <w:p w:rsidR="0082004A" w:rsidRPr="0082004A" w:rsidRDefault="0082004A" w:rsidP="00F5309A">
            <w:pPr>
              <w:jc w:val="center"/>
              <w:rPr>
                <w:rFonts w:ascii="Arial" w:hAnsi="Arial" w:cs="Arial"/>
                <w:sz w:val="18"/>
                <w:szCs w:val="18"/>
              </w:rPr>
            </w:pPr>
            <w:r w:rsidRPr="0082004A">
              <w:rPr>
                <w:rFonts w:ascii="Arial" w:hAnsi="Arial" w:cs="Arial"/>
                <w:sz w:val="18"/>
                <w:szCs w:val="18"/>
              </w:rPr>
              <w:t>-</w:t>
            </w:r>
          </w:p>
        </w:tc>
        <w:tc>
          <w:tcPr>
            <w:tcW w:w="1949"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r>
      <w:tr w:rsidR="0082004A" w:rsidRPr="0082004A" w:rsidTr="00F5309A">
        <w:trPr>
          <w:trHeight w:val="273"/>
        </w:trPr>
        <w:tc>
          <w:tcPr>
            <w:tcW w:w="617" w:type="dxa"/>
            <w:noWrap/>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2284" w:type="dxa"/>
            <w:hideMark/>
          </w:tcPr>
          <w:p w:rsidR="0082004A" w:rsidRPr="0082004A" w:rsidRDefault="0082004A">
            <w:pPr>
              <w:rPr>
                <w:rFonts w:ascii="Arial" w:hAnsi="Arial" w:cs="Arial"/>
                <w:b/>
                <w:bCs/>
                <w:sz w:val="18"/>
                <w:szCs w:val="18"/>
              </w:rPr>
            </w:pPr>
            <w:r w:rsidRPr="0082004A">
              <w:rPr>
                <w:rFonts w:ascii="Arial" w:hAnsi="Arial" w:cs="Arial"/>
                <w:b/>
                <w:bCs/>
                <w:sz w:val="18"/>
                <w:szCs w:val="18"/>
              </w:rPr>
              <w:t>ИТОГО</w:t>
            </w:r>
          </w:p>
        </w:tc>
        <w:tc>
          <w:tcPr>
            <w:tcW w:w="1700"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c>
          <w:tcPr>
            <w:tcW w:w="698"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c>
          <w:tcPr>
            <w:tcW w:w="667"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c>
          <w:tcPr>
            <w:tcW w:w="1372"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c>
          <w:tcPr>
            <w:tcW w:w="867" w:type="dxa"/>
            <w:hideMark/>
          </w:tcPr>
          <w:p w:rsidR="0082004A" w:rsidRPr="0082004A" w:rsidRDefault="0082004A" w:rsidP="0082004A">
            <w:pPr>
              <w:rPr>
                <w:rFonts w:ascii="Arial" w:hAnsi="Arial" w:cs="Arial"/>
                <w:sz w:val="18"/>
                <w:szCs w:val="18"/>
              </w:rPr>
            </w:pPr>
            <w:r w:rsidRPr="0082004A">
              <w:rPr>
                <w:rFonts w:ascii="Arial" w:hAnsi="Arial" w:cs="Arial"/>
                <w:sz w:val="18"/>
                <w:szCs w:val="18"/>
              </w:rPr>
              <w:t> </w:t>
            </w:r>
          </w:p>
        </w:tc>
        <w:tc>
          <w:tcPr>
            <w:tcW w:w="1175" w:type="dxa"/>
            <w:hideMark/>
          </w:tcPr>
          <w:p w:rsidR="0082004A" w:rsidRPr="0082004A" w:rsidRDefault="0082004A" w:rsidP="00F5309A">
            <w:pPr>
              <w:jc w:val="center"/>
              <w:rPr>
                <w:rFonts w:ascii="Arial" w:hAnsi="Arial" w:cs="Arial"/>
                <w:b/>
                <w:bCs/>
                <w:sz w:val="18"/>
                <w:szCs w:val="18"/>
              </w:rPr>
            </w:pPr>
            <w:r w:rsidRPr="0082004A">
              <w:rPr>
                <w:rFonts w:ascii="Arial" w:hAnsi="Arial" w:cs="Arial"/>
                <w:b/>
                <w:bCs/>
                <w:sz w:val="18"/>
                <w:szCs w:val="18"/>
              </w:rPr>
              <w:t>43 131,01</w:t>
            </w:r>
          </w:p>
        </w:tc>
        <w:tc>
          <w:tcPr>
            <w:tcW w:w="1076" w:type="dxa"/>
            <w:hideMark/>
          </w:tcPr>
          <w:p w:rsidR="0082004A" w:rsidRPr="0082004A" w:rsidRDefault="0082004A" w:rsidP="00F5309A">
            <w:pPr>
              <w:jc w:val="center"/>
              <w:rPr>
                <w:rFonts w:ascii="Arial" w:hAnsi="Arial" w:cs="Arial"/>
                <w:b/>
                <w:bCs/>
                <w:sz w:val="18"/>
                <w:szCs w:val="18"/>
              </w:rPr>
            </w:pPr>
            <w:r w:rsidRPr="0082004A">
              <w:rPr>
                <w:rFonts w:ascii="Arial" w:hAnsi="Arial" w:cs="Arial"/>
                <w:b/>
                <w:bCs/>
                <w:sz w:val="18"/>
                <w:szCs w:val="18"/>
              </w:rPr>
              <w:t>43 131,01</w:t>
            </w:r>
          </w:p>
        </w:tc>
        <w:tc>
          <w:tcPr>
            <w:tcW w:w="1134" w:type="dxa"/>
            <w:hideMark/>
          </w:tcPr>
          <w:p w:rsidR="0082004A" w:rsidRPr="0082004A" w:rsidRDefault="0082004A" w:rsidP="00F5309A">
            <w:pPr>
              <w:jc w:val="center"/>
              <w:rPr>
                <w:rFonts w:ascii="Arial" w:hAnsi="Arial" w:cs="Arial"/>
                <w:b/>
                <w:bCs/>
                <w:sz w:val="18"/>
                <w:szCs w:val="18"/>
              </w:rPr>
            </w:pPr>
            <w:r w:rsidRPr="0082004A">
              <w:rPr>
                <w:rFonts w:ascii="Arial" w:hAnsi="Arial" w:cs="Arial"/>
                <w:b/>
                <w:bCs/>
                <w:sz w:val="18"/>
                <w:szCs w:val="18"/>
              </w:rPr>
              <w:t>43 131,01</w:t>
            </w:r>
          </w:p>
        </w:tc>
        <w:tc>
          <w:tcPr>
            <w:tcW w:w="1134" w:type="dxa"/>
            <w:hideMark/>
          </w:tcPr>
          <w:p w:rsidR="0082004A" w:rsidRPr="0082004A" w:rsidRDefault="0082004A" w:rsidP="00F5309A">
            <w:pPr>
              <w:jc w:val="center"/>
              <w:rPr>
                <w:rFonts w:ascii="Arial" w:hAnsi="Arial" w:cs="Arial"/>
                <w:b/>
                <w:bCs/>
                <w:sz w:val="18"/>
                <w:szCs w:val="18"/>
              </w:rPr>
            </w:pPr>
            <w:r w:rsidRPr="0082004A">
              <w:rPr>
                <w:rFonts w:ascii="Arial" w:hAnsi="Arial" w:cs="Arial"/>
                <w:b/>
                <w:bCs/>
                <w:sz w:val="18"/>
                <w:szCs w:val="18"/>
              </w:rPr>
              <w:t>129 393,03</w:t>
            </w:r>
          </w:p>
        </w:tc>
        <w:tc>
          <w:tcPr>
            <w:tcW w:w="1949" w:type="dxa"/>
            <w:hideMark/>
          </w:tcPr>
          <w:p w:rsidR="0082004A" w:rsidRPr="0082004A" w:rsidRDefault="0082004A">
            <w:pPr>
              <w:rPr>
                <w:rFonts w:ascii="Arial" w:hAnsi="Arial" w:cs="Arial"/>
                <w:sz w:val="18"/>
                <w:szCs w:val="18"/>
              </w:rPr>
            </w:pPr>
            <w:r w:rsidRPr="0082004A">
              <w:rPr>
                <w:rFonts w:ascii="Arial" w:hAnsi="Arial" w:cs="Arial"/>
                <w:sz w:val="18"/>
                <w:szCs w:val="18"/>
              </w:rPr>
              <w:t> </w:t>
            </w:r>
          </w:p>
        </w:tc>
      </w:tr>
    </w:tbl>
    <w:p w:rsidR="0082004A" w:rsidRDefault="0082004A" w:rsidP="005B6AA6">
      <w:pPr>
        <w:rPr>
          <w:rFonts w:ascii="Arial" w:hAnsi="Arial" w:cs="Arial"/>
          <w:sz w:val="24"/>
          <w:szCs w:val="24"/>
        </w:rPr>
      </w:pPr>
    </w:p>
    <w:p w:rsidR="001B4995" w:rsidRDefault="001B4995" w:rsidP="005B6AA6">
      <w:pPr>
        <w:rPr>
          <w:rFonts w:ascii="Arial" w:hAnsi="Arial" w:cs="Arial"/>
          <w:sz w:val="24"/>
          <w:szCs w:val="24"/>
        </w:rPr>
      </w:pPr>
    </w:p>
    <w:p w:rsidR="001B4995" w:rsidRDefault="001B4995" w:rsidP="005B6AA6">
      <w:pPr>
        <w:rPr>
          <w:rFonts w:ascii="Arial" w:hAnsi="Arial" w:cs="Arial"/>
          <w:sz w:val="24"/>
          <w:szCs w:val="24"/>
        </w:rPr>
      </w:pPr>
    </w:p>
    <w:p w:rsidR="001B4995" w:rsidRPr="001B4995" w:rsidRDefault="001B4995" w:rsidP="001B4995">
      <w:pPr>
        <w:rPr>
          <w:rFonts w:ascii="Arial" w:hAnsi="Arial" w:cs="Arial"/>
          <w:sz w:val="24"/>
          <w:szCs w:val="24"/>
        </w:rPr>
      </w:pPr>
    </w:p>
    <w:p w:rsidR="001B4995" w:rsidRDefault="001B4995" w:rsidP="001B4995">
      <w:pPr>
        <w:rPr>
          <w:rFonts w:ascii="Arial" w:hAnsi="Arial" w:cs="Arial"/>
          <w:sz w:val="24"/>
          <w:szCs w:val="24"/>
        </w:rPr>
      </w:pPr>
    </w:p>
    <w:p w:rsidR="001B4995" w:rsidRDefault="001B4995" w:rsidP="001B4995">
      <w:pPr>
        <w:rPr>
          <w:rFonts w:ascii="Arial" w:hAnsi="Arial" w:cs="Arial"/>
          <w:sz w:val="24"/>
          <w:szCs w:val="24"/>
        </w:rPr>
      </w:pPr>
    </w:p>
    <w:p w:rsidR="001B4995" w:rsidRDefault="001B4995" w:rsidP="001B4995">
      <w:pPr>
        <w:rPr>
          <w:rFonts w:ascii="Arial" w:hAnsi="Arial" w:cs="Arial"/>
          <w:sz w:val="24"/>
          <w:szCs w:val="24"/>
        </w:rPr>
      </w:pPr>
    </w:p>
    <w:p w:rsidR="001B4995" w:rsidRDefault="001B4995" w:rsidP="001B4995">
      <w:pPr>
        <w:rPr>
          <w:rFonts w:ascii="Arial" w:hAnsi="Arial" w:cs="Arial"/>
          <w:sz w:val="24"/>
          <w:szCs w:val="24"/>
        </w:rPr>
        <w:sectPr w:rsidR="001B4995" w:rsidSect="0082004A">
          <w:pgSz w:w="16838" w:h="11906" w:orient="landscape"/>
          <w:pgMar w:top="1134" w:right="1134" w:bottom="850" w:left="1134" w:header="708" w:footer="708" w:gutter="0"/>
          <w:cols w:space="708"/>
          <w:docGrid w:linePitch="360"/>
        </w:sectPr>
      </w:pPr>
    </w:p>
    <w:p w:rsidR="001B4995" w:rsidRPr="001B4995" w:rsidRDefault="001B4995" w:rsidP="001B4995">
      <w:pPr>
        <w:autoSpaceDE w:val="0"/>
        <w:autoSpaceDN w:val="0"/>
        <w:adjustRightInd w:val="0"/>
        <w:jc w:val="right"/>
        <w:rPr>
          <w:rFonts w:ascii="Arial" w:hAnsi="Arial" w:cs="Arial"/>
          <w:bCs/>
          <w:sz w:val="24"/>
          <w:szCs w:val="24"/>
        </w:rPr>
      </w:pPr>
      <w:r w:rsidRPr="001B4995">
        <w:rPr>
          <w:bCs/>
          <w:sz w:val="24"/>
          <w:szCs w:val="24"/>
        </w:rPr>
        <w:lastRenderedPageBreak/>
        <w:t xml:space="preserve">                                                                          </w:t>
      </w:r>
      <w:r w:rsidRPr="001B4995">
        <w:rPr>
          <w:rFonts w:ascii="Arial" w:hAnsi="Arial" w:cs="Arial"/>
          <w:bCs/>
          <w:sz w:val="24"/>
          <w:szCs w:val="24"/>
        </w:rPr>
        <w:t xml:space="preserve">Приложение № 4 к муниципальной программе  </w:t>
      </w:r>
    </w:p>
    <w:p w:rsidR="001B4995" w:rsidRPr="001B4995" w:rsidRDefault="001B4995" w:rsidP="001B4995">
      <w:pPr>
        <w:autoSpaceDE w:val="0"/>
        <w:autoSpaceDN w:val="0"/>
        <w:adjustRightInd w:val="0"/>
        <w:jc w:val="right"/>
        <w:rPr>
          <w:rFonts w:ascii="Arial" w:hAnsi="Arial" w:cs="Arial"/>
          <w:bCs/>
          <w:sz w:val="24"/>
          <w:szCs w:val="24"/>
        </w:rPr>
      </w:pPr>
      <w:r w:rsidRPr="001B4995">
        <w:rPr>
          <w:rFonts w:ascii="Arial" w:hAnsi="Arial" w:cs="Arial"/>
          <w:bCs/>
          <w:sz w:val="24"/>
          <w:szCs w:val="24"/>
        </w:rPr>
        <w:t xml:space="preserve">                                                      «Развитие культуры» утвержденной </w:t>
      </w:r>
    </w:p>
    <w:p w:rsidR="001B4995" w:rsidRPr="001B4995" w:rsidRDefault="001B4995" w:rsidP="001B4995">
      <w:pPr>
        <w:autoSpaceDE w:val="0"/>
        <w:autoSpaceDN w:val="0"/>
        <w:adjustRightInd w:val="0"/>
        <w:jc w:val="right"/>
        <w:rPr>
          <w:rFonts w:ascii="Arial" w:hAnsi="Arial" w:cs="Arial"/>
          <w:bCs/>
          <w:sz w:val="24"/>
          <w:szCs w:val="24"/>
        </w:rPr>
      </w:pPr>
      <w:r w:rsidRPr="001B4995">
        <w:rPr>
          <w:rFonts w:ascii="Arial" w:hAnsi="Arial" w:cs="Arial"/>
          <w:bCs/>
          <w:sz w:val="24"/>
          <w:szCs w:val="24"/>
        </w:rPr>
        <w:t xml:space="preserve">                                                              постановлением, администрации города</w:t>
      </w:r>
    </w:p>
    <w:p w:rsidR="00A63EEB" w:rsidRDefault="001B4995" w:rsidP="001B4995">
      <w:pPr>
        <w:autoSpaceDE w:val="0"/>
        <w:autoSpaceDN w:val="0"/>
        <w:adjustRightInd w:val="0"/>
        <w:jc w:val="right"/>
        <w:rPr>
          <w:rFonts w:ascii="Arial" w:hAnsi="Arial" w:cs="Arial"/>
          <w:bCs/>
          <w:sz w:val="24"/>
          <w:szCs w:val="24"/>
        </w:rPr>
      </w:pPr>
      <w:r w:rsidRPr="001B4995">
        <w:rPr>
          <w:rFonts w:ascii="Arial" w:hAnsi="Arial" w:cs="Arial"/>
          <w:bCs/>
          <w:sz w:val="24"/>
          <w:szCs w:val="24"/>
        </w:rPr>
        <w:t xml:space="preserve">                                                   Шарыпово </w:t>
      </w:r>
    </w:p>
    <w:p w:rsidR="001B4995" w:rsidRPr="001B4995" w:rsidRDefault="001B4995" w:rsidP="001B4995">
      <w:pPr>
        <w:autoSpaceDE w:val="0"/>
        <w:autoSpaceDN w:val="0"/>
        <w:adjustRightInd w:val="0"/>
        <w:jc w:val="right"/>
        <w:rPr>
          <w:rFonts w:ascii="Arial" w:hAnsi="Arial" w:cs="Arial"/>
          <w:bCs/>
          <w:sz w:val="24"/>
          <w:szCs w:val="24"/>
        </w:rPr>
      </w:pPr>
      <w:r w:rsidRPr="001B4995">
        <w:rPr>
          <w:rFonts w:ascii="Arial" w:hAnsi="Arial" w:cs="Arial"/>
          <w:bCs/>
          <w:sz w:val="24"/>
          <w:szCs w:val="24"/>
        </w:rPr>
        <w:t xml:space="preserve">от </w:t>
      </w:r>
      <w:r w:rsidR="00A63EEB">
        <w:rPr>
          <w:rFonts w:ascii="Arial" w:hAnsi="Arial" w:cs="Arial"/>
          <w:bCs/>
          <w:sz w:val="24"/>
          <w:szCs w:val="24"/>
        </w:rPr>
        <w:t>09.11.2017</w:t>
      </w:r>
      <w:r w:rsidRPr="001B4995">
        <w:rPr>
          <w:rFonts w:ascii="Arial" w:hAnsi="Arial" w:cs="Arial"/>
          <w:bCs/>
          <w:sz w:val="24"/>
          <w:szCs w:val="24"/>
        </w:rPr>
        <w:t xml:space="preserve"> г. № </w:t>
      </w:r>
      <w:r w:rsidR="00A63EEB">
        <w:rPr>
          <w:rFonts w:ascii="Arial" w:hAnsi="Arial" w:cs="Arial"/>
          <w:bCs/>
          <w:sz w:val="24"/>
          <w:szCs w:val="24"/>
        </w:rPr>
        <w:t>229</w:t>
      </w:r>
      <w:r w:rsidRPr="001B4995">
        <w:rPr>
          <w:rFonts w:ascii="Arial" w:hAnsi="Arial" w:cs="Arial"/>
          <w:bCs/>
          <w:sz w:val="24"/>
          <w:szCs w:val="24"/>
        </w:rPr>
        <w:t xml:space="preserve">      </w:t>
      </w:r>
    </w:p>
    <w:p w:rsidR="001B4995" w:rsidRPr="001B4995" w:rsidRDefault="001B4995" w:rsidP="001B4995">
      <w:pPr>
        <w:autoSpaceDE w:val="0"/>
        <w:autoSpaceDN w:val="0"/>
        <w:adjustRightInd w:val="0"/>
        <w:jc w:val="right"/>
        <w:rPr>
          <w:rFonts w:ascii="Arial" w:hAnsi="Arial" w:cs="Arial"/>
          <w:bCs/>
          <w:sz w:val="24"/>
          <w:szCs w:val="24"/>
        </w:rPr>
      </w:pPr>
      <w:r w:rsidRPr="001B4995">
        <w:rPr>
          <w:rFonts w:ascii="Arial" w:hAnsi="Arial" w:cs="Arial"/>
          <w:bCs/>
          <w:sz w:val="24"/>
          <w:szCs w:val="24"/>
        </w:rPr>
        <w:t xml:space="preserve">                                                                                               </w:t>
      </w:r>
    </w:p>
    <w:p w:rsidR="001B4995" w:rsidRPr="001B4995" w:rsidRDefault="001B4995" w:rsidP="001B4995">
      <w:pPr>
        <w:autoSpaceDE w:val="0"/>
        <w:autoSpaceDN w:val="0"/>
        <w:adjustRightInd w:val="0"/>
        <w:ind w:left="3601" w:hanging="539"/>
        <w:outlineLvl w:val="0"/>
        <w:rPr>
          <w:rFonts w:ascii="Arial" w:hAnsi="Arial" w:cs="Arial"/>
          <w:b/>
          <w:color w:val="FF0000"/>
          <w:sz w:val="24"/>
          <w:szCs w:val="24"/>
        </w:rPr>
      </w:pPr>
      <w:r w:rsidRPr="001B4995">
        <w:rPr>
          <w:rFonts w:ascii="Arial" w:hAnsi="Arial" w:cs="Arial"/>
          <w:sz w:val="24"/>
          <w:szCs w:val="24"/>
        </w:rPr>
        <w:t xml:space="preserve">                        </w:t>
      </w:r>
      <w:r w:rsidRPr="001B4995">
        <w:rPr>
          <w:rFonts w:ascii="Arial" w:hAnsi="Arial" w:cs="Arial"/>
          <w:color w:val="FF0000"/>
          <w:sz w:val="24"/>
          <w:szCs w:val="24"/>
        </w:rPr>
        <w:t xml:space="preserve">                                                                            </w:t>
      </w:r>
    </w:p>
    <w:p w:rsidR="001B4995" w:rsidRPr="001B4995" w:rsidRDefault="001B4995" w:rsidP="001B4995">
      <w:pPr>
        <w:autoSpaceDE w:val="0"/>
        <w:autoSpaceDN w:val="0"/>
        <w:adjustRightInd w:val="0"/>
        <w:ind w:left="3601" w:hanging="539"/>
        <w:outlineLvl w:val="0"/>
        <w:rPr>
          <w:rFonts w:ascii="Arial" w:hAnsi="Arial" w:cs="Arial"/>
          <w:sz w:val="24"/>
          <w:szCs w:val="24"/>
        </w:rPr>
      </w:pPr>
      <w:r w:rsidRPr="001B4995">
        <w:rPr>
          <w:rFonts w:ascii="Arial" w:hAnsi="Arial" w:cs="Arial"/>
          <w:sz w:val="24"/>
          <w:szCs w:val="24"/>
        </w:rPr>
        <w:t xml:space="preserve">                                    </w:t>
      </w:r>
    </w:p>
    <w:p w:rsidR="001B4995" w:rsidRPr="001B4995" w:rsidRDefault="001B4995" w:rsidP="001B4995">
      <w:pPr>
        <w:tabs>
          <w:tab w:val="left" w:pos="5040"/>
          <w:tab w:val="left" w:pos="5220"/>
        </w:tabs>
        <w:autoSpaceDE w:val="0"/>
        <w:autoSpaceDN w:val="0"/>
        <w:adjustRightInd w:val="0"/>
        <w:jc w:val="center"/>
        <w:rPr>
          <w:rFonts w:ascii="Arial" w:hAnsi="Arial" w:cs="Arial"/>
          <w:b/>
          <w:bCs/>
          <w:sz w:val="24"/>
          <w:szCs w:val="24"/>
        </w:rPr>
      </w:pPr>
      <w:r w:rsidRPr="001B4995">
        <w:rPr>
          <w:rFonts w:ascii="Arial" w:hAnsi="Arial" w:cs="Arial"/>
          <w:b/>
          <w:bCs/>
          <w:sz w:val="24"/>
          <w:szCs w:val="24"/>
        </w:rPr>
        <w:t>Подпрограмма 4. «Развитие архивного дела в  городе Шарыпово»</w:t>
      </w:r>
    </w:p>
    <w:p w:rsidR="001B4995" w:rsidRPr="001B4995" w:rsidRDefault="001B4995" w:rsidP="001B4995">
      <w:pPr>
        <w:numPr>
          <w:ilvl w:val="0"/>
          <w:numId w:val="26"/>
        </w:numPr>
        <w:tabs>
          <w:tab w:val="left" w:pos="5040"/>
          <w:tab w:val="left" w:pos="5220"/>
        </w:tabs>
        <w:autoSpaceDE w:val="0"/>
        <w:autoSpaceDN w:val="0"/>
        <w:adjustRightInd w:val="0"/>
        <w:jc w:val="center"/>
        <w:rPr>
          <w:rFonts w:ascii="Arial" w:hAnsi="Arial" w:cs="Arial"/>
          <w:b/>
          <w:bCs/>
          <w:sz w:val="24"/>
          <w:szCs w:val="24"/>
        </w:rPr>
      </w:pPr>
      <w:r w:rsidRPr="001B4995">
        <w:rPr>
          <w:rFonts w:ascii="Arial" w:hAnsi="Arial" w:cs="Arial"/>
          <w:b/>
          <w:bCs/>
          <w:sz w:val="24"/>
          <w:szCs w:val="24"/>
        </w:rPr>
        <w:t xml:space="preserve">Паспорт подпрограммы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88"/>
      </w:tblGrid>
      <w:tr w:rsidR="001B4995" w:rsidRPr="001B4995" w:rsidTr="00A93808">
        <w:tc>
          <w:tcPr>
            <w:tcW w:w="3780" w:type="dxa"/>
            <w:tcBorders>
              <w:top w:val="single" w:sz="4" w:space="0" w:color="auto"/>
              <w:left w:val="single" w:sz="4" w:space="0" w:color="auto"/>
              <w:bottom w:val="single" w:sz="4" w:space="0" w:color="auto"/>
              <w:right w:val="single" w:sz="4" w:space="0" w:color="auto"/>
            </w:tcBorders>
            <w:hideMark/>
          </w:tcPr>
          <w:p w:rsidR="001B4995" w:rsidRPr="001B4995" w:rsidRDefault="001B4995" w:rsidP="001B4995">
            <w:pPr>
              <w:autoSpaceDE w:val="0"/>
              <w:autoSpaceDN w:val="0"/>
              <w:adjustRightInd w:val="0"/>
              <w:spacing w:line="276" w:lineRule="auto"/>
              <w:rPr>
                <w:rFonts w:ascii="Arial" w:hAnsi="Arial" w:cs="Arial"/>
                <w:sz w:val="24"/>
                <w:szCs w:val="24"/>
                <w:lang w:eastAsia="en-US"/>
              </w:rPr>
            </w:pPr>
            <w:r w:rsidRPr="001B4995">
              <w:rPr>
                <w:rFonts w:ascii="Arial" w:hAnsi="Arial" w:cs="Arial"/>
                <w:sz w:val="24"/>
                <w:szCs w:val="24"/>
                <w:lang w:eastAsia="en-US"/>
              </w:rPr>
              <w:t>Наименование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1B4995" w:rsidRPr="001B4995" w:rsidRDefault="001B4995" w:rsidP="001B4995">
            <w:pPr>
              <w:tabs>
                <w:tab w:val="left" w:pos="5040"/>
                <w:tab w:val="left" w:pos="5220"/>
              </w:tabs>
              <w:autoSpaceDE w:val="0"/>
              <w:autoSpaceDN w:val="0"/>
              <w:adjustRightInd w:val="0"/>
              <w:spacing w:line="276" w:lineRule="auto"/>
              <w:rPr>
                <w:rFonts w:ascii="Arial" w:hAnsi="Arial" w:cs="Arial"/>
                <w:bCs/>
                <w:sz w:val="24"/>
                <w:szCs w:val="24"/>
                <w:lang w:eastAsia="en-US"/>
              </w:rPr>
            </w:pPr>
            <w:r w:rsidRPr="001B4995">
              <w:rPr>
                <w:rFonts w:ascii="Arial" w:hAnsi="Arial" w:cs="Arial"/>
                <w:bCs/>
                <w:sz w:val="24"/>
                <w:szCs w:val="24"/>
                <w:lang w:eastAsia="en-US"/>
              </w:rPr>
              <w:t xml:space="preserve">подпрограмма «Развитие архивного дела </w:t>
            </w:r>
          </w:p>
          <w:p w:rsidR="001B4995" w:rsidRPr="001B4995" w:rsidRDefault="001B4995" w:rsidP="001B4995">
            <w:pPr>
              <w:tabs>
                <w:tab w:val="left" w:pos="5040"/>
                <w:tab w:val="left" w:pos="5220"/>
              </w:tabs>
              <w:autoSpaceDE w:val="0"/>
              <w:autoSpaceDN w:val="0"/>
              <w:adjustRightInd w:val="0"/>
              <w:spacing w:line="276" w:lineRule="auto"/>
              <w:rPr>
                <w:rFonts w:ascii="Arial" w:hAnsi="Arial" w:cs="Arial"/>
                <w:bCs/>
                <w:sz w:val="24"/>
                <w:szCs w:val="24"/>
                <w:lang w:eastAsia="en-US"/>
              </w:rPr>
            </w:pPr>
            <w:r w:rsidRPr="001B4995">
              <w:rPr>
                <w:rFonts w:ascii="Arial" w:hAnsi="Arial" w:cs="Arial"/>
                <w:bCs/>
                <w:sz w:val="24"/>
                <w:szCs w:val="24"/>
                <w:lang w:eastAsia="en-US"/>
              </w:rPr>
              <w:t>в  городе Шарыпово » (далее – подпрограмма)</w:t>
            </w:r>
          </w:p>
        </w:tc>
      </w:tr>
      <w:tr w:rsidR="001B4995" w:rsidRPr="001B4995" w:rsidTr="00A93808">
        <w:tc>
          <w:tcPr>
            <w:tcW w:w="3780" w:type="dxa"/>
            <w:tcBorders>
              <w:top w:val="single" w:sz="4" w:space="0" w:color="auto"/>
              <w:left w:val="single" w:sz="4" w:space="0" w:color="auto"/>
              <w:bottom w:val="single" w:sz="4" w:space="0" w:color="auto"/>
              <w:right w:val="single" w:sz="4" w:space="0" w:color="auto"/>
            </w:tcBorders>
            <w:hideMark/>
          </w:tcPr>
          <w:p w:rsidR="001B4995" w:rsidRPr="001B4995" w:rsidRDefault="001B4995" w:rsidP="001B4995">
            <w:pPr>
              <w:autoSpaceDE w:val="0"/>
              <w:autoSpaceDN w:val="0"/>
              <w:adjustRightInd w:val="0"/>
              <w:spacing w:line="276" w:lineRule="auto"/>
              <w:rPr>
                <w:rFonts w:ascii="Arial" w:hAnsi="Arial" w:cs="Arial"/>
                <w:sz w:val="24"/>
                <w:szCs w:val="24"/>
                <w:lang w:eastAsia="en-US"/>
              </w:rPr>
            </w:pPr>
            <w:r w:rsidRPr="001B4995">
              <w:rPr>
                <w:rFonts w:ascii="Arial" w:hAnsi="Arial" w:cs="Arial"/>
                <w:sz w:val="24"/>
                <w:szCs w:val="24"/>
                <w:lang w:eastAsia="en-US"/>
              </w:rPr>
              <w:t>Наименование муниципальной программы муниципального образования города Шарыпово Красноярского края, в рамках которой реализуется подпрограмма</w:t>
            </w:r>
          </w:p>
        </w:tc>
        <w:tc>
          <w:tcPr>
            <w:tcW w:w="5688" w:type="dxa"/>
            <w:tcBorders>
              <w:top w:val="single" w:sz="4" w:space="0" w:color="auto"/>
              <w:left w:val="single" w:sz="4" w:space="0" w:color="auto"/>
              <w:bottom w:val="single" w:sz="4" w:space="0" w:color="auto"/>
              <w:right w:val="single" w:sz="4" w:space="0" w:color="auto"/>
            </w:tcBorders>
            <w:hideMark/>
          </w:tcPr>
          <w:p w:rsidR="001B4995" w:rsidRPr="001B4995" w:rsidRDefault="001B4995" w:rsidP="001B4995">
            <w:pPr>
              <w:tabs>
                <w:tab w:val="left" w:pos="5040"/>
                <w:tab w:val="left" w:pos="5220"/>
              </w:tabs>
              <w:autoSpaceDE w:val="0"/>
              <w:autoSpaceDN w:val="0"/>
              <w:adjustRightInd w:val="0"/>
              <w:spacing w:line="276" w:lineRule="auto"/>
              <w:rPr>
                <w:rFonts w:ascii="Arial" w:hAnsi="Arial" w:cs="Arial"/>
                <w:bCs/>
                <w:sz w:val="24"/>
                <w:szCs w:val="24"/>
                <w:lang w:eastAsia="en-US"/>
              </w:rPr>
            </w:pPr>
            <w:r w:rsidRPr="001B4995">
              <w:rPr>
                <w:rFonts w:ascii="Arial" w:hAnsi="Arial" w:cs="Arial"/>
                <w:bCs/>
                <w:sz w:val="24"/>
                <w:szCs w:val="24"/>
                <w:lang w:eastAsia="en-US"/>
              </w:rPr>
              <w:t>муниципальная программа «Развитие культуры»  (далее – Программа)</w:t>
            </w:r>
          </w:p>
        </w:tc>
      </w:tr>
      <w:tr w:rsidR="001B4995" w:rsidRPr="001B4995" w:rsidTr="00A93808">
        <w:trPr>
          <w:trHeight w:val="270"/>
        </w:trPr>
        <w:tc>
          <w:tcPr>
            <w:tcW w:w="3780" w:type="dxa"/>
            <w:tcBorders>
              <w:top w:val="single" w:sz="4" w:space="0" w:color="auto"/>
              <w:left w:val="single" w:sz="4" w:space="0" w:color="auto"/>
              <w:bottom w:val="single" w:sz="4" w:space="0" w:color="auto"/>
              <w:right w:val="single" w:sz="4" w:space="0" w:color="auto"/>
            </w:tcBorders>
            <w:hideMark/>
          </w:tcPr>
          <w:p w:rsidR="001B4995" w:rsidRPr="001B4995" w:rsidRDefault="001B4995" w:rsidP="001B4995">
            <w:pPr>
              <w:widowControl w:val="0"/>
              <w:autoSpaceDE w:val="0"/>
              <w:autoSpaceDN w:val="0"/>
              <w:adjustRightInd w:val="0"/>
              <w:spacing w:line="276" w:lineRule="auto"/>
              <w:rPr>
                <w:rFonts w:ascii="Arial" w:hAnsi="Arial" w:cs="Arial"/>
                <w:sz w:val="24"/>
                <w:szCs w:val="24"/>
                <w:lang w:eastAsia="en-US"/>
              </w:rPr>
            </w:pPr>
            <w:r w:rsidRPr="001B4995">
              <w:rPr>
                <w:rFonts w:ascii="Arial" w:hAnsi="Arial" w:cs="Arial"/>
                <w:sz w:val="24"/>
                <w:szCs w:val="24"/>
                <w:lang w:eastAsia="en-US"/>
              </w:rPr>
              <w:t>Исполнитель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1B4995" w:rsidRPr="001B4995" w:rsidRDefault="001B4995" w:rsidP="001B4995">
            <w:pPr>
              <w:autoSpaceDE w:val="0"/>
              <w:autoSpaceDN w:val="0"/>
              <w:adjustRightInd w:val="0"/>
              <w:spacing w:line="276" w:lineRule="auto"/>
              <w:rPr>
                <w:rFonts w:ascii="Arial" w:hAnsi="Arial" w:cs="Arial"/>
                <w:bCs/>
                <w:sz w:val="24"/>
                <w:szCs w:val="24"/>
                <w:lang w:eastAsia="en-US"/>
              </w:rPr>
            </w:pPr>
            <w:r w:rsidRPr="001B4995">
              <w:rPr>
                <w:rFonts w:ascii="Arial" w:hAnsi="Arial" w:cs="Arial"/>
                <w:bCs/>
                <w:sz w:val="24"/>
                <w:szCs w:val="24"/>
                <w:lang w:eastAsia="en-US"/>
              </w:rPr>
              <w:t>Администрация города Шарыпово</w:t>
            </w:r>
          </w:p>
        </w:tc>
      </w:tr>
      <w:tr w:rsidR="001B4995" w:rsidRPr="001B4995" w:rsidTr="00A93808">
        <w:trPr>
          <w:trHeight w:val="375"/>
        </w:trPr>
        <w:tc>
          <w:tcPr>
            <w:tcW w:w="3780" w:type="dxa"/>
            <w:tcBorders>
              <w:top w:val="single" w:sz="4" w:space="0" w:color="auto"/>
              <w:left w:val="single" w:sz="4" w:space="0" w:color="auto"/>
              <w:bottom w:val="single" w:sz="4" w:space="0" w:color="auto"/>
              <w:right w:val="single" w:sz="4" w:space="0" w:color="auto"/>
            </w:tcBorders>
            <w:hideMark/>
          </w:tcPr>
          <w:p w:rsidR="001B4995" w:rsidRPr="001B4995" w:rsidRDefault="001B4995" w:rsidP="001B4995">
            <w:pPr>
              <w:widowControl w:val="0"/>
              <w:autoSpaceDE w:val="0"/>
              <w:autoSpaceDN w:val="0"/>
              <w:adjustRightInd w:val="0"/>
              <w:spacing w:line="276" w:lineRule="auto"/>
              <w:rPr>
                <w:rFonts w:ascii="Arial" w:hAnsi="Arial" w:cs="Arial"/>
                <w:sz w:val="24"/>
                <w:szCs w:val="24"/>
                <w:lang w:eastAsia="en-US"/>
              </w:rPr>
            </w:pPr>
            <w:r w:rsidRPr="001B4995">
              <w:rPr>
                <w:rFonts w:ascii="Arial" w:hAnsi="Arial" w:cs="Arial"/>
                <w:sz w:val="24"/>
                <w:szCs w:val="24"/>
                <w:lang w:eastAsia="en-US"/>
              </w:rPr>
              <w:t>Главные распорядители бюджетных средств</w:t>
            </w:r>
          </w:p>
        </w:tc>
        <w:tc>
          <w:tcPr>
            <w:tcW w:w="5688" w:type="dxa"/>
            <w:tcBorders>
              <w:top w:val="single" w:sz="4" w:space="0" w:color="auto"/>
              <w:left w:val="single" w:sz="4" w:space="0" w:color="auto"/>
              <w:bottom w:val="single" w:sz="4" w:space="0" w:color="auto"/>
              <w:right w:val="single" w:sz="4" w:space="0" w:color="auto"/>
            </w:tcBorders>
            <w:hideMark/>
          </w:tcPr>
          <w:p w:rsidR="001B4995" w:rsidRPr="001B4995" w:rsidRDefault="001B4995" w:rsidP="001B4995">
            <w:pPr>
              <w:widowControl w:val="0"/>
              <w:autoSpaceDE w:val="0"/>
              <w:autoSpaceDN w:val="0"/>
              <w:adjustRightInd w:val="0"/>
              <w:spacing w:line="276" w:lineRule="auto"/>
              <w:rPr>
                <w:rFonts w:ascii="Arial" w:hAnsi="Arial" w:cs="Arial"/>
                <w:bCs/>
                <w:sz w:val="24"/>
                <w:szCs w:val="24"/>
                <w:lang w:eastAsia="en-US"/>
              </w:rPr>
            </w:pPr>
            <w:r w:rsidRPr="001B4995">
              <w:rPr>
                <w:rFonts w:ascii="Arial" w:hAnsi="Arial" w:cs="Arial"/>
                <w:bCs/>
                <w:sz w:val="24"/>
                <w:szCs w:val="24"/>
                <w:lang w:eastAsia="en-US"/>
              </w:rPr>
              <w:t>Администрация города Шарыпово</w:t>
            </w:r>
          </w:p>
        </w:tc>
      </w:tr>
      <w:tr w:rsidR="001B4995" w:rsidRPr="001B4995" w:rsidTr="00A93808">
        <w:tc>
          <w:tcPr>
            <w:tcW w:w="3780" w:type="dxa"/>
            <w:tcBorders>
              <w:top w:val="single" w:sz="4" w:space="0" w:color="auto"/>
              <w:left w:val="single" w:sz="4" w:space="0" w:color="auto"/>
              <w:bottom w:val="single" w:sz="4" w:space="0" w:color="auto"/>
              <w:right w:val="single" w:sz="4" w:space="0" w:color="auto"/>
            </w:tcBorders>
          </w:tcPr>
          <w:p w:rsidR="001B4995" w:rsidRPr="001B4995" w:rsidRDefault="001B4995" w:rsidP="001B4995">
            <w:pPr>
              <w:autoSpaceDE w:val="0"/>
              <w:autoSpaceDN w:val="0"/>
              <w:adjustRightInd w:val="0"/>
              <w:spacing w:line="276" w:lineRule="auto"/>
              <w:rPr>
                <w:rFonts w:ascii="Arial" w:hAnsi="Arial" w:cs="Arial"/>
                <w:sz w:val="24"/>
                <w:szCs w:val="24"/>
                <w:lang w:eastAsia="en-US"/>
              </w:rPr>
            </w:pPr>
            <w:r w:rsidRPr="001B4995">
              <w:rPr>
                <w:rFonts w:ascii="Arial" w:hAnsi="Arial" w:cs="Arial"/>
                <w:sz w:val="24"/>
                <w:szCs w:val="24"/>
                <w:lang w:eastAsia="en-US"/>
              </w:rPr>
              <w:t>Цель подпрограммы</w:t>
            </w:r>
          </w:p>
          <w:p w:rsidR="001B4995" w:rsidRPr="001B4995" w:rsidRDefault="001B4995" w:rsidP="001B4995">
            <w:pPr>
              <w:autoSpaceDE w:val="0"/>
              <w:autoSpaceDN w:val="0"/>
              <w:adjustRightInd w:val="0"/>
              <w:spacing w:line="276" w:lineRule="auto"/>
              <w:rPr>
                <w:rFonts w:ascii="Arial" w:hAnsi="Arial" w:cs="Arial"/>
                <w:sz w:val="24"/>
                <w:szCs w:val="24"/>
                <w:lang w:eastAsia="en-US"/>
              </w:rPr>
            </w:pPr>
          </w:p>
        </w:tc>
        <w:tc>
          <w:tcPr>
            <w:tcW w:w="5688" w:type="dxa"/>
            <w:tcBorders>
              <w:top w:val="single" w:sz="4" w:space="0" w:color="auto"/>
              <w:left w:val="single" w:sz="4" w:space="0" w:color="auto"/>
              <w:bottom w:val="single" w:sz="4" w:space="0" w:color="auto"/>
              <w:right w:val="single" w:sz="4" w:space="0" w:color="auto"/>
            </w:tcBorders>
            <w:hideMark/>
          </w:tcPr>
          <w:p w:rsidR="001B4995" w:rsidRPr="001B4995" w:rsidRDefault="001B4995" w:rsidP="001B4995">
            <w:pPr>
              <w:autoSpaceDE w:val="0"/>
              <w:autoSpaceDN w:val="0"/>
              <w:adjustRightInd w:val="0"/>
              <w:spacing w:line="276" w:lineRule="auto"/>
              <w:jc w:val="both"/>
              <w:rPr>
                <w:rFonts w:ascii="Arial" w:hAnsi="Arial" w:cs="Arial"/>
                <w:sz w:val="24"/>
                <w:szCs w:val="24"/>
                <w:lang w:eastAsia="en-US"/>
              </w:rPr>
            </w:pPr>
            <w:r w:rsidRPr="001B4995">
              <w:rPr>
                <w:rFonts w:ascii="Arial" w:hAnsi="Arial" w:cs="Arial"/>
                <w:sz w:val="24"/>
                <w:szCs w:val="24"/>
                <w:lang w:eastAsia="en-US"/>
              </w:rPr>
              <w:t xml:space="preserve">обеспечение сохранности документов Архивного фонда Российской Федерации </w:t>
            </w:r>
          </w:p>
          <w:p w:rsidR="001B4995" w:rsidRPr="001B4995" w:rsidRDefault="001B4995" w:rsidP="001B4995">
            <w:pPr>
              <w:autoSpaceDE w:val="0"/>
              <w:autoSpaceDN w:val="0"/>
              <w:adjustRightInd w:val="0"/>
              <w:spacing w:line="276" w:lineRule="auto"/>
              <w:jc w:val="both"/>
              <w:rPr>
                <w:rFonts w:ascii="Arial" w:hAnsi="Arial" w:cs="Arial"/>
                <w:sz w:val="24"/>
                <w:szCs w:val="24"/>
                <w:lang w:eastAsia="en-US"/>
              </w:rPr>
            </w:pPr>
            <w:r w:rsidRPr="001B4995">
              <w:rPr>
                <w:rFonts w:ascii="Arial" w:hAnsi="Arial" w:cs="Arial"/>
                <w:sz w:val="24"/>
                <w:szCs w:val="24"/>
                <w:lang w:eastAsia="en-US"/>
              </w:rPr>
              <w:t>и других архивных документов, хранящихся в муниципальном архиве Администрации  города Шарыпово Красноярского края</w:t>
            </w:r>
          </w:p>
        </w:tc>
      </w:tr>
      <w:tr w:rsidR="001B4995" w:rsidRPr="001B4995" w:rsidTr="00A93808">
        <w:tc>
          <w:tcPr>
            <w:tcW w:w="3780" w:type="dxa"/>
            <w:tcBorders>
              <w:top w:val="single" w:sz="4" w:space="0" w:color="auto"/>
              <w:left w:val="single" w:sz="4" w:space="0" w:color="auto"/>
              <w:bottom w:val="single" w:sz="4" w:space="0" w:color="auto"/>
              <w:right w:val="single" w:sz="4" w:space="0" w:color="auto"/>
            </w:tcBorders>
            <w:hideMark/>
          </w:tcPr>
          <w:p w:rsidR="001B4995" w:rsidRPr="001B4995" w:rsidRDefault="001B4995" w:rsidP="001B4995">
            <w:pPr>
              <w:autoSpaceDE w:val="0"/>
              <w:autoSpaceDN w:val="0"/>
              <w:adjustRightInd w:val="0"/>
              <w:spacing w:line="276" w:lineRule="auto"/>
              <w:rPr>
                <w:rFonts w:ascii="Arial" w:hAnsi="Arial" w:cs="Arial"/>
                <w:sz w:val="24"/>
                <w:szCs w:val="24"/>
                <w:lang w:eastAsia="en-US"/>
              </w:rPr>
            </w:pPr>
            <w:r w:rsidRPr="001B4995">
              <w:rPr>
                <w:rFonts w:ascii="Arial" w:hAnsi="Arial" w:cs="Arial"/>
                <w:sz w:val="24"/>
                <w:szCs w:val="24"/>
                <w:lang w:eastAsia="en-US"/>
              </w:rPr>
              <w:t>Задачи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1B4995" w:rsidRPr="001B4995" w:rsidRDefault="001B4995" w:rsidP="001B4995">
            <w:pPr>
              <w:numPr>
                <w:ilvl w:val="0"/>
                <w:numId w:val="27"/>
              </w:numPr>
              <w:tabs>
                <w:tab w:val="num" w:pos="360"/>
              </w:tabs>
              <w:autoSpaceDE w:val="0"/>
              <w:autoSpaceDN w:val="0"/>
              <w:adjustRightInd w:val="0"/>
              <w:spacing w:line="276" w:lineRule="auto"/>
              <w:ind w:left="360"/>
              <w:rPr>
                <w:rFonts w:ascii="Arial" w:hAnsi="Arial" w:cs="Arial"/>
                <w:sz w:val="24"/>
                <w:szCs w:val="24"/>
                <w:lang w:eastAsia="en-US"/>
              </w:rPr>
            </w:pPr>
            <w:r w:rsidRPr="001B4995">
              <w:rPr>
                <w:rFonts w:ascii="Arial" w:hAnsi="Arial" w:cs="Arial"/>
                <w:sz w:val="24"/>
                <w:szCs w:val="24"/>
                <w:lang w:eastAsia="en-US"/>
              </w:rPr>
              <w:t>создание нормативных условий хранения архивных документов,  исключающих их хищение и утрату;</w:t>
            </w:r>
          </w:p>
          <w:p w:rsidR="001B4995" w:rsidRPr="001B4995" w:rsidRDefault="001B4995" w:rsidP="001B4995">
            <w:pPr>
              <w:numPr>
                <w:ilvl w:val="0"/>
                <w:numId w:val="27"/>
              </w:numPr>
              <w:tabs>
                <w:tab w:val="num" w:pos="360"/>
              </w:tabs>
              <w:autoSpaceDE w:val="0"/>
              <w:autoSpaceDN w:val="0"/>
              <w:adjustRightInd w:val="0"/>
              <w:spacing w:line="276" w:lineRule="auto"/>
              <w:ind w:left="360"/>
              <w:rPr>
                <w:rFonts w:ascii="Arial" w:hAnsi="Arial" w:cs="Arial"/>
                <w:sz w:val="24"/>
                <w:szCs w:val="24"/>
                <w:shd w:val="clear" w:color="auto" w:fill="FFFFFF"/>
                <w:lang w:eastAsia="en-US"/>
              </w:rPr>
            </w:pPr>
            <w:r w:rsidRPr="001B4995">
              <w:rPr>
                <w:rFonts w:ascii="Arial" w:hAnsi="Arial" w:cs="Arial"/>
                <w:sz w:val="24"/>
                <w:szCs w:val="24"/>
                <w:shd w:val="clear" w:color="auto" w:fill="FFFFFF"/>
                <w:lang w:eastAsia="en-US"/>
              </w:rPr>
              <w:t>формирование современной информационно-технологической инфраструктуры архива города (оцифровка описей дел);</w:t>
            </w:r>
          </w:p>
        </w:tc>
      </w:tr>
      <w:tr w:rsidR="001B4995" w:rsidRPr="001B4995" w:rsidTr="00A93808">
        <w:tc>
          <w:tcPr>
            <w:tcW w:w="3780" w:type="dxa"/>
            <w:tcBorders>
              <w:top w:val="single" w:sz="4" w:space="0" w:color="auto"/>
              <w:left w:val="single" w:sz="4" w:space="0" w:color="auto"/>
              <w:bottom w:val="single" w:sz="4" w:space="0" w:color="auto"/>
              <w:right w:val="single" w:sz="4" w:space="0" w:color="auto"/>
            </w:tcBorders>
            <w:hideMark/>
          </w:tcPr>
          <w:p w:rsidR="001B4995" w:rsidRPr="001B4995" w:rsidRDefault="001B4995" w:rsidP="001B4995">
            <w:pPr>
              <w:autoSpaceDE w:val="0"/>
              <w:autoSpaceDN w:val="0"/>
              <w:adjustRightInd w:val="0"/>
              <w:spacing w:line="276" w:lineRule="auto"/>
              <w:rPr>
                <w:rFonts w:ascii="Arial" w:hAnsi="Arial" w:cs="Arial"/>
                <w:sz w:val="24"/>
                <w:szCs w:val="24"/>
                <w:lang w:eastAsia="en-US"/>
              </w:rPr>
            </w:pPr>
            <w:r w:rsidRPr="001B4995">
              <w:rPr>
                <w:rFonts w:ascii="Arial" w:hAnsi="Arial" w:cs="Arial"/>
                <w:sz w:val="24"/>
                <w:szCs w:val="24"/>
                <w:lang w:eastAsia="en-US"/>
              </w:rPr>
              <w:t xml:space="preserve">Ожидаемые результаты от реализации подпрограммы </w:t>
            </w:r>
          </w:p>
        </w:tc>
        <w:tc>
          <w:tcPr>
            <w:tcW w:w="5688" w:type="dxa"/>
            <w:tcBorders>
              <w:top w:val="single" w:sz="4" w:space="0" w:color="auto"/>
              <w:left w:val="single" w:sz="4" w:space="0" w:color="auto"/>
              <w:bottom w:val="single" w:sz="4" w:space="0" w:color="auto"/>
              <w:right w:val="single" w:sz="4" w:space="0" w:color="auto"/>
            </w:tcBorders>
            <w:hideMark/>
          </w:tcPr>
          <w:p w:rsidR="001B4995" w:rsidRPr="001B4995" w:rsidRDefault="001B4995" w:rsidP="001B4995">
            <w:pPr>
              <w:autoSpaceDE w:val="0"/>
              <w:autoSpaceDN w:val="0"/>
              <w:adjustRightInd w:val="0"/>
              <w:spacing w:line="276" w:lineRule="auto"/>
              <w:rPr>
                <w:rFonts w:ascii="Arial" w:hAnsi="Arial" w:cs="Arial"/>
                <w:sz w:val="24"/>
                <w:szCs w:val="24"/>
                <w:lang w:eastAsia="en-US"/>
              </w:rPr>
            </w:pPr>
            <w:r w:rsidRPr="001B4995">
              <w:rPr>
                <w:rFonts w:ascii="Arial" w:hAnsi="Arial" w:cs="Arial"/>
                <w:sz w:val="24"/>
                <w:szCs w:val="24"/>
                <w:lang w:eastAsia="en-US"/>
              </w:rPr>
              <w:t>перечень и значение показателей результативности подпрограммы приведен  в приложении №1 к подпрограмме</w:t>
            </w:r>
          </w:p>
        </w:tc>
      </w:tr>
      <w:tr w:rsidR="001B4995" w:rsidRPr="001B4995" w:rsidTr="00A93808">
        <w:tc>
          <w:tcPr>
            <w:tcW w:w="3780" w:type="dxa"/>
            <w:tcBorders>
              <w:top w:val="single" w:sz="4" w:space="0" w:color="auto"/>
              <w:left w:val="single" w:sz="4" w:space="0" w:color="auto"/>
              <w:bottom w:val="single" w:sz="4" w:space="0" w:color="auto"/>
              <w:right w:val="single" w:sz="4" w:space="0" w:color="auto"/>
            </w:tcBorders>
            <w:hideMark/>
          </w:tcPr>
          <w:p w:rsidR="001B4995" w:rsidRPr="001B4995" w:rsidRDefault="001B4995" w:rsidP="001B4995">
            <w:pPr>
              <w:widowControl w:val="0"/>
              <w:autoSpaceDE w:val="0"/>
              <w:autoSpaceDN w:val="0"/>
              <w:adjustRightInd w:val="0"/>
              <w:spacing w:line="276" w:lineRule="auto"/>
              <w:rPr>
                <w:rFonts w:ascii="Arial" w:hAnsi="Arial" w:cs="Arial"/>
                <w:sz w:val="24"/>
                <w:szCs w:val="24"/>
                <w:lang w:eastAsia="en-US"/>
              </w:rPr>
            </w:pPr>
            <w:r w:rsidRPr="001B4995">
              <w:rPr>
                <w:rFonts w:ascii="Arial" w:hAnsi="Arial" w:cs="Arial"/>
                <w:sz w:val="24"/>
                <w:szCs w:val="24"/>
                <w:lang w:eastAsia="en-US"/>
              </w:rPr>
              <w:t>Сроки реализации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1B4995" w:rsidRPr="001B4995" w:rsidRDefault="001B4995" w:rsidP="001B4995">
            <w:pPr>
              <w:widowControl w:val="0"/>
              <w:autoSpaceDE w:val="0"/>
              <w:autoSpaceDN w:val="0"/>
              <w:adjustRightInd w:val="0"/>
              <w:spacing w:line="276" w:lineRule="auto"/>
              <w:rPr>
                <w:rFonts w:ascii="Arial" w:hAnsi="Arial" w:cs="Arial"/>
                <w:sz w:val="24"/>
                <w:szCs w:val="24"/>
                <w:lang w:eastAsia="en-US"/>
              </w:rPr>
            </w:pPr>
            <w:r w:rsidRPr="001B4995">
              <w:rPr>
                <w:rFonts w:ascii="Arial" w:hAnsi="Arial" w:cs="Arial"/>
                <w:sz w:val="24"/>
                <w:szCs w:val="24"/>
                <w:lang w:eastAsia="en-US"/>
              </w:rPr>
              <w:t>2014 – 2020 годы</w:t>
            </w:r>
          </w:p>
        </w:tc>
      </w:tr>
      <w:tr w:rsidR="001B4995" w:rsidRPr="001B4995" w:rsidTr="00A93808">
        <w:tc>
          <w:tcPr>
            <w:tcW w:w="3780" w:type="dxa"/>
            <w:tcBorders>
              <w:top w:val="single" w:sz="4" w:space="0" w:color="auto"/>
              <w:left w:val="single" w:sz="4" w:space="0" w:color="auto"/>
              <w:bottom w:val="single" w:sz="4" w:space="0" w:color="auto"/>
              <w:right w:val="single" w:sz="4" w:space="0" w:color="auto"/>
            </w:tcBorders>
            <w:hideMark/>
          </w:tcPr>
          <w:p w:rsidR="001B4995" w:rsidRPr="001B4995" w:rsidRDefault="001B4995" w:rsidP="001B4995">
            <w:pPr>
              <w:widowControl w:val="0"/>
              <w:autoSpaceDE w:val="0"/>
              <w:autoSpaceDN w:val="0"/>
              <w:adjustRightInd w:val="0"/>
              <w:spacing w:line="276" w:lineRule="auto"/>
              <w:rPr>
                <w:rFonts w:ascii="Arial" w:hAnsi="Arial" w:cs="Arial"/>
                <w:sz w:val="24"/>
                <w:szCs w:val="24"/>
                <w:lang w:eastAsia="en-US"/>
              </w:rPr>
            </w:pPr>
            <w:r w:rsidRPr="001B4995">
              <w:rPr>
                <w:rFonts w:ascii="Arial" w:hAnsi="Arial" w:cs="Arial"/>
                <w:sz w:val="24"/>
                <w:szCs w:val="24"/>
                <w:lang w:eastAsia="en-US"/>
              </w:rPr>
              <w:t>Информация по ресурсному обеспечению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1B4995" w:rsidRPr="001B4995" w:rsidRDefault="001B4995" w:rsidP="001B4995">
            <w:pPr>
              <w:autoSpaceDE w:val="0"/>
              <w:autoSpaceDN w:val="0"/>
              <w:adjustRightInd w:val="0"/>
              <w:rPr>
                <w:rFonts w:ascii="Arial" w:hAnsi="Arial" w:cs="Arial"/>
                <w:sz w:val="24"/>
                <w:szCs w:val="24"/>
              </w:rPr>
            </w:pPr>
            <w:r w:rsidRPr="001B4995">
              <w:rPr>
                <w:rFonts w:ascii="Arial" w:hAnsi="Arial" w:cs="Arial"/>
                <w:sz w:val="24"/>
                <w:szCs w:val="24"/>
              </w:rPr>
              <w:t xml:space="preserve">Общий объем финансирования составляет 1888,5 тыс.руб., в том числе средства краевого бюджета – 1880,80 тыс.руб. </w:t>
            </w:r>
          </w:p>
          <w:p w:rsidR="001B4995" w:rsidRPr="001B4995" w:rsidRDefault="001B4995" w:rsidP="001B4995">
            <w:pPr>
              <w:autoSpaceDE w:val="0"/>
              <w:autoSpaceDN w:val="0"/>
              <w:adjustRightInd w:val="0"/>
              <w:rPr>
                <w:rFonts w:ascii="Arial" w:hAnsi="Arial" w:cs="Arial"/>
                <w:sz w:val="24"/>
                <w:szCs w:val="24"/>
              </w:rPr>
            </w:pPr>
            <w:r w:rsidRPr="001B4995">
              <w:rPr>
                <w:rFonts w:ascii="Arial" w:hAnsi="Arial" w:cs="Arial"/>
                <w:sz w:val="24"/>
                <w:szCs w:val="24"/>
              </w:rPr>
              <w:t>городского бюджета- 7,70 тыс.руб.</w:t>
            </w:r>
          </w:p>
          <w:p w:rsidR="001B4995" w:rsidRPr="001B4995" w:rsidRDefault="001B4995" w:rsidP="001B4995">
            <w:pPr>
              <w:autoSpaceDE w:val="0"/>
              <w:autoSpaceDN w:val="0"/>
              <w:adjustRightInd w:val="0"/>
              <w:rPr>
                <w:rFonts w:ascii="Arial" w:hAnsi="Arial" w:cs="Arial"/>
                <w:sz w:val="24"/>
                <w:szCs w:val="24"/>
              </w:rPr>
            </w:pPr>
            <w:r w:rsidRPr="001B4995">
              <w:rPr>
                <w:rFonts w:ascii="Arial" w:hAnsi="Arial" w:cs="Arial"/>
                <w:sz w:val="24"/>
                <w:szCs w:val="24"/>
              </w:rPr>
              <w:t>Финансирование по годам составляет:</w:t>
            </w:r>
          </w:p>
          <w:p w:rsidR="001B4995" w:rsidRPr="001B4995" w:rsidRDefault="001B4995" w:rsidP="001B4995">
            <w:pPr>
              <w:autoSpaceDE w:val="0"/>
              <w:autoSpaceDN w:val="0"/>
              <w:adjustRightInd w:val="0"/>
              <w:rPr>
                <w:rFonts w:ascii="Arial" w:hAnsi="Arial" w:cs="Arial"/>
                <w:sz w:val="24"/>
                <w:szCs w:val="24"/>
              </w:rPr>
            </w:pPr>
            <w:r w:rsidRPr="001B4995">
              <w:rPr>
                <w:rFonts w:ascii="Arial" w:hAnsi="Arial" w:cs="Arial"/>
                <w:sz w:val="24"/>
                <w:szCs w:val="24"/>
              </w:rPr>
              <w:t>2014 год – 586,40</w:t>
            </w:r>
            <w:r w:rsidRPr="001B4995">
              <w:rPr>
                <w:rFonts w:ascii="Arial" w:hAnsi="Arial" w:cs="Arial"/>
                <w:bCs/>
                <w:sz w:val="24"/>
                <w:szCs w:val="24"/>
              </w:rPr>
              <w:t>тыс.</w:t>
            </w:r>
            <w:r w:rsidRPr="001B4995">
              <w:rPr>
                <w:rFonts w:ascii="Arial" w:hAnsi="Arial" w:cs="Arial"/>
                <w:sz w:val="24"/>
                <w:szCs w:val="24"/>
              </w:rPr>
              <w:t>руб.:</w:t>
            </w:r>
          </w:p>
          <w:p w:rsidR="001B4995" w:rsidRPr="001B4995" w:rsidRDefault="001B4995" w:rsidP="001B4995">
            <w:pPr>
              <w:autoSpaceDE w:val="0"/>
              <w:autoSpaceDN w:val="0"/>
              <w:adjustRightInd w:val="0"/>
              <w:rPr>
                <w:rFonts w:ascii="Arial" w:hAnsi="Arial" w:cs="Arial"/>
                <w:sz w:val="24"/>
                <w:szCs w:val="24"/>
              </w:rPr>
            </w:pPr>
            <w:r w:rsidRPr="001B4995">
              <w:rPr>
                <w:rFonts w:ascii="Arial" w:hAnsi="Arial" w:cs="Arial"/>
                <w:sz w:val="24"/>
                <w:szCs w:val="24"/>
              </w:rPr>
              <w:t>- краевой бюджет – 578,70 тыс.руб.</w:t>
            </w:r>
          </w:p>
          <w:p w:rsidR="001B4995" w:rsidRPr="001B4995" w:rsidRDefault="001B4995" w:rsidP="001B4995">
            <w:pPr>
              <w:autoSpaceDE w:val="0"/>
              <w:autoSpaceDN w:val="0"/>
              <w:adjustRightInd w:val="0"/>
              <w:rPr>
                <w:rFonts w:ascii="Arial" w:hAnsi="Arial" w:cs="Arial"/>
                <w:sz w:val="24"/>
                <w:szCs w:val="24"/>
              </w:rPr>
            </w:pPr>
            <w:r w:rsidRPr="001B4995">
              <w:rPr>
                <w:rFonts w:ascii="Arial" w:hAnsi="Arial" w:cs="Arial"/>
                <w:bCs/>
                <w:sz w:val="24"/>
                <w:szCs w:val="24"/>
              </w:rPr>
              <w:t>городской бюджет- 7,70 тыс.</w:t>
            </w:r>
            <w:r w:rsidRPr="001B4995">
              <w:rPr>
                <w:rFonts w:ascii="Arial" w:hAnsi="Arial" w:cs="Arial"/>
                <w:sz w:val="24"/>
                <w:szCs w:val="24"/>
              </w:rPr>
              <w:t>руб.</w:t>
            </w:r>
          </w:p>
          <w:p w:rsidR="001B4995" w:rsidRPr="001B4995" w:rsidRDefault="001B4995" w:rsidP="001B4995">
            <w:pPr>
              <w:autoSpaceDE w:val="0"/>
              <w:autoSpaceDN w:val="0"/>
              <w:adjustRightInd w:val="0"/>
              <w:rPr>
                <w:rFonts w:ascii="Arial" w:hAnsi="Arial" w:cs="Arial"/>
                <w:sz w:val="24"/>
                <w:szCs w:val="24"/>
              </w:rPr>
            </w:pPr>
            <w:r w:rsidRPr="001B4995">
              <w:rPr>
                <w:rFonts w:ascii="Arial" w:hAnsi="Arial" w:cs="Arial"/>
                <w:sz w:val="24"/>
                <w:szCs w:val="24"/>
              </w:rPr>
              <w:t>2015 год – 204,90руб.;</w:t>
            </w:r>
          </w:p>
          <w:p w:rsidR="001B4995" w:rsidRPr="001B4995" w:rsidRDefault="001B4995" w:rsidP="001B4995">
            <w:pPr>
              <w:autoSpaceDE w:val="0"/>
              <w:autoSpaceDN w:val="0"/>
              <w:adjustRightInd w:val="0"/>
              <w:rPr>
                <w:rFonts w:ascii="Arial" w:hAnsi="Arial" w:cs="Arial"/>
                <w:sz w:val="24"/>
                <w:szCs w:val="24"/>
              </w:rPr>
            </w:pPr>
            <w:r w:rsidRPr="001B4995">
              <w:rPr>
                <w:rFonts w:ascii="Arial" w:hAnsi="Arial" w:cs="Arial"/>
                <w:sz w:val="24"/>
                <w:szCs w:val="24"/>
              </w:rPr>
              <w:t>- краевой бюджет – 204,90 тыс. руб.</w:t>
            </w:r>
          </w:p>
          <w:p w:rsidR="001B4995" w:rsidRPr="001B4995" w:rsidRDefault="001B4995" w:rsidP="001B4995">
            <w:pPr>
              <w:autoSpaceDE w:val="0"/>
              <w:autoSpaceDN w:val="0"/>
              <w:adjustRightInd w:val="0"/>
              <w:rPr>
                <w:rFonts w:ascii="Arial" w:hAnsi="Arial" w:cs="Arial"/>
                <w:sz w:val="24"/>
                <w:szCs w:val="24"/>
              </w:rPr>
            </w:pPr>
            <w:r w:rsidRPr="001B4995">
              <w:rPr>
                <w:rFonts w:ascii="Arial" w:hAnsi="Arial" w:cs="Arial"/>
                <w:sz w:val="24"/>
                <w:szCs w:val="24"/>
              </w:rPr>
              <w:lastRenderedPageBreak/>
              <w:t>2016 год – 205,80 руб.;</w:t>
            </w:r>
          </w:p>
          <w:p w:rsidR="001B4995" w:rsidRPr="001B4995" w:rsidRDefault="001B4995" w:rsidP="001B4995">
            <w:pPr>
              <w:autoSpaceDE w:val="0"/>
              <w:autoSpaceDN w:val="0"/>
              <w:adjustRightInd w:val="0"/>
              <w:rPr>
                <w:rFonts w:ascii="Arial" w:hAnsi="Arial" w:cs="Arial"/>
                <w:sz w:val="24"/>
                <w:szCs w:val="24"/>
              </w:rPr>
            </w:pPr>
            <w:r w:rsidRPr="001B4995">
              <w:rPr>
                <w:rFonts w:ascii="Arial" w:hAnsi="Arial" w:cs="Arial"/>
                <w:sz w:val="24"/>
                <w:szCs w:val="24"/>
              </w:rPr>
              <w:t>- краевой бюджет – 205,80тыс. руб.</w:t>
            </w:r>
          </w:p>
          <w:p w:rsidR="001B4995" w:rsidRPr="001B4995" w:rsidRDefault="001B4995" w:rsidP="001B4995">
            <w:pPr>
              <w:autoSpaceDE w:val="0"/>
              <w:autoSpaceDN w:val="0"/>
              <w:adjustRightInd w:val="0"/>
              <w:rPr>
                <w:rFonts w:ascii="Arial" w:hAnsi="Arial" w:cs="Arial"/>
                <w:sz w:val="24"/>
                <w:szCs w:val="24"/>
              </w:rPr>
            </w:pPr>
            <w:r w:rsidRPr="001B4995">
              <w:rPr>
                <w:rFonts w:ascii="Arial" w:hAnsi="Arial" w:cs="Arial"/>
                <w:sz w:val="24"/>
                <w:szCs w:val="24"/>
              </w:rPr>
              <w:t>2017 год – 216,40тыс. руб.;</w:t>
            </w:r>
          </w:p>
          <w:p w:rsidR="001B4995" w:rsidRPr="001B4995" w:rsidRDefault="001B4995" w:rsidP="001B4995">
            <w:pPr>
              <w:autoSpaceDE w:val="0"/>
              <w:autoSpaceDN w:val="0"/>
              <w:adjustRightInd w:val="0"/>
              <w:rPr>
                <w:rFonts w:ascii="Arial" w:hAnsi="Arial" w:cs="Arial"/>
                <w:sz w:val="24"/>
                <w:szCs w:val="24"/>
              </w:rPr>
            </w:pPr>
            <w:r w:rsidRPr="001B4995">
              <w:rPr>
                <w:rFonts w:ascii="Arial" w:hAnsi="Arial" w:cs="Arial"/>
                <w:sz w:val="24"/>
                <w:szCs w:val="24"/>
              </w:rPr>
              <w:t>- краевой бюджет – 216,40 тыс. руб.</w:t>
            </w:r>
          </w:p>
          <w:p w:rsidR="001B4995" w:rsidRPr="001B4995" w:rsidRDefault="001B4995" w:rsidP="001B4995">
            <w:pPr>
              <w:autoSpaceDE w:val="0"/>
              <w:autoSpaceDN w:val="0"/>
              <w:adjustRightInd w:val="0"/>
              <w:rPr>
                <w:rFonts w:ascii="Arial" w:hAnsi="Arial" w:cs="Arial"/>
                <w:sz w:val="24"/>
                <w:szCs w:val="24"/>
              </w:rPr>
            </w:pPr>
            <w:r w:rsidRPr="001B4995">
              <w:rPr>
                <w:rFonts w:ascii="Arial" w:hAnsi="Arial" w:cs="Arial"/>
                <w:sz w:val="24"/>
                <w:szCs w:val="24"/>
              </w:rPr>
              <w:t>2018 год – 225,00 тыс. руб.;</w:t>
            </w:r>
          </w:p>
          <w:p w:rsidR="001B4995" w:rsidRPr="001B4995" w:rsidRDefault="001B4995" w:rsidP="001B4995">
            <w:pPr>
              <w:autoSpaceDE w:val="0"/>
              <w:autoSpaceDN w:val="0"/>
              <w:adjustRightInd w:val="0"/>
              <w:spacing w:line="276" w:lineRule="auto"/>
              <w:rPr>
                <w:rFonts w:ascii="Arial" w:hAnsi="Arial" w:cs="Arial"/>
                <w:sz w:val="24"/>
                <w:szCs w:val="24"/>
              </w:rPr>
            </w:pPr>
            <w:r w:rsidRPr="001B4995">
              <w:rPr>
                <w:rFonts w:ascii="Arial" w:hAnsi="Arial" w:cs="Arial"/>
                <w:sz w:val="24"/>
                <w:szCs w:val="24"/>
              </w:rPr>
              <w:t>- краевой бюджет – 225,00 тыс. руб.</w:t>
            </w:r>
          </w:p>
          <w:p w:rsidR="001B4995" w:rsidRPr="001B4995" w:rsidRDefault="001B4995" w:rsidP="001B4995">
            <w:pPr>
              <w:autoSpaceDE w:val="0"/>
              <w:autoSpaceDN w:val="0"/>
              <w:adjustRightInd w:val="0"/>
              <w:rPr>
                <w:rFonts w:ascii="Arial" w:hAnsi="Arial" w:cs="Arial"/>
                <w:sz w:val="24"/>
                <w:szCs w:val="24"/>
              </w:rPr>
            </w:pPr>
            <w:r w:rsidRPr="001B4995">
              <w:rPr>
                <w:rFonts w:ascii="Arial" w:hAnsi="Arial" w:cs="Arial"/>
                <w:sz w:val="24"/>
                <w:szCs w:val="24"/>
              </w:rPr>
              <w:t>2019 год – 225,00 тыс. руб.;</w:t>
            </w:r>
          </w:p>
          <w:p w:rsidR="001B4995" w:rsidRPr="001B4995" w:rsidRDefault="001B4995" w:rsidP="001B4995">
            <w:pPr>
              <w:autoSpaceDE w:val="0"/>
              <w:autoSpaceDN w:val="0"/>
              <w:adjustRightInd w:val="0"/>
              <w:spacing w:line="276" w:lineRule="auto"/>
              <w:rPr>
                <w:rFonts w:ascii="Arial" w:hAnsi="Arial" w:cs="Arial"/>
                <w:sz w:val="24"/>
                <w:szCs w:val="24"/>
              </w:rPr>
            </w:pPr>
            <w:r w:rsidRPr="001B4995">
              <w:rPr>
                <w:rFonts w:ascii="Arial" w:hAnsi="Arial" w:cs="Arial"/>
                <w:sz w:val="24"/>
                <w:szCs w:val="24"/>
              </w:rPr>
              <w:t>- краевой бюджет – 225,00 тыс. руб.</w:t>
            </w:r>
          </w:p>
          <w:p w:rsidR="001B4995" w:rsidRPr="001B4995" w:rsidRDefault="001B4995" w:rsidP="001B4995">
            <w:pPr>
              <w:autoSpaceDE w:val="0"/>
              <w:autoSpaceDN w:val="0"/>
              <w:adjustRightInd w:val="0"/>
              <w:rPr>
                <w:rFonts w:ascii="Arial" w:hAnsi="Arial" w:cs="Arial"/>
                <w:sz w:val="24"/>
                <w:szCs w:val="24"/>
              </w:rPr>
            </w:pPr>
            <w:r w:rsidRPr="001B4995">
              <w:rPr>
                <w:rFonts w:ascii="Arial" w:hAnsi="Arial" w:cs="Arial"/>
                <w:sz w:val="24"/>
                <w:szCs w:val="24"/>
              </w:rPr>
              <w:t>2020 год – 225,00 тыс. руб.;</w:t>
            </w:r>
          </w:p>
          <w:p w:rsidR="001B4995" w:rsidRPr="001B4995" w:rsidRDefault="001B4995" w:rsidP="001B4995">
            <w:pPr>
              <w:autoSpaceDE w:val="0"/>
              <w:autoSpaceDN w:val="0"/>
              <w:adjustRightInd w:val="0"/>
              <w:spacing w:line="276" w:lineRule="auto"/>
              <w:rPr>
                <w:rFonts w:ascii="Arial" w:hAnsi="Arial" w:cs="Arial"/>
                <w:bCs/>
                <w:i/>
                <w:sz w:val="24"/>
                <w:szCs w:val="24"/>
                <w:lang w:eastAsia="en-US"/>
              </w:rPr>
            </w:pPr>
            <w:r w:rsidRPr="001B4995">
              <w:rPr>
                <w:rFonts w:ascii="Arial" w:hAnsi="Arial" w:cs="Arial"/>
                <w:sz w:val="24"/>
                <w:szCs w:val="24"/>
              </w:rPr>
              <w:t>- краевой бюджет – 225,00 тыс. руб.</w:t>
            </w:r>
          </w:p>
        </w:tc>
      </w:tr>
    </w:tbl>
    <w:p w:rsidR="001B4995" w:rsidRPr="001B4995" w:rsidRDefault="001B4995" w:rsidP="001B4995">
      <w:pPr>
        <w:widowControl w:val="0"/>
        <w:autoSpaceDE w:val="0"/>
        <w:autoSpaceDN w:val="0"/>
        <w:adjustRightInd w:val="0"/>
        <w:jc w:val="center"/>
        <w:outlineLvl w:val="1"/>
        <w:rPr>
          <w:rFonts w:ascii="Arial" w:hAnsi="Arial" w:cs="Arial"/>
          <w:b/>
          <w:sz w:val="24"/>
          <w:szCs w:val="24"/>
        </w:rPr>
      </w:pPr>
      <w:r w:rsidRPr="001B4995">
        <w:rPr>
          <w:rFonts w:ascii="Arial" w:hAnsi="Arial" w:cs="Arial"/>
          <w:b/>
          <w:sz w:val="24"/>
          <w:szCs w:val="24"/>
        </w:rPr>
        <w:lastRenderedPageBreak/>
        <w:t>2. Мероприятия подпрограммы</w:t>
      </w:r>
    </w:p>
    <w:p w:rsidR="001B4995" w:rsidRPr="001B4995" w:rsidRDefault="00CC6042" w:rsidP="001B4995">
      <w:pPr>
        <w:widowControl w:val="0"/>
        <w:autoSpaceDE w:val="0"/>
        <w:autoSpaceDN w:val="0"/>
        <w:adjustRightInd w:val="0"/>
        <w:ind w:firstLine="708"/>
        <w:jc w:val="both"/>
        <w:outlineLvl w:val="1"/>
        <w:rPr>
          <w:rFonts w:ascii="Arial" w:hAnsi="Arial" w:cs="Arial"/>
          <w:sz w:val="24"/>
          <w:szCs w:val="24"/>
        </w:rPr>
      </w:pPr>
      <w:hyperlink r:id="rId19" w:anchor="Par573" w:history="1">
        <w:r w:rsidR="001B4995" w:rsidRPr="001B4995">
          <w:rPr>
            <w:rFonts w:ascii="Arial" w:hAnsi="Arial" w:cs="Arial"/>
            <w:sz w:val="24"/>
            <w:szCs w:val="24"/>
          </w:rPr>
          <w:t>Перечень</w:t>
        </w:r>
      </w:hyperlink>
      <w:r w:rsidR="001B4995" w:rsidRPr="001B4995">
        <w:rPr>
          <w:rFonts w:ascii="Arial" w:hAnsi="Arial" w:cs="Arial"/>
          <w:sz w:val="24"/>
          <w:szCs w:val="24"/>
        </w:rPr>
        <w:t xml:space="preserve"> мероприятий подпрограммы приведен в приложении № 2 к подпрограмме.</w:t>
      </w:r>
    </w:p>
    <w:p w:rsidR="001B4995" w:rsidRPr="001B4995" w:rsidRDefault="001B4995" w:rsidP="001B4995">
      <w:pPr>
        <w:autoSpaceDE w:val="0"/>
        <w:autoSpaceDN w:val="0"/>
        <w:adjustRightInd w:val="0"/>
        <w:jc w:val="center"/>
        <w:rPr>
          <w:rFonts w:ascii="Arial" w:hAnsi="Arial" w:cs="Arial"/>
          <w:b/>
          <w:sz w:val="24"/>
          <w:szCs w:val="24"/>
        </w:rPr>
      </w:pPr>
      <w:r w:rsidRPr="001B4995">
        <w:rPr>
          <w:rFonts w:ascii="Arial" w:hAnsi="Arial" w:cs="Arial"/>
          <w:b/>
          <w:sz w:val="24"/>
          <w:szCs w:val="24"/>
        </w:rPr>
        <w:t xml:space="preserve">           3. Механизм реализации подпрограммы</w:t>
      </w:r>
    </w:p>
    <w:p w:rsidR="001B4995" w:rsidRPr="001B4995" w:rsidRDefault="001B4995" w:rsidP="001B4995">
      <w:pPr>
        <w:suppressAutoHyphens/>
        <w:autoSpaceDE w:val="0"/>
        <w:autoSpaceDN w:val="0"/>
        <w:adjustRightInd w:val="0"/>
        <w:ind w:firstLine="709"/>
        <w:jc w:val="both"/>
        <w:rPr>
          <w:rFonts w:ascii="Arial" w:hAnsi="Arial" w:cs="Arial"/>
          <w:sz w:val="24"/>
          <w:szCs w:val="24"/>
        </w:rPr>
      </w:pPr>
      <w:r w:rsidRPr="001B4995">
        <w:rPr>
          <w:rFonts w:ascii="Arial" w:hAnsi="Arial" w:cs="Arial"/>
          <w:sz w:val="24"/>
          <w:szCs w:val="24"/>
        </w:rPr>
        <w:t>Реализацию подпрограммы осуществляет Администрация города Шарыпово.</w:t>
      </w:r>
    </w:p>
    <w:p w:rsidR="001B4995" w:rsidRPr="001B4995" w:rsidRDefault="001B4995" w:rsidP="001B4995">
      <w:pPr>
        <w:widowControl w:val="0"/>
        <w:autoSpaceDE w:val="0"/>
        <w:autoSpaceDN w:val="0"/>
        <w:adjustRightInd w:val="0"/>
        <w:ind w:firstLine="709"/>
        <w:jc w:val="both"/>
        <w:rPr>
          <w:rFonts w:ascii="Arial" w:hAnsi="Arial" w:cs="Arial"/>
          <w:sz w:val="24"/>
          <w:szCs w:val="24"/>
        </w:rPr>
      </w:pPr>
      <w:r w:rsidRPr="001B4995">
        <w:rPr>
          <w:rFonts w:ascii="Arial" w:hAnsi="Arial" w:cs="Arial"/>
          <w:sz w:val="24"/>
          <w:szCs w:val="24"/>
        </w:rPr>
        <w:t>Финансирование мероприятий подпрограммы осуществляется за счет средств краевого бюджета и городского бюджета в соответствии с мероприятиями подпрограммы согласно приложению № 2 к подпрограмме (далее - мероприятия подпрограммы). Финансирование за счет средств городского бюджета осуществляется в пределах средств, утвержденных решением городского Совета о бюджете города Шарыпово на очередной финансовый год. Объемы финансирования подпрограммы уточняются ежегодно при рассмотрении  городского бюджета.</w:t>
      </w:r>
    </w:p>
    <w:p w:rsidR="001B4995" w:rsidRPr="001B4995" w:rsidRDefault="001B4995" w:rsidP="001B4995">
      <w:pPr>
        <w:suppressAutoHyphens/>
        <w:autoSpaceDE w:val="0"/>
        <w:autoSpaceDN w:val="0"/>
        <w:adjustRightInd w:val="0"/>
        <w:ind w:firstLine="709"/>
        <w:jc w:val="both"/>
        <w:rPr>
          <w:rFonts w:ascii="Arial" w:hAnsi="Arial" w:cs="Arial"/>
          <w:sz w:val="24"/>
          <w:szCs w:val="24"/>
        </w:rPr>
      </w:pPr>
      <w:r w:rsidRPr="001B4995">
        <w:rPr>
          <w:rFonts w:ascii="Arial" w:hAnsi="Arial" w:cs="Arial"/>
          <w:sz w:val="24"/>
          <w:szCs w:val="24"/>
        </w:rPr>
        <w:t>Главными распорядителями средств бюджета города является Администрация города Шарыпово.</w:t>
      </w:r>
    </w:p>
    <w:p w:rsidR="001B4995" w:rsidRPr="001B4995" w:rsidRDefault="001B4995" w:rsidP="001B4995">
      <w:pPr>
        <w:suppressAutoHyphens/>
        <w:autoSpaceDE w:val="0"/>
        <w:autoSpaceDN w:val="0"/>
        <w:adjustRightInd w:val="0"/>
        <w:ind w:firstLine="709"/>
        <w:jc w:val="both"/>
        <w:rPr>
          <w:rFonts w:ascii="Arial" w:hAnsi="Arial" w:cs="Arial"/>
          <w:sz w:val="24"/>
          <w:szCs w:val="24"/>
        </w:rPr>
      </w:pPr>
      <w:r w:rsidRPr="001B4995">
        <w:rPr>
          <w:rFonts w:ascii="Arial" w:hAnsi="Arial" w:cs="Arial"/>
          <w:sz w:val="24"/>
          <w:szCs w:val="24"/>
        </w:rPr>
        <w:t xml:space="preserve">Размещение заказов на поставки товаров, выполнение работ, оказание услуг осуществляется в соответствии с Федеральным </w:t>
      </w:r>
      <w:hyperlink r:id="rId20" w:history="1">
        <w:r w:rsidRPr="001B4995">
          <w:rPr>
            <w:rFonts w:ascii="Arial" w:hAnsi="Arial" w:cs="Arial"/>
            <w:sz w:val="24"/>
            <w:szCs w:val="24"/>
            <w:u w:val="single"/>
          </w:rPr>
          <w:t>законом</w:t>
        </w:r>
      </w:hyperlink>
      <w:r w:rsidRPr="001B4995">
        <w:rPr>
          <w:rFonts w:ascii="Arial"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w:t>
      </w:r>
    </w:p>
    <w:p w:rsidR="001B4995" w:rsidRPr="001B4995" w:rsidRDefault="001B4995" w:rsidP="001B4995">
      <w:pPr>
        <w:autoSpaceDE w:val="0"/>
        <w:autoSpaceDN w:val="0"/>
        <w:adjustRightInd w:val="0"/>
        <w:ind w:firstLine="708"/>
        <w:jc w:val="both"/>
        <w:outlineLvl w:val="2"/>
        <w:rPr>
          <w:rFonts w:ascii="Arial" w:hAnsi="Arial" w:cs="Arial"/>
          <w:b/>
          <w:sz w:val="24"/>
          <w:szCs w:val="24"/>
        </w:rPr>
      </w:pPr>
    </w:p>
    <w:p w:rsidR="001B4995" w:rsidRPr="001B4995" w:rsidRDefault="001B4995" w:rsidP="001B4995">
      <w:pPr>
        <w:autoSpaceDE w:val="0"/>
        <w:autoSpaceDN w:val="0"/>
        <w:adjustRightInd w:val="0"/>
        <w:jc w:val="center"/>
        <w:rPr>
          <w:rFonts w:ascii="Arial" w:hAnsi="Arial" w:cs="Arial"/>
          <w:b/>
          <w:sz w:val="24"/>
          <w:szCs w:val="24"/>
        </w:rPr>
      </w:pPr>
      <w:r w:rsidRPr="001B4995">
        <w:rPr>
          <w:rFonts w:ascii="Arial" w:hAnsi="Arial" w:cs="Arial"/>
          <w:b/>
          <w:sz w:val="24"/>
          <w:szCs w:val="24"/>
        </w:rPr>
        <w:t>4. Управление подпрограммой и контроль за исполнением подпрограммы</w:t>
      </w:r>
    </w:p>
    <w:p w:rsidR="001B4995" w:rsidRPr="001B4995" w:rsidRDefault="001B4995" w:rsidP="001B4995">
      <w:pPr>
        <w:widowControl w:val="0"/>
        <w:autoSpaceDE w:val="0"/>
        <w:autoSpaceDN w:val="0"/>
        <w:adjustRightInd w:val="0"/>
        <w:ind w:firstLine="540"/>
        <w:jc w:val="both"/>
        <w:rPr>
          <w:rFonts w:ascii="Arial" w:hAnsi="Arial" w:cs="Arial"/>
          <w:sz w:val="24"/>
          <w:szCs w:val="24"/>
        </w:rPr>
      </w:pPr>
      <w:r w:rsidRPr="001B4995">
        <w:rPr>
          <w:rFonts w:ascii="Arial" w:hAnsi="Arial" w:cs="Arial"/>
          <w:sz w:val="24"/>
          <w:szCs w:val="24"/>
        </w:rPr>
        <w:t xml:space="preserve">4.1. Текущее управление реализацией Подпрограммы осуществляет  Администрации города Шарыпово. </w:t>
      </w:r>
    </w:p>
    <w:p w:rsidR="001B4995" w:rsidRPr="001B4995" w:rsidRDefault="001B4995" w:rsidP="001B4995">
      <w:pPr>
        <w:widowControl w:val="0"/>
        <w:autoSpaceDE w:val="0"/>
        <w:autoSpaceDN w:val="0"/>
        <w:adjustRightInd w:val="0"/>
        <w:ind w:firstLine="540"/>
        <w:jc w:val="both"/>
        <w:rPr>
          <w:rFonts w:ascii="Arial" w:hAnsi="Arial" w:cs="Arial"/>
          <w:sz w:val="24"/>
          <w:szCs w:val="24"/>
        </w:rPr>
      </w:pPr>
      <w:r w:rsidRPr="001B4995">
        <w:rPr>
          <w:rFonts w:ascii="Arial" w:hAnsi="Arial" w:cs="Arial"/>
          <w:sz w:val="24"/>
          <w:szCs w:val="24"/>
        </w:rPr>
        <w:t>Администрация города Шарыпово  несет ответственность за реализацию подпрограммы, достижение конечного результата, целевое и эффективное использование выделенных бюджетных средств.</w:t>
      </w:r>
    </w:p>
    <w:p w:rsidR="001B4995" w:rsidRPr="001B4995" w:rsidRDefault="001B4995" w:rsidP="001B4995">
      <w:pPr>
        <w:widowControl w:val="0"/>
        <w:autoSpaceDE w:val="0"/>
        <w:autoSpaceDN w:val="0"/>
        <w:adjustRightInd w:val="0"/>
        <w:jc w:val="both"/>
        <w:rPr>
          <w:rFonts w:ascii="Arial" w:hAnsi="Arial" w:cs="Arial"/>
          <w:sz w:val="24"/>
          <w:szCs w:val="24"/>
        </w:rPr>
      </w:pPr>
      <w:r w:rsidRPr="001B4995">
        <w:rPr>
          <w:rFonts w:ascii="Arial" w:hAnsi="Arial" w:cs="Arial"/>
          <w:sz w:val="24"/>
          <w:szCs w:val="24"/>
        </w:rPr>
        <w:t xml:space="preserve">      4.2. Администрация города Шарыпово осуществляет:</w:t>
      </w:r>
    </w:p>
    <w:p w:rsidR="001B4995" w:rsidRPr="001B4995" w:rsidRDefault="001B4995" w:rsidP="001B4995">
      <w:pPr>
        <w:widowControl w:val="0"/>
        <w:autoSpaceDE w:val="0"/>
        <w:autoSpaceDN w:val="0"/>
        <w:adjustRightInd w:val="0"/>
        <w:ind w:firstLine="540"/>
        <w:jc w:val="both"/>
        <w:rPr>
          <w:rFonts w:ascii="Arial" w:hAnsi="Arial" w:cs="Arial"/>
          <w:sz w:val="24"/>
          <w:szCs w:val="24"/>
        </w:rPr>
      </w:pPr>
      <w:r w:rsidRPr="001B4995">
        <w:rPr>
          <w:rFonts w:ascii="Arial" w:hAnsi="Arial" w:cs="Arial"/>
          <w:sz w:val="24"/>
          <w:szCs w:val="24"/>
        </w:rPr>
        <w:t>1) координацию исполнения мероприятий подпрограммы, мониторинг их реализации;</w:t>
      </w:r>
    </w:p>
    <w:p w:rsidR="001B4995" w:rsidRPr="001B4995" w:rsidRDefault="001B4995" w:rsidP="001B4995">
      <w:pPr>
        <w:widowControl w:val="0"/>
        <w:autoSpaceDE w:val="0"/>
        <w:autoSpaceDN w:val="0"/>
        <w:adjustRightInd w:val="0"/>
        <w:ind w:firstLine="540"/>
        <w:jc w:val="both"/>
        <w:rPr>
          <w:rFonts w:ascii="Arial" w:hAnsi="Arial" w:cs="Arial"/>
          <w:sz w:val="24"/>
          <w:szCs w:val="24"/>
        </w:rPr>
      </w:pPr>
      <w:r w:rsidRPr="001B4995">
        <w:rPr>
          <w:rFonts w:ascii="Arial" w:hAnsi="Arial" w:cs="Arial"/>
          <w:sz w:val="24"/>
          <w:szCs w:val="24"/>
        </w:rPr>
        <w:t>2) непосредственный контроль за ходом реализации мероприятий подпрограммы;</w:t>
      </w:r>
    </w:p>
    <w:p w:rsidR="001B4995" w:rsidRPr="001B4995" w:rsidRDefault="001B4995" w:rsidP="001B4995">
      <w:pPr>
        <w:widowControl w:val="0"/>
        <w:autoSpaceDE w:val="0"/>
        <w:autoSpaceDN w:val="0"/>
        <w:adjustRightInd w:val="0"/>
        <w:ind w:firstLine="540"/>
        <w:jc w:val="both"/>
        <w:rPr>
          <w:rFonts w:ascii="Arial" w:hAnsi="Arial" w:cs="Arial"/>
          <w:sz w:val="24"/>
          <w:szCs w:val="24"/>
        </w:rPr>
      </w:pPr>
      <w:r w:rsidRPr="001B4995">
        <w:rPr>
          <w:rFonts w:ascii="Arial" w:hAnsi="Arial" w:cs="Arial"/>
          <w:sz w:val="24"/>
          <w:szCs w:val="24"/>
        </w:rPr>
        <w:t>3) подготовку отчетов о реализации подпрограммы.</w:t>
      </w:r>
    </w:p>
    <w:p w:rsidR="001B4995" w:rsidRPr="001B4995" w:rsidRDefault="001B4995" w:rsidP="001B4995">
      <w:pPr>
        <w:widowControl w:val="0"/>
        <w:autoSpaceDE w:val="0"/>
        <w:autoSpaceDN w:val="0"/>
        <w:adjustRightInd w:val="0"/>
        <w:ind w:firstLine="540"/>
        <w:jc w:val="both"/>
        <w:rPr>
          <w:rFonts w:ascii="Arial" w:hAnsi="Arial" w:cs="Arial"/>
          <w:sz w:val="24"/>
          <w:szCs w:val="24"/>
        </w:rPr>
      </w:pPr>
      <w:r w:rsidRPr="001B4995">
        <w:rPr>
          <w:rFonts w:ascii="Arial" w:hAnsi="Arial" w:cs="Arial"/>
          <w:sz w:val="24"/>
          <w:szCs w:val="24"/>
        </w:rPr>
        <w:t xml:space="preserve">  4.3. Отдел культуры Администрации города Шарыпово отчет о реализации программы за первое полугодие отчетного года предоставляется в срок не позднее 10 августа отчетного года. </w:t>
      </w:r>
    </w:p>
    <w:p w:rsidR="001B4995" w:rsidRPr="001B4995" w:rsidRDefault="001B4995" w:rsidP="001B499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4"/>
          <w:szCs w:val="24"/>
        </w:rPr>
      </w:pPr>
      <w:r w:rsidRPr="001B4995">
        <w:rPr>
          <w:rFonts w:ascii="Arial" w:hAnsi="Arial" w:cs="Arial"/>
          <w:sz w:val="24"/>
          <w:szCs w:val="24"/>
        </w:rPr>
        <w:t xml:space="preserve">         4.4.Годовой отчет предоставляется в срок не позднее 1 марта года  следующего за отчетным. Отчет  направляет в отдел экономики и планирования Администрации города Шарыпово и в финансовое управление Администрации города Шарыпово. </w:t>
      </w:r>
    </w:p>
    <w:p w:rsidR="001B4995" w:rsidRPr="001B4995" w:rsidRDefault="001B4995" w:rsidP="001B4995">
      <w:pPr>
        <w:widowControl w:val="0"/>
        <w:autoSpaceDE w:val="0"/>
        <w:autoSpaceDN w:val="0"/>
        <w:adjustRightInd w:val="0"/>
        <w:ind w:firstLine="540"/>
        <w:jc w:val="both"/>
        <w:rPr>
          <w:rFonts w:ascii="Arial" w:hAnsi="Arial" w:cs="Arial"/>
          <w:sz w:val="24"/>
          <w:szCs w:val="24"/>
        </w:rPr>
      </w:pPr>
      <w:r w:rsidRPr="001B4995">
        <w:rPr>
          <w:rFonts w:ascii="Arial" w:hAnsi="Arial" w:cs="Arial"/>
          <w:sz w:val="24"/>
          <w:szCs w:val="24"/>
        </w:rPr>
        <w:t>4.5. 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1B4995" w:rsidRDefault="001B4995" w:rsidP="00A63EEB">
      <w:pPr>
        <w:widowControl w:val="0"/>
        <w:autoSpaceDE w:val="0"/>
        <w:autoSpaceDN w:val="0"/>
        <w:adjustRightInd w:val="0"/>
        <w:ind w:firstLine="540"/>
        <w:jc w:val="both"/>
        <w:rPr>
          <w:rFonts w:ascii="Arial" w:hAnsi="Arial" w:cs="Arial"/>
          <w:sz w:val="24"/>
          <w:szCs w:val="24"/>
        </w:rPr>
        <w:sectPr w:rsidR="001B4995" w:rsidSect="001B4995">
          <w:pgSz w:w="11906" w:h="16838"/>
          <w:pgMar w:top="1134" w:right="850" w:bottom="1134" w:left="1134" w:header="708" w:footer="708" w:gutter="0"/>
          <w:cols w:space="708"/>
          <w:docGrid w:linePitch="360"/>
        </w:sectPr>
      </w:pPr>
      <w:r w:rsidRPr="001B4995">
        <w:rPr>
          <w:rFonts w:ascii="Arial" w:hAnsi="Arial" w:cs="Arial"/>
          <w:sz w:val="24"/>
          <w:szCs w:val="24"/>
        </w:rPr>
        <w:t xml:space="preserve">4.6. Контроль за соблюдением условий выделения, получения, целевого использования и возврата средств городского бюджета осуществляет финансовое </w:t>
      </w:r>
      <w:r w:rsidRPr="001B4995">
        <w:rPr>
          <w:rFonts w:ascii="Arial" w:hAnsi="Arial" w:cs="Arial"/>
          <w:sz w:val="24"/>
          <w:szCs w:val="24"/>
        </w:rPr>
        <w:lastRenderedPageBreak/>
        <w:t>управление Администрации города Шарыпово.</w:t>
      </w:r>
    </w:p>
    <w:tbl>
      <w:tblPr>
        <w:tblpPr w:leftFromText="180" w:rightFromText="180" w:bottomFromText="200" w:horzAnchor="margin" w:tblpY="-675"/>
        <w:tblW w:w="15134" w:type="dxa"/>
        <w:tblLook w:val="01E0" w:firstRow="1" w:lastRow="1" w:firstColumn="1" w:lastColumn="1" w:noHBand="0" w:noVBand="0"/>
      </w:tblPr>
      <w:tblGrid>
        <w:gridCol w:w="8472"/>
        <w:gridCol w:w="6662"/>
      </w:tblGrid>
      <w:tr w:rsidR="001B4995" w:rsidRPr="001B4995" w:rsidTr="00A93808">
        <w:trPr>
          <w:trHeight w:val="1673"/>
        </w:trPr>
        <w:tc>
          <w:tcPr>
            <w:tcW w:w="8472" w:type="dxa"/>
          </w:tcPr>
          <w:p w:rsidR="001B4995" w:rsidRPr="001B4995" w:rsidRDefault="001B4995" w:rsidP="001B4995">
            <w:pPr>
              <w:spacing w:line="276" w:lineRule="auto"/>
              <w:rPr>
                <w:rFonts w:ascii="Arial" w:hAnsi="Arial" w:cs="Arial"/>
                <w:sz w:val="24"/>
                <w:szCs w:val="24"/>
              </w:rPr>
            </w:pPr>
          </w:p>
        </w:tc>
        <w:tc>
          <w:tcPr>
            <w:tcW w:w="6662" w:type="dxa"/>
            <w:hideMark/>
          </w:tcPr>
          <w:p w:rsidR="001B4995" w:rsidRPr="001B4995" w:rsidRDefault="001B4995" w:rsidP="001B4995">
            <w:pPr>
              <w:autoSpaceDE w:val="0"/>
              <w:autoSpaceDN w:val="0"/>
              <w:adjustRightInd w:val="0"/>
              <w:spacing w:line="276" w:lineRule="auto"/>
              <w:rPr>
                <w:rFonts w:ascii="Arial" w:hAnsi="Arial" w:cs="Arial"/>
                <w:bCs/>
                <w:sz w:val="24"/>
                <w:szCs w:val="24"/>
              </w:rPr>
            </w:pPr>
            <w:r w:rsidRPr="001B4995">
              <w:rPr>
                <w:rFonts w:ascii="Arial" w:hAnsi="Arial" w:cs="Arial"/>
                <w:bCs/>
                <w:color w:val="FF0000"/>
                <w:sz w:val="24"/>
                <w:szCs w:val="24"/>
              </w:rPr>
              <w:t xml:space="preserve">                                                                                                        </w:t>
            </w:r>
            <w:r w:rsidRPr="001B4995">
              <w:rPr>
                <w:rFonts w:ascii="Arial" w:hAnsi="Arial" w:cs="Arial"/>
                <w:b/>
                <w:bCs/>
                <w:sz w:val="24"/>
                <w:szCs w:val="24"/>
              </w:rPr>
              <w:t xml:space="preserve">                                             </w:t>
            </w:r>
            <w:r w:rsidRPr="001B4995">
              <w:rPr>
                <w:rFonts w:ascii="Arial" w:hAnsi="Arial" w:cs="Arial"/>
                <w:bCs/>
                <w:sz w:val="24"/>
                <w:szCs w:val="24"/>
              </w:rPr>
              <w:t xml:space="preserve">Приложение №1 к подпрограмме  «Развитие архивного дела в              </w:t>
            </w:r>
          </w:p>
          <w:p w:rsidR="001B4995" w:rsidRPr="001B4995" w:rsidRDefault="001B4995" w:rsidP="001B4995">
            <w:pPr>
              <w:tabs>
                <w:tab w:val="left" w:pos="8505"/>
              </w:tabs>
              <w:autoSpaceDE w:val="0"/>
              <w:autoSpaceDN w:val="0"/>
              <w:adjustRightInd w:val="0"/>
              <w:spacing w:line="276" w:lineRule="auto"/>
              <w:rPr>
                <w:rFonts w:ascii="Arial" w:hAnsi="Arial" w:cs="Arial"/>
                <w:bCs/>
                <w:sz w:val="24"/>
                <w:szCs w:val="24"/>
              </w:rPr>
            </w:pPr>
            <w:r w:rsidRPr="001B4995">
              <w:rPr>
                <w:rFonts w:ascii="Arial" w:hAnsi="Arial" w:cs="Arial"/>
                <w:bCs/>
                <w:sz w:val="24"/>
                <w:szCs w:val="24"/>
              </w:rPr>
              <w:t xml:space="preserve"> городе Шарыпово» муниципальной программы</w:t>
            </w:r>
          </w:p>
          <w:p w:rsidR="001B4995" w:rsidRPr="001B4995" w:rsidRDefault="001B4995" w:rsidP="001B4995">
            <w:pPr>
              <w:tabs>
                <w:tab w:val="left" w:pos="8505"/>
              </w:tabs>
              <w:autoSpaceDE w:val="0"/>
              <w:autoSpaceDN w:val="0"/>
              <w:adjustRightInd w:val="0"/>
              <w:spacing w:line="276" w:lineRule="auto"/>
              <w:rPr>
                <w:rFonts w:ascii="Arial" w:hAnsi="Arial" w:cs="Arial"/>
                <w:bCs/>
                <w:sz w:val="24"/>
                <w:szCs w:val="24"/>
              </w:rPr>
            </w:pPr>
            <w:r w:rsidRPr="001B4995">
              <w:rPr>
                <w:rFonts w:ascii="Arial" w:hAnsi="Arial" w:cs="Arial"/>
                <w:bCs/>
                <w:sz w:val="24"/>
                <w:szCs w:val="24"/>
              </w:rPr>
              <w:t>«Развитие культуры», утвержденной постановлением Администрации города Шарыпово</w:t>
            </w:r>
          </w:p>
          <w:p w:rsidR="001B4995" w:rsidRPr="001B4995" w:rsidRDefault="001B4995" w:rsidP="00A63EEB">
            <w:pPr>
              <w:tabs>
                <w:tab w:val="left" w:pos="8505"/>
              </w:tabs>
              <w:autoSpaceDE w:val="0"/>
              <w:autoSpaceDN w:val="0"/>
              <w:adjustRightInd w:val="0"/>
              <w:spacing w:line="276" w:lineRule="auto"/>
              <w:rPr>
                <w:rFonts w:ascii="Arial" w:hAnsi="Arial" w:cs="Arial"/>
                <w:b/>
                <w:bCs/>
                <w:sz w:val="24"/>
                <w:szCs w:val="24"/>
                <w:u w:val="single"/>
              </w:rPr>
            </w:pPr>
            <w:r w:rsidRPr="001B4995">
              <w:rPr>
                <w:rFonts w:ascii="Arial" w:hAnsi="Arial" w:cs="Arial"/>
                <w:bCs/>
                <w:sz w:val="24"/>
                <w:szCs w:val="24"/>
              </w:rPr>
              <w:t xml:space="preserve">От  </w:t>
            </w:r>
            <w:r w:rsidR="00A63EEB">
              <w:rPr>
                <w:rFonts w:ascii="Arial" w:hAnsi="Arial" w:cs="Arial"/>
                <w:bCs/>
                <w:sz w:val="24"/>
                <w:szCs w:val="24"/>
              </w:rPr>
              <w:t>09.11.2017</w:t>
            </w:r>
            <w:r w:rsidRPr="001B4995">
              <w:rPr>
                <w:rFonts w:ascii="Arial" w:hAnsi="Arial" w:cs="Arial"/>
                <w:bCs/>
                <w:sz w:val="24"/>
                <w:szCs w:val="24"/>
              </w:rPr>
              <w:t xml:space="preserve"> г. №</w:t>
            </w:r>
            <w:r w:rsidRPr="001B4995">
              <w:rPr>
                <w:rFonts w:ascii="Arial" w:hAnsi="Arial" w:cs="Arial"/>
                <w:b/>
                <w:bCs/>
                <w:sz w:val="24"/>
                <w:szCs w:val="24"/>
              </w:rPr>
              <w:t xml:space="preserve">   </w:t>
            </w:r>
            <w:r w:rsidR="00A63EEB" w:rsidRPr="00A63EEB">
              <w:rPr>
                <w:rFonts w:ascii="Arial" w:hAnsi="Arial" w:cs="Arial"/>
                <w:bCs/>
                <w:sz w:val="24"/>
                <w:szCs w:val="24"/>
              </w:rPr>
              <w:t>229</w:t>
            </w:r>
            <w:r w:rsidRPr="00A63EEB">
              <w:rPr>
                <w:rFonts w:ascii="Arial" w:hAnsi="Arial" w:cs="Arial"/>
                <w:bCs/>
                <w:sz w:val="24"/>
                <w:szCs w:val="24"/>
              </w:rPr>
              <w:t xml:space="preserve"> </w:t>
            </w:r>
            <w:r w:rsidRPr="001B4995">
              <w:rPr>
                <w:rFonts w:ascii="Arial" w:hAnsi="Arial" w:cs="Arial"/>
                <w:b/>
                <w:bCs/>
                <w:sz w:val="24"/>
                <w:szCs w:val="24"/>
              </w:rPr>
              <w:t xml:space="preserve">                                                                                                </w:t>
            </w:r>
          </w:p>
        </w:tc>
      </w:tr>
    </w:tbl>
    <w:p w:rsidR="001B4995" w:rsidRPr="001B4995" w:rsidRDefault="001B4995" w:rsidP="001B4995">
      <w:pPr>
        <w:rPr>
          <w:rFonts w:ascii="Arial" w:hAnsi="Arial" w:cs="Arial"/>
          <w:b/>
          <w:sz w:val="24"/>
          <w:szCs w:val="24"/>
        </w:rPr>
      </w:pPr>
      <w:r w:rsidRPr="001B4995">
        <w:rPr>
          <w:rFonts w:ascii="Arial" w:hAnsi="Arial" w:cs="Arial"/>
          <w:b/>
          <w:sz w:val="24"/>
          <w:szCs w:val="24"/>
        </w:rPr>
        <w:t xml:space="preserve">                                                                  Перечень и значение показателей результативности подпрограммы</w:t>
      </w:r>
    </w:p>
    <w:p w:rsidR="001B4995" w:rsidRPr="001B4995" w:rsidRDefault="001B4995" w:rsidP="001B4995">
      <w:pPr>
        <w:jc w:val="center"/>
        <w:rPr>
          <w:rFonts w:ascii="Arial" w:hAnsi="Arial" w:cs="Arial"/>
          <w:b/>
          <w:sz w:val="24"/>
          <w:szCs w:val="24"/>
        </w:rPr>
      </w:pPr>
      <w:r w:rsidRPr="001B4995">
        <w:rPr>
          <w:rFonts w:ascii="Arial" w:hAnsi="Arial" w:cs="Arial"/>
          <w:b/>
          <w:sz w:val="24"/>
          <w:szCs w:val="24"/>
        </w:rPr>
        <w:t>«Развитие архивного дела в городе Шарыпово»</w:t>
      </w:r>
    </w:p>
    <w:tbl>
      <w:tblPr>
        <w:tblW w:w="13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3963"/>
        <w:gridCol w:w="859"/>
        <w:gridCol w:w="1986"/>
        <w:gridCol w:w="2125"/>
        <w:gridCol w:w="1559"/>
        <w:gridCol w:w="1701"/>
        <w:gridCol w:w="1135"/>
        <w:gridCol w:w="9"/>
      </w:tblGrid>
      <w:tr w:rsidR="001B4995" w:rsidRPr="001B4995" w:rsidTr="00A93808">
        <w:trPr>
          <w:gridAfter w:val="1"/>
          <w:wAfter w:w="9" w:type="dxa"/>
          <w:trHeight w:val="491"/>
        </w:trPr>
        <w:tc>
          <w:tcPr>
            <w:tcW w:w="530" w:type="dxa"/>
            <w:vMerge w:val="restart"/>
            <w:tcBorders>
              <w:top w:val="single" w:sz="4" w:space="0" w:color="auto"/>
              <w:left w:val="single" w:sz="4" w:space="0" w:color="auto"/>
              <w:bottom w:val="single" w:sz="4" w:space="0" w:color="auto"/>
              <w:right w:val="single" w:sz="4" w:space="0" w:color="auto"/>
            </w:tcBorders>
          </w:tcPr>
          <w:p w:rsidR="001B4995" w:rsidRPr="001B4995" w:rsidRDefault="001B4995" w:rsidP="001B4995">
            <w:pPr>
              <w:spacing w:line="276" w:lineRule="auto"/>
              <w:jc w:val="center"/>
              <w:rPr>
                <w:rFonts w:ascii="Arial" w:hAnsi="Arial" w:cs="Arial"/>
              </w:rPr>
            </w:pPr>
          </w:p>
        </w:tc>
        <w:tc>
          <w:tcPr>
            <w:tcW w:w="3963" w:type="dxa"/>
            <w:vMerge w:val="restart"/>
            <w:tcBorders>
              <w:top w:val="single" w:sz="4" w:space="0" w:color="auto"/>
              <w:left w:val="single" w:sz="4" w:space="0" w:color="auto"/>
              <w:bottom w:val="single" w:sz="4" w:space="0" w:color="auto"/>
              <w:right w:val="single" w:sz="4" w:space="0" w:color="auto"/>
            </w:tcBorders>
            <w:vAlign w:val="center"/>
            <w:hideMark/>
          </w:tcPr>
          <w:p w:rsidR="001B4995" w:rsidRPr="001B4995" w:rsidRDefault="001B4995" w:rsidP="001B4995">
            <w:pPr>
              <w:spacing w:line="276" w:lineRule="auto"/>
              <w:jc w:val="center"/>
              <w:rPr>
                <w:rFonts w:ascii="Arial" w:hAnsi="Arial" w:cs="Arial"/>
              </w:rPr>
            </w:pPr>
            <w:r w:rsidRPr="001B4995">
              <w:rPr>
                <w:rFonts w:ascii="Arial" w:hAnsi="Arial" w:cs="Arial"/>
              </w:rPr>
              <w:t>Цели, показатели результативности</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rsidR="001B4995" w:rsidRPr="001B4995" w:rsidRDefault="001B4995" w:rsidP="001B4995">
            <w:pPr>
              <w:spacing w:line="276" w:lineRule="auto"/>
              <w:jc w:val="center"/>
              <w:rPr>
                <w:rFonts w:ascii="Arial" w:hAnsi="Arial" w:cs="Arial"/>
              </w:rPr>
            </w:pPr>
            <w:r w:rsidRPr="001B4995">
              <w:rPr>
                <w:rFonts w:ascii="Arial" w:hAnsi="Arial" w:cs="Arial"/>
              </w:rPr>
              <w:t>Единица изме-рения</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1B4995" w:rsidRPr="001B4995" w:rsidRDefault="001B4995" w:rsidP="001B4995">
            <w:pPr>
              <w:spacing w:line="276" w:lineRule="auto"/>
              <w:jc w:val="center"/>
              <w:rPr>
                <w:rFonts w:ascii="Arial" w:hAnsi="Arial" w:cs="Arial"/>
              </w:rPr>
            </w:pPr>
            <w:r w:rsidRPr="001B4995">
              <w:rPr>
                <w:rFonts w:ascii="Arial" w:hAnsi="Arial" w:cs="Arial"/>
              </w:rPr>
              <w:t>Источник информации</w:t>
            </w:r>
          </w:p>
        </w:tc>
        <w:tc>
          <w:tcPr>
            <w:tcW w:w="6520" w:type="dxa"/>
            <w:gridSpan w:val="4"/>
            <w:shd w:val="clear" w:color="auto" w:fill="auto"/>
          </w:tcPr>
          <w:p w:rsidR="001B4995" w:rsidRPr="001B4995" w:rsidRDefault="001B4995" w:rsidP="001B4995">
            <w:pPr>
              <w:spacing w:after="200" w:line="276" w:lineRule="auto"/>
              <w:rPr>
                <w:rFonts w:ascii="Arial" w:hAnsi="Arial" w:cs="Arial"/>
              </w:rPr>
            </w:pPr>
            <w:r w:rsidRPr="001B4995">
              <w:rPr>
                <w:rFonts w:ascii="Arial" w:hAnsi="Arial" w:cs="Arial"/>
              </w:rPr>
              <w:t xml:space="preserve">               Годы реализации программы</w:t>
            </w:r>
          </w:p>
        </w:tc>
      </w:tr>
      <w:tr w:rsidR="001B4995" w:rsidRPr="001B4995" w:rsidTr="00A93808">
        <w:trPr>
          <w:gridAfter w:val="1"/>
          <w:wAfter w:w="9" w:type="dxa"/>
          <w:trHeight w:val="540"/>
        </w:trPr>
        <w:tc>
          <w:tcPr>
            <w:tcW w:w="530" w:type="dxa"/>
            <w:vMerge/>
            <w:tcBorders>
              <w:top w:val="single" w:sz="4" w:space="0" w:color="auto"/>
              <w:left w:val="single" w:sz="4" w:space="0" w:color="auto"/>
              <w:bottom w:val="single" w:sz="4" w:space="0" w:color="auto"/>
              <w:right w:val="single" w:sz="4" w:space="0" w:color="auto"/>
            </w:tcBorders>
            <w:vAlign w:val="center"/>
            <w:hideMark/>
          </w:tcPr>
          <w:p w:rsidR="001B4995" w:rsidRPr="001B4995" w:rsidRDefault="001B4995" w:rsidP="001B4995">
            <w:pPr>
              <w:rPr>
                <w:rFonts w:ascii="Arial" w:hAnsi="Arial" w:cs="Arial"/>
              </w:rPr>
            </w:pPr>
          </w:p>
        </w:tc>
        <w:tc>
          <w:tcPr>
            <w:tcW w:w="3963" w:type="dxa"/>
            <w:vMerge/>
            <w:tcBorders>
              <w:top w:val="single" w:sz="4" w:space="0" w:color="auto"/>
              <w:left w:val="single" w:sz="4" w:space="0" w:color="auto"/>
              <w:bottom w:val="single" w:sz="4" w:space="0" w:color="auto"/>
              <w:right w:val="single" w:sz="4" w:space="0" w:color="auto"/>
            </w:tcBorders>
            <w:vAlign w:val="center"/>
            <w:hideMark/>
          </w:tcPr>
          <w:p w:rsidR="001B4995" w:rsidRPr="001B4995" w:rsidRDefault="001B4995" w:rsidP="001B4995">
            <w:pPr>
              <w:rPr>
                <w:rFonts w:ascii="Arial" w:hAnsi="Arial" w:cs="Arial"/>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1B4995" w:rsidRPr="001B4995" w:rsidRDefault="001B4995" w:rsidP="001B4995">
            <w:pPr>
              <w:rPr>
                <w:rFonts w:ascii="Arial" w:hAnsi="Arial" w:cs="Arial"/>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B4995" w:rsidRPr="001B4995" w:rsidRDefault="001B4995" w:rsidP="001B4995">
            <w:pPr>
              <w:rPr>
                <w:rFonts w:ascii="Arial" w:hAnsi="Arial" w:cs="Arial"/>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1B4995" w:rsidRPr="001B4995" w:rsidRDefault="001B4995" w:rsidP="001B4995">
            <w:pPr>
              <w:spacing w:line="276" w:lineRule="auto"/>
              <w:jc w:val="center"/>
              <w:rPr>
                <w:rFonts w:ascii="Arial" w:hAnsi="Arial" w:cs="Arial"/>
              </w:rPr>
            </w:pPr>
            <w:r w:rsidRPr="001B4995">
              <w:rPr>
                <w:rFonts w:ascii="Arial" w:hAnsi="Arial" w:cs="Arial"/>
              </w:rPr>
              <w:t>2017</w:t>
            </w:r>
          </w:p>
          <w:p w:rsidR="001B4995" w:rsidRPr="001B4995" w:rsidRDefault="001B4995" w:rsidP="001B4995">
            <w:pPr>
              <w:spacing w:line="276" w:lineRule="auto"/>
              <w:jc w:val="center"/>
              <w:rPr>
                <w:rFonts w:ascii="Arial" w:hAnsi="Arial" w:cs="Arial"/>
              </w:rPr>
            </w:pPr>
            <w:r w:rsidRPr="001B4995">
              <w:rPr>
                <w:rFonts w:ascii="Arial" w:hAnsi="Arial" w:cs="Arial"/>
              </w:rPr>
              <w:t>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4995" w:rsidRPr="001B4995" w:rsidRDefault="001B4995" w:rsidP="001B4995">
            <w:pPr>
              <w:spacing w:line="276" w:lineRule="auto"/>
              <w:rPr>
                <w:rFonts w:ascii="Arial" w:hAnsi="Arial" w:cs="Arial"/>
              </w:rPr>
            </w:pPr>
            <w:r w:rsidRPr="001B4995">
              <w:rPr>
                <w:rFonts w:ascii="Arial" w:hAnsi="Arial" w:cs="Arial"/>
              </w:rPr>
              <w:t>2018</w:t>
            </w:r>
          </w:p>
          <w:p w:rsidR="001B4995" w:rsidRPr="001B4995" w:rsidRDefault="001B4995" w:rsidP="001B4995">
            <w:pPr>
              <w:spacing w:line="276" w:lineRule="auto"/>
              <w:rPr>
                <w:rFonts w:ascii="Arial" w:hAnsi="Arial" w:cs="Arial"/>
              </w:rPr>
            </w:pPr>
            <w:r w:rsidRPr="001B4995">
              <w:rPr>
                <w:rFonts w:ascii="Arial" w:hAnsi="Arial" w:cs="Arial"/>
              </w:rPr>
              <w:t>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4995" w:rsidRPr="001B4995" w:rsidRDefault="001B4995" w:rsidP="001B4995">
            <w:pPr>
              <w:spacing w:line="276" w:lineRule="auto"/>
              <w:rPr>
                <w:rFonts w:ascii="Arial" w:hAnsi="Arial" w:cs="Arial"/>
              </w:rPr>
            </w:pPr>
            <w:r w:rsidRPr="001B4995">
              <w:rPr>
                <w:rFonts w:ascii="Arial" w:hAnsi="Arial" w:cs="Arial"/>
              </w:rPr>
              <w:t>2019</w:t>
            </w:r>
          </w:p>
          <w:p w:rsidR="001B4995" w:rsidRPr="001B4995" w:rsidRDefault="001B4995" w:rsidP="001B4995">
            <w:pPr>
              <w:spacing w:line="276" w:lineRule="auto"/>
              <w:rPr>
                <w:rFonts w:ascii="Arial" w:hAnsi="Arial" w:cs="Arial"/>
              </w:rPr>
            </w:pPr>
            <w:r w:rsidRPr="001B4995">
              <w:rPr>
                <w:rFonts w:ascii="Arial" w:hAnsi="Arial" w:cs="Arial"/>
              </w:rPr>
              <w:t>год</w:t>
            </w:r>
          </w:p>
        </w:tc>
        <w:tc>
          <w:tcPr>
            <w:tcW w:w="1135" w:type="dxa"/>
            <w:tcBorders>
              <w:top w:val="single" w:sz="4" w:space="0" w:color="auto"/>
              <w:left w:val="single" w:sz="4" w:space="0" w:color="auto"/>
              <w:bottom w:val="single" w:sz="4" w:space="0" w:color="auto"/>
              <w:right w:val="single" w:sz="4" w:space="0" w:color="auto"/>
            </w:tcBorders>
            <w:vAlign w:val="center"/>
          </w:tcPr>
          <w:p w:rsidR="001B4995" w:rsidRPr="001B4995" w:rsidRDefault="001B4995" w:rsidP="001B4995">
            <w:pPr>
              <w:spacing w:after="200" w:line="276" w:lineRule="auto"/>
              <w:rPr>
                <w:rFonts w:ascii="Arial" w:hAnsi="Arial" w:cs="Arial"/>
              </w:rPr>
            </w:pPr>
            <w:r w:rsidRPr="001B4995">
              <w:rPr>
                <w:rFonts w:ascii="Arial" w:hAnsi="Arial" w:cs="Arial"/>
              </w:rPr>
              <w:t>2020 год</w:t>
            </w:r>
          </w:p>
          <w:p w:rsidR="001B4995" w:rsidRPr="001B4995" w:rsidRDefault="001B4995" w:rsidP="001B4995">
            <w:pPr>
              <w:spacing w:line="276" w:lineRule="auto"/>
              <w:rPr>
                <w:rFonts w:ascii="Arial" w:hAnsi="Arial" w:cs="Arial"/>
              </w:rPr>
            </w:pPr>
          </w:p>
        </w:tc>
      </w:tr>
      <w:tr w:rsidR="001B4995" w:rsidRPr="001B4995" w:rsidTr="00A93808">
        <w:trPr>
          <w:gridAfter w:val="1"/>
          <w:wAfter w:w="9" w:type="dxa"/>
        </w:trPr>
        <w:tc>
          <w:tcPr>
            <w:tcW w:w="530" w:type="dxa"/>
            <w:tcBorders>
              <w:top w:val="single" w:sz="4" w:space="0" w:color="auto"/>
              <w:left w:val="single" w:sz="4" w:space="0" w:color="auto"/>
              <w:bottom w:val="single" w:sz="4" w:space="0" w:color="auto"/>
              <w:right w:val="single" w:sz="4" w:space="0" w:color="auto"/>
            </w:tcBorders>
            <w:hideMark/>
          </w:tcPr>
          <w:p w:rsidR="001B4995" w:rsidRPr="001B4995" w:rsidRDefault="001B4995" w:rsidP="001B4995">
            <w:pPr>
              <w:spacing w:line="276" w:lineRule="auto"/>
              <w:jc w:val="center"/>
              <w:rPr>
                <w:rFonts w:ascii="Arial" w:hAnsi="Arial" w:cs="Arial"/>
              </w:rPr>
            </w:pPr>
            <w:r w:rsidRPr="001B4995">
              <w:rPr>
                <w:rFonts w:ascii="Arial" w:hAnsi="Arial" w:cs="Arial"/>
              </w:rPr>
              <w:t>1</w:t>
            </w:r>
          </w:p>
        </w:tc>
        <w:tc>
          <w:tcPr>
            <w:tcW w:w="3963" w:type="dxa"/>
            <w:tcBorders>
              <w:top w:val="single" w:sz="4" w:space="0" w:color="auto"/>
              <w:left w:val="single" w:sz="4" w:space="0" w:color="auto"/>
              <w:bottom w:val="single" w:sz="4" w:space="0" w:color="auto"/>
              <w:right w:val="single" w:sz="4" w:space="0" w:color="auto"/>
            </w:tcBorders>
            <w:hideMark/>
          </w:tcPr>
          <w:p w:rsidR="001B4995" w:rsidRPr="001B4995" w:rsidRDefault="001B4995" w:rsidP="001B4995">
            <w:pPr>
              <w:spacing w:line="276" w:lineRule="auto"/>
              <w:jc w:val="center"/>
              <w:rPr>
                <w:rFonts w:ascii="Arial" w:hAnsi="Arial" w:cs="Arial"/>
              </w:rPr>
            </w:pPr>
            <w:r w:rsidRPr="001B4995">
              <w:rPr>
                <w:rFonts w:ascii="Arial" w:hAnsi="Arial" w:cs="Arial"/>
              </w:rPr>
              <w:t>2</w:t>
            </w:r>
          </w:p>
        </w:tc>
        <w:tc>
          <w:tcPr>
            <w:tcW w:w="859" w:type="dxa"/>
            <w:tcBorders>
              <w:top w:val="single" w:sz="4" w:space="0" w:color="auto"/>
              <w:left w:val="single" w:sz="4" w:space="0" w:color="auto"/>
              <w:bottom w:val="single" w:sz="4" w:space="0" w:color="auto"/>
              <w:right w:val="single" w:sz="4" w:space="0" w:color="auto"/>
            </w:tcBorders>
            <w:hideMark/>
          </w:tcPr>
          <w:p w:rsidR="001B4995" w:rsidRPr="001B4995" w:rsidRDefault="001B4995" w:rsidP="001B4995">
            <w:pPr>
              <w:spacing w:line="276" w:lineRule="auto"/>
              <w:jc w:val="center"/>
              <w:rPr>
                <w:rFonts w:ascii="Arial" w:hAnsi="Arial" w:cs="Arial"/>
              </w:rPr>
            </w:pPr>
            <w:r w:rsidRPr="001B4995">
              <w:rPr>
                <w:rFonts w:ascii="Arial" w:hAnsi="Arial" w:cs="Arial"/>
              </w:rPr>
              <w:t>3</w:t>
            </w:r>
          </w:p>
        </w:tc>
        <w:tc>
          <w:tcPr>
            <w:tcW w:w="1986" w:type="dxa"/>
            <w:tcBorders>
              <w:top w:val="single" w:sz="4" w:space="0" w:color="auto"/>
              <w:left w:val="single" w:sz="4" w:space="0" w:color="auto"/>
              <w:bottom w:val="single" w:sz="4" w:space="0" w:color="auto"/>
              <w:right w:val="single" w:sz="4" w:space="0" w:color="auto"/>
            </w:tcBorders>
            <w:hideMark/>
          </w:tcPr>
          <w:p w:rsidR="001B4995" w:rsidRPr="001B4995" w:rsidRDefault="001B4995" w:rsidP="001B4995">
            <w:pPr>
              <w:spacing w:line="276" w:lineRule="auto"/>
              <w:jc w:val="center"/>
              <w:rPr>
                <w:rFonts w:ascii="Arial" w:hAnsi="Arial" w:cs="Arial"/>
              </w:rPr>
            </w:pPr>
            <w:r w:rsidRPr="001B4995">
              <w:rPr>
                <w:rFonts w:ascii="Arial" w:hAnsi="Arial" w:cs="Arial"/>
              </w:rPr>
              <w:t>4</w:t>
            </w:r>
          </w:p>
        </w:tc>
        <w:tc>
          <w:tcPr>
            <w:tcW w:w="2125" w:type="dxa"/>
            <w:tcBorders>
              <w:top w:val="single" w:sz="4" w:space="0" w:color="auto"/>
              <w:left w:val="single" w:sz="4" w:space="0" w:color="auto"/>
              <w:bottom w:val="single" w:sz="4" w:space="0" w:color="auto"/>
              <w:right w:val="single" w:sz="4" w:space="0" w:color="auto"/>
            </w:tcBorders>
            <w:hideMark/>
          </w:tcPr>
          <w:p w:rsidR="001B4995" w:rsidRPr="001B4995" w:rsidRDefault="001B4995" w:rsidP="001B4995">
            <w:pPr>
              <w:spacing w:line="276" w:lineRule="auto"/>
              <w:jc w:val="center"/>
              <w:rPr>
                <w:rFonts w:ascii="Arial" w:hAnsi="Arial" w:cs="Arial"/>
              </w:rPr>
            </w:pPr>
            <w:r w:rsidRPr="001B4995">
              <w:rPr>
                <w:rFonts w:ascii="Arial" w:hAnsi="Arial" w:cs="Arial"/>
              </w:rPr>
              <w:t>10</w:t>
            </w:r>
          </w:p>
        </w:tc>
        <w:tc>
          <w:tcPr>
            <w:tcW w:w="1559" w:type="dxa"/>
            <w:tcBorders>
              <w:top w:val="single" w:sz="4" w:space="0" w:color="auto"/>
              <w:left w:val="single" w:sz="4" w:space="0" w:color="auto"/>
              <w:bottom w:val="single" w:sz="4" w:space="0" w:color="auto"/>
              <w:right w:val="single" w:sz="4" w:space="0" w:color="auto"/>
            </w:tcBorders>
            <w:hideMark/>
          </w:tcPr>
          <w:p w:rsidR="001B4995" w:rsidRPr="001B4995" w:rsidRDefault="001B4995" w:rsidP="001B4995">
            <w:pPr>
              <w:spacing w:line="276" w:lineRule="auto"/>
              <w:jc w:val="center"/>
              <w:rPr>
                <w:rFonts w:ascii="Arial" w:hAnsi="Arial" w:cs="Arial"/>
              </w:rPr>
            </w:pPr>
            <w:r w:rsidRPr="001B4995">
              <w:rPr>
                <w:rFonts w:ascii="Arial" w:hAnsi="Arial" w:cs="Arial"/>
              </w:rPr>
              <w:t>11</w:t>
            </w:r>
          </w:p>
        </w:tc>
        <w:tc>
          <w:tcPr>
            <w:tcW w:w="1701" w:type="dxa"/>
            <w:tcBorders>
              <w:top w:val="single" w:sz="4" w:space="0" w:color="auto"/>
              <w:left w:val="single" w:sz="4" w:space="0" w:color="auto"/>
              <w:bottom w:val="single" w:sz="4" w:space="0" w:color="auto"/>
              <w:right w:val="single" w:sz="4" w:space="0" w:color="auto"/>
            </w:tcBorders>
            <w:hideMark/>
          </w:tcPr>
          <w:p w:rsidR="001B4995" w:rsidRPr="001B4995" w:rsidRDefault="001B4995" w:rsidP="001B4995">
            <w:pPr>
              <w:spacing w:line="276" w:lineRule="auto"/>
              <w:jc w:val="center"/>
              <w:rPr>
                <w:rFonts w:ascii="Arial" w:hAnsi="Arial" w:cs="Arial"/>
              </w:rPr>
            </w:pPr>
            <w:r w:rsidRPr="001B4995">
              <w:rPr>
                <w:rFonts w:ascii="Arial" w:hAnsi="Arial" w:cs="Arial"/>
              </w:rPr>
              <w:t>12</w:t>
            </w:r>
          </w:p>
        </w:tc>
        <w:tc>
          <w:tcPr>
            <w:tcW w:w="1135" w:type="dxa"/>
            <w:tcBorders>
              <w:top w:val="single" w:sz="4" w:space="0" w:color="auto"/>
              <w:left w:val="single" w:sz="4" w:space="0" w:color="auto"/>
              <w:bottom w:val="single" w:sz="4" w:space="0" w:color="auto"/>
              <w:right w:val="single" w:sz="4" w:space="0" w:color="auto"/>
            </w:tcBorders>
          </w:tcPr>
          <w:p w:rsidR="001B4995" w:rsidRPr="001B4995" w:rsidRDefault="001B4995" w:rsidP="001B4995">
            <w:pPr>
              <w:spacing w:line="276" w:lineRule="auto"/>
              <w:jc w:val="center"/>
              <w:rPr>
                <w:rFonts w:ascii="Arial" w:hAnsi="Arial" w:cs="Arial"/>
              </w:rPr>
            </w:pPr>
            <w:r w:rsidRPr="001B4995">
              <w:rPr>
                <w:rFonts w:ascii="Arial" w:hAnsi="Arial" w:cs="Arial"/>
              </w:rPr>
              <w:t>13</w:t>
            </w:r>
          </w:p>
        </w:tc>
      </w:tr>
      <w:tr w:rsidR="001B4995" w:rsidRPr="001B4995" w:rsidTr="001B4995">
        <w:trPr>
          <w:trHeight w:val="709"/>
        </w:trPr>
        <w:tc>
          <w:tcPr>
            <w:tcW w:w="530" w:type="dxa"/>
            <w:tcBorders>
              <w:top w:val="single" w:sz="4" w:space="0" w:color="auto"/>
              <w:left w:val="single" w:sz="4" w:space="0" w:color="auto"/>
              <w:bottom w:val="single" w:sz="4" w:space="0" w:color="auto"/>
              <w:right w:val="single" w:sz="4" w:space="0" w:color="auto"/>
            </w:tcBorders>
          </w:tcPr>
          <w:p w:rsidR="001B4995" w:rsidRPr="001B4995" w:rsidRDefault="001B4995" w:rsidP="001B4995">
            <w:pPr>
              <w:spacing w:line="276" w:lineRule="auto"/>
              <w:jc w:val="center"/>
              <w:rPr>
                <w:rFonts w:ascii="Arial" w:hAnsi="Arial" w:cs="Arial"/>
              </w:rPr>
            </w:pPr>
          </w:p>
        </w:tc>
        <w:tc>
          <w:tcPr>
            <w:tcW w:w="13337" w:type="dxa"/>
            <w:gridSpan w:val="8"/>
            <w:tcBorders>
              <w:top w:val="single" w:sz="4" w:space="0" w:color="auto"/>
              <w:left w:val="single" w:sz="4" w:space="0" w:color="auto"/>
              <w:bottom w:val="single" w:sz="4" w:space="0" w:color="auto"/>
            </w:tcBorders>
          </w:tcPr>
          <w:p w:rsidR="001B4995" w:rsidRPr="001B4995" w:rsidRDefault="001B4995" w:rsidP="001B4995">
            <w:pPr>
              <w:spacing w:after="200" w:line="276" w:lineRule="auto"/>
              <w:rPr>
                <w:rFonts w:ascii="Arial" w:hAnsi="Arial" w:cs="Arial"/>
              </w:rPr>
            </w:pPr>
            <w:r w:rsidRPr="001B4995">
              <w:rPr>
                <w:rFonts w:ascii="Arial" w:hAnsi="Arial" w:cs="Arial"/>
              </w:rPr>
              <w:t>Цель подпрограммы: Обеспечение сохранности документов Архивного фонда Российской Федерации и других архивных документов, хранящихся в муниципальном архиве</w:t>
            </w:r>
          </w:p>
        </w:tc>
      </w:tr>
      <w:tr w:rsidR="001B4995" w:rsidRPr="001B4995" w:rsidTr="00A93808">
        <w:trPr>
          <w:gridAfter w:val="1"/>
          <w:wAfter w:w="9" w:type="dxa"/>
          <w:trHeight w:val="643"/>
        </w:trPr>
        <w:tc>
          <w:tcPr>
            <w:tcW w:w="530" w:type="dxa"/>
            <w:tcBorders>
              <w:top w:val="single" w:sz="4" w:space="0" w:color="auto"/>
              <w:left w:val="single" w:sz="4" w:space="0" w:color="auto"/>
              <w:bottom w:val="single" w:sz="4" w:space="0" w:color="auto"/>
              <w:right w:val="single" w:sz="4" w:space="0" w:color="auto"/>
            </w:tcBorders>
            <w:hideMark/>
          </w:tcPr>
          <w:p w:rsidR="001B4995" w:rsidRPr="001B4995" w:rsidRDefault="001B4995" w:rsidP="001B4995">
            <w:pPr>
              <w:jc w:val="center"/>
              <w:rPr>
                <w:rFonts w:ascii="Arial" w:hAnsi="Arial" w:cs="Arial"/>
              </w:rPr>
            </w:pPr>
            <w:r w:rsidRPr="001B4995">
              <w:rPr>
                <w:rFonts w:ascii="Arial" w:hAnsi="Arial" w:cs="Arial"/>
              </w:rPr>
              <w:t>2</w:t>
            </w:r>
          </w:p>
        </w:tc>
        <w:tc>
          <w:tcPr>
            <w:tcW w:w="13328" w:type="dxa"/>
            <w:gridSpan w:val="7"/>
            <w:tcBorders>
              <w:top w:val="single" w:sz="4" w:space="0" w:color="auto"/>
              <w:left w:val="single" w:sz="4" w:space="0" w:color="auto"/>
              <w:bottom w:val="single" w:sz="4" w:space="0" w:color="auto"/>
              <w:right w:val="single" w:sz="4" w:space="0" w:color="auto"/>
            </w:tcBorders>
            <w:hideMark/>
          </w:tcPr>
          <w:p w:rsidR="001B4995" w:rsidRPr="001B4995" w:rsidRDefault="001B4995" w:rsidP="001B4995">
            <w:pPr>
              <w:rPr>
                <w:rFonts w:ascii="Arial" w:hAnsi="Arial" w:cs="Arial"/>
              </w:rPr>
            </w:pPr>
            <w:r w:rsidRPr="001B4995">
              <w:rPr>
                <w:rFonts w:ascii="Arial" w:hAnsi="Arial" w:cs="Arial"/>
              </w:rPr>
              <w:t>Задача подпрограммы:</w:t>
            </w:r>
            <w:r w:rsidRPr="001B4995">
              <w:rPr>
                <w:rFonts w:ascii="Arial" w:hAnsi="Arial" w:cs="Arial"/>
                <w:shd w:val="clear" w:color="auto" w:fill="FFFFFF"/>
                <w:lang w:eastAsia="en-US"/>
              </w:rPr>
              <w:t xml:space="preserve"> формирование современной информационно-технологической инфраструктуры архива города (оцифровка описей дел);</w:t>
            </w:r>
          </w:p>
        </w:tc>
      </w:tr>
      <w:tr w:rsidR="001B4995" w:rsidRPr="001B4995" w:rsidTr="00A93808">
        <w:trPr>
          <w:gridAfter w:val="1"/>
          <w:wAfter w:w="9" w:type="dxa"/>
        </w:trPr>
        <w:tc>
          <w:tcPr>
            <w:tcW w:w="530" w:type="dxa"/>
            <w:tcBorders>
              <w:top w:val="single" w:sz="4" w:space="0" w:color="auto"/>
              <w:left w:val="single" w:sz="4" w:space="0" w:color="auto"/>
              <w:bottom w:val="single" w:sz="4" w:space="0" w:color="auto"/>
              <w:right w:val="single" w:sz="4" w:space="0" w:color="auto"/>
            </w:tcBorders>
            <w:hideMark/>
          </w:tcPr>
          <w:p w:rsidR="001B4995" w:rsidRPr="001B4995" w:rsidRDefault="001B4995" w:rsidP="001B4995">
            <w:pPr>
              <w:spacing w:line="276" w:lineRule="auto"/>
              <w:rPr>
                <w:rFonts w:ascii="Arial" w:hAnsi="Arial" w:cs="Arial"/>
              </w:rPr>
            </w:pPr>
            <w:r w:rsidRPr="001B4995">
              <w:rPr>
                <w:rFonts w:ascii="Arial" w:hAnsi="Arial" w:cs="Arial"/>
              </w:rPr>
              <w:t>2.1</w:t>
            </w:r>
          </w:p>
        </w:tc>
        <w:tc>
          <w:tcPr>
            <w:tcW w:w="3963" w:type="dxa"/>
            <w:tcBorders>
              <w:top w:val="single" w:sz="4" w:space="0" w:color="auto"/>
              <w:left w:val="single" w:sz="4" w:space="0" w:color="auto"/>
              <w:bottom w:val="single" w:sz="4" w:space="0" w:color="auto"/>
              <w:right w:val="single" w:sz="4" w:space="0" w:color="auto"/>
            </w:tcBorders>
            <w:hideMark/>
          </w:tcPr>
          <w:p w:rsidR="001B4995" w:rsidRPr="001B4995" w:rsidRDefault="001B4995" w:rsidP="001B4995">
            <w:pPr>
              <w:spacing w:line="276" w:lineRule="auto"/>
              <w:rPr>
                <w:rFonts w:ascii="Arial" w:hAnsi="Arial" w:cs="Arial"/>
              </w:rPr>
            </w:pPr>
            <w:r w:rsidRPr="001B4995">
              <w:rPr>
                <w:rFonts w:ascii="Arial" w:hAnsi="Arial" w:cs="Arial"/>
              </w:rP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w:t>
            </w:r>
          </w:p>
        </w:tc>
        <w:tc>
          <w:tcPr>
            <w:tcW w:w="859" w:type="dxa"/>
            <w:tcBorders>
              <w:top w:val="single" w:sz="4" w:space="0" w:color="auto"/>
              <w:left w:val="single" w:sz="4" w:space="0" w:color="auto"/>
              <w:bottom w:val="single" w:sz="4" w:space="0" w:color="auto"/>
              <w:right w:val="single" w:sz="4" w:space="0" w:color="auto"/>
            </w:tcBorders>
            <w:hideMark/>
          </w:tcPr>
          <w:p w:rsidR="001B4995" w:rsidRPr="001B4995" w:rsidRDefault="001B4995" w:rsidP="001B4995">
            <w:pPr>
              <w:spacing w:line="276" w:lineRule="auto"/>
              <w:jc w:val="center"/>
              <w:rPr>
                <w:rFonts w:ascii="Arial" w:hAnsi="Arial" w:cs="Arial"/>
              </w:rPr>
            </w:pPr>
            <w:r w:rsidRPr="001B4995">
              <w:rPr>
                <w:rFonts w:ascii="Arial" w:hAnsi="Arial" w:cs="Arial"/>
              </w:rPr>
              <w:t>%</w:t>
            </w:r>
          </w:p>
        </w:tc>
        <w:tc>
          <w:tcPr>
            <w:tcW w:w="1986" w:type="dxa"/>
            <w:tcBorders>
              <w:top w:val="single" w:sz="4" w:space="0" w:color="auto"/>
              <w:left w:val="single" w:sz="4" w:space="0" w:color="auto"/>
              <w:bottom w:val="single" w:sz="4" w:space="0" w:color="auto"/>
              <w:right w:val="single" w:sz="4" w:space="0" w:color="auto"/>
            </w:tcBorders>
            <w:hideMark/>
          </w:tcPr>
          <w:p w:rsidR="001B4995" w:rsidRPr="001B4995" w:rsidRDefault="001B4995" w:rsidP="001B4995">
            <w:pPr>
              <w:spacing w:line="276" w:lineRule="auto"/>
              <w:jc w:val="center"/>
              <w:rPr>
                <w:rFonts w:ascii="Arial" w:hAnsi="Arial" w:cs="Arial"/>
              </w:rPr>
            </w:pPr>
            <w:r w:rsidRPr="001B4995">
              <w:rPr>
                <w:rFonts w:ascii="Arial" w:hAnsi="Arial" w:cs="Arial"/>
              </w:rPr>
              <w:t>паспорт муниципального архива</w:t>
            </w:r>
          </w:p>
        </w:tc>
        <w:tc>
          <w:tcPr>
            <w:tcW w:w="2125" w:type="dxa"/>
            <w:tcBorders>
              <w:top w:val="single" w:sz="4" w:space="0" w:color="auto"/>
              <w:left w:val="single" w:sz="4" w:space="0" w:color="auto"/>
              <w:bottom w:val="single" w:sz="4" w:space="0" w:color="auto"/>
              <w:right w:val="single" w:sz="4" w:space="0" w:color="auto"/>
            </w:tcBorders>
            <w:hideMark/>
          </w:tcPr>
          <w:p w:rsidR="001B4995" w:rsidRPr="001B4995" w:rsidRDefault="001B4995" w:rsidP="001B4995">
            <w:pPr>
              <w:spacing w:line="276" w:lineRule="auto"/>
              <w:jc w:val="center"/>
              <w:rPr>
                <w:rFonts w:ascii="Arial" w:hAnsi="Arial" w:cs="Arial"/>
              </w:rPr>
            </w:pPr>
            <w:r w:rsidRPr="001B4995">
              <w:rPr>
                <w:rFonts w:ascii="Arial" w:hAnsi="Arial" w:cs="Arial"/>
              </w:rPr>
              <w:t>96,0</w:t>
            </w:r>
          </w:p>
        </w:tc>
        <w:tc>
          <w:tcPr>
            <w:tcW w:w="1559" w:type="dxa"/>
            <w:tcBorders>
              <w:top w:val="single" w:sz="4" w:space="0" w:color="auto"/>
              <w:left w:val="single" w:sz="4" w:space="0" w:color="auto"/>
              <w:bottom w:val="single" w:sz="4" w:space="0" w:color="auto"/>
              <w:right w:val="single" w:sz="4" w:space="0" w:color="auto"/>
            </w:tcBorders>
            <w:hideMark/>
          </w:tcPr>
          <w:p w:rsidR="001B4995" w:rsidRPr="001B4995" w:rsidRDefault="001B4995" w:rsidP="001B4995">
            <w:pPr>
              <w:spacing w:line="276" w:lineRule="auto"/>
              <w:jc w:val="center"/>
              <w:rPr>
                <w:rFonts w:ascii="Arial" w:hAnsi="Arial" w:cs="Arial"/>
              </w:rPr>
            </w:pPr>
            <w:r w:rsidRPr="001B4995">
              <w:rPr>
                <w:rFonts w:ascii="Arial" w:hAnsi="Arial" w:cs="Arial"/>
              </w:rPr>
              <w:t>96,0</w:t>
            </w:r>
          </w:p>
        </w:tc>
        <w:tc>
          <w:tcPr>
            <w:tcW w:w="1701" w:type="dxa"/>
            <w:tcBorders>
              <w:top w:val="single" w:sz="4" w:space="0" w:color="auto"/>
              <w:left w:val="single" w:sz="4" w:space="0" w:color="auto"/>
              <w:bottom w:val="single" w:sz="4" w:space="0" w:color="auto"/>
              <w:right w:val="single" w:sz="4" w:space="0" w:color="auto"/>
            </w:tcBorders>
            <w:hideMark/>
          </w:tcPr>
          <w:p w:rsidR="001B4995" w:rsidRPr="001B4995" w:rsidRDefault="001B4995" w:rsidP="001B4995">
            <w:pPr>
              <w:spacing w:line="276" w:lineRule="auto"/>
              <w:jc w:val="center"/>
              <w:rPr>
                <w:rFonts w:ascii="Arial" w:hAnsi="Arial" w:cs="Arial"/>
              </w:rPr>
            </w:pPr>
            <w:r w:rsidRPr="001B4995">
              <w:rPr>
                <w:rFonts w:ascii="Arial" w:hAnsi="Arial" w:cs="Arial"/>
              </w:rPr>
              <w:t>96,0</w:t>
            </w:r>
          </w:p>
        </w:tc>
        <w:tc>
          <w:tcPr>
            <w:tcW w:w="1135" w:type="dxa"/>
            <w:tcBorders>
              <w:top w:val="single" w:sz="4" w:space="0" w:color="auto"/>
              <w:left w:val="single" w:sz="4" w:space="0" w:color="auto"/>
              <w:bottom w:val="single" w:sz="4" w:space="0" w:color="auto"/>
              <w:right w:val="single" w:sz="4" w:space="0" w:color="auto"/>
            </w:tcBorders>
          </w:tcPr>
          <w:p w:rsidR="001B4995" w:rsidRPr="001B4995" w:rsidRDefault="001B4995" w:rsidP="001B4995">
            <w:pPr>
              <w:spacing w:line="276" w:lineRule="auto"/>
              <w:jc w:val="center"/>
              <w:rPr>
                <w:rFonts w:ascii="Arial" w:hAnsi="Arial" w:cs="Arial"/>
              </w:rPr>
            </w:pPr>
            <w:r w:rsidRPr="001B4995">
              <w:rPr>
                <w:rFonts w:ascii="Arial" w:hAnsi="Arial" w:cs="Arial"/>
              </w:rPr>
              <w:t>96,0</w:t>
            </w:r>
          </w:p>
        </w:tc>
      </w:tr>
    </w:tbl>
    <w:p w:rsidR="001B4995" w:rsidRPr="001B4995" w:rsidRDefault="001B4995" w:rsidP="001B4995">
      <w:pPr>
        <w:widowControl w:val="0"/>
        <w:autoSpaceDE w:val="0"/>
        <w:autoSpaceDN w:val="0"/>
        <w:adjustRightInd w:val="0"/>
        <w:ind w:firstLine="540"/>
        <w:jc w:val="both"/>
        <w:rPr>
          <w:rFonts w:ascii="Arial" w:hAnsi="Arial" w:cs="Arial"/>
          <w:sz w:val="24"/>
          <w:szCs w:val="24"/>
        </w:rPr>
      </w:pPr>
    </w:p>
    <w:p w:rsidR="001B4995" w:rsidRDefault="001B4995" w:rsidP="001B4995">
      <w:pPr>
        <w:widowControl w:val="0"/>
        <w:autoSpaceDE w:val="0"/>
        <w:autoSpaceDN w:val="0"/>
        <w:adjustRightInd w:val="0"/>
        <w:ind w:firstLine="540"/>
        <w:jc w:val="both"/>
        <w:rPr>
          <w:rFonts w:ascii="Arial" w:hAnsi="Arial" w:cs="Arial"/>
          <w:sz w:val="24"/>
          <w:szCs w:val="24"/>
        </w:rPr>
      </w:pPr>
    </w:p>
    <w:p w:rsidR="001B4995" w:rsidRDefault="001B4995" w:rsidP="001B4995">
      <w:pPr>
        <w:widowControl w:val="0"/>
        <w:autoSpaceDE w:val="0"/>
        <w:autoSpaceDN w:val="0"/>
        <w:adjustRightInd w:val="0"/>
        <w:ind w:firstLine="540"/>
        <w:jc w:val="both"/>
        <w:rPr>
          <w:rFonts w:ascii="Arial" w:hAnsi="Arial" w:cs="Arial"/>
          <w:sz w:val="24"/>
          <w:szCs w:val="24"/>
        </w:rPr>
      </w:pPr>
    </w:p>
    <w:p w:rsidR="001B4995" w:rsidRDefault="001B4995" w:rsidP="001B4995">
      <w:pPr>
        <w:widowControl w:val="0"/>
        <w:autoSpaceDE w:val="0"/>
        <w:autoSpaceDN w:val="0"/>
        <w:adjustRightInd w:val="0"/>
        <w:ind w:firstLine="540"/>
        <w:jc w:val="both"/>
        <w:rPr>
          <w:rFonts w:ascii="Arial" w:hAnsi="Arial" w:cs="Arial"/>
          <w:sz w:val="24"/>
          <w:szCs w:val="24"/>
        </w:rPr>
      </w:pPr>
    </w:p>
    <w:p w:rsidR="001B4995" w:rsidRDefault="001B4995" w:rsidP="001B4995">
      <w:pPr>
        <w:widowControl w:val="0"/>
        <w:autoSpaceDE w:val="0"/>
        <w:autoSpaceDN w:val="0"/>
        <w:adjustRightInd w:val="0"/>
        <w:ind w:firstLine="540"/>
        <w:jc w:val="both"/>
        <w:rPr>
          <w:rFonts w:ascii="Arial" w:hAnsi="Arial" w:cs="Arial"/>
          <w:sz w:val="24"/>
          <w:szCs w:val="24"/>
        </w:rPr>
      </w:pPr>
    </w:p>
    <w:p w:rsidR="001B4995" w:rsidRDefault="001B4995" w:rsidP="001B4995">
      <w:pPr>
        <w:widowControl w:val="0"/>
        <w:autoSpaceDE w:val="0"/>
        <w:autoSpaceDN w:val="0"/>
        <w:adjustRightInd w:val="0"/>
        <w:ind w:firstLine="540"/>
        <w:jc w:val="both"/>
        <w:rPr>
          <w:rFonts w:ascii="Arial" w:hAnsi="Arial" w:cs="Arial"/>
          <w:sz w:val="24"/>
          <w:szCs w:val="24"/>
        </w:rPr>
      </w:pPr>
    </w:p>
    <w:p w:rsidR="001B4995" w:rsidRDefault="001B4995" w:rsidP="001B4995">
      <w:pPr>
        <w:widowControl w:val="0"/>
        <w:autoSpaceDE w:val="0"/>
        <w:autoSpaceDN w:val="0"/>
        <w:adjustRightInd w:val="0"/>
        <w:ind w:firstLine="540"/>
        <w:jc w:val="both"/>
        <w:rPr>
          <w:rFonts w:ascii="Arial" w:hAnsi="Arial" w:cs="Arial"/>
          <w:sz w:val="24"/>
          <w:szCs w:val="24"/>
        </w:rPr>
      </w:pPr>
    </w:p>
    <w:p w:rsidR="001B4995" w:rsidRDefault="001B4995" w:rsidP="001B4995">
      <w:pPr>
        <w:widowControl w:val="0"/>
        <w:autoSpaceDE w:val="0"/>
        <w:autoSpaceDN w:val="0"/>
        <w:adjustRightInd w:val="0"/>
        <w:ind w:firstLine="540"/>
        <w:jc w:val="both"/>
        <w:rPr>
          <w:rFonts w:ascii="Arial" w:hAnsi="Arial" w:cs="Arial"/>
          <w:sz w:val="24"/>
          <w:szCs w:val="24"/>
        </w:rPr>
      </w:pPr>
    </w:p>
    <w:p w:rsidR="001B4995" w:rsidRDefault="001B4995" w:rsidP="001B4995">
      <w:pPr>
        <w:widowControl w:val="0"/>
        <w:autoSpaceDE w:val="0"/>
        <w:autoSpaceDN w:val="0"/>
        <w:adjustRightInd w:val="0"/>
        <w:ind w:firstLine="540"/>
        <w:jc w:val="both"/>
        <w:rPr>
          <w:rFonts w:ascii="Arial" w:hAnsi="Arial" w:cs="Arial"/>
          <w:sz w:val="24"/>
          <w:szCs w:val="24"/>
        </w:rPr>
      </w:pPr>
    </w:p>
    <w:p w:rsidR="001B4995" w:rsidRDefault="001B4995" w:rsidP="001B4995">
      <w:pPr>
        <w:widowControl w:val="0"/>
        <w:autoSpaceDE w:val="0"/>
        <w:autoSpaceDN w:val="0"/>
        <w:adjustRightInd w:val="0"/>
        <w:ind w:firstLine="540"/>
        <w:jc w:val="both"/>
        <w:rPr>
          <w:rFonts w:ascii="Arial" w:hAnsi="Arial" w:cs="Arial"/>
          <w:sz w:val="24"/>
          <w:szCs w:val="24"/>
        </w:rPr>
      </w:pPr>
    </w:p>
    <w:p w:rsidR="001B4995" w:rsidRDefault="001B4995" w:rsidP="001B4995">
      <w:pPr>
        <w:widowControl w:val="0"/>
        <w:autoSpaceDE w:val="0"/>
        <w:autoSpaceDN w:val="0"/>
        <w:adjustRightInd w:val="0"/>
        <w:ind w:firstLine="540"/>
        <w:jc w:val="both"/>
        <w:rPr>
          <w:rFonts w:ascii="Arial" w:hAnsi="Arial" w:cs="Arial"/>
          <w:sz w:val="24"/>
          <w:szCs w:val="24"/>
        </w:rPr>
      </w:pPr>
    </w:p>
    <w:p w:rsidR="001B4995" w:rsidRDefault="001B4995" w:rsidP="001B4995">
      <w:pPr>
        <w:widowControl w:val="0"/>
        <w:autoSpaceDE w:val="0"/>
        <w:autoSpaceDN w:val="0"/>
        <w:adjustRightInd w:val="0"/>
        <w:ind w:firstLine="540"/>
        <w:jc w:val="both"/>
        <w:rPr>
          <w:rFonts w:ascii="Arial" w:hAnsi="Arial" w:cs="Arial"/>
          <w:sz w:val="24"/>
          <w:szCs w:val="24"/>
        </w:rPr>
      </w:pPr>
    </w:p>
    <w:tbl>
      <w:tblPr>
        <w:tblStyle w:val="a4"/>
        <w:tblW w:w="0" w:type="auto"/>
        <w:tblLook w:val="04A0" w:firstRow="1" w:lastRow="0" w:firstColumn="1" w:lastColumn="0" w:noHBand="0" w:noVBand="1"/>
      </w:tblPr>
      <w:tblGrid>
        <w:gridCol w:w="564"/>
        <w:gridCol w:w="2501"/>
        <w:gridCol w:w="1540"/>
        <w:gridCol w:w="798"/>
        <w:gridCol w:w="798"/>
        <w:gridCol w:w="1218"/>
        <w:gridCol w:w="798"/>
        <w:gridCol w:w="1155"/>
        <w:gridCol w:w="1155"/>
        <w:gridCol w:w="1155"/>
        <w:gridCol w:w="1155"/>
        <w:gridCol w:w="1949"/>
      </w:tblGrid>
      <w:tr w:rsidR="001B4995" w:rsidRPr="001B4995" w:rsidTr="001B4995">
        <w:trPr>
          <w:trHeight w:val="1485"/>
        </w:trPr>
        <w:tc>
          <w:tcPr>
            <w:tcW w:w="14786" w:type="dxa"/>
            <w:gridSpan w:val="12"/>
            <w:tcBorders>
              <w:top w:val="nil"/>
              <w:left w:val="nil"/>
              <w:bottom w:val="single" w:sz="4" w:space="0" w:color="auto"/>
              <w:right w:val="nil"/>
            </w:tcBorders>
            <w:noWrap/>
            <w:hideMark/>
          </w:tcPr>
          <w:p w:rsidR="001B4995" w:rsidRPr="001B4995" w:rsidRDefault="001B4995" w:rsidP="001B4995">
            <w:pPr>
              <w:widowControl w:val="0"/>
              <w:autoSpaceDE w:val="0"/>
              <w:autoSpaceDN w:val="0"/>
              <w:adjustRightInd w:val="0"/>
              <w:ind w:left="9072" w:firstLine="540"/>
              <w:jc w:val="both"/>
              <w:rPr>
                <w:rFonts w:ascii="Arial" w:hAnsi="Arial" w:cs="Arial"/>
                <w:sz w:val="24"/>
                <w:szCs w:val="24"/>
              </w:rPr>
            </w:pPr>
            <w:r w:rsidRPr="001B4995">
              <w:rPr>
                <w:rFonts w:ascii="Arial" w:hAnsi="Arial" w:cs="Arial"/>
                <w:sz w:val="24"/>
                <w:szCs w:val="24"/>
              </w:rPr>
              <w:t xml:space="preserve">Приложение № 2 к подпрограмме "Развитие архивного дела в городе Шарыпово" муниципальной программы "Развитие культуры", утвержденной постановлением Администрации города Шарыпово                                                                                         от  </w:t>
            </w:r>
            <w:r w:rsidR="00A63EEB">
              <w:rPr>
                <w:rFonts w:ascii="Arial" w:hAnsi="Arial" w:cs="Arial"/>
                <w:sz w:val="24"/>
                <w:szCs w:val="24"/>
              </w:rPr>
              <w:t>09.11.</w:t>
            </w:r>
            <w:r w:rsidRPr="001B4995">
              <w:rPr>
                <w:rFonts w:ascii="Arial" w:hAnsi="Arial" w:cs="Arial"/>
                <w:sz w:val="24"/>
                <w:szCs w:val="24"/>
              </w:rPr>
              <w:t xml:space="preserve"> 2017 г. № </w:t>
            </w:r>
            <w:r w:rsidR="00A63EEB">
              <w:rPr>
                <w:rFonts w:ascii="Arial" w:hAnsi="Arial" w:cs="Arial"/>
                <w:sz w:val="24"/>
                <w:szCs w:val="24"/>
              </w:rPr>
              <w:t>229</w:t>
            </w:r>
          </w:p>
          <w:p w:rsidR="001B4995" w:rsidRPr="001B4995" w:rsidRDefault="001B4995" w:rsidP="001B4995">
            <w:pPr>
              <w:widowControl w:val="0"/>
              <w:autoSpaceDE w:val="0"/>
              <w:autoSpaceDN w:val="0"/>
              <w:adjustRightInd w:val="0"/>
              <w:ind w:left="9072" w:firstLine="540"/>
              <w:jc w:val="both"/>
              <w:rPr>
                <w:rFonts w:ascii="Arial" w:hAnsi="Arial" w:cs="Arial"/>
                <w:sz w:val="24"/>
                <w:szCs w:val="24"/>
              </w:rPr>
            </w:pPr>
          </w:p>
          <w:p w:rsidR="001B4995" w:rsidRPr="001B4995" w:rsidRDefault="001B4995" w:rsidP="001B4995">
            <w:pPr>
              <w:widowControl w:val="0"/>
              <w:autoSpaceDE w:val="0"/>
              <w:autoSpaceDN w:val="0"/>
              <w:adjustRightInd w:val="0"/>
              <w:ind w:left="9072" w:firstLine="540"/>
              <w:jc w:val="both"/>
              <w:rPr>
                <w:rFonts w:ascii="Arial" w:hAnsi="Arial" w:cs="Arial"/>
                <w:sz w:val="24"/>
                <w:szCs w:val="24"/>
              </w:rPr>
            </w:pPr>
          </w:p>
          <w:p w:rsidR="001B4995" w:rsidRPr="001B4995" w:rsidRDefault="001B4995" w:rsidP="001B4995">
            <w:pPr>
              <w:widowControl w:val="0"/>
              <w:autoSpaceDE w:val="0"/>
              <w:autoSpaceDN w:val="0"/>
              <w:adjustRightInd w:val="0"/>
              <w:ind w:left="9072" w:firstLine="540"/>
              <w:jc w:val="both"/>
              <w:rPr>
                <w:rFonts w:ascii="Arial" w:hAnsi="Arial" w:cs="Arial"/>
                <w:sz w:val="24"/>
                <w:szCs w:val="24"/>
              </w:rPr>
            </w:pPr>
          </w:p>
          <w:p w:rsidR="001B4995" w:rsidRPr="001B4995" w:rsidRDefault="001B4995" w:rsidP="001B4995">
            <w:pPr>
              <w:widowControl w:val="0"/>
              <w:autoSpaceDE w:val="0"/>
              <w:autoSpaceDN w:val="0"/>
              <w:adjustRightInd w:val="0"/>
              <w:ind w:firstLine="540"/>
              <w:jc w:val="center"/>
              <w:rPr>
                <w:rFonts w:ascii="Arial" w:hAnsi="Arial" w:cs="Arial"/>
                <w:sz w:val="18"/>
                <w:szCs w:val="18"/>
              </w:rPr>
            </w:pPr>
            <w:r w:rsidRPr="001B4995">
              <w:rPr>
                <w:rFonts w:ascii="Arial" w:hAnsi="Arial" w:cs="Arial"/>
                <w:b/>
                <w:bCs/>
                <w:sz w:val="24"/>
                <w:szCs w:val="24"/>
              </w:rPr>
              <w:t>Перечень мероприятий подпрограммы "Развитие архивного дела в городе Шарыпово"</w:t>
            </w:r>
          </w:p>
        </w:tc>
      </w:tr>
      <w:tr w:rsidR="001B4995" w:rsidRPr="001B4995" w:rsidTr="001B4995">
        <w:trPr>
          <w:trHeight w:val="765"/>
        </w:trPr>
        <w:tc>
          <w:tcPr>
            <w:tcW w:w="564" w:type="dxa"/>
            <w:vMerge w:val="restart"/>
            <w:noWrap/>
            <w:hideMark/>
          </w:tcPr>
          <w:p w:rsidR="001B4995" w:rsidRPr="001B4995" w:rsidRDefault="001B4995" w:rsidP="001B4995">
            <w:pPr>
              <w:widowControl w:val="0"/>
              <w:autoSpaceDE w:val="0"/>
              <w:autoSpaceDN w:val="0"/>
              <w:adjustRightInd w:val="0"/>
              <w:ind w:firstLine="540"/>
              <w:jc w:val="both"/>
              <w:rPr>
                <w:rFonts w:ascii="Arial" w:hAnsi="Arial" w:cs="Arial"/>
                <w:b/>
                <w:bCs/>
                <w:sz w:val="18"/>
                <w:szCs w:val="18"/>
              </w:rPr>
            </w:pPr>
            <w:r w:rsidRPr="001B4995">
              <w:rPr>
                <w:rFonts w:ascii="Arial" w:hAnsi="Arial" w:cs="Arial"/>
                <w:b/>
                <w:bCs/>
                <w:sz w:val="18"/>
                <w:szCs w:val="18"/>
              </w:rPr>
              <w:t>№ п/п</w:t>
            </w:r>
          </w:p>
        </w:tc>
        <w:tc>
          <w:tcPr>
            <w:tcW w:w="2501" w:type="dxa"/>
            <w:vMerge w:val="restart"/>
            <w:hideMark/>
          </w:tcPr>
          <w:p w:rsidR="001B4995" w:rsidRPr="001B4995" w:rsidRDefault="003C4232" w:rsidP="003C4232">
            <w:pPr>
              <w:widowControl w:val="0"/>
              <w:autoSpaceDE w:val="0"/>
              <w:autoSpaceDN w:val="0"/>
              <w:adjustRightInd w:val="0"/>
              <w:jc w:val="center"/>
              <w:rPr>
                <w:rFonts w:ascii="Arial" w:hAnsi="Arial" w:cs="Arial"/>
                <w:b/>
                <w:bCs/>
                <w:sz w:val="18"/>
                <w:szCs w:val="18"/>
              </w:rPr>
            </w:pPr>
            <w:r>
              <w:rPr>
                <w:rFonts w:ascii="Arial" w:hAnsi="Arial" w:cs="Arial"/>
                <w:b/>
                <w:bCs/>
                <w:sz w:val="18"/>
                <w:szCs w:val="18"/>
              </w:rPr>
              <w:t xml:space="preserve">Цели, </w:t>
            </w:r>
            <w:r w:rsidR="001B4995" w:rsidRPr="001B4995">
              <w:rPr>
                <w:rFonts w:ascii="Arial" w:hAnsi="Arial" w:cs="Arial"/>
                <w:b/>
                <w:bCs/>
                <w:sz w:val="18"/>
                <w:szCs w:val="18"/>
              </w:rPr>
              <w:t>задачи, мероприятия подпрограммы</w:t>
            </w:r>
          </w:p>
        </w:tc>
        <w:tc>
          <w:tcPr>
            <w:tcW w:w="1540" w:type="dxa"/>
            <w:vMerge w:val="restart"/>
            <w:hideMark/>
          </w:tcPr>
          <w:p w:rsidR="001B4995" w:rsidRPr="001B4995" w:rsidRDefault="001B4995" w:rsidP="003C4232">
            <w:pPr>
              <w:widowControl w:val="0"/>
              <w:autoSpaceDE w:val="0"/>
              <w:autoSpaceDN w:val="0"/>
              <w:adjustRightInd w:val="0"/>
              <w:ind w:firstLine="540"/>
              <w:jc w:val="center"/>
              <w:rPr>
                <w:rFonts w:ascii="Arial" w:hAnsi="Arial" w:cs="Arial"/>
                <w:b/>
                <w:bCs/>
                <w:sz w:val="18"/>
                <w:szCs w:val="18"/>
              </w:rPr>
            </w:pPr>
            <w:r w:rsidRPr="001B4995">
              <w:rPr>
                <w:rFonts w:ascii="Arial" w:hAnsi="Arial" w:cs="Arial"/>
                <w:b/>
                <w:bCs/>
                <w:sz w:val="18"/>
                <w:szCs w:val="18"/>
              </w:rPr>
              <w:t>ГРБС</w:t>
            </w:r>
          </w:p>
        </w:tc>
        <w:tc>
          <w:tcPr>
            <w:tcW w:w="3612" w:type="dxa"/>
            <w:gridSpan w:val="4"/>
            <w:hideMark/>
          </w:tcPr>
          <w:p w:rsidR="001B4995" w:rsidRPr="001B4995" w:rsidRDefault="001B4995" w:rsidP="003C4232">
            <w:pPr>
              <w:widowControl w:val="0"/>
              <w:autoSpaceDE w:val="0"/>
              <w:autoSpaceDN w:val="0"/>
              <w:adjustRightInd w:val="0"/>
              <w:jc w:val="center"/>
              <w:rPr>
                <w:rFonts w:ascii="Arial" w:hAnsi="Arial" w:cs="Arial"/>
                <w:b/>
                <w:bCs/>
                <w:sz w:val="18"/>
                <w:szCs w:val="18"/>
              </w:rPr>
            </w:pPr>
            <w:r w:rsidRPr="001B4995">
              <w:rPr>
                <w:rFonts w:ascii="Arial" w:hAnsi="Arial" w:cs="Arial"/>
                <w:b/>
                <w:bCs/>
                <w:sz w:val="18"/>
                <w:szCs w:val="18"/>
              </w:rPr>
              <w:t>Код бюджетной классификации</w:t>
            </w:r>
          </w:p>
        </w:tc>
        <w:tc>
          <w:tcPr>
            <w:tcW w:w="4620" w:type="dxa"/>
            <w:gridSpan w:val="4"/>
            <w:noWrap/>
            <w:hideMark/>
          </w:tcPr>
          <w:p w:rsidR="001B4995" w:rsidRPr="001B4995" w:rsidRDefault="001B4995" w:rsidP="003C4232">
            <w:pPr>
              <w:widowControl w:val="0"/>
              <w:autoSpaceDE w:val="0"/>
              <w:autoSpaceDN w:val="0"/>
              <w:adjustRightInd w:val="0"/>
              <w:jc w:val="center"/>
              <w:rPr>
                <w:rFonts w:ascii="Arial" w:hAnsi="Arial" w:cs="Arial"/>
                <w:b/>
                <w:bCs/>
                <w:sz w:val="18"/>
                <w:szCs w:val="18"/>
              </w:rPr>
            </w:pPr>
            <w:r w:rsidRPr="001B4995">
              <w:rPr>
                <w:rFonts w:ascii="Arial" w:hAnsi="Arial" w:cs="Arial"/>
                <w:b/>
                <w:bCs/>
                <w:sz w:val="18"/>
                <w:szCs w:val="18"/>
              </w:rPr>
              <w:t>Расходы по годам реализации программы (тыс. руб.)</w:t>
            </w:r>
          </w:p>
        </w:tc>
        <w:tc>
          <w:tcPr>
            <w:tcW w:w="1949" w:type="dxa"/>
            <w:vMerge w:val="restart"/>
            <w:hideMark/>
          </w:tcPr>
          <w:p w:rsidR="001B4995" w:rsidRPr="001B4995" w:rsidRDefault="001B4995" w:rsidP="003C4232">
            <w:pPr>
              <w:widowControl w:val="0"/>
              <w:autoSpaceDE w:val="0"/>
              <w:autoSpaceDN w:val="0"/>
              <w:adjustRightInd w:val="0"/>
              <w:ind w:firstLine="540"/>
              <w:jc w:val="center"/>
              <w:rPr>
                <w:rFonts w:ascii="Arial" w:hAnsi="Arial" w:cs="Arial"/>
                <w:b/>
                <w:bCs/>
                <w:sz w:val="18"/>
                <w:szCs w:val="18"/>
              </w:rPr>
            </w:pPr>
            <w:r w:rsidRPr="001B4995">
              <w:rPr>
                <w:rFonts w:ascii="Arial" w:hAnsi="Arial" w:cs="Arial"/>
                <w:b/>
                <w:bCs/>
                <w:sz w:val="18"/>
                <w:szCs w:val="18"/>
              </w:rPr>
              <w:t>Ожидаемый непосредственный результат ( краткое описание) от реализации подпрограммного мероприятия (в том числе в натуральном выражении)</w:t>
            </w:r>
          </w:p>
        </w:tc>
      </w:tr>
      <w:tr w:rsidR="001B4995" w:rsidRPr="001B4995" w:rsidTr="001B4995">
        <w:trPr>
          <w:trHeight w:val="1440"/>
        </w:trPr>
        <w:tc>
          <w:tcPr>
            <w:tcW w:w="564" w:type="dxa"/>
            <w:vMerge/>
            <w:hideMark/>
          </w:tcPr>
          <w:p w:rsidR="001B4995" w:rsidRPr="001B4995" w:rsidRDefault="001B4995" w:rsidP="001B4995">
            <w:pPr>
              <w:widowControl w:val="0"/>
              <w:autoSpaceDE w:val="0"/>
              <w:autoSpaceDN w:val="0"/>
              <w:adjustRightInd w:val="0"/>
              <w:ind w:firstLine="540"/>
              <w:jc w:val="both"/>
              <w:rPr>
                <w:rFonts w:ascii="Arial" w:hAnsi="Arial" w:cs="Arial"/>
                <w:b/>
                <w:bCs/>
                <w:sz w:val="18"/>
                <w:szCs w:val="18"/>
              </w:rPr>
            </w:pPr>
          </w:p>
        </w:tc>
        <w:tc>
          <w:tcPr>
            <w:tcW w:w="2501" w:type="dxa"/>
            <w:vMerge/>
            <w:hideMark/>
          </w:tcPr>
          <w:p w:rsidR="001B4995" w:rsidRPr="001B4995" w:rsidRDefault="001B4995" w:rsidP="001B4995">
            <w:pPr>
              <w:widowControl w:val="0"/>
              <w:autoSpaceDE w:val="0"/>
              <w:autoSpaceDN w:val="0"/>
              <w:adjustRightInd w:val="0"/>
              <w:ind w:firstLine="540"/>
              <w:jc w:val="both"/>
              <w:rPr>
                <w:rFonts w:ascii="Arial" w:hAnsi="Arial" w:cs="Arial"/>
                <w:b/>
                <w:bCs/>
                <w:sz w:val="18"/>
                <w:szCs w:val="18"/>
              </w:rPr>
            </w:pPr>
          </w:p>
        </w:tc>
        <w:tc>
          <w:tcPr>
            <w:tcW w:w="1540" w:type="dxa"/>
            <w:vMerge/>
            <w:hideMark/>
          </w:tcPr>
          <w:p w:rsidR="001B4995" w:rsidRPr="001B4995" w:rsidRDefault="001B4995" w:rsidP="001B4995">
            <w:pPr>
              <w:widowControl w:val="0"/>
              <w:autoSpaceDE w:val="0"/>
              <w:autoSpaceDN w:val="0"/>
              <w:adjustRightInd w:val="0"/>
              <w:ind w:firstLine="540"/>
              <w:jc w:val="both"/>
              <w:rPr>
                <w:rFonts w:ascii="Arial" w:hAnsi="Arial" w:cs="Arial"/>
                <w:b/>
                <w:bCs/>
                <w:sz w:val="18"/>
                <w:szCs w:val="18"/>
              </w:rPr>
            </w:pPr>
          </w:p>
        </w:tc>
        <w:tc>
          <w:tcPr>
            <w:tcW w:w="798" w:type="dxa"/>
            <w:vAlign w:val="center"/>
            <w:hideMark/>
          </w:tcPr>
          <w:p w:rsidR="001B4995" w:rsidRPr="001B4995" w:rsidRDefault="001B4995" w:rsidP="001B4995">
            <w:pPr>
              <w:widowControl w:val="0"/>
              <w:autoSpaceDE w:val="0"/>
              <w:autoSpaceDN w:val="0"/>
              <w:adjustRightInd w:val="0"/>
              <w:jc w:val="both"/>
              <w:rPr>
                <w:rFonts w:ascii="Arial" w:hAnsi="Arial" w:cs="Arial"/>
                <w:b/>
                <w:bCs/>
                <w:sz w:val="18"/>
                <w:szCs w:val="18"/>
              </w:rPr>
            </w:pPr>
            <w:r w:rsidRPr="001B4995">
              <w:rPr>
                <w:rFonts w:ascii="Arial" w:hAnsi="Arial" w:cs="Arial"/>
                <w:b/>
                <w:bCs/>
                <w:sz w:val="18"/>
                <w:szCs w:val="18"/>
              </w:rPr>
              <w:t>ГРБС</w:t>
            </w:r>
          </w:p>
        </w:tc>
        <w:tc>
          <w:tcPr>
            <w:tcW w:w="798" w:type="dxa"/>
            <w:vAlign w:val="center"/>
            <w:hideMark/>
          </w:tcPr>
          <w:p w:rsidR="001B4995" w:rsidRPr="001B4995" w:rsidRDefault="001B4995" w:rsidP="001B4995">
            <w:pPr>
              <w:widowControl w:val="0"/>
              <w:autoSpaceDE w:val="0"/>
              <w:autoSpaceDN w:val="0"/>
              <w:adjustRightInd w:val="0"/>
              <w:jc w:val="both"/>
              <w:rPr>
                <w:rFonts w:ascii="Arial" w:hAnsi="Arial" w:cs="Arial"/>
                <w:b/>
                <w:bCs/>
                <w:sz w:val="18"/>
                <w:szCs w:val="18"/>
              </w:rPr>
            </w:pPr>
            <w:r w:rsidRPr="001B4995">
              <w:rPr>
                <w:rFonts w:ascii="Arial" w:hAnsi="Arial" w:cs="Arial"/>
                <w:b/>
                <w:bCs/>
                <w:sz w:val="18"/>
                <w:szCs w:val="18"/>
              </w:rPr>
              <w:t>РзПр</w:t>
            </w:r>
          </w:p>
        </w:tc>
        <w:tc>
          <w:tcPr>
            <w:tcW w:w="1218" w:type="dxa"/>
            <w:vAlign w:val="center"/>
            <w:hideMark/>
          </w:tcPr>
          <w:p w:rsidR="001B4995" w:rsidRPr="001B4995" w:rsidRDefault="001B4995" w:rsidP="001B4995">
            <w:pPr>
              <w:widowControl w:val="0"/>
              <w:autoSpaceDE w:val="0"/>
              <w:autoSpaceDN w:val="0"/>
              <w:adjustRightInd w:val="0"/>
              <w:rPr>
                <w:rFonts w:ascii="Arial" w:hAnsi="Arial" w:cs="Arial"/>
                <w:b/>
                <w:bCs/>
                <w:sz w:val="18"/>
                <w:szCs w:val="18"/>
              </w:rPr>
            </w:pPr>
            <w:r>
              <w:rPr>
                <w:rFonts w:ascii="Arial" w:hAnsi="Arial" w:cs="Arial"/>
                <w:b/>
                <w:bCs/>
                <w:sz w:val="18"/>
                <w:szCs w:val="18"/>
              </w:rPr>
              <w:t>К</w:t>
            </w:r>
            <w:r w:rsidRPr="001B4995">
              <w:rPr>
                <w:rFonts w:ascii="Arial" w:hAnsi="Arial" w:cs="Arial"/>
                <w:b/>
                <w:bCs/>
                <w:sz w:val="18"/>
                <w:szCs w:val="18"/>
              </w:rPr>
              <w:t>ЦСР</w:t>
            </w:r>
          </w:p>
        </w:tc>
        <w:tc>
          <w:tcPr>
            <w:tcW w:w="798" w:type="dxa"/>
            <w:vAlign w:val="center"/>
            <w:hideMark/>
          </w:tcPr>
          <w:p w:rsidR="001B4995" w:rsidRPr="001B4995" w:rsidRDefault="001B4995" w:rsidP="001B4995">
            <w:pPr>
              <w:widowControl w:val="0"/>
              <w:autoSpaceDE w:val="0"/>
              <w:autoSpaceDN w:val="0"/>
              <w:adjustRightInd w:val="0"/>
              <w:jc w:val="both"/>
              <w:rPr>
                <w:rFonts w:ascii="Arial" w:hAnsi="Arial" w:cs="Arial"/>
                <w:b/>
                <w:bCs/>
                <w:sz w:val="18"/>
                <w:szCs w:val="18"/>
              </w:rPr>
            </w:pPr>
            <w:r>
              <w:rPr>
                <w:rFonts w:ascii="Arial" w:hAnsi="Arial" w:cs="Arial"/>
                <w:b/>
                <w:bCs/>
                <w:sz w:val="18"/>
                <w:szCs w:val="18"/>
              </w:rPr>
              <w:t>К</w:t>
            </w:r>
            <w:r w:rsidRPr="001B4995">
              <w:rPr>
                <w:rFonts w:ascii="Arial" w:hAnsi="Arial" w:cs="Arial"/>
                <w:b/>
                <w:bCs/>
                <w:sz w:val="18"/>
                <w:szCs w:val="18"/>
              </w:rPr>
              <w:t>ВР</w:t>
            </w:r>
          </w:p>
        </w:tc>
        <w:tc>
          <w:tcPr>
            <w:tcW w:w="1155" w:type="dxa"/>
            <w:vAlign w:val="center"/>
            <w:hideMark/>
          </w:tcPr>
          <w:p w:rsidR="001B4995" w:rsidRPr="001B4995" w:rsidRDefault="001B4995" w:rsidP="001B4995">
            <w:pPr>
              <w:widowControl w:val="0"/>
              <w:autoSpaceDE w:val="0"/>
              <w:autoSpaceDN w:val="0"/>
              <w:adjustRightInd w:val="0"/>
              <w:jc w:val="both"/>
              <w:rPr>
                <w:rFonts w:ascii="Arial" w:hAnsi="Arial" w:cs="Arial"/>
                <w:b/>
                <w:bCs/>
                <w:sz w:val="18"/>
                <w:szCs w:val="18"/>
              </w:rPr>
            </w:pPr>
            <w:r w:rsidRPr="001B4995">
              <w:rPr>
                <w:rFonts w:ascii="Arial" w:hAnsi="Arial" w:cs="Arial"/>
                <w:b/>
                <w:bCs/>
                <w:sz w:val="18"/>
                <w:szCs w:val="18"/>
              </w:rPr>
              <w:t xml:space="preserve">2018 год </w:t>
            </w:r>
          </w:p>
        </w:tc>
        <w:tc>
          <w:tcPr>
            <w:tcW w:w="1155" w:type="dxa"/>
            <w:vAlign w:val="center"/>
            <w:hideMark/>
          </w:tcPr>
          <w:p w:rsidR="001B4995" w:rsidRPr="001B4995" w:rsidRDefault="001B4995" w:rsidP="001B4995">
            <w:pPr>
              <w:widowControl w:val="0"/>
              <w:autoSpaceDE w:val="0"/>
              <w:autoSpaceDN w:val="0"/>
              <w:adjustRightInd w:val="0"/>
              <w:jc w:val="both"/>
              <w:rPr>
                <w:rFonts w:ascii="Arial" w:hAnsi="Arial" w:cs="Arial"/>
                <w:b/>
                <w:bCs/>
                <w:sz w:val="18"/>
                <w:szCs w:val="18"/>
              </w:rPr>
            </w:pPr>
            <w:r w:rsidRPr="001B4995">
              <w:rPr>
                <w:rFonts w:ascii="Arial" w:hAnsi="Arial" w:cs="Arial"/>
                <w:b/>
                <w:bCs/>
                <w:sz w:val="18"/>
                <w:szCs w:val="18"/>
              </w:rPr>
              <w:t xml:space="preserve">2019 год </w:t>
            </w:r>
          </w:p>
        </w:tc>
        <w:tc>
          <w:tcPr>
            <w:tcW w:w="1155" w:type="dxa"/>
            <w:vAlign w:val="center"/>
            <w:hideMark/>
          </w:tcPr>
          <w:p w:rsidR="001B4995" w:rsidRPr="001B4995" w:rsidRDefault="001B4995" w:rsidP="001B4995">
            <w:pPr>
              <w:widowControl w:val="0"/>
              <w:autoSpaceDE w:val="0"/>
              <w:autoSpaceDN w:val="0"/>
              <w:adjustRightInd w:val="0"/>
              <w:jc w:val="both"/>
              <w:rPr>
                <w:rFonts w:ascii="Arial" w:hAnsi="Arial" w:cs="Arial"/>
                <w:b/>
                <w:bCs/>
                <w:sz w:val="18"/>
                <w:szCs w:val="18"/>
              </w:rPr>
            </w:pPr>
            <w:r w:rsidRPr="001B4995">
              <w:rPr>
                <w:rFonts w:ascii="Arial" w:hAnsi="Arial" w:cs="Arial"/>
                <w:b/>
                <w:bCs/>
                <w:sz w:val="18"/>
                <w:szCs w:val="18"/>
              </w:rPr>
              <w:t xml:space="preserve">2020 год </w:t>
            </w:r>
          </w:p>
        </w:tc>
        <w:tc>
          <w:tcPr>
            <w:tcW w:w="1155" w:type="dxa"/>
            <w:vAlign w:val="center"/>
            <w:hideMark/>
          </w:tcPr>
          <w:p w:rsidR="001B4995" w:rsidRPr="001B4995" w:rsidRDefault="001B4995" w:rsidP="001B4995">
            <w:pPr>
              <w:widowControl w:val="0"/>
              <w:autoSpaceDE w:val="0"/>
              <w:autoSpaceDN w:val="0"/>
              <w:adjustRightInd w:val="0"/>
              <w:jc w:val="both"/>
              <w:rPr>
                <w:rFonts w:ascii="Arial" w:hAnsi="Arial" w:cs="Arial"/>
                <w:b/>
                <w:bCs/>
                <w:sz w:val="18"/>
                <w:szCs w:val="18"/>
              </w:rPr>
            </w:pPr>
            <w:r w:rsidRPr="001B4995">
              <w:rPr>
                <w:rFonts w:ascii="Arial" w:hAnsi="Arial" w:cs="Arial"/>
                <w:b/>
                <w:bCs/>
                <w:sz w:val="18"/>
                <w:szCs w:val="18"/>
              </w:rPr>
              <w:t>Итого на 2018-2020 годы</w:t>
            </w:r>
          </w:p>
        </w:tc>
        <w:tc>
          <w:tcPr>
            <w:tcW w:w="1949" w:type="dxa"/>
            <w:vMerge/>
            <w:hideMark/>
          </w:tcPr>
          <w:p w:rsidR="001B4995" w:rsidRPr="001B4995" w:rsidRDefault="001B4995" w:rsidP="001B4995">
            <w:pPr>
              <w:widowControl w:val="0"/>
              <w:autoSpaceDE w:val="0"/>
              <w:autoSpaceDN w:val="0"/>
              <w:adjustRightInd w:val="0"/>
              <w:ind w:firstLine="540"/>
              <w:jc w:val="both"/>
              <w:rPr>
                <w:rFonts w:ascii="Arial" w:hAnsi="Arial" w:cs="Arial"/>
                <w:b/>
                <w:bCs/>
                <w:sz w:val="18"/>
                <w:szCs w:val="18"/>
              </w:rPr>
            </w:pPr>
          </w:p>
        </w:tc>
      </w:tr>
      <w:tr w:rsidR="001B4995" w:rsidRPr="001B4995" w:rsidTr="001B4995">
        <w:trPr>
          <w:trHeight w:val="315"/>
        </w:trPr>
        <w:tc>
          <w:tcPr>
            <w:tcW w:w="564" w:type="dxa"/>
            <w:hideMark/>
          </w:tcPr>
          <w:p w:rsidR="001B4995" w:rsidRPr="001B4995" w:rsidRDefault="003C4232" w:rsidP="001B4995">
            <w:pPr>
              <w:widowControl w:val="0"/>
              <w:autoSpaceDE w:val="0"/>
              <w:autoSpaceDN w:val="0"/>
              <w:adjustRightInd w:val="0"/>
              <w:ind w:firstLine="540"/>
              <w:jc w:val="both"/>
              <w:rPr>
                <w:rFonts w:ascii="Arial" w:hAnsi="Arial" w:cs="Arial"/>
                <w:sz w:val="18"/>
                <w:szCs w:val="18"/>
              </w:rPr>
            </w:pPr>
            <w:r>
              <w:rPr>
                <w:rFonts w:ascii="Arial" w:hAnsi="Arial" w:cs="Arial"/>
                <w:sz w:val="18"/>
                <w:szCs w:val="18"/>
              </w:rPr>
              <w:t>1</w:t>
            </w:r>
          </w:p>
        </w:tc>
        <w:tc>
          <w:tcPr>
            <w:tcW w:w="2501" w:type="dxa"/>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2</w:t>
            </w:r>
          </w:p>
        </w:tc>
        <w:tc>
          <w:tcPr>
            <w:tcW w:w="1540" w:type="dxa"/>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3</w:t>
            </w:r>
          </w:p>
        </w:tc>
        <w:tc>
          <w:tcPr>
            <w:tcW w:w="798" w:type="dxa"/>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4</w:t>
            </w:r>
          </w:p>
        </w:tc>
        <w:tc>
          <w:tcPr>
            <w:tcW w:w="798" w:type="dxa"/>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5</w:t>
            </w:r>
          </w:p>
        </w:tc>
        <w:tc>
          <w:tcPr>
            <w:tcW w:w="1218" w:type="dxa"/>
            <w:hideMark/>
          </w:tcPr>
          <w:p w:rsidR="001B4995" w:rsidRPr="001B4995" w:rsidRDefault="001B4995" w:rsidP="001B4995">
            <w:pPr>
              <w:widowControl w:val="0"/>
              <w:autoSpaceDE w:val="0"/>
              <w:autoSpaceDN w:val="0"/>
              <w:adjustRightInd w:val="0"/>
              <w:ind w:firstLine="540"/>
              <w:rPr>
                <w:rFonts w:ascii="Arial" w:hAnsi="Arial" w:cs="Arial"/>
                <w:sz w:val="18"/>
                <w:szCs w:val="18"/>
              </w:rPr>
            </w:pPr>
            <w:r w:rsidRPr="001B4995">
              <w:rPr>
                <w:rFonts w:ascii="Arial" w:hAnsi="Arial" w:cs="Arial"/>
                <w:sz w:val="18"/>
                <w:szCs w:val="18"/>
              </w:rPr>
              <w:t>6</w:t>
            </w:r>
          </w:p>
        </w:tc>
        <w:tc>
          <w:tcPr>
            <w:tcW w:w="798" w:type="dxa"/>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7</w:t>
            </w:r>
          </w:p>
        </w:tc>
        <w:tc>
          <w:tcPr>
            <w:tcW w:w="1155" w:type="dxa"/>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8</w:t>
            </w:r>
          </w:p>
        </w:tc>
        <w:tc>
          <w:tcPr>
            <w:tcW w:w="1155" w:type="dxa"/>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9</w:t>
            </w:r>
          </w:p>
        </w:tc>
        <w:tc>
          <w:tcPr>
            <w:tcW w:w="1155" w:type="dxa"/>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10</w:t>
            </w:r>
          </w:p>
        </w:tc>
        <w:tc>
          <w:tcPr>
            <w:tcW w:w="1155" w:type="dxa"/>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11</w:t>
            </w:r>
          </w:p>
        </w:tc>
        <w:tc>
          <w:tcPr>
            <w:tcW w:w="1949" w:type="dxa"/>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12</w:t>
            </w:r>
          </w:p>
        </w:tc>
      </w:tr>
      <w:tr w:rsidR="001B4995" w:rsidRPr="001B4995" w:rsidTr="001B4995">
        <w:trPr>
          <w:trHeight w:val="540"/>
        </w:trPr>
        <w:tc>
          <w:tcPr>
            <w:tcW w:w="14786" w:type="dxa"/>
            <w:gridSpan w:val="12"/>
            <w:hideMark/>
          </w:tcPr>
          <w:p w:rsidR="001B4995" w:rsidRPr="001B4995" w:rsidRDefault="001B4995" w:rsidP="003C4232">
            <w:pPr>
              <w:widowControl w:val="0"/>
              <w:autoSpaceDE w:val="0"/>
              <w:autoSpaceDN w:val="0"/>
              <w:adjustRightInd w:val="0"/>
              <w:rPr>
                <w:rFonts w:ascii="Arial" w:hAnsi="Arial" w:cs="Arial"/>
                <w:b/>
                <w:bCs/>
                <w:sz w:val="18"/>
                <w:szCs w:val="18"/>
              </w:rPr>
            </w:pPr>
            <w:r w:rsidRPr="001B4995">
              <w:rPr>
                <w:rFonts w:ascii="Arial" w:hAnsi="Arial" w:cs="Arial"/>
                <w:b/>
                <w:bCs/>
                <w:sz w:val="18"/>
                <w:szCs w:val="18"/>
              </w:rPr>
              <w:t>Цель подпрограммы: обеспечение сохранности документов Архивного фонда Российской Федерации и других архивных документов, хранящихся в муниципальном архиве Администрации  города Шарыпово Красноярского края</w:t>
            </w:r>
          </w:p>
        </w:tc>
      </w:tr>
      <w:tr w:rsidR="001B4995" w:rsidRPr="001B4995" w:rsidTr="001B4995">
        <w:trPr>
          <w:trHeight w:val="315"/>
        </w:trPr>
        <w:tc>
          <w:tcPr>
            <w:tcW w:w="564" w:type="dxa"/>
            <w:hideMark/>
          </w:tcPr>
          <w:p w:rsidR="001B4995" w:rsidRPr="001B4995" w:rsidRDefault="001B4995" w:rsidP="001B4995">
            <w:pPr>
              <w:widowControl w:val="0"/>
              <w:autoSpaceDE w:val="0"/>
              <w:autoSpaceDN w:val="0"/>
              <w:adjustRightInd w:val="0"/>
              <w:ind w:firstLine="540"/>
              <w:jc w:val="both"/>
              <w:rPr>
                <w:rFonts w:ascii="Arial" w:hAnsi="Arial" w:cs="Arial"/>
                <w:b/>
                <w:bCs/>
                <w:sz w:val="18"/>
                <w:szCs w:val="18"/>
              </w:rPr>
            </w:pPr>
            <w:r w:rsidRPr="001B4995">
              <w:rPr>
                <w:rFonts w:ascii="Arial" w:hAnsi="Arial" w:cs="Arial"/>
                <w:b/>
                <w:bCs/>
                <w:sz w:val="18"/>
                <w:szCs w:val="18"/>
              </w:rPr>
              <w:t>1.</w:t>
            </w:r>
          </w:p>
        </w:tc>
        <w:tc>
          <w:tcPr>
            <w:tcW w:w="14222" w:type="dxa"/>
            <w:gridSpan w:val="11"/>
            <w:noWrap/>
            <w:hideMark/>
          </w:tcPr>
          <w:p w:rsidR="001B4995" w:rsidRPr="001B4995" w:rsidRDefault="001B4995" w:rsidP="003C4232">
            <w:pPr>
              <w:widowControl w:val="0"/>
              <w:autoSpaceDE w:val="0"/>
              <w:autoSpaceDN w:val="0"/>
              <w:adjustRightInd w:val="0"/>
              <w:rPr>
                <w:rFonts w:ascii="Arial" w:hAnsi="Arial" w:cs="Arial"/>
                <w:sz w:val="18"/>
                <w:szCs w:val="18"/>
              </w:rPr>
            </w:pPr>
            <w:r w:rsidRPr="001B4995">
              <w:rPr>
                <w:rFonts w:ascii="Arial" w:hAnsi="Arial" w:cs="Arial"/>
                <w:sz w:val="18"/>
                <w:szCs w:val="18"/>
              </w:rPr>
              <w:t>Задача 1: Создание нормативных условий хранения архивных документов, исключающих их хищение и утрату</w:t>
            </w:r>
          </w:p>
        </w:tc>
      </w:tr>
      <w:tr w:rsidR="001B4995" w:rsidRPr="001B4995" w:rsidTr="001B4995">
        <w:trPr>
          <w:trHeight w:val="2869"/>
        </w:trPr>
        <w:tc>
          <w:tcPr>
            <w:tcW w:w="564"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1.1.</w:t>
            </w:r>
          </w:p>
        </w:tc>
        <w:tc>
          <w:tcPr>
            <w:tcW w:w="2501" w:type="dxa"/>
            <w:hideMark/>
          </w:tcPr>
          <w:p w:rsidR="001B4995" w:rsidRPr="001B4995" w:rsidRDefault="001B4995" w:rsidP="003C4232">
            <w:pPr>
              <w:widowControl w:val="0"/>
              <w:autoSpaceDE w:val="0"/>
              <w:autoSpaceDN w:val="0"/>
              <w:adjustRightInd w:val="0"/>
              <w:jc w:val="both"/>
              <w:rPr>
                <w:rFonts w:ascii="Arial" w:hAnsi="Arial" w:cs="Arial"/>
                <w:sz w:val="18"/>
                <w:szCs w:val="18"/>
              </w:rPr>
            </w:pPr>
            <w:r w:rsidRPr="001B4995">
              <w:rPr>
                <w:rFonts w:ascii="Arial" w:hAnsi="Arial" w:cs="Arial"/>
                <w:sz w:val="18"/>
                <w:szCs w:val="18"/>
              </w:rPr>
              <w:t>Осуществление государственных полномочий в области архивного делав рамках подпрограммы "Развитие архивного дела в городе Шарыпово»</w:t>
            </w:r>
          </w:p>
        </w:tc>
        <w:tc>
          <w:tcPr>
            <w:tcW w:w="1540" w:type="dxa"/>
            <w:hideMark/>
          </w:tcPr>
          <w:p w:rsidR="001B4995" w:rsidRPr="001B4995" w:rsidRDefault="001B4995" w:rsidP="003C4232">
            <w:pPr>
              <w:widowControl w:val="0"/>
              <w:autoSpaceDE w:val="0"/>
              <w:autoSpaceDN w:val="0"/>
              <w:adjustRightInd w:val="0"/>
              <w:jc w:val="both"/>
              <w:rPr>
                <w:rFonts w:ascii="Arial" w:hAnsi="Arial" w:cs="Arial"/>
                <w:sz w:val="18"/>
                <w:szCs w:val="18"/>
              </w:rPr>
            </w:pPr>
            <w:r w:rsidRPr="001B4995">
              <w:rPr>
                <w:rFonts w:ascii="Arial" w:hAnsi="Arial" w:cs="Arial"/>
                <w:sz w:val="18"/>
                <w:szCs w:val="18"/>
              </w:rPr>
              <w:t>Администрация города Шарыпово</w:t>
            </w:r>
          </w:p>
        </w:tc>
        <w:tc>
          <w:tcPr>
            <w:tcW w:w="798" w:type="dxa"/>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005,                                    005</w:t>
            </w:r>
          </w:p>
        </w:tc>
        <w:tc>
          <w:tcPr>
            <w:tcW w:w="798" w:type="dxa"/>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0113,             0113</w:t>
            </w:r>
          </w:p>
        </w:tc>
        <w:tc>
          <w:tcPr>
            <w:tcW w:w="1218" w:type="dxa"/>
            <w:hideMark/>
          </w:tcPr>
          <w:p w:rsidR="001B4995" w:rsidRPr="001B4995" w:rsidRDefault="001B4995" w:rsidP="001B4995">
            <w:pPr>
              <w:widowControl w:val="0"/>
              <w:autoSpaceDE w:val="0"/>
              <w:autoSpaceDN w:val="0"/>
              <w:adjustRightInd w:val="0"/>
              <w:rPr>
                <w:rFonts w:ascii="Arial" w:hAnsi="Arial" w:cs="Arial"/>
                <w:sz w:val="18"/>
                <w:szCs w:val="18"/>
              </w:rPr>
            </w:pPr>
            <w:r w:rsidRPr="001B4995">
              <w:rPr>
                <w:rFonts w:ascii="Arial" w:hAnsi="Arial" w:cs="Arial"/>
                <w:sz w:val="18"/>
                <w:szCs w:val="18"/>
              </w:rPr>
              <w:t>0547519, 0540075190</w:t>
            </w:r>
          </w:p>
        </w:tc>
        <w:tc>
          <w:tcPr>
            <w:tcW w:w="798" w:type="dxa"/>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121,           244,                  129</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225,00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225,00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225,00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675,00   </w:t>
            </w:r>
          </w:p>
        </w:tc>
        <w:tc>
          <w:tcPr>
            <w:tcW w:w="1949" w:type="dxa"/>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Обеспечение условий для оперативного информационного обслуживания физических и юридических лиц, удовлетворение информационных потребностей и конституционных прав граждан</w:t>
            </w:r>
          </w:p>
        </w:tc>
      </w:tr>
      <w:tr w:rsidR="001B4995" w:rsidRPr="001B4995" w:rsidTr="001B4995">
        <w:trPr>
          <w:trHeight w:val="1609"/>
        </w:trPr>
        <w:tc>
          <w:tcPr>
            <w:tcW w:w="564"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lastRenderedPageBreak/>
              <w:t>1.2.</w:t>
            </w:r>
          </w:p>
        </w:tc>
        <w:tc>
          <w:tcPr>
            <w:tcW w:w="2501" w:type="dxa"/>
            <w:hideMark/>
          </w:tcPr>
          <w:p w:rsidR="001B4995" w:rsidRPr="001B4995" w:rsidRDefault="001B4995" w:rsidP="003C4232">
            <w:pPr>
              <w:widowControl w:val="0"/>
              <w:autoSpaceDE w:val="0"/>
              <w:autoSpaceDN w:val="0"/>
              <w:adjustRightInd w:val="0"/>
              <w:jc w:val="both"/>
              <w:rPr>
                <w:rFonts w:ascii="Arial" w:hAnsi="Arial" w:cs="Arial"/>
                <w:sz w:val="18"/>
                <w:szCs w:val="18"/>
              </w:rPr>
            </w:pPr>
            <w:r w:rsidRPr="001B4995">
              <w:rPr>
                <w:rFonts w:ascii="Arial" w:hAnsi="Arial" w:cs="Arial"/>
                <w:sz w:val="18"/>
                <w:szCs w:val="18"/>
              </w:rPr>
              <w:t>Приобретение (замену) и монтаж стеллажного оборудования (передвижение и (или) стационарные стеллажи) в рамках программы "Развитие архивного дела в городе Шарыпово"</w:t>
            </w:r>
          </w:p>
        </w:tc>
        <w:tc>
          <w:tcPr>
            <w:tcW w:w="1540" w:type="dxa"/>
            <w:hideMark/>
          </w:tcPr>
          <w:p w:rsidR="001B4995" w:rsidRPr="001B4995" w:rsidRDefault="001B4995" w:rsidP="003C4232">
            <w:pPr>
              <w:widowControl w:val="0"/>
              <w:autoSpaceDE w:val="0"/>
              <w:autoSpaceDN w:val="0"/>
              <w:adjustRightInd w:val="0"/>
              <w:jc w:val="both"/>
              <w:rPr>
                <w:rFonts w:ascii="Arial" w:hAnsi="Arial" w:cs="Arial"/>
                <w:sz w:val="18"/>
                <w:szCs w:val="18"/>
              </w:rPr>
            </w:pPr>
            <w:r w:rsidRPr="001B4995">
              <w:rPr>
                <w:rFonts w:ascii="Arial" w:hAnsi="Arial" w:cs="Arial"/>
                <w:sz w:val="18"/>
                <w:szCs w:val="18"/>
              </w:rPr>
              <w:t>Администрация города Шарыпово</w:t>
            </w:r>
          </w:p>
        </w:tc>
        <w:tc>
          <w:tcPr>
            <w:tcW w:w="798" w:type="dxa"/>
            <w:noWrap/>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005</w:t>
            </w:r>
          </w:p>
        </w:tc>
        <w:tc>
          <w:tcPr>
            <w:tcW w:w="798" w:type="dxa"/>
            <w:noWrap/>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0113</w:t>
            </w:r>
          </w:p>
        </w:tc>
        <w:tc>
          <w:tcPr>
            <w:tcW w:w="1218" w:type="dxa"/>
            <w:noWrap/>
            <w:hideMark/>
          </w:tcPr>
          <w:p w:rsidR="001B4995" w:rsidRPr="001B4995" w:rsidRDefault="001B4995" w:rsidP="001B4995">
            <w:pPr>
              <w:widowControl w:val="0"/>
              <w:autoSpaceDE w:val="0"/>
              <w:autoSpaceDN w:val="0"/>
              <w:adjustRightInd w:val="0"/>
              <w:rPr>
                <w:rFonts w:ascii="Arial" w:hAnsi="Arial" w:cs="Arial"/>
                <w:sz w:val="18"/>
                <w:szCs w:val="18"/>
              </w:rPr>
            </w:pPr>
            <w:r w:rsidRPr="001B4995">
              <w:rPr>
                <w:rFonts w:ascii="Arial" w:hAnsi="Arial" w:cs="Arial"/>
                <w:sz w:val="18"/>
                <w:szCs w:val="18"/>
              </w:rPr>
              <w:t>0547477</w:t>
            </w:r>
          </w:p>
        </w:tc>
        <w:tc>
          <w:tcPr>
            <w:tcW w:w="798" w:type="dxa"/>
            <w:noWrap/>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244</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949" w:type="dxa"/>
            <w:vMerge w:val="restart"/>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Приобретение (замена)  64 стационарных стеллажей</w:t>
            </w:r>
          </w:p>
        </w:tc>
      </w:tr>
      <w:tr w:rsidR="001B4995" w:rsidRPr="001B4995" w:rsidTr="001B4995">
        <w:trPr>
          <w:trHeight w:val="1875"/>
        </w:trPr>
        <w:tc>
          <w:tcPr>
            <w:tcW w:w="564"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1.3.</w:t>
            </w:r>
          </w:p>
        </w:tc>
        <w:tc>
          <w:tcPr>
            <w:tcW w:w="2501" w:type="dxa"/>
            <w:hideMark/>
          </w:tcPr>
          <w:p w:rsidR="001B4995" w:rsidRPr="001B4995" w:rsidRDefault="001B4995" w:rsidP="003C4232">
            <w:pPr>
              <w:widowControl w:val="0"/>
              <w:autoSpaceDE w:val="0"/>
              <w:autoSpaceDN w:val="0"/>
              <w:adjustRightInd w:val="0"/>
              <w:jc w:val="both"/>
              <w:rPr>
                <w:rFonts w:ascii="Arial" w:hAnsi="Arial" w:cs="Arial"/>
                <w:sz w:val="18"/>
                <w:szCs w:val="18"/>
              </w:rPr>
            </w:pPr>
            <w:r w:rsidRPr="001B4995">
              <w:rPr>
                <w:rFonts w:ascii="Arial" w:hAnsi="Arial" w:cs="Arial"/>
                <w:sz w:val="18"/>
                <w:szCs w:val="18"/>
              </w:rPr>
              <w:t>Приобретение (замену) и монтаж стеллажного оборудования (передвижение и (или) стационарные стеллажи) в рамках программы "Развитие архивного дела в городе Шарыпово" за счет бюджета города</w:t>
            </w:r>
          </w:p>
        </w:tc>
        <w:tc>
          <w:tcPr>
            <w:tcW w:w="1540" w:type="dxa"/>
            <w:hideMark/>
          </w:tcPr>
          <w:p w:rsidR="001B4995" w:rsidRPr="001B4995" w:rsidRDefault="001B4995" w:rsidP="003C4232">
            <w:pPr>
              <w:widowControl w:val="0"/>
              <w:autoSpaceDE w:val="0"/>
              <w:autoSpaceDN w:val="0"/>
              <w:adjustRightInd w:val="0"/>
              <w:jc w:val="both"/>
              <w:rPr>
                <w:rFonts w:ascii="Arial" w:hAnsi="Arial" w:cs="Arial"/>
                <w:sz w:val="18"/>
                <w:szCs w:val="18"/>
              </w:rPr>
            </w:pPr>
            <w:r w:rsidRPr="001B4995">
              <w:rPr>
                <w:rFonts w:ascii="Arial" w:hAnsi="Arial" w:cs="Arial"/>
                <w:sz w:val="18"/>
                <w:szCs w:val="18"/>
              </w:rPr>
              <w:t>Администрация города Шарыпово</w:t>
            </w:r>
          </w:p>
        </w:tc>
        <w:tc>
          <w:tcPr>
            <w:tcW w:w="798" w:type="dxa"/>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005</w:t>
            </w:r>
          </w:p>
        </w:tc>
        <w:tc>
          <w:tcPr>
            <w:tcW w:w="798" w:type="dxa"/>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0113</w:t>
            </w:r>
          </w:p>
        </w:tc>
        <w:tc>
          <w:tcPr>
            <w:tcW w:w="1218" w:type="dxa"/>
            <w:hideMark/>
          </w:tcPr>
          <w:p w:rsidR="001B4995" w:rsidRPr="001B4995" w:rsidRDefault="001B4995" w:rsidP="001B4995">
            <w:pPr>
              <w:widowControl w:val="0"/>
              <w:autoSpaceDE w:val="0"/>
              <w:autoSpaceDN w:val="0"/>
              <w:adjustRightInd w:val="0"/>
              <w:rPr>
                <w:rFonts w:ascii="Arial" w:hAnsi="Arial" w:cs="Arial"/>
                <w:sz w:val="18"/>
                <w:szCs w:val="18"/>
              </w:rPr>
            </w:pPr>
            <w:r w:rsidRPr="001B4995">
              <w:rPr>
                <w:rFonts w:ascii="Arial" w:hAnsi="Arial" w:cs="Arial"/>
                <w:sz w:val="18"/>
                <w:szCs w:val="18"/>
              </w:rPr>
              <w:t>0548535</w:t>
            </w:r>
          </w:p>
        </w:tc>
        <w:tc>
          <w:tcPr>
            <w:tcW w:w="798" w:type="dxa"/>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244</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949" w:type="dxa"/>
            <w:vMerge/>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p>
        </w:tc>
      </w:tr>
      <w:tr w:rsidR="001B4995" w:rsidRPr="001B4995" w:rsidTr="001B4995">
        <w:trPr>
          <w:trHeight w:val="315"/>
        </w:trPr>
        <w:tc>
          <w:tcPr>
            <w:tcW w:w="564"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w:t>
            </w:r>
          </w:p>
        </w:tc>
        <w:tc>
          <w:tcPr>
            <w:tcW w:w="2501" w:type="dxa"/>
            <w:noWrap/>
            <w:hideMark/>
          </w:tcPr>
          <w:p w:rsidR="001B4995" w:rsidRPr="001B4995" w:rsidRDefault="001B4995" w:rsidP="003C4232">
            <w:pPr>
              <w:widowControl w:val="0"/>
              <w:autoSpaceDE w:val="0"/>
              <w:autoSpaceDN w:val="0"/>
              <w:adjustRightInd w:val="0"/>
              <w:jc w:val="both"/>
              <w:rPr>
                <w:rFonts w:ascii="Arial" w:hAnsi="Arial" w:cs="Arial"/>
                <w:b/>
                <w:bCs/>
                <w:sz w:val="18"/>
                <w:szCs w:val="18"/>
              </w:rPr>
            </w:pPr>
            <w:r w:rsidRPr="001B4995">
              <w:rPr>
                <w:rFonts w:ascii="Arial" w:hAnsi="Arial" w:cs="Arial"/>
                <w:b/>
                <w:bCs/>
                <w:sz w:val="18"/>
                <w:szCs w:val="18"/>
              </w:rPr>
              <w:t>Итого по задаче № 1</w:t>
            </w:r>
          </w:p>
        </w:tc>
        <w:tc>
          <w:tcPr>
            <w:tcW w:w="1540"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w:t>
            </w:r>
          </w:p>
        </w:tc>
        <w:tc>
          <w:tcPr>
            <w:tcW w:w="798"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w:t>
            </w:r>
          </w:p>
        </w:tc>
        <w:tc>
          <w:tcPr>
            <w:tcW w:w="798"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w:t>
            </w:r>
          </w:p>
        </w:tc>
        <w:tc>
          <w:tcPr>
            <w:tcW w:w="1218" w:type="dxa"/>
            <w:noWrap/>
            <w:hideMark/>
          </w:tcPr>
          <w:p w:rsidR="001B4995" w:rsidRPr="001B4995" w:rsidRDefault="001B4995" w:rsidP="001B4995">
            <w:pPr>
              <w:widowControl w:val="0"/>
              <w:autoSpaceDE w:val="0"/>
              <w:autoSpaceDN w:val="0"/>
              <w:adjustRightInd w:val="0"/>
              <w:ind w:firstLine="540"/>
              <w:rPr>
                <w:rFonts w:ascii="Arial" w:hAnsi="Arial" w:cs="Arial"/>
                <w:sz w:val="18"/>
                <w:szCs w:val="18"/>
              </w:rPr>
            </w:pPr>
          </w:p>
        </w:tc>
        <w:tc>
          <w:tcPr>
            <w:tcW w:w="798"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b/>
                <w:bCs/>
                <w:sz w:val="18"/>
                <w:szCs w:val="18"/>
              </w:rPr>
            </w:pPr>
            <w:r w:rsidRPr="001B4995">
              <w:rPr>
                <w:rFonts w:ascii="Arial" w:hAnsi="Arial" w:cs="Arial"/>
                <w:b/>
                <w:bCs/>
                <w:sz w:val="18"/>
                <w:szCs w:val="18"/>
              </w:rPr>
              <w:t xml:space="preserve">    225,00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b/>
                <w:bCs/>
                <w:sz w:val="18"/>
                <w:szCs w:val="18"/>
              </w:rPr>
            </w:pPr>
            <w:r w:rsidRPr="001B4995">
              <w:rPr>
                <w:rFonts w:ascii="Arial" w:hAnsi="Arial" w:cs="Arial"/>
                <w:b/>
                <w:bCs/>
                <w:sz w:val="18"/>
                <w:szCs w:val="18"/>
              </w:rPr>
              <w:t xml:space="preserve">    225,00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b/>
                <w:bCs/>
                <w:sz w:val="18"/>
                <w:szCs w:val="18"/>
              </w:rPr>
            </w:pPr>
            <w:r w:rsidRPr="001B4995">
              <w:rPr>
                <w:rFonts w:ascii="Arial" w:hAnsi="Arial" w:cs="Arial"/>
                <w:b/>
                <w:bCs/>
                <w:sz w:val="18"/>
                <w:szCs w:val="18"/>
              </w:rPr>
              <w:t xml:space="preserve">    225,00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b/>
                <w:bCs/>
                <w:sz w:val="18"/>
                <w:szCs w:val="18"/>
              </w:rPr>
            </w:pPr>
            <w:r w:rsidRPr="001B4995">
              <w:rPr>
                <w:rFonts w:ascii="Arial" w:hAnsi="Arial" w:cs="Arial"/>
                <w:b/>
                <w:bCs/>
                <w:sz w:val="18"/>
                <w:szCs w:val="18"/>
              </w:rPr>
              <w:t xml:space="preserve">    675,00   </w:t>
            </w:r>
          </w:p>
        </w:tc>
        <w:tc>
          <w:tcPr>
            <w:tcW w:w="1949"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w:t>
            </w:r>
          </w:p>
        </w:tc>
      </w:tr>
      <w:tr w:rsidR="001B4995" w:rsidRPr="001B4995" w:rsidTr="001B4995">
        <w:trPr>
          <w:trHeight w:val="315"/>
        </w:trPr>
        <w:tc>
          <w:tcPr>
            <w:tcW w:w="564" w:type="dxa"/>
            <w:noWrap/>
            <w:hideMark/>
          </w:tcPr>
          <w:p w:rsidR="001B4995" w:rsidRPr="001B4995" w:rsidRDefault="001B4995" w:rsidP="001B4995">
            <w:pPr>
              <w:widowControl w:val="0"/>
              <w:autoSpaceDE w:val="0"/>
              <w:autoSpaceDN w:val="0"/>
              <w:adjustRightInd w:val="0"/>
              <w:ind w:firstLine="540"/>
              <w:jc w:val="both"/>
              <w:rPr>
                <w:rFonts w:ascii="Arial" w:hAnsi="Arial" w:cs="Arial"/>
                <w:b/>
                <w:bCs/>
                <w:sz w:val="18"/>
                <w:szCs w:val="18"/>
              </w:rPr>
            </w:pPr>
            <w:r w:rsidRPr="001B4995">
              <w:rPr>
                <w:rFonts w:ascii="Arial" w:hAnsi="Arial" w:cs="Arial"/>
                <w:b/>
                <w:bCs/>
                <w:sz w:val="18"/>
                <w:szCs w:val="18"/>
              </w:rPr>
              <w:t>2.</w:t>
            </w:r>
          </w:p>
        </w:tc>
        <w:tc>
          <w:tcPr>
            <w:tcW w:w="14222" w:type="dxa"/>
            <w:gridSpan w:val="11"/>
            <w:noWrap/>
            <w:hideMark/>
          </w:tcPr>
          <w:p w:rsidR="001B4995" w:rsidRPr="001B4995" w:rsidRDefault="001B4995" w:rsidP="003C4232">
            <w:pPr>
              <w:widowControl w:val="0"/>
              <w:autoSpaceDE w:val="0"/>
              <w:autoSpaceDN w:val="0"/>
              <w:adjustRightInd w:val="0"/>
              <w:jc w:val="both"/>
              <w:rPr>
                <w:rFonts w:ascii="Arial" w:hAnsi="Arial" w:cs="Arial"/>
                <w:b/>
                <w:bCs/>
                <w:sz w:val="18"/>
                <w:szCs w:val="18"/>
              </w:rPr>
            </w:pPr>
            <w:r w:rsidRPr="001B4995">
              <w:rPr>
                <w:rFonts w:ascii="Arial" w:hAnsi="Arial" w:cs="Arial"/>
                <w:b/>
                <w:bCs/>
                <w:sz w:val="18"/>
                <w:szCs w:val="18"/>
              </w:rPr>
              <w:t xml:space="preserve">Задача 2: Формирование современной информационно-технологической инфраструктуры архива города  </w:t>
            </w:r>
          </w:p>
        </w:tc>
      </w:tr>
      <w:tr w:rsidR="001B4995" w:rsidRPr="001B4995" w:rsidTr="001B4995">
        <w:trPr>
          <w:trHeight w:val="1290"/>
        </w:trPr>
        <w:tc>
          <w:tcPr>
            <w:tcW w:w="564"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2.1.</w:t>
            </w:r>
          </w:p>
        </w:tc>
        <w:tc>
          <w:tcPr>
            <w:tcW w:w="2501" w:type="dxa"/>
            <w:hideMark/>
          </w:tcPr>
          <w:p w:rsidR="001B4995" w:rsidRPr="001B4995" w:rsidRDefault="001B4995" w:rsidP="003C4232">
            <w:pPr>
              <w:widowControl w:val="0"/>
              <w:autoSpaceDE w:val="0"/>
              <w:autoSpaceDN w:val="0"/>
              <w:adjustRightInd w:val="0"/>
              <w:jc w:val="both"/>
              <w:rPr>
                <w:rFonts w:ascii="Arial" w:hAnsi="Arial" w:cs="Arial"/>
                <w:sz w:val="18"/>
                <w:szCs w:val="18"/>
              </w:rPr>
            </w:pPr>
            <w:r w:rsidRPr="001B4995">
              <w:rPr>
                <w:rFonts w:ascii="Arial" w:hAnsi="Arial" w:cs="Arial"/>
                <w:sz w:val="18"/>
                <w:szCs w:val="18"/>
              </w:rPr>
              <w:t>Обеспечение деятельности архивного дела в рамках подпрограммы "Развитие архивного дела в городе Шарыпово" за счет бюджета города</w:t>
            </w:r>
          </w:p>
        </w:tc>
        <w:tc>
          <w:tcPr>
            <w:tcW w:w="1540" w:type="dxa"/>
            <w:hideMark/>
          </w:tcPr>
          <w:p w:rsidR="001B4995" w:rsidRPr="001B4995" w:rsidRDefault="001B4995" w:rsidP="003C4232">
            <w:pPr>
              <w:widowControl w:val="0"/>
              <w:autoSpaceDE w:val="0"/>
              <w:autoSpaceDN w:val="0"/>
              <w:adjustRightInd w:val="0"/>
              <w:jc w:val="both"/>
              <w:rPr>
                <w:rFonts w:ascii="Arial" w:hAnsi="Arial" w:cs="Arial"/>
                <w:sz w:val="18"/>
                <w:szCs w:val="18"/>
              </w:rPr>
            </w:pPr>
            <w:r w:rsidRPr="001B4995">
              <w:rPr>
                <w:rFonts w:ascii="Arial" w:hAnsi="Arial" w:cs="Arial"/>
                <w:sz w:val="18"/>
                <w:szCs w:val="18"/>
              </w:rPr>
              <w:t>Администрация города Шарыпово</w:t>
            </w:r>
          </w:p>
        </w:tc>
        <w:tc>
          <w:tcPr>
            <w:tcW w:w="798" w:type="dxa"/>
            <w:noWrap/>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005</w:t>
            </w:r>
          </w:p>
        </w:tc>
        <w:tc>
          <w:tcPr>
            <w:tcW w:w="798" w:type="dxa"/>
            <w:noWrap/>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0113</w:t>
            </w:r>
          </w:p>
        </w:tc>
        <w:tc>
          <w:tcPr>
            <w:tcW w:w="1218" w:type="dxa"/>
            <w:noWrap/>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0548536</w:t>
            </w:r>
          </w:p>
        </w:tc>
        <w:tc>
          <w:tcPr>
            <w:tcW w:w="798" w:type="dxa"/>
            <w:noWrap/>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244</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949" w:type="dxa"/>
            <w:vMerge w:val="restart"/>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Приобретение 1 веб-камеры, внесение 19720 заголовков дел в ПК «Архивный фонд», создание 176 описей, установка приточно-вытяжной вентиляции в соответствии с требованиями правил пожарной безопасности</w:t>
            </w:r>
          </w:p>
        </w:tc>
      </w:tr>
      <w:tr w:rsidR="001B4995" w:rsidRPr="001B4995" w:rsidTr="001B4995">
        <w:trPr>
          <w:trHeight w:val="2055"/>
        </w:trPr>
        <w:tc>
          <w:tcPr>
            <w:tcW w:w="564"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2.2.</w:t>
            </w:r>
          </w:p>
        </w:tc>
        <w:tc>
          <w:tcPr>
            <w:tcW w:w="2501" w:type="dxa"/>
            <w:hideMark/>
          </w:tcPr>
          <w:p w:rsidR="001B4995" w:rsidRPr="001B4995" w:rsidRDefault="001B4995" w:rsidP="003C4232">
            <w:pPr>
              <w:widowControl w:val="0"/>
              <w:autoSpaceDE w:val="0"/>
              <w:autoSpaceDN w:val="0"/>
              <w:adjustRightInd w:val="0"/>
              <w:jc w:val="both"/>
              <w:rPr>
                <w:rFonts w:ascii="Arial" w:hAnsi="Arial" w:cs="Arial"/>
                <w:sz w:val="18"/>
                <w:szCs w:val="18"/>
              </w:rPr>
            </w:pPr>
            <w:r w:rsidRPr="001B4995">
              <w:rPr>
                <w:rFonts w:ascii="Arial" w:hAnsi="Arial" w:cs="Arial"/>
                <w:sz w:val="18"/>
                <w:szCs w:val="18"/>
              </w:rPr>
              <w:t>Финансовое обеспечение расходов на капитальный ремонт, реконструкцию здания, помещений, проведение противопожарных мероприятий в муниципальных архивах края в рамках подпрограммы «Развитие архивного дела в городе Шарыпово»</w:t>
            </w:r>
          </w:p>
        </w:tc>
        <w:tc>
          <w:tcPr>
            <w:tcW w:w="1540" w:type="dxa"/>
            <w:hideMark/>
          </w:tcPr>
          <w:p w:rsidR="001B4995" w:rsidRPr="001B4995" w:rsidRDefault="001B4995" w:rsidP="003C4232">
            <w:pPr>
              <w:widowControl w:val="0"/>
              <w:autoSpaceDE w:val="0"/>
              <w:autoSpaceDN w:val="0"/>
              <w:adjustRightInd w:val="0"/>
              <w:jc w:val="both"/>
              <w:rPr>
                <w:rFonts w:ascii="Arial" w:hAnsi="Arial" w:cs="Arial"/>
                <w:sz w:val="18"/>
                <w:szCs w:val="18"/>
              </w:rPr>
            </w:pPr>
            <w:r w:rsidRPr="001B4995">
              <w:rPr>
                <w:rFonts w:ascii="Arial" w:hAnsi="Arial" w:cs="Arial"/>
                <w:sz w:val="18"/>
                <w:szCs w:val="18"/>
              </w:rPr>
              <w:t>Администрация города Шарыпово</w:t>
            </w:r>
          </w:p>
        </w:tc>
        <w:tc>
          <w:tcPr>
            <w:tcW w:w="798" w:type="dxa"/>
            <w:noWrap/>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005</w:t>
            </w:r>
          </w:p>
        </w:tc>
        <w:tc>
          <w:tcPr>
            <w:tcW w:w="798" w:type="dxa"/>
            <w:noWrap/>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0113</w:t>
            </w:r>
          </w:p>
        </w:tc>
        <w:tc>
          <w:tcPr>
            <w:tcW w:w="1218" w:type="dxa"/>
            <w:noWrap/>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0547475</w:t>
            </w:r>
          </w:p>
        </w:tc>
        <w:tc>
          <w:tcPr>
            <w:tcW w:w="798" w:type="dxa"/>
            <w:noWrap/>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244</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949" w:type="dxa"/>
            <w:vMerge/>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p>
        </w:tc>
      </w:tr>
      <w:tr w:rsidR="001B4995" w:rsidRPr="001B4995" w:rsidTr="001B4995">
        <w:trPr>
          <w:trHeight w:val="2130"/>
        </w:trPr>
        <w:tc>
          <w:tcPr>
            <w:tcW w:w="564"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lastRenderedPageBreak/>
              <w:t>2.3.</w:t>
            </w:r>
          </w:p>
        </w:tc>
        <w:tc>
          <w:tcPr>
            <w:tcW w:w="2501" w:type="dxa"/>
            <w:hideMark/>
          </w:tcPr>
          <w:p w:rsidR="001B4995" w:rsidRPr="001B4995" w:rsidRDefault="001B4995" w:rsidP="003C4232">
            <w:pPr>
              <w:widowControl w:val="0"/>
              <w:autoSpaceDE w:val="0"/>
              <w:autoSpaceDN w:val="0"/>
              <w:adjustRightInd w:val="0"/>
              <w:jc w:val="both"/>
              <w:rPr>
                <w:rFonts w:ascii="Arial" w:hAnsi="Arial" w:cs="Arial"/>
                <w:sz w:val="18"/>
                <w:szCs w:val="18"/>
              </w:rPr>
            </w:pPr>
            <w:r w:rsidRPr="001B4995">
              <w:rPr>
                <w:rFonts w:ascii="Arial" w:hAnsi="Arial" w:cs="Arial"/>
                <w:sz w:val="18"/>
                <w:szCs w:val="18"/>
              </w:rPr>
              <w:t>Софинансирование расходов на капитальный ремонт, реконструкцию здания, помещений, проведение противопожарных мероприятий в муниципальных архивах края в рамках подпрограммы «Развитие архивного дела в городе Шарыпово»</w:t>
            </w:r>
          </w:p>
        </w:tc>
        <w:tc>
          <w:tcPr>
            <w:tcW w:w="1540" w:type="dxa"/>
            <w:hideMark/>
          </w:tcPr>
          <w:p w:rsidR="001B4995" w:rsidRPr="001B4995" w:rsidRDefault="001B4995" w:rsidP="003C4232">
            <w:pPr>
              <w:widowControl w:val="0"/>
              <w:autoSpaceDE w:val="0"/>
              <w:autoSpaceDN w:val="0"/>
              <w:adjustRightInd w:val="0"/>
              <w:jc w:val="both"/>
              <w:rPr>
                <w:rFonts w:ascii="Arial" w:hAnsi="Arial" w:cs="Arial"/>
                <w:sz w:val="18"/>
                <w:szCs w:val="18"/>
              </w:rPr>
            </w:pPr>
            <w:r w:rsidRPr="001B4995">
              <w:rPr>
                <w:rFonts w:ascii="Arial" w:hAnsi="Arial" w:cs="Arial"/>
                <w:sz w:val="18"/>
                <w:szCs w:val="18"/>
              </w:rPr>
              <w:t>Администрация города Шарыпово</w:t>
            </w:r>
          </w:p>
        </w:tc>
        <w:tc>
          <w:tcPr>
            <w:tcW w:w="798" w:type="dxa"/>
            <w:noWrap/>
            <w:hideMark/>
          </w:tcPr>
          <w:p w:rsidR="001B4995" w:rsidRPr="001B4995" w:rsidRDefault="001B4995" w:rsidP="001B4995">
            <w:pPr>
              <w:widowControl w:val="0"/>
              <w:autoSpaceDE w:val="0"/>
              <w:autoSpaceDN w:val="0"/>
              <w:adjustRightInd w:val="0"/>
              <w:jc w:val="both"/>
              <w:rPr>
                <w:rFonts w:ascii="Arial" w:hAnsi="Arial" w:cs="Arial"/>
                <w:sz w:val="18"/>
                <w:szCs w:val="18"/>
              </w:rPr>
            </w:pPr>
            <w:r>
              <w:rPr>
                <w:rFonts w:ascii="Arial" w:hAnsi="Arial" w:cs="Arial"/>
                <w:sz w:val="18"/>
                <w:szCs w:val="18"/>
              </w:rPr>
              <w:t>0</w:t>
            </w:r>
            <w:r w:rsidRPr="001B4995">
              <w:rPr>
                <w:rFonts w:ascii="Arial" w:hAnsi="Arial" w:cs="Arial"/>
                <w:sz w:val="18"/>
                <w:szCs w:val="18"/>
              </w:rPr>
              <w:t>05</w:t>
            </w:r>
          </w:p>
        </w:tc>
        <w:tc>
          <w:tcPr>
            <w:tcW w:w="798" w:type="dxa"/>
            <w:noWrap/>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0113</w:t>
            </w:r>
          </w:p>
        </w:tc>
        <w:tc>
          <w:tcPr>
            <w:tcW w:w="1218" w:type="dxa"/>
            <w:noWrap/>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0548731</w:t>
            </w:r>
          </w:p>
        </w:tc>
        <w:tc>
          <w:tcPr>
            <w:tcW w:w="798" w:type="dxa"/>
            <w:noWrap/>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244</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949" w:type="dxa"/>
            <w:vMerge/>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p>
        </w:tc>
      </w:tr>
      <w:tr w:rsidR="001B4995" w:rsidRPr="001B4995" w:rsidTr="001B4995">
        <w:trPr>
          <w:trHeight w:val="1590"/>
        </w:trPr>
        <w:tc>
          <w:tcPr>
            <w:tcW w:w="564"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2.4.</w:t>
            </w:r>
          </w:p>
        </w:tc>
        <w:tc>
          <w:tcPr>
            <w:tcW w:w="2501" w:type="dxa"/>
            <w:hideMark/>
          </w:tcPr>
          <w:p w:rsidR="001B4995" w:rsidRPr="001B4995" w:rsidRDefault="001B4995" w:rsidP="003C4232">
            <w:pPr>
              <w:widowControl w:val="0"/>
              <w:autoSpaceDE w:val="0"/>
              <w:autoSpaceDN w:val="0"/>
              <w:adjustRightInd w:val="0"/>
              <w:jc w:val="both"/>
              <w:rPr>
                <w:rFonts w:ascii="Arial" w:hAnsi="Arial" w:cs="Arial"/>
                <w:sz w:val="18"/>
                <w:szCs w:val="18"/>
              </w:rPr>
            </w:pPr>
            <w:r w:rsidRPr="001B4995">
              <w:rPr>
                <w:rFonts w:ascii="Arial" w:hAnsi="Arial" w:cs="Arial"/>
                <w:sz w:val="18"/>
                <w:szCs w:val="18"/>
              </w:rPr>
              <w:t>Оцифровка (перевод в электронный формат ПК «Архивный фонд»)  описей для муниципальных архивов края в рамках подпрограммы «Развитие архивного дела в городе Шарыпово»</w:t>
            </w:r>
          </w:p>
        </w:tc>
        <w:tc>
          <w:tcPr>
            <w:tcW w:w="1540" w:type="dxa"/>
            <w:hideMark/>
          </w:tcPr>
          <w:p w:rsidR="001B4995" w:rsidRPr="001B4995" w:rsidRDefault="001B4995" w:rsidP="003C4232">
            <w:pPr>
              <w:widowControl w:val="0"/>
              <w:autoSpaceDE w:val="0"/>
              <w:autoSpaceDN w:val="0"/>
              <w:adjustRightInd w:val="0"/>
              <w:jc w:val="both"/>
              <w:rPr>
                <w:rFonts w:ascii="Arial" w:hAnsi="Arial" w:cs="Arial"/>
                <w:sz w:val="18"/>
                <w:szCs w:val="18"/>
              </w:rPr>
            </w:pPr>
            <w:r w:rsidRPr="001B4995">
              <w:rPr>
                <w:rFonts w:ascii="Arial" w:hAnsi="Arial" w:cs="Arial"/>
                <w:sz w:val="18"/>
                <w:szCs w:val="18"/>
              </w:rPr>
              <w:t>Администрация города Шарыпово</w:t>
            </w:r>
          </w:p>
        </w:tc>
        <w:tc>
          <w:tcPr>
            <w:tcW w:w="798" w:type="dxa"/>
            <w:noWrap/>
            <w:hideMark/>
          </w:tcPr>
          <w:p w:rsidR="001B4995" w:rsidRPr="001B4995" w:rsidRDefault="001B4995" w:rsidP="001B4995">
            <w:pPr>
              <w:widowControl w:val="0"/>
              <w:autoSpaceDE w:val="0"/>
              <w:autoSpaceDN w:val="0"/>
              <w:adjustRightInd w:val="0"/>
              <w:jc w:val="both"/>
              <w:rPr>
                <w:rFonts w:ascii="Arial" w:hAnsi="Arial" w:cs="Arial"/>
                <w:sz w:val="18"/>
                <w:szCs w:val="18"/>
              </w:rPr>
            </w:pPr>
            <w:r>
              <w:rPr>
                <w:rFonts w:ascii="Arial" w:hAnsi="Arial" w:cs="Arial"/>
                <w:sz w:val="18"/>
                <w:szCs w:val="18"/>
              </w:rPr>
              <w:t>0</w:t>
            </w:r>
            <w:r w:rsidRPr="001B4995">
              <w:rPr>
                <w:rFonts w:ascii="Arial" w:hAnsi="Arial" w:cs="Arial"/>
                <w:sz w:val="18"/>
                <w:szCs w:val="18"/>
              </w:rPr>
              <w:t>05</w:t>
            </w:r>
          </w:p>
        </w:tc>
        <w:tc>
          <w:tcPr>
            <w:tcW w:w="798" w:type="dxa"/>
            <w:noWrap/>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0113</w:t>
            </w:r>
          </w:p>
        </w:tc>
        <w:tc>
          <w:tcPr>
            <w:tcW w:w="1218" w:type="dxa"/>
            <w:noWrap/>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0547478</w:t>
            </w:r>
          </w:p>
        </w:tc>
        <w:tc>
          <w:tcPr>
            <w:tcW w:w="798" w:type="dxa"/>
            <w:noWrap/>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244</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949" w:type="dxa"/>
            <w:vMerge/>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p>
        </w:tc>
      </w:tr>
      <w:tr w:rsidR="001B4995" w:rsidRPr="001B4995" w:rsidTr="001B4995">
        <w:trPr>
          <w:trHeight w:val="1875"/>
        </w:trPr>
        <w:tc>
          <w:tcPr>
            <w:tcW w:w="564"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2.5.</w:t>
            </w:r>
          </w:p>
        </w:tc>
        <w:tc>
          <w:tcPr>
            <w:tcW w:w="2501" w:type="dxa"/>
            <w:hideMark/>
          </w:tcPr>
          <w:p w:rsidR="001B4995" w:rsidRPr="001B4995" w:rsidRDefault="001B4995" w:rsidP="003C4232">
            <w:pPr>
              <w:widowControl w:val="0"/>
              <w:autoSpaceDE w:val="0"/>
              <w:autoSpaceDN w:val="0"/>
              <w:adjustRightInd w:val="0"/>
              <w:jc w:val="both"/>
              <w:rPr>
                <w:rFonts w:ascii="Arial" w:hAnsi="Arial" w:cs="Arial"/>
                <w:sz w:val="18"/>
                <w:szCs w:val="18"/>
              </w:rPr>
            </w:pPr>
            <w:r w:rsidRPr="001B4995">
              <w:rPr>
                <w:rFonts w:ascii="Arial" w:hAnsi="Arial" w:cs="Arial"/>
                <w:sz w:val="18"/>
                <w:szCs w:val="18"/>
              </w:rPr>
              <w:t>Софинансирование расходов на оцифровку (перевод в электронный формат ПК «Архивный фонд»)  описей для муниципальных архивов края в рамках подпрограммы «Развитие архивного дела в городе Шарыпово»</w:t>
            </w:r>
          </w:p>
        </w:tc>
        <w:tc>
          <w:tcPr>
            <w:tcW w:w="1540" w:type="dxa"/>
            <w:hideMark/>
          </w:tcPr>
          <w:p w:rsidR="001B4995" w:rsidRPr="001B4995" w:rsidRDefault="001B4995" w:rsidP="003C4232">
            <w:pPr>
              <w:widowControl w:val="0"/>
              <w:autoSpaceDE w:val="0"/>
              <w:autoSpaceDN w:val="0"/>
              <w:adjustRightInd w:val="0"/>
              <w:jc w:val="both"/>
              <w:rPr>
                <w:rFonts w:ascii="Arial" w:hAnsi="Arial" w:cs="Arial"/>
                <w:sz w:val="18"/>
                <w:szCs w:val="18"/>
              </w:rPr>
            </w:pPr>
            <w:r w:rsidRPr="001B4995">
              <w:rPr>
                <w:rFonts w:ascii="Arial" w:hAnsi="Arial" w:cs="Arial"/>
                <w:sz w:val="18"/>
                <w:szCs w:val="18"/>
              </w:rPr>
              <w:t>Администрация города Шарыпово</w:t>
            </w:r>
          </w:p>
        </w:tc>
        <w:tc>
          <w:tcPr>
            <w:tcW w:w="798" w:type="dxa"/>
            <w:noWrap/>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005</w:t>
            </w:r>
          </w:p>
        </w:tc>
        <w:tc>
          <w:tcPr>
            <w:tcW w:w="798" w:type="dxa"/>
            <w:noWrap/>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0113</w:t>
            </w:r>
          </w:p>
        </w:tc>
        <w:tc>
          <w:tcPr>
            <w:tcW w:w="1218" w:type="dxa"/>
            <w:noWrap/>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0548732</w:t>
            </w:r>
          </w:p>
        </w:tc>
        <w:tc>
          <w:tcPr>
            <w:tcW w:w="798" w:type="dxa"/>
            <w:noWrap/>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244</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949" w:type="dxa"/>
            <w:vMerge/>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p>
        </w:tc>
      </w:tr>
      <w:tr w:rsidR="001B4995" w:rsidRPr="001B4995" w:rsidTr="001B4995">
        <w:trPr>
          <w:trHeight w:val="1590"/>
        </w:trPr>
        <w:tc>
          <w:tcPr>
            <w:tcW w:w="564"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2.6.</w:t>
            </w:r>
          </w:p>
        </w:tc>
        <w:tc>
          <w:tcPr>
            <w:tcW w:w="2501" w:type="dxa"/>
            <w:hideMark/>
          </w:tcPr>
          <w:p w:rsidR="001B4995" w:rsidRPr="001B4995" w:rsidRDefault="001B4995" w:rsidP="003C4232">
            <w:pPr>
              <w:widowControl w:val="0"/>
              <w:autoSpaceDE w:val="0"/>
              <w:autoSpaceDN w:val="0"/>
              <w:adjustRightInd w:val="0"/>
              <w:jc w:val="both"/>
              <w:rPr>
                <w:rFonts w:ascii="Arial" w:hAnsi="Arial" w:cs="Arial"/>
                <w:sz w:val="18"/>
                <w:szCs w:val="18"/>
              </w:rPr>
            </w:pPr>
            <w:r w:rsidRPr="001B4995">
              <w:rPr>
                <w:rFonts w:ascii="Arial" w:hAnsi="Arial" w:cs="Arial"/>
                <w:sz w:val="18"/>
                <w:szCs w:val="18"/>
              </w:rPr>
              <w:t>Приобретение веб-камеры для муниципальных архивов в целях обеспечения их участия в мероприятиях в режиме on-line в рамках  подпрограммы «Развитие архивного дела в городе Шарыпово»</w:t>
            </w:r>
          </w:p>
        </w:tc>
        <w:tc>
          <w:tcPr>
            <w:tcW w:w="1540" w:type="dxa"/>
            <w:hideMark/>
          </w:tcPr>
          <w:p w:rsidR="001B4995" w:rsidRPr="001B4995" w:rsidRDefault="001B4995" w:rsidP="003C4232">
            <w:pPr>
              <w:widowControl w:val="0"/>
              <w:autoSpaceDE w:val="0"/>
              <w:autoSpaceDN w:val="0"/>
              <w:adjustRightInd w:val="0"/>
              <w:jc w:val="both"/>
              <w:rPr>
                <w:rFonts w:ascii="Arial" w:hAnsi="Arial" w:cs="Arial"/>
                <w:sz w:val="18"/>
                <w:szCs w:val="18"/>
              </w:rPr>
            </w:pPr>
            <w:r w:rsidRPr="001B4995">
              <w:rPr>
                <w:rFonts w:ascii="Arial" w:hAnsi="Arial" w:cs="Arial"/>
                <w:sz w:val="18"/>
                <w:szCs w:val="18"/>
              </w:rPr>
              <w:t>Администрация города Шарыпово</w:t>
            </w:r>
          </w:p>
        </w:tc>
        <w:tc>
          <w:tcPr>
            <w:tcW w:w="798" w:type="dxa"/>
            <w:noWrap/>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005</w:t>
            </w:r>
          </w:p>
        </w:tc>
        <w:tc>
          <w:tcPr>
            <w:tcW w:w="798" w:type="dxa"/>
            <w:noWrap/>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0113</w:t>
            </w:r>
          </w:p>
        </w:tc>
        <w:tc>
          <w:tcPr>
            <w:tcW w:w="1218" w:type="dxa"/>
            <w:noWrap/>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0547479</w:t>
            </w:r>
          </w:p>
        </w:tc>
        <w:tc>
          <w:tcPr>
            <w:tcW w:w="798" w:type="dxa"/>
            <w:noWrap/>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244</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949" w:type="dxa"/>
            <w:vMerge/>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p>
        </w:tc>
      </w:tr>
      <w:tr w:rsidR="001B4995" w:rsidRPr="001B4995" w:rsidTr="001B4995">
        <w:trPr>
          <w:trHeight w:val="1894"/>
        </w:trPr>
        <w:tc>
          <w:tcPr>
            <w:tcW w:w="564"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lastRenderedPageBreak/>
              <w:t>2.7.</w:t>
            </w:r>
          </w:p>
        </w:tc>
        <w:tc>
          <w:tcPr>
            <w:tcW w:w="2501" w:type="dxa"/>
            <w:hideMark/>
          </w:tcPr>
          <w:p w:rsidR="001B4995" w:rsidRPr="001B4995" w:rsidRDefault="001B4995" w:rsidP="003C4232">
            <w:pPr>
              <w:widowControl w:val="0"/>
              <w:autoSpaceDE w:val="0"/>
              <w:autoSpaceDN w:val="0"/>
              <w:adjustRightInd w:val="0"/>
              <w:jc w:val="both"/>
              <w:rPr>
                <w:rFonts w:ascii="Arial" w:hAnsi="Arial" w:cs="Arial"/>
                <w:sz w:val="18"/>
                <w:szCs w:val="18"/>
              </w:rPr>
            </w:pPr>
            <w:r w:rsidRPr="001B4995">
              <w:rPr>
                <w:rFonts w:ascii="Arial" w:hAnsi="Arial" w:cs="Arial"/>
                <w:sz w:val="18"/>
                <w:szCs w:val="18"/>
              </w:rPr>
              <w:t>Софинансирование расходов на приобретение веб-камеры для муниципальных архивов в целях обеспечения их участия в мероприятиях в режиме on-line в рамках  подпрограммы «Развитие архивного дела в городе Шарыпово»</w:t>
            </w:r>
          </w:p>
        </w:tc>
        <w:tc>
          <w:tcPr>
            <w:tcW w:w="1540" w:type="dxa"/>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Администрация города Шарыпово</w:t>
            </w:r>
          </w:p>
        </w:tc>
        <w:tc>
          <w:tcPr>
            <w:tcW w:w="798" w:type="dxa"/>
            <w:noWrap/>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005</w:t>
            </w:r>
          </w:p>
        </w:tc>
        <w:tc>
          <w:tcPr>
            <w:tcW w:w="798" w:type="dxa"/>
            <w:noWrap/>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0113</w:t>
            </w:r>
          </w:p>
        </w:tc>
        <w:tc>
          <w:tcPr>
            <w:tcW w:w="1218" w:type="dxa"/>
            <w:noWrap/>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0548733</w:t>
            </w:r>
          </w:p>
        </w:tc>
        <w:tc>
          <w:tcPr>
            <w:tcW w:w="798" w:type="dxa"/>
            <w:noWrap/>
            <w:hideMark/>
          </w:tcPr>
          <w:p w:rsidR="001B4995" w:rsidRPr="001B4995" w:rsidRDefault="001B4995" w:rsidP="001B4995">
            <w:pPr>
              <w:widowControl w:val="0"/>
              <w:autoSpaceDE w:val="0"/>
              <w:autoSpaceDN w:val="0"/>
              <w:adjustRightInd w:val="0"/>
              <w:jc w:val="both"/>
              <w:rPr>
                <w:rFonts w:ascii="Arial" w:hAnsi="Arial" w:cs="Arial"/>
                <w:sz w:val="18"/>
                <w:szCs w:val="18"/>
              </w:rPr>
            </w:pPr>
            <w:r w:rsidRPr="001B4995">
              <w:rPr>
                <w:rFonts w:ascii="Arial" w:hAnsi="Arial" w:cs="Arial"/>
                <w:sz w:val="18"/>
                <w:szCs w:val="18"/>
              </w:rPr>
              <w:t>244</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xml:space="preserve">           -     </w:t>
            </w:r>
          </w:p>
        </w:tc>
        <w:tc>
          <w:tcPr>
            <w:tcW w:w="1949" w:type="dxa"/>
            <w:vMerge/>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p>
        </w:tc>
      </w:tr>
      <w:tr w:rsidR="001B4995" w:rsidRPr="001B4995" w:rsidTr="001B4995">
        <w:trPr>
          <w:trHeight w:val="315"/>
        </w:trPr>
        <w:tc>
          <w:tcPr>
            <w:tcW w:w="564"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w:t>
            </w:r>
          </w:p>
        </w:tc>
        <w:tc>
          <w:tcPr>
            <w:tcW w:w="2501" w:type="dxa"/>
            <w:noWrap/>
            <w:hideMark/>
          </w:tcPr>
          <w:p w:rsidR="001B4995" w:rsidRPr="001B4995" w:rsidRDefault="001B4995" w:rsidP="003C4232">
            <w:pPr>
              <w:widowControl w:val="0"/>
              <w:autoSpaceDE w:val="0"/>
              <w:autoSpaceDN w:val="0"/>
              <w:adjustRightInd w:val="0"/>
              <w:jc w:val="both"/>
              <w:rPr>
                <w:rFonts w:ascii="Arial" w:hAnsi="Arial" w:cs="Arial"/>
                <w:b/>
                <w:bCs/>
                <w:sz w:val="18"/>
                <w:szCs w:val="18"/>
              </w:rPr>
            </w:pPr>
            <w:r w:rsidRPr="001B4995">
              <w:rPr>
                <w:rFonts w:ascii="Arial" w:hAnsi="Arial" w:cs="Arial"/>
                <w:b/>
                <w:bCs/>
                <w:sz w:val="18"/>
                <w:szCs w:val="18"/>
              </w:rPr>
              <w:t>Итого по задаче № 2</w:t>
            </w:r>
          </w:p>
        </w:tc>
        <w:tc>
          <w:tcPr>
            <w:tcW w:w="1540" w:type="dxa"/>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w:t>
            </w:r>
          </w:p>
        </w:tc>
        <w:tc>
          <w:tcPr>
            <w:tcW w:w="798"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w:t>
            </w:r>
          </w:p>
        </w:tc>
        <w:tc>
          <w:tcPr>
            <w:tcW w:w="798"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w:t>
            </w:r>
          </w:p>
        </w:tc>
        <w:tc>
          <w:tcPr>
            <w:tcW w:w="1218"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w:t>
            </w:r>
          </w:p>
        </w:tc>
        <w:tc>
          <w:tcPr>
            <w:tcW w:w="798"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b/>
                <w:bCs/>
                <w:sz w:val="18"/>
                <w:szCs w:val="18"/>
              </w:rPr>
            </w:pPr>
            <w:r w:rsidRPr="001B4995">
              <w:rPr>
                <w:rFonts w:ascii="Arial" w:hAnsi="Arial" w:cs="Arial"/>
                <w:b/>
                <w:bCs/>
                <w:sz w:val="18"/>
                <w:szCs w:val="18"/>
              </w:rPr>
              <w:t xml:space="preserve">           -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b/>
                <w:bCs/>
                <w:sz w:val="18"/>
                <w:szCs w:val="18"/>
              </w:rPr>
            </w:pPr>
            <w:r w:rsidRPr="001B4995">
              <w:rPr>
                <w:rFonts w:ascii="Arial" w:hAnsi="Arial" w:cs="Arial"/>
                <w:b/>
                <w:bCs/>
                <w:sz w:val="18"/>
                <w:szCs w:val="18"/>
              </w:rPr>
              <w:t xml:space="preserve">           -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b/>
                <w:bCs/>
                <w:sz w:val="18"/>
                <w:szCs w:val="18"/>
              </w:rPr>
            </w:pPr>
            <w:r w:rsidRPr="001B4995">
              <w:rPr>
                <w:rFonts w:ascii="Arial" w:hAnsi="Arial" w:cs="Arial"/>
                <w:b/>
                <w:bCs/>
                <w:sz w:val="18"/>
                <w:szCs w:val="18"/>
              </w:rPr>
              <w:t xml:space="preserve">           -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b/>
                <w:bCs/>
                <w:sz w:val="18"/>
                <w:szCs w:val="18"/>
              </w:rPr>
            </w:pPr>
            <w:r w:rsidRPr="001B4995">
              <w:rPr>
                <w:rFonts w:ascii="Arial" w:hAnsi="Arial" w:cs="Arial"/>
                <w:b/>
                <w:bCs/>
                <w:sz w:val="18"/>
                <w:szCs w:val="18"/>
              </w:rPr>
              <w:t xml:space="preserve">           -     </w:t>
            </w:r>
          </w:p>
        </w:tc>
        <w:tc>
          <w:tcPr>
            <w:tcW w:w="1949"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w:t>
            </w:r>
          </w:p>
        </w:tc>
      </w:tr>
      <w:tr w:rsidR="001B4995" w:rsidRPr="001B4995" w:rsidTr="001B4995">
        <w:trPr>
          <w:trHeight w:val="315"/>
        </w:trPr>
        <w:tc>
          <w:tcPr>
            <w:tcW w:w="564"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w:t>
            </w:r>
          </w:p>
        </w:tc>
        <w:tc>
          <w:tcPr>
            <w:tcW w:w="2501" w:type="dxa"/>
            <w:hideMark/>
          </w:tcPr>
          <w:p w:rsidR="001B4995" w:rsidRPr="001B4995" w:rsidRDefault="001B4995" w:rsidP="001B4995">
            <w:pPr>
              <w:widowControl w:val="0"/>
              <w:autoSpaceDE w:val="0"/>
              <w:autoSpaceDN w:val="0"/>
              <w:adjustRightInd w:val="0"/>
              <w:ind w:firstLine="540"/>
              <w:jc w:val="both"/>
              <w:rPr>
                <w:rFonts w:ascii="Arial" w:hAnsi="Arial" w:cs="Arial"/>
                <w:b/>
                <w:bCs/>
                <w:sz w:val="18"/>
                <w:szCs w:val="18"/>
              </w:rPr>
            </w:pPr>
            <w:r w:rsidRPr="001B4995">
              <w:rPr>
                <w:rFonts w:ascii="Arial" w:hAnsi="Arial" w:cs="Arial"/>
                <w:b/>
                <w:bCs/>
                <w:sz w:val="18"/>
                <w:szCs w:val="18"/>
              </w:rPr>
              <w:t>ИТОГО:</w:t>
            </w:r>
          </w:p>
        </w:tc>
        <w:tc>
          <w:tcPr>
            <w:tcW w:w="1540" w:type="dxa"/>
            <w:hideMark/>
          </w:tcPr>
          <w:p w:rsidR="001B4995" w:rsidRPr="001B4995" w:rsidRDefault="001B4995" w:rsidP="001B4995">
            <w:pPr>
              <w:widowControl w:val="0"/>
              <w:autoSpaceDE w:val="0"/>
              <w:autoSpaceDN w:val="0"/>
              <w:adjustRightInd w:val="0"/>
              <w:ind w:firstLine="540"/>
              <w:jc w:val="both"/>
              <w:rPr>
                <w:rFonts w:ascii="Arial" w:hAnsi="Arial" w:cs="Arial"/>
                <w:b/>
                <w:bCs/>
                <w:sz w:val="18"/>
                <w:szCs w:val="18"/>
              </w:rPr>
            </w:pPr>
            <w:r w:rsidRPr="001B4995">
              <w:rPr>
                <w:rFonts w:ascii="Arial" w:hAnsi="Arial" w:cs="Arial"/>
                <w:b/>
                <w:bCs/>
                <w:sz w:val="18"/>
                <w:szCs w:val="18"/>
              </w:rPr>
              <w:t> </w:t>
            </w:r>
          </w:p>
        </w:tc>
        <w:tc>
          <w:tcPr>
            <w:tcW w:w="798" w:type="dxa"/>
            <w:noWrap/>
            <w:hideMark/>
          </w:tcPr>
          <w:p w:rsidR="001B4995" w:rsidRPr="001B4995" w:rsidRDefault="001B4995" w:rsidP="001B4995">
            <w:pPr>
              <w:widowControl w:val="0"/>
              <w:autoSpaceDE w:val="0"/>
              <w:autoSpaceDN w:val="0"/>
              <w:adjustRightInd w:val="0"/>
              <w:ind w:firstLine="540"/>
              <w:jc w:val="both"/>
              <w:rPr>
                <w:rFonts w:ascii="Arial" w:hAnsi="Arial" w:cs="Arial"/>
                <w:b/>
                <w:bCs/>
                <w:sz w:val="18"/>
                <w:szCs w:val="18"/>
              </w:rPr>
            </w:pPr>
            <w:r w:rsidRPr="001B4995">
              <w:rPr>
                <w:rFonts w:ascii="Arial" w:hAnsi="Arial" w:cs="Arial"/>
                <w:b/>
                <w:bCs/>
                <w:sz w:val="18"/>
                <w:szCs w:val="18"/>
              </w:rPr>
              <w:t> </w:t>
            </w:r>
          </w:p>
        </w:tc>
        <w:tc>
          <w:tcPr>
            <w:tcW w:w="798" w:type="dxa"/>
            <w:noWrap/>
            <w:hideMark/>
          </w:tcPr>
          <w:p w:rsidR="001B4995" w:rsidRPr="001B4995" w:rsidRDefault="001B4995" w:rsidP="001B4995">
            <w:pPr>
              <w:widowControl w:val="0"/>
              <w:autoSpaceDE w:val="0"/>
              <w:autoSpaceDN w:val="0"/>
              <w:adjustRightInd w:val="0"/>
              <w:ind w:firstLine="540"/>
              <w:jc w:val="both"/>
              <w:rPr>
                <w:rFonts w:ascii="Arial" w:hAnsi="Arial" w:cs="Arial"/>
                <w:b/>
                <w:bCs/>
                <w:sz w:val="18"/>
                <w:szCs w:val="18"/>
              </w:rPr>
            </w:pPr>
            <w:r w:rsidRPr="001B4995">
              <w:rPr>
                <w:rFonts w:ascii="Arial" w:hAnsi="Arial" w:cs="Arial"/>
                <w:b/>
                <w:bCs/>
                <w:sz w:val="18"/>
                <w:szCs w:val="18"/>
              </w:rPr>
              <w:t> </w:t>
            </w:r>
          </w:p>
        </w:tc>
        <w:tc>
          <w:tcPr>
            <w:tcW w:w="1218" w:type="dxa"/>
            <w:noWrap/>
            <w:hideMark/>
          </w:tcPr>
          <w:p w:rsidR="001B4995" w:rsidRPr="001B4995" w:rsidRDefault="001B4995" w:rsidP="001B4995">
            <w:pPr>
              <w:widowControl w:val="0"/>
              <w:autoSpaceDE w:val="0"/>
              <w:autoSpaceDN w:val="0"/>
              <w:adjustRightInd w:val="0"/>
              <w:ind w:firstLine="540"/>
              <w:jc w:val="both"/>
              <w:rPr>
                <w:rFonts w:ascii="Arial" w:hAnsi="Arial" w:cs="Arial"/>
                <w:b/>
                <w:bCs/>
                <w:sz w:val="18"/>
                <w:szCs w:val="18"/>
              </w:rPr>
            </w:pPr>
            <w:r w:rsidRPr="001B4995">
              <w:rPr>
                <w:rFonts w:ascii="Arial" w:hAnsi="Arial" w:cs="Arial"/>
                <w:b/>
                <w:bCs/>
                <w:sz w:val="18"/>
                <w:szCs w:val="18"/>
              </w:rPr>
              <w:t> </w:t>
            </w:r>
          </w:p>
        </w:tc>
        <w:tc>
          <w:tcPr>
            <w:tcW w:w="798" w:type="dxa"/>
            <w:noWrap/>
            <w:hideMark/>
          </w:tcPr>
          <w:p w:rsidR="001B4995" w:rsidRPr="001B4995" w:rsidRDefault="001B4995" w:rsidP="001B4995">
            <w:pPr>
              <w:widowControl w:val="0"/>
              <w:autoSpaceDE w:val="0"/>
              <w:autoSpaceDN w:val="0"/>
              <w:adjustRightInd w:val="0"/>
              <w:ind w:firstLine="540"/>
              <w:jc w:val="both"/>
              <w:rPr>
                <w:rFonts w:ascii="Arial" w:hAnsi="Arial" w:cs="Arial"/>
                <w:b/>
                <w:bCs/>
                <w:sz w:val="18"/>
                <w:szCs w:val="18"/>
              </w:rPr>
            </w:pPr>
            <w:r w:rsidRPr="001B4995">
              <w:rPr>
                <w:rFonts w:ascii="Arial" w:hAnsi="Arial" w:cs="Arial"/>
                <w:b/>
                <w:bCs/>
                <w:sz w:val="18"/>
                <w:szCs w:val="18"/>
              </w:rPr>
              <w:t>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b/>
                <w:bCs/>
                <w:sz w:val="18"/>
                <w:szCs w:val="18"/>
              </w:rPr>
            </w:pPr>
            <w:r w:rsidRPr="001B4995">
              <w:rPr>
                <w:rFonts w:ascii="Arial" w:hAnsi="Arial" w:cs="Arial"/>
                <w:b/>
                <w:bCs/>
                <w:sz w:val="18"/>
                <w:szCs w:val="18"/>
              </w:rPr>
              <w:t xml:space="preserve">    225,00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b/>
                <w:bCs/>
                <w:sz w:val="18"/>
                <w:szCs w:val="18"/>
              </w:rPr>
            </w:pPr>
            <w:r w:rsidRPr="001B4995">
              <w:rPr>
                <w:rFonts w:ascii="Arial" w:hAnsi="Arial" w:cs="Arial"/>
                <w:b/>
                <w:bCs/>
                <w:sz w:val="18"/>
                <w:szCs w:val="18"/>
              </w:rPr>
              <w:t xml:space="preserve">    225,00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b/>
                <w:bCs/>
                <w:sz w:val="18"/>
                <w:szCs w:val="18"/>
              </w:rPr>
            </w:pPr>
            <w:r w:rsidRPr="001B4995">
              <w:rPr>
                <w:rFonts w:ascii="Arial" w:hAnsi="Arial" w:cs="Arial"/>
                <w:b/>
                <w:bCs/>
                <w:sz w:val="18"/>
                <w:szCs w:val="18"/>
              </w:rPr>
              <w:t xml:space="preserve">    225,00   </w:t>
            </w:r>
          </w:p>
        </w:tc>
        <w:tc>
          <w:tcPr>
            <w:tcW w:w="1155" w:type="dxa"/>
            <w:noWrap/>
            <w:hideMark/>
          </w:tcPr>
          <w:p w:rsidR="001B4995" w:rsidRPr="001B4995" w:rsidRDefault="001B4995" w:rsidP="001B4995">
            <w:pPr>
              <w:widowControl w:val="0"/>
              <w:autoSpaceDE w:val="0"/>
              <w:autoSpaceDN w:val="0"/>
              <w:adjustRightInd w:val="0"/>
              <w:ind w:firstLine="540"/>
              <w:jc w:val="both"/>
              <w:rPr>
                <w:rFonts w:ascii="Arial" w:hAnsi="Arial" w:cs="Arial"/>
                <w:b/>
                <w:bCs/>
                <w:sz w:val="18"/>
                <w:szCs w:val="18"/>
              </w:rPr>
            </w:pPr>
            <w:r w:rsidRPr="001B4995">
              <w:rPr>
                <w:rFonts w:ascii="Arial" w:hAnsi="Arial" w:cs="Arial"/>
                <w:b/>
                <w:bCs/>
                <w:sz w:val="18"/>
                <w:szCs w:val="18"/>
              </w:rPr>
              <w:t xml:space="preserve">    675,00   </w:t>
            </w:r>
          </w:p>
        </w:tc>
        <w:tc>
          <w:tcPr>
            <w:tcW w:w="1949" w:type="dxa"/>
            <w:noWrap/>
            <w:hideMark/>
          </w:tcPr>
          <w:p w:rsidR="001B4995" w:rsidRPr="001B4995" w:rsidRDefault="001B4995" w:rsidP="001B4995">
            <w:pPr>
              <w:widowControl w:val="0"/>
              <w:autoSpaceDE w:val="0"/>
              <w:autoSpaceDN w:val="0"/>
              <w:adjustRightInd w:val="0"/>
              <w:ind w:firstLine="540"/>
              <w:jc w:val="both"/>
              <w:rPr>
                <w:rFonts w:ascii="Arial" w:hAnsi="Arial" w:cs="Arial"/>
                <w:sz w:val="18"/>
                <w:szCs w:val="18"/>
              </w:rPr>
            </w:pPr>
            <w:r w:rsidRPr="001B4995">
              <w:rPr>
                <w:rFonts w:ascii="Arial" w:hAnsi="Arial" w:cs="Arial"/>
                <w:sz w:val="18"/>
                <w:szCs w:val="18"/>
              </w:rPr>
              <w:t> </w:t>
            </w:r>
          </w:p>
        </w:tc>
      </w:tr>
      <w:tr w:rsidR="003C4232" w:rsidRPr="001B4995" w:rsidTr="00A93808">
        <w:trPr>
          <w:trHeight w:val="315"/>
        </w:trPr>
        <w:tc>
          <w:tcPr>
            <w:tcW w:w="564" w:type="dxa"/>
            <w:noWrap/>
          </w:tcPr>
          <w:p w:rsidR="003C4232" w:rsidRPr="001B4995" w:rsidRDefault="003C4232" w:rsidP="001B4995">
            <w:pPr>
              <w:widowControl w:val="0"/>
              <w:autoSpaceDE w:val="0"/>
              <w:autoSpaceDN w:val="0"/>
              <w:adjustRightInd w:val="0"/>
              <w:ind w:firstLine="540"/>
              <w:jc w:val="both"/>
              <w:rPr>
                <w:rFonts w:ascii="Arial" w:hAnsi="Arial" w:cs="Arial"/>
                <w:sz w:val="18"/>
                <w:szCs w:val="18"/>
              </w:rPr>
            </w:pPr>
          </w:p>
        </w:tc>
        <w:tc>
          <w:tcPr>
            <w:tcW w:w="2501" w:type="dxa"/>
            <w:noWrap/>
          </w:tcPr>
          <w:p w:rsidR="003C4232" w:rsidRPr="001B4995" w:rsidRDefault="003C4232" w:rsidP="001B4995">
            <w:pPr>
              <w:widowControl w:val="0"/>
              <w:autoSpaceDE w:val="0"/>
              <w:autoSpaceDN w:val="0"/>
              <w:adjustRightInd w:val="0"/>
              <w:ind w:firstLine="540"/>
              <w:jc w:val="both"/>
              <w:rPr>
                <w:rFonts w:ascii="Arial" w:hAnsi="Arial" w:cs="Arial"/>
                <w:sz w:val="18"/>
                <w:szCs w:val="18"/>
              </w:rPr>
            </w:pPr>
          </w:p>
        </w:tc>
        <w:tc>
          <w:tcPr>
            <w:tcW w:w="1540" w:type="dxa"/>
            <w:noWrap/>
          </w:tcPr>
          <w:p w:rsidR="003C4232" w:rsidRPr="001B4995" w:rsidRDefault="003C4232" w:rsidP="001B4995">
            <w:pPr>
              <w:widowControl w:val="0"/>
              <w:autoSpaceDE w:val="0"/>
              <w:autoSpaceDN w:val="0"/>
              <w:adjustRightInd w:val="0"/>
              <w:ind w:firstLine="540"/>
              <w:jc w:val="both"/>
              <w:rPr>
                <w:rFonts w:ascii="Arial" w:hAnsi="Arial" w:cs="Arial"/>
                <w:sz w:val="18"/>
                <w:szCs w:val="18"/>
              </w:rPr>
            </w:pPr>
          </w:p>
        </w:tc>
        <w:tc>
          <w:tcPr>
            <w:tcW w:w="798" w:type="dxa"/>
            <w:noWrap/>
          </w:tcPr>
          <w:p w:rsidR="003C4232" w:rsidRPr="001B4995" w:rsidRDefault="003C4232" w:rsidP="001B4995">
            <w:pPr>
              <w:widowControl w:val="0"/>
              <w:autoSpaceDE w:val="0"/>
              <w:autoSpaceDN w:val="0"/>
              <w:adjustRightInd w:val="0"/>
              <w:ind w:firstLine="540"/>
              <w:jc w:val="both"/>
              <w:rPr>
                <w:rFonts w:ascii="Arial" w:hAnsi="Arial" w:cs="Arial"/>
                <w:sz w:val="18"/>
                <w:szCs w:val="18"/>
              </w:rPr>
            </w:pPr>
          </w:p>
        </w:tc>
        <w:tc>
          <w:tcPr>
            <w:tcW w:w="798" w:type="dxa"/>
            <w:noWrap/>
          </w:tcPr>
          <w:p w:rsidR="003C4232" w:rsidRPr="001B4995" w:rsidRDefault="003C4232" w:rsidP="001B4995">
            <w:pPr>
              <w:widowControl w:val="0"/>
              <w:autoSpaceDE w:val="0"/>
              <w:autoSpaceDN w:val="0"/>
              <w:adjustRightInd w:val="0"/>
              <w:ind w:firstLine="540"/>
              <w:jc w:val="both"/>
              <w:rPr>
                <w:rFonts w:ascii="Arial" w:hAnsi="Arial" w:cs="Arial"/>
                <w:sz w:val="18"/>
                <w:szCs w:val="18"/>
              </w:rPr>
            </w:pPr>
          </w:p>
        </w:tc>
        <w:tc>
          <w:tcPr>
            <w:tcW w:w="1218" w:type="dxa"/>
            <w:noWrap/>
          </w:tcPr>
          <w:p w:rsidR="003C4232" w:rsidRPr="001B4995" w:rsidRDefault="003C4232" w:rsidP="001B4995">
            <w:pPr>
              <w:widowControl w:val="0"/>
              <w:autoSpaceDE w:val="0"/>
              <w:autoSpaceDN w:val="0"/>
              <w:adjustRightInd w:val="0"/>
              <w:ind w:firstLine="540"/>
              <w:jc w:val="both"/>
              <w:rPr>
                <w:rFonts w:ascii="Arial" w:hAnsi="Arial" w:cs="Arial"/>
                <w:sz w:val="18"/>
                <w:szCs w:val="18"/>
              </w:rPr>
            </w:pPr>
          </w:p>
        </w:tc>
        <w:tc>
          <w:tcPr>
            <w:tcW w:w="798" w:type="dxa"/>
            <w:noWrap/>
          </w:tcPr>
          <w:p w:rsidR="003C4232" w:rsidRPr="001B4995" w:rsidRDefault="003C4232" w:rsidP="001B4995">
            <w:pPr>
              <w:widowControl w:val="0"/>
              <w:autoSpaceDE w:val="0"/>
              <w:autoSpaceDN w:val="0"/>
              <w:adjustRightInd w:val="0"/>
              <w:ind w:firstLine="540"/>
              <w:jc w:val="both"/>
              <w:rPr>
                <w:rFonts w:ascii="Arial" w:hAnsi="Arial" w:cs="Arial"/>
                <w:sz w:val="18"/>
                <w:szCs w:val="18"/>
              </w:rPr>
            </w:pPr>
          </w:p>
        </w:tc>
        <w:tc>
          <w:tcPr>
            <w:tcW w:w="1155" w:type="dxa"/>
            <w:noWrap/>
          </w:tcPr>
          <w:p w:rsidR="003C4232" w:rsidRPr="001B4995" w:rsidRDefault="003C4232" w:rsidP="001B4995">
            <w:pPr>
              <w:widowControl w:val="0"/>
              <w:autoSpaceDE w:val="0"/>
              <w:autoSpaceDN w:val="0"/>
              <w:adjustRightInd w:val="0"/>
              <w:ind w:firstLine="540"/>
              <w:jc w:val="both"/>
              <w:rPr>
                <w:rFonts w:ascii="Arial" w:hAnsi="Arial" w:cs="Arial"/>
                <w:sz w:val="18"/>
                <w:szCs w:val="18"/>
              </w:rPr>
            </w:pPr>
          </w:p>
        </w:tc>
        <w:tc>
          <w:tcPr>
            <w:tcW w:w="1155" w:type="dxa"/>
            <w:noWrap/>
          </w:tcPr>
          <w:p w:rsidR="003C4232" w:rsidRPr="001B4995" w:rsidRDefault="003C4232" w:rsidP="001B4995">
            <w:pPr>
              <w:widowControl w:val="0"/>
              <w:autoSpaceDE w:val="0"/>
              <w:autoSpaceDN w:val="0"/>
              <w:adjustRightInd w:val="0"/>
              <w:ind w:firstLine="540"/>
              <w:jc w:val="both"/>
              <w:rPr>
                <w:rFonts w:ascii="Arial" w:hAnsi="Arial" w:cs="Arial"/>
                <w:sz w:val="18"/>
                <w:szCs w:val="18"/>
              </w:rPr>
            </w:pPr>
          </w:p>
        </w:tc>
        <w:tc>
          <w:tcPr>
            <w:tcW w:w="1155" w:type="dxa"/>
            <w:noWrap/>
          </w:tcPr>
          <w:p w:rsidR="003C4232" w:rsidRPr="001B4995" w:rsidRDefault="003C4232" w:rsidP="001B4995">
            <w:pPr>
              <w:widowControl w:val="0"/>
              <w:autoSpaceDE w:val="0"/>
              <w:autoSpaceDN w:val="0"/>
              <w:adjustRightInd w:val="0"/>
              <w:ind w:firstLine="540"/>
              <w:jc w:val="both"/>
              <w:rPr>
                <w:rFonts w:ascii="Arial" w:hAnsi="Arial" w:cs="Arial"/>
                <w:sz w:val="18"/>
                <w:szCs w:val="18"/>
              </w:rPr>
            </w:pPr>
          </w:p>
        </w:tc>
        <w:tc>
          <w:tcPr>
            <w:tcW w:w="1155" w:type="dxa"/>
            <w:noWrap/>
          </w:tcPr>
          <w:p w:rsidR="003C4232" w:rsidRPr="001B4995" w:rsidRDefault="003C4232" w:rsidP="001B4995">
            <w:pPr>
              <w:widowControl w:val="0"/>
              <w:autoSpaceDE w:val="0"/>
              <w:autoSpaceDN w:val="0"/>
              <w:adjustRightInd w:val="0"/>
              <w:ind w:firstLine="540"/>
              <w:jc w:val="both"/>
              <w:rPr>
                <w:rFonts w:ascii="Arial" w:hAnsi="Arial" w:cs="Arial"/>
                <w:sz w:val="18"/>
                <w:szCs w:val="18"/>
              </w:rPr>
            </w:pPr>
          </w:p>
        </w:tc>
        <w:tc>
          <w:tcPr>
            <w:tcW w:w="1949" w:type="dxa"/>
            <w:noWrap/>
          </w:tcPr>
          <w:p w:rsidR="003C4232" w:rsidRPr="001B4995" w:rsidRDefault="003C4232" w:rsidP="001B4995">
            <w:pPr>
              <w:widowControl w:val="0"/>
              <w:autoSpaceDE w:val="0"/>
              <w:autoSpaceDN w:val="0"/>
              <w:adjustRightInd w:val="0"/>
              <w:ind w:firstLine="540"/>
              <w:jc w:val="both"/>
              <w:rPr>
                <w:rFonts w:ascii="Arial" w:hAnsi="Arial" w:cs="Arial"/>
                <w:sz w:val="18"/>
                <w:szCs w:val="18"/>
              </w:rPr>
            </w:pPr>
          </w:p>
        </w:tc>
      </w:tr>
      <w:tr w:rsidR="003C4232" w:rsidRPr="001B4995" w:rsidTr="00A93808">
        <w:trPr>
          <w:trHeight w:val="315"/>
        </w:trPr>
        <w:tc>
          <w:tcPr>
            <w:tcW w:w="4605" w:type="dxa"/>
            <w:gridSpan w:val="3"/>
            <w:noWrap/>
          </w:tcPr>
          <w:p w:rsidR="003C4232" w:rsidRPr="001B4995" w:rsidRDefault="003C4232" w:rsidP="001B4995">
            <w:pPr>
              <w:widowControl w:val="0"/>
              <w:autoSpaceDE w:val="0"/>
              <w:autoSpaceDN w:val="0"/>
              <w:adjustRightInd w:val="0"/>
              <w:ind w:firstLine="540"/>
              <w:jc w:val="both"/>
              <w:rPr>
                <w:rFonts w:ascii="Arial" w:hAnsi="Arial" w:cs="Arial"/>
                <w:sz w:val="18"/>
                <w:szCs w:val="18"/>
              </w:rPr>
            </w:pPr>
          </w:p>
        </w:tc>
        <w:tc>
          <w:tcPr>
            <w:tcW w:w="798" w:type="dxa"/>
            <w:noWrap/>
          </w:tcPr>
          <w:p w:rsidR="003C4232" w:rsidRPr="001B4995" w:rsidRDefault="003C4232" w:rsidP="001B4995">
            <w:pPr>
              <w:widowControl w:val="0"/>
              <w:autoSpaceDE w:val="0"/>
              <w:autoSpaceDN w:val="0"/>
              <w:adjustRightInd w:val="0"/>
              <w:ind w:firstLine="540"/>
              <w:jc w:val="both"/>
              <w:rPr>
                <w:rFonts w:ascii="Arial" w:hAnsi="Arial" w:cs="Arial"/>
                <w:sz w:val="18"/>
                <w:szCs w:val="18"/>
              </w:rPr>
            </w:pPr>
          </w:p>
        </w:tc>
        <w:tc>
          <w:tcPr>
            <w:tcW w:w="798" w:type="dxa"/>
            <w:noWrap/>
          </w:tcPr>
          <w:p w:rsidR="003C4232" w:rsidRPr="001B4995" w:rsidRDefault="003C4232" w:rsidP="001B4995">
            <w:pPr>
              <w:widowControl w:val="0"/>
              <w:autoSpaceDE w:val="0"/>
              <w:autoSpaceDN w:val="0"/>
              <w:adjustRightInd w:val="0"/>
              <w:ind w:firstLine="540"/>
              <w:jc w:val="both"/>
              <w:rPr>
                <w:rFonts w:ascii="Arial" w:hAnsi="Arial" w:cs="Arial"/>
                <w:sz w:val="18"/>
                <w:szCs w:val="18"/>
              </w:rPr>
            </w:pPr>
          </w:p>
        </w:tc>
        <w:tc>
          <w:tcPr>
            <w:tcW w:w="1218" w:type="dxa"/>
            <w:noWrap/>
          </w:tcPr>
          <w:p w:rsidR="003C4232" w:rsidRPr="001B4995" w:rsidRDefault="003C4232" w:rsidP="001B4995">
            <w:pPr>
              <w:widowControl w:val="0"/>
              <w:autoSpaceDE w:val="0"/>
              <w:autoSpaceDN w:val="0"/>
              <w:adjustRightInd w:val="0"/>
              <w:ind w:firstLine="540"/>
              <w:jc w:val="both"/>
              <w:rPr>
                <w:rFonts w:ascii="Arial" w:hAnsi="Arial" w:cs="Arial"/>
                <w:sz w:val="18"/>
                <w:szCs w:val="18"/>
              </w:rPr>
            </w:pPr>
          </w:p>
        </w:tc>
        <w:tc>
          <w:tcPr>
            <w:tcW w:w="798" w:type="dxa"/>
            <w:noWrap/>
          </w:tcPr>
          <w:p w:rsidR="003C4232" w:rsidRPr="001B4995" w:rsidRDefault="003C4232" w:rsidP="001B4995">
            <w:pPr>
              <w:widowControl w:val="0"/>
              <w:autoSpaceDE w:val="0"/>
              <w:autoSpaceDN w:val="0"/>
              <w:adjustRightInd w:val="0"/>
              <w:ind w:firstLine="540"/>
              <w:jc w:val="both"/>
              <w:rPr>
                <w:rFonts w:ascii="Arial" w:hAnsi="Arial" w:cs="Arial"/>
                <w:sz w:val="18"/>
                <w:szCs w:val="18"/>
              </w:rPr>
            </w:pPr>
          </w:p>
        </w:tc>
        <w:tc>
          <w:tcPr>
            <w:tcW w:w="1155" w:type="dxa"/>
            <w:noWrap/>
          </w:tcPr>
          <w:p w:rsidR="003C4232" w:rsidRPr="001B4995" w:rsidRDefault="003C4232" w:rsidP="001B4995">
            <w:pPr>
              <w:widowControl w:val="0"/>
              <w:autoSpaceDE w:val="0"/>
              <w:autoSpaceDN w:val="0"/>
              <w:adjustRightInd w:val="0"/>
              <w:ind w:firstLine="540"/>
              <w:jc w:val="both"/>
              <w:rPr>
                <w:rFonts w:ascii="Arial" w:hAnsi="Arial" w:cs="Arial"/>
                <w:sz w:val="18"/>
                <w:szCs w:val="18"/>
              </w:rPr>
            </w:pPr>
          </w:p>
        </w:tc>
        <w:tc>
          <w:tcPr>
            <w:tcW w:w="1155" w:type="dxa"/>
            <w:noWrap/>
          </w:tcPr>
          <w:p w:rsidR="003C4232" w:rsidRPr="001B4995" w:rsidRDefault="003C4232" w:rsidP="001B4995">
            <w:pPr>
              <w:widowControl w:val="0"/>
              <w:autoSpaceDE w:val="0"/>
              <w:autoSpaceDN w:val="0"/>
              <w:adjustRightInd w:val="0"/>
              <w:ind w:firstLine="540"/>
              <w:jc w:val="both"/>
              <w:rPr>
                <w:rFonts w:ascii="Arial" w:hAnsi="Arial" w:cs="Arial"/>
                <w:sz w:val="18"/>
                <w:szCs w:val="18"/>
              </w:rPr>
            </w:pPr>
          </w:p>
        </w:tc>
        <w:tc>
          <w:tcPr>
            <w:tcW w:w="1155" w:type="dxa"/>
            <w:noWrap/>
          </w:tcPr>
          <w:p w:rsidR="003C4232" w:rsidRPr="001B4995" w:rsidRDefault="003C4232" w:rsidP="001B4995">
            <w:pPr>
              <w:widowControl w:val="0"/>
              <w:autoSpaceDE w:val="0"/>
              <w:autoSpaceDN w:val="0"/>
              <w:adjustRightInd w:val="0"/>
              <w:ind w:firstLine="540"/>
              <w:jc w:val="both"/>
              <w:rPr>
                <w:rFonts w:ascii="Arial" w:hAnsi="Arial" w:cs="Arial"/>
                <w:sz w:val="18"/>
                <w:szCs w:val="18"/>
              </w:rPr>
            </w:pPr>
          </w:p>
        </w:tc>
        <w:tc>
          <w:tcPr>
            <w:tcW w:w="1155" w:type="dxa"/>
            <w:noWrap/>
          </w:tcPr>
          <w:p w:rsidR="003C4232" w:rsidRPr="001B4995" w:rsidRDefault="003C4232" w:rsidP="001B4995">
            <w:pPr>
              <w:widowControl w:val="0"/>
              <w:autoSpaceDE w:val="0"/>
              <w:autoSpaceDN w:val="0"/>
              <w:adjustRightInd w:val="0"/>
              <w:ind w:firstLine="540"/>
              <w:jc w:val="both"/>
              <w:rPr>
                <w:rFonts w:ascii="Arial" w:hAnsi="Arial" w:cs="Arial"/>
                <w:sz w:val="18"/>
                <w:szCs w:val="18"/>
              </w:rPr>
            </w:pPr>
          </w:p>
        </w:tc>
        <w:tc>
          <w:tcPr>
            <w:tcW w:w="1949" w:type="dxa"/>
            <w:noWrap/>
          </w:tcPr>
          <w:p w:rsidR="003C4232" w:rsidRPr="001B4995" w:rsidRDefault="003C4232" w:rsidP="001B4995">
            <w:pPr>
              <w:widowControl w:val="0"/>
              <w:autoSpaceDE w:val="0"/>
              <w:autoSpaceDN w:val="0"/>
              <w:adjustRightInd w:val="0"/>
              <w:ind w:firstLine="540"/>
              <w:jc w:val="both"/>
              <w:rPr>
                <w:rFonts w:ascii="Arial" w:hAnsi="Arial" w:cs="Arial"/>
                <w:sz w:val="18"/>
                <w:szCs w:val="18"/>
              </w:rPr>
            </w:pPr>
          </w:p>
        </w:tc>
      </w:tr>
      <w:tr w:rsidR="003C4232" w:rsidRPr="001B4995" w:rsidTr="00A93808">
        <w:trPr>
          <w:trHeight w:val="315"/>
        </w:trPr>
        <w:tc>
          <w:tcPr>
            <w:tcW w:w="4605" w:type="dxa"/>
            <w:gridSpan w:val="3"/>
            <w:noWrap/>
          </w:tcPr>
          <w:p w:rsidR="003C4232" w:rsidRPr="001B4995" w:rsidRDefault="003C4232" w:rsidP="001B4995">
            <w:pPr>
              <w:widowControl w:val="0"/>
              <w:autoSpaceDE w:val="0"/>
              <w:autoSpaceDN w:val="0"/>
              <w:adjustRightInd w:val="0"/>
              <w:ind w:firstLine="540"/>
              <w:jc w:val="both"/>
              <w:rPr>
                <w:rFonts w:ascii="Arial" w:hAnsi="Arial" w:cs="Arial"/>
                <w:sz w:val="18"/>
                <w:szCs w:val="18"/>
              </w:rPr>
            </w:pPr>
          </w:p>
        </w:tc>
        <w:tc>
          <w:tcPr>
            <w:tcW w:w="798" w:type="dxa"/>
            <w:noWrap/>
          </w:tcPr>
          <w:p w:rsidR="003C4232" w:rsidRPr="001B4995" w:rsidRDefault="003C4232" w:rsidP="001B4995">
            <w:pPr>
              <w:widowControl w:val="0"/>
              <w:autoSpaceDE w:val="0"/>
              <w:autoSpaceDN w:val="0"/>
              <w:adjustRightInd w:val="0"/>
              <w:ind w:firstLine="540"/>
              <w:jc w:val="both"/>
              <w:rPr>
                <w:rFonts w:ascii="Arial" w:hAnsi="Arial" w:cs="Arial"/>
                <w:sz w:val="18"/>
                <w:szCs w:val="18"/>
              </w:rPr>
            </w:pPr>
          </w:p>
        </w:tc>
        <w:tc>
          <w:tcPr>
            <w:tcW w:w="798" w:type="dxa"/>
            <w:noWrap/>
          </w:tcPr>
          <w:p w:rsidR="003C4232" w:rsidRPr="001B4995" w:rsidRDefault="003C4232" w:rsidP="001B4995">
            <w:pPr>
              <w:widowControl w:val="0"/>
              <w:autoSpaceDE w:val="0"/>
              <w:autoSpaceDN w:val="0"/>
              <w:adjustRightInd w:val="0"/>
              <w:ind w:firstLine="540"/>
              <w:jc w:val="both"/>
              <w:rPr>
                <w:rFonts w:ascii="Arial" w:hAnsi="Arial" w:cs="Arial"/>
                <w:sz w:val="18"/>
                <w:szCs w:val="18"/>
              </w:rPr>
            </w:pPr>
          </w:p>
        </w:tc>
        <w:tc>
          <w:tcPr>
            <w:tcW w:w="2016" w:type="dxa"/>
            <w:gridSpan w:val="2"/>
            <w:noWrap/>
          </w:tcPr>
          <w:p w:rsidR="003C4232" w:rsidRPr="001B4995" w:rsidRDefault="003C4232" w:rsidP="001B4995">
            <w:pPr>
              <w:widowControl w:val="0"/>
              <w:autoSpaceDE w:val="0"/>
              <w:autoSpaceDN w:val="0"/>
              <w:adjustRightInd w:val="0"/>
              <w:ind w:firstLine="540"/>
              <w:jc w:val="both"/>
              <w:rPr>
                <w:rFonts w:ascii="Arial" w:hAnsi="Arial" w:cs="Arial"/>
                <w:sz w:val="18"/>
                <w:szCs w:val="18"/>
              </w:rPr>
            </w:pPr>
          </w:p>
        </w:tc>
        <w:tc>
          <w:tcPr>
            <w:tcW w:w="1155" w:type="dxa"/>
            <w:noWrap/>
          </w:tcPr>
          <w:p w:rsidR="003C4232" w:rsidRPr="001B4995" w:rsidRDefault="003C4232" w:rsidP="001B4995">
            <w:pPr>
              <w:widowControl w:val="0"/>
              <w:autoSpaceDE w:val="0"/>
              <w:autoSpaceDN w:val="0"/>
              <w:adjustRightInd w:val="0"/>
              <w:ind w:firstLine="540"/>
              <w:jc w:val="both"/>
              <w:rPr>
                <w:rFonts w:ascii="Arial" w:hAnsi="Arial" w:cs="Arial"/>
                <w:sz w:val="18"/>
                <w:szCs w:val="18"/>
              </w:rPr>
            </w:pPr>
          </w:p>
        </w:tc>
        <w:tc>
          <w:tcPr>
            <w:tcW w:w="1155" w:type="dxa"/>
            <w:noWrap/>
          </w:tcPr>
          <w:p w:rsidR="003C4232" w:rsidRPr="001B4995" w:rsidRDefault="003C4232" w:rsidP="001B4995">
            <w:pPr>
              <w:widowControl w:val="0"/>
              <w:autoSpaceDE w:val="0"/>
              <w:autoSpaceDN w:val="0"/>
              <w:adjustRightInd w:val="0"/>
              <w:ind w:firstLine="540"/>
              <w:jc w:val="both"/>
              <w:rPr>
                <w:rFonts w:ascii="Arial" w:hAnsi="Arial" w:cs="Arial"/>
                <w:sz w:val="18"/>
                <w:szCs w:val="18"/>
              </w:rPr>
            </w:pPr>
          </w:p>
        </w:tc>
        <w:tc>
          <w:tcPr>
            <w:tcW w:w="1155" w:type="dxa"/>
            <w:noWrap/>
          </w:tcPr>
          <w:p w:rsidR="003C4232" w:rsidRPr="001B4995" w:rsidRDefault="003C4232" w:rsidP="001B4995">
            <w:pPr>
              <w:widowControl w:val="0"/>
              <w:autoSpaceDE w:val="0"/>
              <w:autoSpaceDN w:val="0"/>
              <w:adjustRightInd w:val="0"/>
              <w:ind w:firstLine="540"/>
              <w:jc w:val="both"/>
              <w:rPr>
                <w:rFonts w:ascii="Arial" w:hAnsi="Arial" w:cs="Arial"/>
                <w:sz w:val="18"/>
                <w:szCs w:val="18"/>
              </w:rPr>
            </w:pPr>
          </w:p>
        </w:tc>
        <w:tc>
          <w:tcPr>
            <w:tcW w:w="1155" w:type="dxa"/>
            <w:noWrap/>
          </w:tcPr>
          <w:p w:rsidR="003C4232" w:rsidRPr="001B4995" w:rsidRDefault="003C4232" w:rsidP="001B4995">
            <w:pPr>
              <w:widowControl w:val="0"/>
              <w:autoSpaceDE w:val="0"/>
              <w:autoSpaceDN w:val="0"/>
              <w:adjustRightInd w:val="0"/>
              <w:ind w:firstLine="540"/>
              <w:jc w:val="both"/>
              <w:rPr>
                <w:rFonts w:ascii="Arial" w:hAnsi="Arial" w:cs="Arial"/>
                <w:sz w:val="18"/>
                <w:szCs w:val="18"/>
              </w:rPr>
            </w:pPr>
          </w:p>
        </w:tc>
        <w:tc>
          <w:tcPr>
            <w:tcW w:w="1949" w:type="dxa"/>
            <w:noWrap/>
          </w:tcPr>
          <w:p w:rsidR="003C4232" w:rsidRPr="001B4995" w:rsidRDefault="003C4232" w:rsidP="001B4995">
            <w:pPr>
              <w:widowControl w:val="0"/>
              <w:autoSpaceDE w:val="0"/>
              <w:autoSpaceDN w:val="0"/>
              <w:adjustRightInd w:val="0"/>
              <w:ind w:firstLine="540"/>
              <w:jc w:val="both"/>
              <w:rPr>
                <w:rFonts w:ascii="Arial" w:hAnsi="Arial" w:cs="Arial"/>
                <w:sz w:val="18"/>
                <w:szCs w:val="18"/>
              </w:rPr>
            </w:pPr>
          </w:p>
        </w:tc>
      </w:tr>
    </w:tbl>
    <w:p w:rsidR="001B4995" w:rsidRDefault="001B4995" w:rsidP="001B4995">
      <w:pPr>
        <w:widowControl w:val="0"/>
        <w:autoSpaceDE w:val="0"/>
        <w:autoSpaceDN w:val="0"/>
        <w:adjustRightInd w:val="0"/>
        <w:ind w:firstLine="540"/>
        <w:jc w:val="both"/>
        <w:rPr>
          <w:rFonts w:ascii="Arial" w:hAnsi="Arial" w:cs="Arial"/>
          <w:sz w:val="24"/>
          <w:szCs w:val="24"/>
        </w:rPr>
      </w:pPr>
    </w:p>
    <w:p w:rsidR="001B4995" w:rsidRDefault="001B4995" w:rsidP="001B4995">
      <w:pPr>
        <w:widowControl w:val="0"/>
        <w:autoSpaceDE w:val="0"/>
        <w:autoSpaceDN w:val="0"/>
        <w:adjustRightInd w:val="0"/>
        <w:ind w:firstLine="540"/>
        <w:jc w:val="both"/>
        <w:rPr>
          <w:rFonts w:ascii="Arial" w:hAnsi="Arial" w:cs="Arial"/>
          <w:sz w:val="24"/>
          <w:szCs w:val="24"/>
        </w:rPr>
      </w:pPr>
    </w:p>
    <w:p w:rsidR="001B4995" w:rsidRDefault="001B4995" w:rsidP="001B4995">
      <w:pPr>
        <w:widowControl w:val="0"/>
        <w:autoSpaceDE w:val="0"/>
        <w:autoSpaceDN w:val="0"/>
        <w:adjustRightInd w:val="0"/>
        <w:ind w:firstLine="540"/>
        <w:jc w:val="both"/>
        <w:rPr>
          <w:rFonts w:ascii="Arial" w:hAnsi="Arial" w:cs="Arial"/>
          <w:sz w:val="24"/>
          <w:szCs w:val="24"/>
        </w:rPr>
      </w:pPr>
    </w:p>
    <w:p w:rsidR="002F568C" w:rsidRDefault="002F568C" w:rsidP="001B4995">
      <w:pPr>
        <w:widowControl w:val="0"/>
        <w:autoSpaceDE w:val="0"/>
        <w:autoSpaceDN w:val="0"/>
        <w:adjustRightInd w:val="0"/>
        <w:ind w:firstLine="540"/>
        <w:jc w:val="both"/>
        <w:rPr>
          <w:rFonts w:ascii="Arial" w:hAnsi="Arial" w:cs="Arial"/>
          <w:sz w:val="24"/>
          <w:szCs w:val="24"/>
        </w:rPr>
      </w:pPr>
    </w:p>
    <w:p w:rsidR="001B4995" w:rsidRDefault="001B4995" w:rsidP="001B4995">
      <w:pPr>
        <w:widowControl w:val="0"/>
        <w:autoSpaceDE w:val="0"/>
        <w:autoSpaceDN w:val="0"/>
        <w:adjustRightInd w:val="0"/>
        <w:ind w:firstLine="540"/>
        <w:jc w:val="both"/>
        <w:rPr>
          <w:rFonts w:ascii="Arial" w:hAnsi="Arial" w:cs="Arial"/>
          <w:sz w:val="24"/>
          <w:szCs w:val="24"/>
        </w:rPr>
      </w:pPr>
    </w:p>
    <w:p w:rsidR="001B4995" w:rsidRDefault="001B4995" w:rsidP="001B4995">
      <w:pPr>
        <w:widowControl w:val="0"/>
        <w:autoSpaceDE w:val="0"/>
        <w:autoSpaceDN w:val="0"/>
        <w:adjustRightInd w:val="0"/>
        <w:ind w:firstLine="540"/>
        <w:jc w:val="both"/>
        <w:rPr>
          <w:rFonts w:ascii="Arial" w:hAnsi="Arial" w:cs="Arial"/>
          <w:sz w:val="24"/>
          <w:szCs w:val="24"/>
        </w:rPr>
      </w:pPr>
    </w:p>
    <w:p w:rsidR="001B4995" w:rsidRDefault="001B4995" w:rsidP="001B4995">
      <w:pPr>
        <w:widowControl w:val="0"/>
        <w:autoSpaceDE w:val="0"/>
        <w:autoSpaceDN w:val="0"/>
        <w:adjustRightInd w:val="0"/>
        <w:ind w:firstLine="540"/>
        <w:jc w:val="both"/>
        <w:rPr>
          <w:rFonts w:ascii="Arial" w:hAnsi="Arial" w:cs="Arial"/>
          <w:sz w:val="24"/>
          <w:szCs w:val="24"/>
        </w:rPr>
      </w:pPr>
    </w:p>
    <w:p w:rsidR="001B4995" w:rsidRDefault="001B4995" w:rsidP="001B4995">
      <w:pPr>
        <w:widowControl w:val="0"/>
        <w:autoSpaceDE w:val="0"/>
        <w:autoSpaceDN w:val="0"/>
        <w:adjustRightInd w:val="0"/>
        <w:ind w:firstLine="540"/>
        <w:jc w:val="both"/>
        <w:rPr>
          <w:rFonts w:ascii="Arial" w:hAnsi="Arial" w:cs="Arial"/>
          <w:sz w:val="24"/>
          <w:szCs w:val="24"/>
        </w:rPr>
      </w:pPr>
    </w:p>
    <w:p w:rsidR="001B4995" w:rsidRPr="001B4995" w:rsidRDefault="001B4995" w:rsidP="001B4995">
      <w:pPr>
        <w:widowControl w:val="0"/>
        <w:autoSpaceDE w:val="0"/>
        <w:autoSpaceDN w:val="0"/>
        <w:adjustRightInd w:val="0"/>
        <w:ind w:firstLine="540"/>
        <w:jc w:val="both"/>
        <w:rPr>
          <w:rFonts w:ascii="Arial" w:hAnsi="Arial" w:cs="Arial"/>
          <w:sz w:val="24"/>
          <w:szCs w:val="24"/>
        </w:rPr>
      </w:pPr>
    </w:p>
    <w:p w:rsidR="002F568C" w:rsidRDefault="002F568C" w:rsidP="001B4995">
      <w:pPr>
        <w:rPr>
          <w:rFonts w:ascii="Arial" w:hAnsi="Arial" w:cs="Arial"/>
          <w:sz w:val="24"/>
          <w:szCs w:val="24"/>
        </w:rPr>
      </w:pPr>
    </w:p>
    <w:p w:rsidR="002F568C" w:rsidRPr="002F568C" w:rsidRDefault="002F568C" w:rsidP="002F568C">
      <w:pPr>
        <w:rPr>
          <w:rFonts w:ascii="Arial" w:hAnsi="Arial" w:cs="Arial"/>
          <w:sz w:val="24"/>
          <w:szCs w:val="24"/>
        </w:rPr>
      </w:pPr>
    </w:p>
    <w:p w:rsidR="002F568C" w:rsidRPr="002F568C" w:rsidRDefault="002F568C" w:rsidP="002F568C">
      <w:pPr>
        <w:rPr>
          <w:rFonts w:ascii="Arial" w:hAnsi="Arial" w:cs="Arial"/>
          <w:sz w:val="24"/>
          <w:szCs w:val="24"/>
        </w:rPr>
      </w:pPr>
    </w:p>
    <w:p w:rsidR="002F568C" w:rsidRDefault="002F568C" w:rsidP="002F568C">
      <w:pPr>
        <w:rPr>
          <w:rFonts w:ascii="Arial" w:hAnsi="Arial" w:cs="Arial"/>
          <w:sz w:val="24"/>
          <w:szCs w:val="24"/>
        </w:rPr>
      </w:pPr>
    </w:p>
    <w:p w:rsidR="001B4995" w:rsidRDefault="001B4995" w:rsidP="002F568C">
      <w:pPr>
        <w:rPr>
          <w:rFonts w:ascii="Arial" w:hAnsi="Arial" w:cs="Arial"/>
          <w:sz w:val="24"/>
          <w:szCs w:val="24"/>
        </w:rPr>
      </w:pPr>
    </w:p>
    <w:p w:rsidR="002F568C" w:rsidRDefault="002F568C" w:rsidP="002F568C">
      <w:pPr>
        <w:rPr>
          <w:rFonts w:ascii="Arial" w:hAnsi="Arial" w:cs="Arial"/>
          <w:sz w:val="24"/>
          <w:szCs w:val="24"/>
        </w:rPr>
        <w:sectPr w:rsidR="002F568C" w:rsidSect="001B4995">
          <w:pgSz w:w="16838" w:h="11906" w:orient="landscape"/>
          <w:pgMar w:top="1134" w:right="1134" w:bottom="850" w:left="1134" w:header="708" w:footer="708" w:gutter="0"/>
          <w:cols w:space="708"/>
          <w:docGrid w:linePitch="360"/>
        </w:sectPr>
      </w:pPr>
    </w:p>
    <w:p w:rsidR="002F568C" w:rsidRPr="002F568C" w:rsidRDefault="002F568C" w:rsidP="002F568C">
      <w:pPr>
        <w:autoSpaceDE w:val="0"/>
        <w:autoSpaceDN w:val="0"/>
        <w:adjustRightInd w:val="0"/>
        <w:jc w:val="center"/>
        <w:rPr>
          <w:rFonts w:ascii="Arial" w:hAnsi="Arial" w:cs="Arial"/>
          <w:bCs/>
          <w:sz w:val="24"/>
          <w:szCs w:val="24"/>
        </w:rPr>
      </w:pPr>
      <w:r w:rsidRPr="002F568C">
        <w:rPr>
          <w:bCs/>
          <w:color w:val="FF0000"/>
          <w:sz w:val="24"/>
          <w:szCs w:val="24"/>
        </w:rPr>
        <w:lastRenderedPageBreak/>
        <w:t xml:space="preserve">                                             </w:t>
      </w:r>
      <w:r w:rsidRPr="002F568C">
        <w:rPr>
          <w:rFonts w:ascii="Arial" w:hAnsi="Arial" w:cs="Arial"/>
          <w:bCs/>
          <w:color w:val="FF0000"/>
          <w:sz w:val="24"/>
          <w:szCs w:val="24"/>
        </w:rPr>
        <w:t xml:space="preserve">                                            </w:t>
      </w:r>
      <w:r w:rsidRPr="002F568C">
        <w:rPr>
          <w:rFonts w:ascii="Arial" w:hAnsi="Arial" w:cs="Arial"/>
          <w:bCs/>
          <w:sz w:val="24"/>
          <w:szCs w:val="24"/>
        </w:rPr>
        <w:t xml:space="preserve">Приложение № 5  к муниципальной </w:t>
      </w:r>
    </w:p>
    <w:p w:rsidR="002F568C" w:rsidRPr="002F568C" w:rsidRDefault="002F568C" w:rsidP="002F568C">
      <w:pPr>
        <w:autoSpaceDE w:val="0"/>
        <w:autoSpaceDN w:val="0"/>
        <w:adjustRightInd w:val="0"/>
        <w:jc w:val="center"/>
        <w:rPr>
          <w:rFonts w:ascii="Arial" w:hAnsi="Arial" w:cs="Arial"/>
          <w:bCs/>
          <w:sz w:val="24"/>
          <w:szCs w:val="24"/>
        </w:rPr>
      </w:pPr>
      <w:r w:rsidRPr="002F568C">
        <w:rPr>
          <w:rFonts w:ascii="Arial" w:hAnsi="Arial" w:cs="Arial"/>
          <w:bCs/>
          <w:sz w:val="24"/>
          <w:szCs w:val="24"/>
        </w:rPr>
        <w:t xml:space="preserve">                                                                                  программе «Развитие культуры»,</w:t>
      </w:r>
    </w:p>
    <w:p w:rsidR="002F568C" w:rsidRPr="002F568C" w:rsidRDefault="002F568C" w:rsidP="002F568C">
      <w:pPr>
        <w:autoSpaceDE w:val="0"/>
        <w:autoSpaceDN w:val="0"/>
        <w:adjustRightInd w:val="0"/>
        <w:jc w:val="center"/>
        <w:rPr>
          <w:rFonts w:ascii="Arial" w:hAnsi="Arial" w:cs="Arial"/>
          <w:bCs/>
          <w:sz w:val="24"/>
          <w:szCs w:val="24"/>
        </w:rPr>
      </w:pPr>
      <w:r w:rsidRPr="002F568C">
        <w:rPr>
          <w:rFonts w:ascii="Arial" w:hAnsi="Arial" w:cs="Arial"/>
          <w:bCs/>
          <w:sz w:val="24"/>
          <w:szCs w:val="24"/>
        </w:rPr>
        <w:t xml:space="preserve">                                                                               утвержденной постановлением </w:t>
      </w:r>
    </w:p>
    <w:p w:rsidR="002F568C" w:rsidRPr="002F568C" w:rsidRDefault="002F568C" w:rsidP="002F568C">
      <w:pPr>
        <w:tabs>
          <w:tab w:val="left" w:pos="5445"/>
          <w:tab w:val="right" w:pos="9355"/>
        </w:tabs>
        <w:autoSpaceDE w:val="0"/>
        <w:autoSpaceDN w:val="0"/>
        <w:adjustRightInd w:val="0"/>
        <w:rPr>
          <w:rFonts w:ascii="Arial" w:hAnsi="Arial" w:cs="Arial"/>
          <w:bCs/>
          <w:sz w:val="24"/>
          <w:szCs w:val="24"/>
        </w:rPr>
      </w:pPr>
      <w:r w:rsidRPr="002F568C">
        <w:rPr>
          <w:rFonts w:ascii="Arial" w:hAnsi="Arial" w:cs="Arial"/>
          <w:bCs/>
          <w:sz w:val="24"/>
          <w:szCs w:val="24"/>
        </w:rPr>
        <w:tab/>
        <w:t>Администрации города Шарыпово</w:t>
      </w:r>
    </w:p>
    <w:p w:rsidR="002F568C" w:rsidRPr="002F568C" w:rsidRDefault="002F568C" w:rsidP="002F568C">
      <w:pPr>
        <w:autoSpaceDE w:val="0"/>
        <w:autoSpaceDN w:val="0"/>
        <w:adjustRightInd w:val="0"/>
        <w:jc w:val="center"/>
        <w:rPr>
          <w:rFonts w:ascii="Arial" w:hAnsi="Arial" w:cs="Arial"/>
          <w:b/>
          <w:bCs/>
          <w:sz w:val="24"/>
          <w:szCs w:val="24"/>
        </w:rPr>
      </w:pPr>
      <w:r w:rsidRPr="002F568C">
        <w:rPr>
          <w:rFonts w:ascii="Arial" w:hAnsi="Arial" w:cs="Arial"/>
          <w:bCs/>
          <w:sz w:val="24"/>
          <w:szCs w:val="24"/>
        </w:rPr>
        <w:t xml:space="preserve">                                                                от   </w:t>
      </w:r>
      <w:r w:rsidR="00A63EEB">
        <w:rPr>
          <w:rFonts w:ascii="Arial" w:hAnsi="Arial" w:cs="Arial"/>
          <w:bCs/>
          <w:sz w:val="24"/>
          <w:szCs w:val="24"/>
        </w:rPr>
        <w:t>09.11.2017</w:t>
      </w:r>
      <w:r w:rsidRPr="002F568C">
        <w:rPr>
          <w:rFonts w:ascii="Arial" w:hAnsi="Arial" w:cs="Arial"/>
          <w:bCs/>
          <w:sz w:val="24"/>
          <w:szCs w:val="24"/>
        </w:rPr>
        <w:t xml:space="preserve"> г. № </w:t>
      </w:r>
      <w:r w:rsidR="00A63EEB">
        <w:rPr>
          <w:rFonts w:ascii="Arial" w:hAnsi="Arial" w:cs="Arial"/>
          <w:bCs/>
          <w:sz w:val="24"/>
          <w:szCs w:val="24"/>
        </w:rPr>
        <w:t>229</w:t>
      </w:r>
    </w:p>
    <w:p w:rsidR="002F568C" w:rsidRPr="002F568C" w:rsidRDefault="002F568C" w:rsidP="002F568C">
      <w:pPr>
        <w:autoSpaceDE w:val="0"/>
        <w:autoSpaceDN w:val="0"/>
        <w:adjustRightInd w:val="0"/>
        <w:jc w:val="center"/>
        <w:outlineLvl w:val="0"/>
        <w:rPr>
          <w:rFonts w:ascii="Arial" w:hAnsi="Arial" w:cs="Arial"/>
          <w:b/>
          <w:sz w:val="24"/>
          <w:szCs w:val="24"/>
        </w:rPr>
      </w:pPr>
      <w:r w:rsidRPr="002F568C">
        <w:rPr>
          <w:rFonts w:ascii="Arial" w:hAnsi="Arial" w:cs="Arial"/>
          <w:sz w:val="24"/>
          <w:szCs w:val="24"/>
        </w:rPr>
        <w:t xml:space="preserve">                                                                      </w:t>
      </w:r>
    </w:p>
    <w:p w:rsidR="002F568C" w:rsidRPr="002F568C" w:rsidRDefault="002F568C" w:rsidP="002F568C">
      <w:pPr>
        <w:tabs>
          <w:tab w:val="left" w:pos="5040"/>
          <w:tab w:val="left" w:pos="5220"/>
        </w:tabs>
        <w:autoSpaceDE w:val="0"/>
        <w:autoSpaceDN w:val="0"/>
        <w:adjustRightInd w:val="0"/>
        <w:jc w:val="center"/>
        <w:rPr>
          <w:rFonts w:ascii="Arial" w:hAnsi="Arial" w:cs="Arial"/>
          <w:b/>
          <w:bCs/>
          <w:sz w:val="24"/>
          <w:szCs w:val="24"/>
        </w:rPr>
      </w:pPr>
      <w:r w:rsidRPr="002F568C">
        <w:rPr>
          <w:rFonts w:ascii="Arial" w:hAnsi="Arial" w:cs="Arial"/>
          <w:b/>
          <w:bCs/>
          <w:sz w:val="24"/>
          <w:szCs w:val="24"/>
        </w:rPr>
        <w:t>Подпрограмма 5. «Гармонизация межнациональных отношений на территории муниципального образования города Шарыпово»</w:t>
      </w:r>
    </w:p>
    <w:p w:rsidR="002F568C" w:rsidRPr="002F568C" w:rsidRDefault="002F568C" w:rsidP="002F568C">
      <w:pPr>
        <w:tabs>
          <w:tab w:val="left" w:pos="5040"/>
          <w:tab w:val="left" w:pos="5220"/>
        </w:tabs>
        <w:autoSpaceDE w:val="0"/>
        <w:autoSpaceDN w:val="0"/>
        <w:adjustRightInd w:val="0"/>
        <w:ind w:left="360" w:hanging="360"/>
        <w:jc w:val="center"/>
        <w:rPr>
          <w:rFonts w:ascii="Arial" w:hAnsi="Arial" w:cs="Arial"/>
          <w:b/>
          <w:bCs/>
          <w:sz w:val="24"/>
          <w:szCs w:val="24"/>
        </w:rPr>
      </w:pPr>
      <w:r w:rsidRPr="002F568C">
        <w:rPr>
          <w:rFonts w:ascii="Arial" w:hAnsi="Arial" w:cs="Arial"/>
          <w:b/>
          <w:bCs/>
          <w:sz w:val="24"/>
          <w:szCs w:val="24"/>
        </w:rPr>
        <w:t xml:space="preserve">1. Паспорт подпрограммы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2F568C" w:rsidRPr="002F568C" w:rsidTr="00A93808">
        <w:tc>
          <w:tcPr>
            <w:tcW w:w="3348" w:type="dxa"/>
            <w:tcBorders>
              <w:top w:val="single" w:sz="4" w:space="0" w:color="auto"/>
              <w:left w:val="single" w:sz="4" w:space="0" w:color="auto"/>
              <w:bottom w:val="single" w:sz="4" w:space="0" w:color="auto"/>
              <w:right w:val="single" w:sz="4" w:space="0" w:color="auto"/>
            </w:tcBorders>
            <w:hideMark/>
          </w:tcPr>
          <w:p w:rsidR="002F568C" w:rsidRPr="002F568C" w:rsidRDefault="002F568C" w:rsidP="002F568C">
            <w:pPr>
              <w:autoSpaceDE w:val="0"/>
              <w:autoSpaceDN w:val="0"/>
              <w:adjustRightInd w:val="0"/>
              <w:spacing w:line="276" w:lineRule="auto"/>
              <w:rPr>
                <w:rFonts w:ascii="Arial" w:hAnsi="Arial" w:cs="Arial"/>
                <w:bCs/>
                <w:sz w:val="24"/>
                <w:szCs w:val="24"/>
                <w:lang w:eastAsia="en-US"/>
              </w:rPr>
            </w:pPr>
            <w:r w:rsidRPr="002F568C">
              <w:rPr>
                <w:rFonts w:ascii="Arial" w:hAnsi="Arial" w:cs="Arial"/>
                <w:bCs/>
                <w:sz w:val="24"/>
                <w:szCs w:val="24"/>
                <w:lang w:eastAsia="en-US"/>
              </w:rPr>
              <w:t>Наименование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2F568C" w:rsidRPr="002F568C" w:rsidRDefault="002F568C" w:rsidP="002F568C">
            <w:pPr>
              <w:tabs>
                <w:tab w:val="left" w:pos="5040"/>
                <w:tab w:val="left" w:pos="5220"/>
              </w:tabs>
              <w:autoSpaceDE w:val="0"/>
              <w:autoSpaceDN w:val="0"/>
              <w:adjustRightInd w:val="0"/>
              <w:spacing w:line="276" w:lineRule="auto"/>
              <w:rPr>
                <w:rFonts w:ascii="Arial" w:hAnsi="Arial" w:cs="Arial"/>
                <w:sz w:val="24"/>
                <w:szCs w:val="24"/>
                <w:lang w:eastAsia="en-US"/>
              </w:rPr>
            </w:pPr>
            <w:r w:rsidRPr="002F568C">
              <w:rPr>
                <w:rFonts w:ascii="Arial" w:hAnsi="Arial" w:cs="Arial"/>
                <w:sz w:val="24"/>
                <w:szCs w:val="24"/>
                <w:lang w:eastAsia="en-US"/>
              </w:rPr>
              <w:t>Подпрограмма  «Гармонизация межнациональных отношений на территории муниципального образования города Шарыпово» (далее – подпрограмма)</w:t>
            </w:r>
          </w:p>
        </w:tc>
      </w:tr>
      <w:tr w:rsidR="002F568C" w:rsidRPr="002F568C" w:rsidTr="00A93808">
        <w:trPr>
          <w:trHeight w:val="940"/>
        </w:trPr>
        <w:tc>
          <w:tcPr>
            <w:tcW w:w="3348" w:type="dxa"/>
            <w:tcBorders>
              <w:top w:val="single" w:sz="4" w:space="0" w:color="auto"/>
              <w:left w:val="single" w:sz="4" w:space="0" w:color="auto"/>
              <w:bottom w:val="single" w:sz="4" w:space="0" w:color="auto"/>
              <w:right w:val="single" w:sz="4" w:space="0" w:color="auto"/>
            </w:tcBorders>
            <w:hideMark/>
          </w:tcPr>
          <w:p w:rsidR="002F568C" w:rsidRPr="002F568C" w:rsidRDefault="002F568C" w:rsidP="002F568C">
            <w:pPr>
              <w:autoSpaceDE w:val="0"/>
              <w:autoSpaceDN w:val="0"/>
              <w:adjustRightInd w:val="0"/>
              <w:spacing w:line="276" w:lineRule="auto"/>
              <w:rPr>
                <w:rFonts w:ascii="Arial" w:hAnsi="Arial" w:cs="Arial"/>
                <w:bCs/>
                <w:sz w:val="24"/>
                <w:szCs w:val="24"/>
                <w:lang w:eastAsia="en-US"/>
              </w:rPr>
            </w:pPr>
            <w:r w:rsidRPr="002F568C">
              <w:rPr>
                <w:rFonts w:ascii="Arial" w:hAnsi="Arial" w:cs="Arial"/>
                <w:bCs/>
                <w:sz w:val="24"/>
                <w:szCs w:val="24"/>
                <w:lang w:eastAsia="en-US"/>
              </w:rPr>
              <w:t>Наименование муниципальной программы муниципального образования города Шарыпово Красноярского края, в рамках которой реализуется подпрограмма</w:t>
            </w:r>
          </w:p>
        </w:tc>
        <w:tc>
          <w:tcPr>
            <w:tcW w:w="5974" w:type="dxa"/>
            <w:tcBorders>
              <w:top w:val="single" w:sz="4" w:space="0" w:color="auto"/>
              <w:left w:val="single" w:sz="4" w:space="0" w:color="auto"/>
              <w:bottom w:val="single" w:sz="4" w:space="0" w:color="auto"/>
              <w:right w:val="single" w:sz="4" w:space="0" w:color="auto"/>
            </w:tcBorders>
            <w:hideMark/>
          </w:tcPr>
          <w:p w:rsidR="002F568C" w:rsidRPr="002F568C" w:rsidRDefault="002F568C" w:rsidP="002F568C">
            <w:pPr>
              <w:tabs>
                <w:tab w:val="left" w:pos="5040"/>
                <w:tab w:val="left" w:pos="5220"/>
              </w:tabs>
              <w:autoSpaceDE w:val="0"/>
              <w:autoSpaceDN w:val="0"/>
              <w:adjustRightInd w:val="0"/>
              <w:spacing w:line="276" w:lineRule="auto"/>
              <w:rPr>
                <w:rFonts w:ascii="Arial" w:hAnsi="Arial" w:cs="Arial"/>
                <w:bCs/>
                <w:sz w:val="24"/>
                <w:szCs w:val="24"/>
                <w:lang w:eastAsia="en-US"/>
              </w:rPr>
            </w:pPr>
            <w:r w:rsidRPr="002F568C">
              <w:rPr>
                <w:rFonts w:ascii="Arial" w:hAnsi="Arial" w:cs="Arial"/>
                <w:bCs/>
                <w:sz w:val="24"/>
                <w:szCs w:val="24"/>
                <w:lang w:eastAsia="en-US"/>
              </w:rPr>
              <w:t xml:space="preserve">муниципальная программа </w:t>
            </w:r>
          </w:p>
          <w:p w:rsidR="002F568C" w:rsidRPr="002F568C" w:rsidRDefault="002F568C" w:rsidP="002F568C">
            <w:pPr>
              <w:tabs>
                <w:tab w:val="left" w:pos="5040"/>
                <w:tab w:val="left" w:pos="5220"/>
              </w:tabs>
              <w:autoSpaceDE w:val="0"/>
              <w:autoSpaceDN w:val="0"/>
              <w:adjustRightInd w:val="0"/>
              <w:spacing w:line="276" w:lineRule="auto"/>
              <w:rPr>
                <w:rFonts w:ascii="Arial" w:hAnsi="Arial" w:cs="Arial"/>
                <w:sz w:val="24"/>
                <w:szCs w:val="24"/>
                <w:lang w:eastAsia="en-US"/>
              </w:rPr>
            </w:pPr>
            <w:r w:rsidRPr="002F568C">
              <w:rPr>
                <w:rFonts w:ascii="Arial" w:hAnsi="Arial" w:cs="Arial"/>
                <w:bCs/>
                <w:sz w:val="24"/>
                <w:szCs w:val="24"/>
                <w:lang w:eastAsia="en-US"/>
              </w:rPr>
              <w:t>«Развитие культуры»  (далее – программа)</w:t>
            </w:r>
          </w:p>
        </w:tc>
      </w:tr>
      <w:tr w:rsidR="002F568C" w:rsidRPr="002F568C" w:rsidTr="00A93808">
        <w:trPr>
          <w:trHeight w:val="645"/>
        </w:trPr>
        <w:tc>
          <w:tcPr>
            <w:tcW w:w="3348" w:type="dxa"/>
            <w:tcBorders>
              <w:top w:val="single" w:sz="4" w:space="0" w:color="auto"/>
              <w:left w:val="single" w:sz="4" w:space="0" w:color="auto"/>
              <w:bottom w:val="single" w:sz="4" w:space="0" w:color="auto"/>
              <w:right w:val="single" w:sz="4" w:space="0" w:color="auto"/>
            </w:tcBorders>
            <w:hideMark/>
          </w:tcPr>
          <w:p w:rsidR="002F568C" w:rsidRPr="002F568C" w:rsidRDefault="002F568C" w:rsidP="002F568C">
            <w:pPr>
              <w:widowControl w:val="0"/>
              <w:autoSpaceDE w:val="0"/>
              <w:autoSpaceDN w:val="0"/>
              <w:adjustRightInd w:val="0"/>
              <w:spacing w:line="276" w:lineRule="auto"/>
              <w:rPr>
                <w:rFonts w:ascii="Arial" w:hAnsi="Arial" w:cs="Arial"/>
                <w:sz w:val="24"/>
                <w:szCs w:val="24"/>
                <w:lang w:eastAsia="en-US"/>
              </w:rPr>
            </w:pPr>
            <w:r w:rsidRPr="002F568C">
              <w:rPr>
                <w:rFonts w:ascii="Arial" w:hAnsi="Arial" w:cs="Arial"/>
                <w:sz w:val="24"/>
                <w:szCs w:val="24"/>
                <w:lang w:eastAsia="en-US"/>
              </w:rPr>
              <w:t>Исполнитель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2F568C" w:rsidRPr="002F568C" w:rsidRDefault="002F568C" w:rsidP="002F568C">
            <w:pPr>
              <w:tabs>
                <w:tab w:val="left" w:pos="5040"/>
                <w:tab w:val="left" w:pos="5220"/>
              </w:tabs>
              <w:autoSpaceDE w:val="0"/>
              <w:autoSpaceDN w:val="0"/>
              <w:adjustRightInd w:val="0"/>
              <w:spacing w:line="276" w:lineRule="auto"/>
              <w:rPr>
                <w:rFonts w:ascii="Arial" w:hAnsi="Arial" w:cs="Arial"/>
                <w:sz w:val="24"/>
                <w:szCs w:val="24"/>
                <w:lang w:eastAsia="en-US"/>
              </w:rPr>
            </w:pPr>
            <w:r w:rsidRPr="002F568C">
              <w:rPr>
                <w:rFonts w:ascii="Arial" w:hAnsi="Arial" w:cs="Arial"/>
                <w:sz w:val="24"/>
                <w:szCs w:val="24"/>
                <w:lang w:eastAsia="en-US"/>
              </w:rPr>
              <w:t>Отдел культуры администрации города Шарыпово</w:t>
            </w:r>
          </w:p>
        </w:tc>
      </w:tr>
      <w:tr w:rsidR="002F568C" w:rsidRPr="002F568C" w:rsidTr="00A93808">
        <w:trPr>
          <w:trHeight w:val="315"/>
        </w:trPr>
        <w:tc>
          <w:tcPr>
            <w:tcW w:w="3348" w:type="dxa"/>
            <w:tcBorders>
              <w:top w:val="single" w:sz="4" w:space="0" w:color="auto"/>
              <w:left w:val="single" w:sz="4" w:space="0" w:color="auto"/>
              <w:bottom w:val="single" w:sz="4" w:space="0" w:color="auto"/>
              <w:right w:val="single" w:sz="4" w:space="0" w:color="auto"/>
            </w:tcBorders>
            <w:hideMark/>
          </w:tcPr>
          <w:p w:rsidR="002F568C" w:rsidRPr="002F568C" w:rsidRDefault="002F568C" w:rsidP="002F568C">
            <w:pPr>
              <w:widowControl w:val="0"/>
              <w:autoSpaceDE w:val="0"/>
              <w:autoSpaceDN w:val="0"/>
              <w:adjustRightInd w:val="0"/>
              <w:spacing w:line="276" w:lineRule="auto"/>
              <w:rPr>
                <w:rFonts w:ascii="Arial" w:hAnsi="Arial" w:cs="Arial"/>
                <w:sz w:val="24"/>
                <w:szCs w:val="24"/>
                <w:lang w:eastAsia="en-US"/>
              </w:rPr>
            </w:pPr>
            <w:r w:rsidRPr="002F568C">
              <w:rPr>
                <w:rFonts w:ascii="Arial" w:hAnsi="Arial" w:cs="Arial"/>
                <w:sz w:val="24"/>
                <w:szCs w:val="24"/>
                <w:lang w:eastAsia="en-US"/>
              </w:rPr>
              <w:t>Главные распорядители бюджетных средств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2F568C" w:rsidRPr="002F568C" w:rsidRDefault="002F568C" w:rsidP="002F568C">
            <w:pPr>
              <w:widowControl w:val="0"/>
              <w:tabs>
                <w:tab w:val="left" w:pos="5040"/>
                <w:tab w:val="left" w:pos="5220"/>
              </w:tabs>
              <w:autoSpaceDE w:val="0"/>
              <w:autoSpaceDN w:val="0"/>
              <w:adjustRightInd w:val="0"/>
              <w:spacing w:line="276" w:lineRule="auto"/>
              <w:rPr>
                <w:rFonts w:ascii="Arial" w:hAnsi="Arial" w:cs="Arial"/>
                <w:sz w:val="24"/>
                <w:szCs w:val="24"/>
                <w:lang w:eastAsia="en-US"/>
              </w:rPr>
            </w:pPr>
            <w:r w:rsidRPr="002F568C">
              <w:rPr>
                <w:rFonts w:ascii="Arial" w:hAnsi="Arial" w:cs="Arial"/>
                <w:sz w:val="24"/>
                <w:szCs w:val="24"/>
                <w:lang w:eastAsia="en-US"/>
              </w:rPr>
              <w:t>Отдел культуры администрации города Шарыпово</w:t>
            </w:r>
          </w:p>
        </w:tc>
      </w:tr>
      <w:tr w:rsidR="002F568C" w:rsidRPr="002F568C" w:rsidTr="00A93808">
        <w:trPr>
          <w:trHeight w:val="930"/>
        </w:trPr>
        <w:tc>
          <w:tcPr>
            <w:tcW w:w="3348" w:type="dxa"/>
            <w:tcBorders>
              <w:top w:val="single" w:sz="4" w:space="0" w:color="auto"/>
              <w:left w:val="single" w:sz="4" w:space="0" w:color="auto"/>
              <w:bottom w:val="single" w:sz="4" w:space="0" w:color="auto"/>
              <w:right w:val="single" w:sz="4" w:space="0" w:color="auto"/>
            </w:tcBorders>
          </w:tcPr>
          <w:p w:rsidR="002F568C" w:rsidRPr="002F568C" w:rsidRDefault="002F568C" w:rsidP="002F568C">
            <w:pPr>
              <w:autoSpaceDE w:val="0"/>
              <w:autoSpaceDN w:val="0"/>
              <w:adjustRightInd w:val="0"/>
              <w:spacing w:line="276" w:lineRule="auto"/>
              <w:rPr>
                <w:rFonts w:ascii="Arial" w:hAnsi="Arial" w:cs="Arial"/>
                <w:bCs/>
                <w:sz w:val="24"/>
                <w:szCs w:val="24"/>
                <w:lang w:eastAsia="en-US"/>
              </w:rPr>
            </w:pPr>
            <w:r w:rsidRPr="002F568C">
              <w:rPr>
                <w:rFonts w:ascii="Arial" w:hAnsi="Arial" w:cs="Arial"/>
                <w:bCs/>
                <w:sz w:val="24"/>
                <w:szCs w:val="24"/>
                <w:lang w:eastAsia="en-US"/>
              </w:rPr>
              <w:t>Цель подпрограммы</w:t>
            </w:r>
          </w:p>
          <w:p w:rsidR="002F568C" w:rsidRPr="002F568C" w:rsidRDefault="002F568C" w:rsidP="002F568C">
            <w:pPr>
              <w:widowControl w:val="0"/>
              <w:autoSpaceDE w:val="0"/>
              <w:autoSpaceDN w:val="0"/>
              <w:adjustRightInd w:val="0"/>
              <w:spacing w:line="276" w:lineRule="auto"/>
              <w:ind w:firstLine="720"/>
              <w:rPr>
                <w:rFonts w:ascii="Arial" w:hAnsi="Arial" w:cs="Arial"/>
                <w:bCs/>
                <w:sz w:val="24"/>
                <w:szCs w:val="24"/>
                <w:lang w:eastAsia="en-US"/>
              </w:rPr>
            </w:pPr>
          </w:p>
        </w:tc>
        <w:tc>
          <w:tcPr>
            <w:tcW w:w="5974" w:type="dxa"/>
            <w:tcBorders>
              <w:top w:val="single" w:sz="4" w:space="0" w:color="auto"/>
              <w:left w:val="single" w:sz="4" w:space="0" w:color="auto"/>
              <w:bottom w:val="single" w:sz="4" w:space="0" w:color="auto"/>
              <w:right w:val="single" w:sz="4" w:space="0" w:color="auto"/>
            </w:tcBorders>
            <w:hideMark/>
          </w:tcPr>
          <w:p w:rsidR="002F568C" w:rsidRPr="002F568C" w:rsidRDefault="002F568C" w:rsidP="002F568C">
            <w:pPr>
              <w:widowControl w:val="0"/>
              <w:tabs>
                <w:tab w:val="left" w:pos="5040"/>
                <w:tab w:val="left" w:pos="5220"/>
              </w:tabs>
              <w:autoSpaceDE w:val="0"/>
              <w:autoSpaceDN w:val="0"/>
              <w:adjustRightInd w:val="0"/>
              <w:spacing w:line="276" w:lineRule="auto"/>
              <w:rPr>
                <w:rFonts w:ascii="Arial" w:hAnsi="Arial" w:cs="Arial"/>
                <w:sz w:val="24"/>
                <w:szCs w:val="24"/>
                <w:lang w:eastAsia="en-US"/>
              </w:rPr>
            </w:pPr>
            <w:r w:rsidRPr="002F568C">
              <w:rPr>
                <w:rFonts w:ascii="Arial" w:hAnsi="Arial" w:cs="Arial"/>
                <w:bCs/>
                <w:sz w:val="24"/>
                <w:szCs w:val="24"/>
              </w:rPr>
              <w:t xml:space="preserve">укрепление единства и сохранение атмосферы взаимного уважения к национальным и традициям и обычаям народов, проживающих на территории города Шарыпово </w:t>
            </w:r>
          </w:p>
        </w:tc>
      </w:tr>
      <w:tr w:rsidR="002F568C" w:rsidRPr="002F568C" w:rsidTr="00A93808">
        <w:tc>
          <w:tcPr>
            <w:tcW w:w="3348" w:type="dxa"/>
            <w:tcBorders>
              <w:top w:val="single" w:sz="4" w:space="0" w:color="auto"/>
              <w:left w:val="single" w:sz="4" w:space="0" w:color="auto"/>
              <w:bottom w:val="single" w:sz="4" w:space="0" w:color="auto"/>
              <w:right w:val="single" w:sz="4" w:space="0" w:color="auto"/>
            </w:tcBorders>
            <w:hideMark/>
          </w:tcPr>
          <w:p w:rsidR="002F568C" w:rsidRPr="002F568C" w:rsidRDefault="002F568C" w:rsidP="002F568C">
            <w:pPr>
              <w:autoSpaceDE w:val="0"/>
              <w:autoSpaceDN w:val="0"/>
              <w:adjustRightInd w:val="0"/>
              <w:spacing w:line="276" w:lineRule="auto"/>
              <w:rPr>
                <w:rFonts w:ascii="Arial" w:hAnsi="Arial" w:cs="Arial"/>
                <w:bCs/>
                <w:sz w:val="24"/>
                <w:szCs w:val="24"/>
                <w:lang w:eastAsia="en-US"/>
              </w:rPr>
            </w:pPr>
            <w:r w:rsidRPr="002F568C">
              <w:rPr>
                <w:rFonts w:ascii="Arial" w:hAnsi="Arial" w:cs="Arial"/>
                <w:bCs/>
                <w:sz w:val="24"/>
                <w:szCs w:val="24"/>
                <w:lang w:eastAsia="en-US"/>
              </w:rPr>
              <w:t>Задачи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2F568C" w:rsidRPr="002F568C" w:rsidRDefault="002F568C" w:rsidP="002F568C">
            <w:pPr>
              <w:autoSpaceDE w:val="0"/>
              <w:autoSpaceDN w:val="0"/>
              <w:adjustRightInd w:val="0"/>
              <w:jc w:val="both"/>
              <w:outlineLvl w:val="0"/>
              <w:rPr>
                <w:rFonts w:ascii="Arial" w:hAnsi="Arial" w:cs="Arial"/>
                <w:sz w:val="24"/>
                <w:szCs w:val="24"/>
              </w:rPr>
            </w:pPr>
            <w:r w:rsidRPr="002F568C">
              <w:rPr>
                <w:rFonts w:ascii="Arial" w:hAnsi="Arial" w:cs="Arial"/>
                <w:sz w:val="24"/>
                <w:szCs w:val="24"/>
              </w:rPr>
              <w:t xml:space="preserve"> - содействие укреплению гражданского единства и гармонизации межнациональных отношений</w:t>
            </w:r>
          </w:p>
          <w:p w:rsidR="002F568C" w:rsidRPr="002F568C" w:rsidRDefault="002F568C" w:rsidP="002F568C">
            <w:pPr>
              <w:numPr>
                <w:ilvl w:val="0"/>
                <w:numId w:val="18"/>
              </w:numPr>
              <w:tabs>
                <w:tab w:val="num" w:pos="360"/>
              </w:tabs>
              <w:autoSpaceDE w:val="0"/>
              <w:autoSpaceDN w:val="0"/>
              <w:adjustRightInd w:val="0"/>
              <w:spacing w:line="276" w:lineRule="auto"/>
              <w:ind w:left="360"/>
              <w:rPr>
                <w:rFonts w:ascii="Arial" w:hAnsi="Arial" w:cs="Arial"/>
                <w:bCs/>
                <w:sz w:val="24"/>
                <w:szCs w:val="24"/>
                <w:lang w:eastAsia="en-US"/>
              </w:rPr>
            </w:pPr>
            <w:r w:rsidRPr="002F568C">
              <w:rPr>
                <w:rFonts w:ascii="Arial" w:hAnsi="Arial" w:cs="Arial"/>
                <w:sz w:val="24"/>
                <w:szCs w:val="24"/>
              </w:rPr>
              <w:t>формирование позитивного имиджа города Шарыпово как территории, комфортной для проживания представителей различных национальностей.</w:t>
            </w:r>
          </w:p>
          <w:p w:rsidR="002F568C" w:rsidRPr="002F568C" w:rsidRDefault="002F568C" w:rsidP="002F568C">
            <w:pPr>
              <w:autoSpaceDE w:val="0"/>
              <w:autoSpaceDN w:val="0"/>
              <w:adjustRightInd w:val="0"/>
              <w:spacing w:line="276" w:lineRule="auto"/>
              <w:ind w:left="360"/>
              <w:rPr>
                <w:rFonts w:ascii="Arial" w:hAnsi="Arial" w:cs="Arial"/>
                <w:bCs/>
                <w:sz w:val="24"/>
                <w:szCs w:val="24"/>
                <w:lang w:eastAsia="en-US"/>
              </w:rPr>
            </w:pPr>
          </w:p>
        </w:tc>
      </w:tr>
      <w:tr w:rsidR="002F568C" w:rsidRPr="002F568C" w:rsidTr="00A93808">
        <w:tc>
          <w:tcPr>
            <w:tcW w:w="3348" w:type="dxa"/>
            <w:tcBorders>
              <w:top w:val="single" w:sz="4" w:space="0" w:color="auto"/>
              <w:left w:val="single" w:sz="4" w:space="0" w:color="auto"/>
              <w:bottom w:val="single" w:sz="4" w:space="0" w:color="auto"/>
              <w:right w:val="single" w:sz="4" w:space="0" w:color="auto"/>
            </w:tcBorders>
            <w:hideMark/>
          </w:tcPr>
          <w:p w:rsidR="002F568C" w:rsidRPr="002F568C" w:rsidRDefault="002F568C" w:rsidP="002F568C">
            <w:pPr>
              <w:widowControl w:val="0"/>
              <w:autoSpaceDE w:val="0"/>
              <w:autoSpaceDN w:val="0"/>
              <w:adjustRightInd w:val="0"/>
              <w:spacing w:line="276" w:lineRule="auto"/>
              <w:rPr>
                <w:rFonts w:ascii="Arial" w:hAnsi="Arial" w:cs="Arial"/>
                <w:bCs/>
                <w:sz w:val="24"/>
                <w:szCs w:val="24"/>
                <w:lang w:eastAsia="en-US"/>
              </w:rPr>
            </w:pPr>
            <w:r w:rsidRPr="002F568C">
              <w:rPr>
                <w:rFonts w:ascii="Arial" w:hAnsi="Arial" w:cs="Arial"/>
                <w:bCs/>
                <w:sz w:val="24"/>
                <w:szCs w:val="24"/>
                <w:lang w:eastAsia="en-US"/>
              </w:rPr>
              <w:t>Ожидаемые результаты от реализации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2F568C" w:rsidRPr="002F568C" w:rsidRDefault="002F568C" w:rsidP="002F568C">
            <w:pPr>
              <w:widowControl w:val="0"/>
              <w:autoSpaceDE w:val="0"/>
              <w:autoSpaceDN w:val="0"/>
              <w:adjustRightInd w:val="0"/>
              <w:jc w:val="both"/>
              <w:rPr>
                <w:rFonts w:ascii="Arial" w:hAnsi="Arial" w:cs="Arial"/>
                <w:bCs/>
                <w:sz w:val="24"/>
                <w:szCs w:val="24"/>
                <w:lang w:eastAsia="en-US"/>
              </w:rPr>
            </w:pPr>
            <w:r w:rsidRPr="002F568C">
              <w:rPr>
                <w:rFonts w:ascii="Arial" w:hAnsi="Arial" w:cs="Arial"/>
                <w:color w:val="2D2D2D"/>
                <w:spacing w:val="2"/>
                <w:sz w:val="24"/>
                <w:szCs w:val="24"/>
                <w:shd w:val="clear" w:color="auto" w:fill="FFFFFF"/>
              </w:rPr>
              <w:t xml:space="preserve"> </w:t>
            </w:r>
            <w:r w:rsidRPr="002F568C">
              <w:rPr>
                <w:rFonts w:ascii="Arial" w:hAnsi="Arial" w:cs="Arial"/>
                <w:sz w:val="24"/>
                <w:szCs w:val="24"/>
                <w:lang w:eastAsia="en-US"/>
              </w:rPr>
              <w:t>перечень и значение показателей результативности подпрограммы приведен  в приложении №1 к подпрограмме</w:t>
            </w:r>
          </w:p>
        </w:tc>
      </w:tr>
      <w:tr w:rsidR="002F568C" w:rsidRPr="002F568C" w:rsidTr="00A93808">
        <w:tc>
          <w:tcPr>
            <w:tcW w:w="3348" w:type="dxa"/>
            <w:tcBorders>
              <w:top w:val="single" w:sz="4" w:space="0" w:color="auto"/>
              <w:left w:val="single" w:sz="4" w:space="0" w:color="auto"/>
              <w:bottom w:val="single" w:sz="4" w:space="0" w:color="auto"/>
              <w:right w:val="single" w:sz="4" w:space="0" w:color="auto"/>
            </w:tcBorders>
            <w:hideMark/>
          </w:tcPr>
          <w:p w:rsidR="002F568C" w:rsidRPr="002F568C" w:rsidRDefault="002F568C" w:rsidP="002F568C">
            <w:pPr>
              <w:widowControl w:val="0"/>
              <w:autoSpaceDE w:val="0"/>
              <w:autoSpaceDN w:val="0"/>
              <w:adjustRightInd w:val="0"/>
              <w:spacing w:line="276" w:lineRule="auto"/>
              <w:rPr>
                <w:rFonts w:ascii="Arial" w:hAnsi="Arial" w:cs="Arial"/>
                <w:bCs/>
                <w:sz w:val="24"/>
                <w:szCs w:val="24"/>
                <w:lang w:eastAsia="en-US"/>
              </w:rPr>
            </w:pPr>
            <w:r w:rsidRPr="002F568C">
              <w:rPr>
                <w:rFonts w:ascii="Arial" w:hAnsi="Arial" w:cs="Arial"/>
                <w:bCs/>
                <w:sz w:val="24"/>
                <w:szCs w:val="24"/>
                <w:lang w:eastAsia="en-US"/>
              </w:rPr>
              <w:t>Сроки реализации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2F568C" w:rsidRPr="002F568C" w:rsidRDefault="002F568C" w:rsidP="002F568C">
            <w:pPr>
              <w:widowControl w:val="0"/>
              <w:autoSpaceDE w:val="0"/>
              <w:autoSpaceDN w:val="0"/>
              <w:adjustRightInd w:val="0"/>
              <w:spacing w:line="276" w:lineRule="auto"/>
              <w:rPr>
                <w:rFonts w:ascii="Arial" w:hAnsi="Arial" w:cs="Arial"/>
                <w:bCs/>
                <w:sz w:val="24"/>
                <w:szCs w:val="24"/>
                <w:lang w:eastAsia="en-US"/>
              </w:rPr>
            </w:pPr>
            <w:r w:rsidRPr="002F568C">
              <w:rPr>
                <w:rFonts w:ascii="Arial" w:hAnsi="Arial" w:cs="Arial"/>
                <w:bCs/>
                <w:sz w:val="24"/>
                <w:szCs w:val="24"/>
                <w:lang w:eastAsia="en-US"/>
              </w:rPr>
              <w:t>2018 - 2020 годы</w:t>
            </w:r>
          </w:p>
        </w:tc>
      </w:tr>
      <w:tr w:rsidR="002F568C" w:rsidRPr="002F568C" w:rsidTr="00A93808">
        <w:tc>
          <w:tcPr>
            <w:tcW w:w="3348" w:type="dxa"/>
            <w:tcBorders>
              <w:top w:val="single" w:sz="4" w:space="0" w:color="auto"/>
              <w:left w:val="single" w:sz="4" w:space="0" w:color="auto"/>
              <w:bottom w:val="single" w:sz="4" w:space="0" w:color="auto"/>
              <w:right w:val="single" w:sz="4" w:space="0" w:color="auto"/>
            </w:tcBorders>
            <w:hideMark/>
          </w:tcPr>
          <w:p w:rsidR="002F568C" w:rsidRPr="002F568C" w:rsidRDefault="002F568C" w:rsidP="002F568C">
            <w:pPr>
              <w:widowControl w:val="0"/>
              <w:autoSpaceDE w:val="0"/>
              <w:autoSpaceDN w:val="0"/>
              <w:adjustRightInd w:val="0"/>
              <w:spacing w:line="276" w:lineRule="auto"/>
              <w:rPr>
                <w:rFonts w:ascii="Arial" w:hAnsi="Arial" w:cs="Arial"/>
                <w:bCs/>
                <w:sz w:val="24"/>
                <w:szCs w:val="24"/>
                <w:lang w:eastAsia="en-US"/>
              </w:rPr>
            </w:pPr>
            <w:r w:rsidRPr="002F568C">
              <w:rPr>
                <w:rFonts w:ascii="Arial" w:hAnsi="Arial" w:cs="Arial"/>
                <w:bCs/>
                <w:sz w:val="24"/>
                <w:szCs w:val="24"/>
                <w:lang w:eastAsia="en-US"/>
              </w:rPr>
              <w:t>Информация по ресурсному обеспечению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2F568C" w:rsidRPr="002F568C" w:rsidRDefault="002F568C" w:rsidP="002F568C">
            <w:pPr>
              <w:widowControl w:val="0"/>
              <w:autoSpaceDE w:val="0"/>
              <w:autoSpaceDN w:val="0"/>
              <w:adjustRightInd w:val="0"/>
              <w:spacing w:line="230" w:lineRule="auto"/>
              <w:rPr>
                <w:rFonts w:ascii="Arial" w:hAnsi="Arial" w:cs="Arial"/>
                <w:bCs/>
                <w:sz w:val="24"/>
                <w:szCs w:val="24"/>
                <w:lang w:eastAsia="en-US"/>
              </w:rPr>
            </w:pPr>
            <w:r w:rsidRPr="002F568C">
              <w:rPr>
                <w:rFonts w:ascii="Arial" w:hAnsi="Arial" w:cs="Arial"/>
                <w:bCs/>
                <w:sz w:val="24"/>
                <w:szCs w:val="24"/>
                <w:lang w:eastAsia="en-US"/>
              </w:rPr>
              <w:t xml:space="preserve">Общий объем финансирования –0 тыс. рублей, в том числе </w:t>
            </w:r>
          </w:p>
          <w:p w:rsidR="002F568C" w:rsidRPr="002F568C" w:rsidRDefault="002F568C" w:rsidP="002F568C">
            <w:pPr>
              <w:widowControl w:val="0"/>
              <w:autoSpaceDE w:val="0"/>
              <w:autoSpaceDN w:val="0"/>
              <w:adjustRightInd w:val="0"/>
              <w:spacing w:line="230" w:lineRule="auto"/>
              <w:rPr>
                <w:rFonts w:ascii="Arial" w:hAnsi="Arial" w:cs="Arial"/>
                <w:bCs/>
                <w:sz w:val="24"/>
                <w:szCs w:val="24"/>
                <w:lang w:eastAsia="en-US"/>
              </w:rPr>
            </w:pPr>
            <w:r w:rsidRPr="002F568C">
              <w:rPr>
                <w:rFonts w:ascii="Arial" w:hAnsi="Arial" w:cs="Arial"/>
                <w:bCs/>
                <w:sz w:val="24"/>
                <w:szCs w:val="24"/>
                <w:lang w:eastAsia="en-US"/>
              </w:rPr>
              <w:t>городской  бюджет – 0 тыс. рублей</w:t>
            </w:r>
          </w:p>
          <w:p w:rsidR="002F568C" w:rsidRPr="002F568C" w:rsidRDefault="002F568C" w:rsidP="002F568C">
            <w:pPr>
              <w:widowControl w:val="0"/>
              <w:autoSpaceDE w:val="0"/>
              <w:autoSpaceDN w:val="0"/>
              <w:adjustRightInd w:val="0"/>
              <w:spacing w:line="230" w:lineRule="auto"/>
              <w:rPr>
                <w:rFonts w:ascii="Arial" w:hAnsi="Arial" w:cs="Arial"/>
                <w:bCs/>
                <w:sz w:val="24"/>
                <w:szCs w:val="24"/>
                <w:lang w:eastAsia="en-US"/>
              </w:rPr>
            </w:pPr>
            <w:r w:rsidRPr="002F568C">
              <w:rPr>
                <w:rFonts w:ascii="Arial" w:hAnsi="Arial" w:cs="Arial"/>
                <w:bCs/>
                <w:sz w:val="24"/>
                <w:szCs w:val="24"/>
                <w:lang w:eastAsia="en-US"/>
              </w:rPr>
              <w:t>внебюджетные источники –0 тыс. руб.</w:t>
            </w:r>
          </w:p>
          <w:p w:rsidR="002F568C" w:rsidRPr="002F568C" w:rsidRDefault="002F568C" w:rsidP="002F568C">
            <w:pPr>
              <w:spacing w:line="230" w:lineRule="auto"/>
              <w:rPr>
                <w:rFonts w:ascii="Arial" w:hAnsi="Arial" w:cs="Arial"/>
                <w:sz w:val="24"/>
                <w:szCs w:val="24"/>
                <w:lang w:eastAsia="en-US"/>
              </w:rPr>
            </w:pPr>
            <w:r w:rsidRPr="002F568C">
              <w:rPr>
                <w:rFonts w:ascii="Arial" w:hAnsi="Arial" w:cs="Arial"/>
                <w:sz w:val="24"/>
                <w:szCs w:val="24"/>
                <w:lang w:eastAsia="en-US"/>
              </w:rPr>
              <w:t>краевой бюджет –0 тыс. руб.</w:t>
            </w:r>
          </w:p>
          <w:p w:rsidR="002F568C" w:rsidRPr="002F568C" w:rsidRDefault="002F568C" w:rsidP="002F568C">
            <w:pPr>
              <w:widowControl w:val="0"/>
              <w:autoSpaceDE w:val="0"/>
              <w:autoSpaceDN w:val="0"/>
              <w:adjustRightInd w:val="0"/>
              <w:spacing w:line="230" w:lineRule="auto"/>
              <w:rPr>
                <w:rFonts w:ascii="Arial" w:hAnsi="Arial" w:cs="Arial"/>
                <w:bCs/>
                <w:sz w:val="24"/>
                <w:szCs w:val="24"/>
                <w:lang w:eastAsia="en-US"/>
              </w:rPr>
            </w:pPr>
            <w:r w:rsidRPr="002F568C">
              <w:rPr>
                <w:rFonts w:ascii="Arial" w:hAnsi="Arial" w:cs="Arial"/>
                <w:bCs/>
                <w:sz w:val="24"/>
                <w:szCs w:val="24"/>
                <w:lang w:eastAsia="en-US"/>
              </w:rPr>
              <w:t xml:space="preserve">из них по годам: </w:t>
            </w:r>
          </w:p>
          <w:p w:rsidR="002F568C" w:rsidRPr="002F568C" w:rsidRDefault="002F568C" w:rsidP="002F568C">
            <w:pPr>
              <w:widowControl w:val="0"/>
              <w:autoSpaceDE w:val="0"/>
              <w:autoSpaceDN w:val="0"/>
              <w:adjustRightInd w:val="0"/>
              <w:spacing w:line="230" w:lineRule="auto"/>
              <w:rPr>
                <w:rFonts w:ascii="Arial" w:hAnsi="Arial" w:cs="Arial"/>
                <w:bCs/>
                <w:sz w:val="24"/>
                <w:szCs w:val="24"/>
                <w:lang w:eastAsia="en-US"/>
              </w:rPr>
            </w:pPr>
            <w:r w:rsidRPr="002F568C">
              <w:rPr>
                <w:rFonts w:ascii="Arial" w:hAnsi="Arial" w:cs="Arial"/>
                <w:bCs/>
                <w:sz w:val="24"/>
                <w:szCs w:val="24"/>
                <w:lang w:eastAsia="en-US"/>
              </w:rPr>
              <w:t>2018 год – 0 тыс. рублей</w:t>
            </w:r>
          </w:p>
          <w:p w:rsidR="002F568C" w:rsidRPr="002F568C" w:rsidRDefault="002F568C" w:rsidP="002F568C">
            <w:pPr>
              <w:widowControl w:val="0"/>
              <w:autoSpaceDE w:val="0"/>
              <w:autoSpaceDN w:val="0"/>
              <w:adjustRightInd w:val="0"/>
              <w:spacing w:line="230" w:lineRule="auto"/>
              <w:rPr>
                <w:rFonts w:ascii="Arial" w:hAnsi="Arial" w:cs="Arial"/>
                <w:bCs/>
                <w:sz w:val="24"/>
                <w:szCs w:val="24"/>
                <w:lang w:eastAsia="en-US"/>
              </w:rPr>
            </w:pPr>
            <w:r w:rsidRPr="002F568C">
              <w:rPr>
                <w:rFonts w:ascii="Arial" w:hAnsi="Arial" w:cs="Arial"/>
                <w:bCs/>
                <w:sz w:val="24"/>
                <w:szCs w:val="24"/>
                <w:lang w:eastAsia="en-US"/>
              </w:rPr>
              <w:lastRenderedPageBreak/>
              <w:t>городской  бюджет – 0 тыс. руб.;</w:t>
            </w:r>
          </w:p>
          <w:p w:rsidR="002F568C" w:rsidRPr="002F568C" w:rsidRDefault="002F568C" w:rsidP="002F568C">
            <w:pPr>
              <w:widowControl w:val="0"/>
              <w:autoSpaceDE w:val="0"/>
              <w:autoSpaceDN w:val="0"/>
              <w:adjustRightInd w:val="0"/>
              <w:spacing w:line="230" w:lineRule="auto"/>
              <w:rPr>
                <w:rFonts w:ascii="Arial" w:hAnsi="Arial" w:cs="Arial"/>
                <w:bCs/>
                <w:sz w:val="24"/>
                <w:szCs w:val="24"/>
                <w:lang w:eastAsia="en-US"/>
              </w:rPr>
            </w:pPr>
            <w:r w:rsidRPr="002F568C">
              <w:rPr>
                <w:rFonts w:ascii="Arial" w:hAnsi="Arial" w:cs="Arial"/>
                <w:bCs/>
                <w:sz w:val="24"/>
                <w:szCs w:val="24"/>
                <w:lang w:eastAsia="en-US"/>
              </w:rPr>
              <w:t>внебюджетные источники – 0 тыс. руб.</w:t>
            </w:r>
          </w:p>
          <w:p w:rsidR="002F568C" w:rsidRPr="002F568C" w:rsidRDefault="002F568C" w:rsidP="002F568C">
            <w:pPr>
              <w:spacing w:line="230" w:lineRule="auto"/>
              <w:rPr>
                <w:rFonts w:ascii="Arial" w:hAnsi="Arial" w:cs="Arial"/>
                <w:sz w:val="24"/>
                <w:szCs w:val="24"/>
                <w:lang w:eastAsia="en-US"/>
              </w:rPr>
            </w:pPr>
            <w:r w:rsidRPr="002F568C">
              <w:rPr>
                <w:rFonts w:ascii="Arial" w:hAnsi="Arial" w:cs="Arial"/>
                <w:sz w:val="24"/>
                <w:szCs w:val="24"/>
                <w:lang w:eastAsia="en-US"/>
              </w:rPr>
              <w:t>краевой бюджет – 0 тыс. руб.</w:t>
            </w:r>
          </w:p>
          <w:p w:rsidR="002F568C" w:rsidRPr="002F568C" w:rsidRDefault="002F568C" w:rsidP="002F568C">
            <w:pPr>
              <w:widowControl w:val="0"/>
              <w:autoSpaceDE w:val="0"/>
              <w:autoSpaceDN w:val="0"/>
              <w:adjustRightInd w:val="0"/>
              <w:spacing w:line="230" w:lineRule="auto"/>
              <w:rPr>
                <w:rFonts w:ascii="Arial" w:hAnsi="Arial" w:cs="Arial"/>
                <w:bCs/>
                <w:sz w:val="24"/>
                <w:szCs w:val="24"/>
                <w:lang w:eastAsia="en-US"/>
              </w:rPr>
            </w:pPr>
            <w:r w:rsidRPr="002F568C">
              <w:rPr>
                <w:rFonts w:ascii="Arial" w:hAnsi="Arial" w:cs="Arial"/>
                <w:bCs/>
                <w:sz w:val="24"/>
                <w:szCs w:val="24"/>
                <w:lang w:eastAsia="en-US"/>
              </w:rPr>
              <w:t>2019 год – 0 тыс. рублей</w:t>
            </w:r>
          </w:p>
          <w:p w:rsidR="002F568C" w:rsidRPr="002F568C" w:rsidRDefault="002F568C" w:rsidP="002F568C">
            <w:pPr>
              <w:widowControl w:val="0"/>
              <w:autoSpaceDE w:val="0"/>
              <w:autoSpaceDN w:val="0"/>
              <w:adjustRightInd w:val="0"/>
              <w:spacing w:line="230" w:lineRule="auto"/>
              <w:rPr>
                <w:rFonts w:ascii="Arial" w:hAnsi="Arial" w:cs="Arial"/>
                <w:bCs/>
                <w:sz w:val="24"/>
                <w:szCs w:val="24"/>
                <w:lang w:eastAsia="en-US"/>
              </w:rPr>
            </w:pPr>
            <w:r w:rsidRPr="002F568C">
              <w:rPr>
                <w:rFonts w:ascii="Arial" w:hAnsi="Arial" w:cs="Arial"/>
                <w:bCs/>
                <w:sz w:val="24"/>
                <w:szCs w:val="24"/>
                <w:lang w:eastAsia="en-US"/>
              </w:rPr>
              <w:t>городской  бюджет – 0 тыс. руб.;</w:t>
            </w:r>
          </w:p>
          <w:p w:rsidR="002F568C" w:rsidRPr="002F568C" w:rsidRDefault="002F568C" w:rsidP="002F568C">
            <w:pPr>
              <w:widowControl w:val="0"/>
              <w:autoSpaceDE w:val="0"/>
              <w:autoSpaceDN w:val="0"/>
              <w:adjustRightInd w:val="0"/>
              <w:spacing w:line="230" w:lineRule="auto"/>
              <w:rPr>
                <w:rFonts w:ascii="Arial" w:hAnsi="Arial" w:cs="Arial"/>
                <w:bCs/>
                <w:sz w:val="24"/>
                <w:szCs w:val="24"/>
                <w:lang w:eastAsia="en-US"/>
              </w:rPr>
            </w:pPr>
            <w:r w:rsidRPr="002F568C">
              <w:rPr>
                <w:rFonts w:ascii="Arial" w:hAnsi="Arial" w:cs="Arial"/>
                <w:bCs/>
                <w:sz w:val="24"/>
                <w:szCs w:val="24"/>
                <w:lang w:eastAsia="en-US"/>
              </w:rPr>
              <w:t>внебюджетные источники – 0 тыс. руб.</w:t>
            </w:r>
          </w:p>
          <w:p w:rsidR="002F568C" w:rsidRPr="002F568C" w:rsidRDefault="002F568C" w:rsidP="002F568C">
            <w:pPr>
              <w:spacing w:line="230" w:lineRule="auto"/>
              <w:rPr>
                <w:rFonts w:ascii="Arial" w:hAnsi="Arial" w:cs="Arial"/>
                <w:sz w:val="24"/>
                <w:szCs w:val="24"/>
                <w:lang w:eastAsia="en-US"/>
              </w:rPr>
            </w:pPr>
            <w:r w:rsidRPr="002F568C">
              <w:rPr>
                <w:rFonts w:ascii="Arial" w:hAnsi="Arial" w:cs="Arial"/>
                <w:sz w:val="24"/>
                <w:szCs w:val="24"/>
                <w:lang w:eastAsia="en-US"/>
              </w:rPr>
              <w:t>краевой бюджет –  0 тыс. руб.</w:t>
            </w:r>
          </w:p>
          <w:p w:rsidR="002F568C" w:rsidRPr="002F568C" w:rsidRDefault="002F568C" w:rsidP="002F568C">
            <w:pPr>
              <w:widowControl w:val="0"/>
              <w:autoSpaceDE w:val="0"/>
              <w:autoSpaceDN w:val="0"/>
              <w:adjustRightInd w:val="0"/>
              <w:spacing w:line="230" w:lineRule="auto"/>
              <w:rPr>
                <w:rFonts w:ascii="Arial" w:hAnsi="Arial" w:cs="Arial"/>
                <w:bCs/>
                <w:sz w:val="24"/>
                <w:szCs w:val="24"/>
                <w:lang w:eastAsia="en-US"/>
              </w:rPr>
            </w:pPr>
            <w:r w:rsidRPr="002F568C">
              <w:rPr>
                <w:rFonts w:ascii="Arial" w:hAnsi="Arial" w:cs="Arial"/>
                <w:bCs/>
                <w:sz w:val="24"/>
                <w:szCs w:val="24"/>
                <w:lang w:eastAsia="en-US"/>
              </w:rPr>
              <w:t>2020 год – 0 тыс. рублей</w:t>
            </w:r>
          </w:p>
          <w:p w:rsidR="002F568C" w:rsidRPr="002F568C" w:rsidRDefault="002F568C" w:rsidP="002F568C">
            <w:pPr>
              <w:widowControl w:val="0"/>
              <w:autoSpaceDE w:val="0"/>
              <w:autoSpaceDN w:val="0"/>
              <w:adjustRightInd w:val="0"/>
              <w:spacing w:line="230" w:lineRule="auto"/>
              <w:rPr>
                <w:rFonts w:ascii="Arial" w:hAnsi="Arial" w:cs="Arial"/>
                <w:bCs/>
                <w:sz w:val="24"/>
                <w:szCs w:val="24"/>
                <w:lang w:eastAsia="en-US"/>
              </w:rPr>
            </w:pPr>
            <w:r w:rsidRPr="002F568C">
              <w:rPr>
                <w:rFonts w:ascii="Arial" w:hAnsi="Arial" w:cs="Arial"/>
                <w:bCs/>
                <w:sz w:val="24"/>
                <w:szCs w:val="24"/>
                <w:lang w:eastAsia="en-US"/>
              </w:rPr>
              <w:t>городской  бюджет – 0 тыс. руб.;</w:t>
            </w:r>
          </w:p>
          <w:p w:rsidR="002F568C" w:rsidRPr="002F568C" w:rsidRDefault="002F568C" w:rsidP="002F568C">
            <w:pPr>
              <w:widowControl w:val="0"/>
              <w:autoSpaceDE w:val="0"/>
              <w:autoSpaceDN w:val="0"/>
              <w:adjustRightInd w:val="0"/>
              <w:spacing w:line="230" w:lineRule="auto"/>
              <w:rPr>
                <w:rFonts w:ascii="Arial" w:hAnsi="Arial" w:cs="Arial"/>
                <w:bCs/>
                <w:sz w:val="24"/>
                <w:szCs w:val="24"/>
                <w:lang w:eastAsia="en-US"/>
              </w:rPr>
            </w:pPr>
            <w:r w:rsidRPr="002F568C">
              <w:rPr>
                <w:rFonts w:ascii="Arial" w:hAnsi="Arial" w:cs="Arial"/>
                <w:bCs/>
                <w:sz w:val="24"/>
                <w:szCs w:val="24"/>
                <w:lang w:eastAsia="en-US"/>
              </w:rPr>
              <w:t>внебюджетные источники – 0 тыс. руб.;</w:t>
            </w:r>
          </w:p>
          <w:p w:rsidR="002F568C" w:rsidRPr="002F568C" w:rsidRDefault="002F568C" w:rsidP="002F568C">
            <w:pPr>
              <w:spacing w:line="230" w:lineRule="auto"/>
              <w:rPr>
                <w:rFonts w:ascii="Arial" w:hAnsi="Arial" w:cs="Arial"/>
                <w:sz w:val="24"/>
                <w:szCs w:val="24"/>
                <w:lang w:eastAsia="en-US"/>
              </w:rPr>
            </w:pPr>
            <w:r w:rsidRPr="002F568C">
              <w:rPr>
                <w:rFonts w:ascii="Arial" w:hAnsi="Arial" w:cs="Arial"/>
                <w:sz w:val="24"/>
                <w:szCs w:val="24"/>
                <w:lang w:eastAsia="en-US"/>
              </w:rPr>
              <w:t>краевой бюджет – 0 тыс. руб.</w:t>
            </w:r>
          </w:p>
          <w:p w:rsidR="002F568C" w:rsidRPr="002F568C" w:rsidRDefault="002F568C" w:rsidP="002F568C">
            <w:pPr>
              <w:widowControl w:val="0"/>
              <w:autoSpaceDE w:val="0"/>
              <w:autoSpaceDN w:val="0"/>
              <w:adjustRightInd w:val="0"/>
              <w:spacing w:line="230" w:lineRule="auto"/>
              <w:rPr>
                <w:rFonts w:ascii="Arial" w:hAnsi="Arial" w:cs="Arial"/>
                <w:bCs/>
                <w:sz w:val="24"/>
                <w:szCs w:val="24"/>
                <w:lang w:eastAsia="en-US"/>
              </w:rPr>
            </w:pPr>
          </w:p>
        </w:tc>
      </w:tr>
    </w:tbl>
    <w:p w:rsidR="002F568C" w:rsidRPr="002F568C" w:rsidRDefault="002F568C" w:rsidP="002F568C">
      <w:pPr>
        <w:autoSpaceDE w:val="0"/>
        <w:autoSpaceDN w:val="0"/>
        <w:adjustRightInd w:val="0"/>
        <w:ind w:firstLine="540"/>
        <w:jc w:val="center"/>
        <w:rPr>
          <w:rFonts w:ascii="Arial" w:hAnsi="Arial" w:cs="Arial"/>
          <w:sz w:val="24"/>
          <w:szCs w:val="24"/>
        </w:rPr>
      </w:pPr>
    </w:p>
    <w:p w:rsidR="002F568C" w:rsidRPr="002F568C" w:rsidRDefault="002F568C" w:rsidP="002F568C">
      <w:pPr>
        <w:autoSpaceDE w:val="0"/>
        <w:autoSpaceDN w:val="0"/>
        <w:adjustRightInd w:val="0"/>
        <w:jc w:val="center"/>
        <w:rPr>
          <w:rFonts w:ascii="Arial" w:hAnsi="Arial" w:cs="Arial"/>
          <w:sz w:val="24"/>
          <w:szCs w:val="24"/>
        </w:rPr>
      </w:pPr>
      <w:r w:rsidRPr="002F568C">
        <w:rPr>
          <w:rFonts w:ascii="Arial" w:hAnsi="Arial" w:cs="Arial"/>
          <w:sz w:val="24"/>
          <w:szCs w:val="24"/>
        </w:rPr>
        <w:t>2. Мероприятия подпрограммы</w:t>
      </w:r>
    </w:p>
    <w:p w:rsidR="002F568C" w:rsidRPr="002F568C" w:rsidRDefault="002F568C" w:rsidP="002F568C">
      <w:pPr>
        <w:autoSpaceDE w:val="0"/>
        <w:autoSpaceDN w:val="0"/>
        <w:adjustRightInd w:val="0"/>
        <w:rPr>
          <w:rFonts w:ascii="Arial" w:hAnsi="Arial" w:cs="Arial"/>
          <w:sz w:val="24"/>
          <w:szCs w:val="24"/>
        </w:rPr>
      </w:pPr>
      <w:r w:rsidRPr="002F568C">
        <w:rPr>
          <w:rFonts w:ascii="Arial" w:hAnsi="Arial" w:cs="Arial"/>
          <w:sz w:val="24"/>
          <w:szCs w:val="24"/>
        </w:rPr>
        <w:t xml:space="preserve">           Перечень мероприятий подпрограммы приведен в приложении № 2 к подпрограмме. </w:t>
      </w:r>
    </w:p>
    <w:p w:rsidR="002F568C" w:rsidRPr="002F568C" w:rsidRDefault="002F568C" w:rsidP="002F568C">
      <w:pPr>
        <w:autoSpaceDE w:val="0"/>
        <w:autoSpaceDN w:val="0"/>
        <w:adjustRightInd w:val="0"/>
        <w:ind w:firstLine="720"/>
        <w:jc w:val="center"/>
        <w:rPr>
          <w:rFonts w:ascii="Arial" w:hAnsi="Arial" w:cs="Arial"/>
          <w:sz w:val="24"/>
          <w:szCs w:val="24"/>
        </w:rPr>
      </w:pPr>
      <w:r w:rsidRPr="002F568C">
        <w:rPr>
          <w:rFonts w:ascii="Arial" w:hAnsi="Arial" w:cs="Arial"/>
          <w:sz w:val="24"/>
          <w:szCs w:val="24"/>
        </w:rPr>
        <w:t>3. Механизм реализации подпрограммы</w:t>
      </w:r>
    </w:p>
    <w:p w:rsidR="002F568C" w:rsidRPr="002F568C" w:rsidRDefault="002F568C" w:rsidP="002F568C">
      <w:pPr>
        <w:autoSpaceDE w:val="0"/>
        <w:ind w:firstLine="540"/>
        <w:jc w:val="both"/>
        <w:rPr>
          <w:rFonts w:ascii="Arial" w:hAnsi="Arial" w:cs="Arial"/>
          <w:sz w:val="24"/>
          <w:szCs w:val="24"/>
        </w:rPr>
      </w:pPr>
      <w:r w:rsidRPr="002F568C">
        <w:rPr>
          <w:rFonts w:ascii="Arial" w:hAnsi="Arial" w:cs="Arial"/>
          <w:sz w:val="24"/>
          <w:szCs w:val="24"/>
        </w:rPr>
        <w:t xml:space="preserve">    3.1.Финансирование мероприятий подпрограммы  осуществляется  за счет средств муниципального бюджета и субсидий, предоставляемых муниципальному бюджету  из средств краевого (федерального) бюджетов.</w:t>
      </w:r>
    </w:p>
    <w:p w:rsidR="002F568C" w:rsidRPr="002F568C" w:rsidRDefault="002F568C" w:rsidP="002F568C">
      <w:pPr>
        <w:autoSpaceDE w:val="0"/>
        <w:ind w:firstLine="540"/>
        <w:jc w:val="both"/>
        <w:rPr>
          <w:rFonts w:ascii="Arial" w:hAnsi="Arial" w:cs="Arial"/>
          <w:sz w:val="24"/>
          <w:szCs w:val="24"/>
        </w:rPr>
      </w:pPr>
      <w:r w:rsidRPr="002F568C">
        <w:rPr>
          <w:rFonts w:ascii="Arial" w:hAnsi="Arial" w:cs="Arial"/>
          <w:sz w:val="24"/>
          <w:szCs w:val="24"/>
        </w:rPr>
        <w:t>Средства краевого (федерального) бюджетов, направляемые на финансирование мероприятий подпрограммы, распределяются и расходуются в порядках и на условиях, установленных государственной  программой Красноярского края, средства муниципального бюджета, направленные на реализацию мероприятий подпрограммы, распределяются и расходуются в порядке и на условиях, установленных настоящей подпрограммой.</w:t>
      </w:r>
    </w:p>
    <w:p w:rsidR="002F568C" w:rsidRPr="002F568C" w:rsidRDefault="002F568C" w:rsidP="002F568C">
      <w:pPr>
        <w:autoSpaceDE w:val="0"/>
        <w:ind w:firstLine="540"/>
        <w:jc w:val="both"/>
        <w:rPr>
          <w:rFonts w:ascii="Arial" w:hAnsi="Arial" w:cs="Arial"/>
          <w:sz w:val="24"/>
          <w:szCs w:val="24"/>
        </w:rPr>
      </w:pPr>
      <w:r w:rsidRPr="002F568C">
        <w:rPr>
          <w:rFonts w:ascii="Arial" w:hAnsi="Arial" w:cs="Arial"/>
          <w:sz w:val="24"/>
          <w:szCs w:val="24"/>
        </w:rPr>
        <w:t xml:space="preserve">Субсидии бюджетам муниципальных образований края предоставляются на конкурсной основе. </w:t>
      </w:r>
    </w:p>
    <w:p w:rsidR="002F568C" w:rsidRPr="002F568C" w:rsidRDefault="002F568C" w:rsidP="002F568C">
      <w:pPr>
        <w:widowControl w:val="0"/>
        <w:autoSpaceDE w:val="0"/>
        <w:autoSpaceDN w:val="0"/>
        <w:adjustRightInd w:val="0"/>
        <w:jc w:val="both"/>
        <w:rPr>
          <w:rFonts w:ascii="Arial" w:hAnsi="Arial" w:cs="Arial"/>
          <w:sz w:val="24"/>
          <w:szCs w:val="24"/>
        </w:rPr>
      </w:pPr>
      <w:r w:rsidRPr="002F568C">
        <w:rPr>
          <w:rFonts w:ascii="Arial" w:hAnsi="Arial" w:cs="Arial"/>
          <w:sz w:val="24"/>
          <w:szCs w:val="24"/>
        </w:rPr>
        <w:t xml:space="preserve">         3.2. Главными распорядителями бюджетных средств является: Отдел культуры Администрации города Шарыпово;</w:t>
      </w:r>
    </w:p>
    <w:p w:rsidR="002F568C" w:rsidRPr="002F568C" w:rsidRDefault="002F568C" w:rsidP="002F568C">
      <w:pPr>
        <w:autoSpaceDE w:val="0"/>
        <w:autoSpaceDN w:val="0"/>
        <w:adjustRightInd w:val="0"/>
        <w:jc w:val="both"/>
        <w:rPr>
          <w:rFonts w:ascii="Arial" w:hAnsi="Arial" w:cs="Arial"/>
          <w:sz w:val="24"/>
          <w:szCs w:val="24"/>
        </w:rPr>
      </w:pPr>
      <w:r w:rsidRPr="002F568C">
        <w:rPr>
          <w:rFonts w:ascii="Arial" w:hAnsi="Arial" w:cs="Arial"/>
          <w:sz w:val="24"/>
          <w:szCs w:val="24"/>
        </w:rPr>
        <w:t xml:space="preserve">         3.3. Реализация мероприятий подпрограммы осуществляется путем предоставления субсидий по соглашениям, заключенным между отделом культуры и муниципальными автономными учреждениями культуры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а именно:</w:t>
      </w:r>
    </w:p>
    <w:p w:rsidR="002F568C" w:rsidRPr="002F568C" w:rsidRDefault="002F568C" w:rsidP="002F568C">
      <w:pPr>
        <w:autoSpaceDE w:val="0"/>
        <w:autoSpaceDN w:val="0"/>
        <w:adjustRightInd w:val="0"/>
        <w:jc w:val="both"/>
        <w:outlineLvl w:val="0"/>
        <w:rPr>
          <w:rFonts w:ascii="Arial" w:hAnsi="Arial" w:cs="Arial"/>
          <w:sz w:val="24"/>
          <w:szCs w:val="24"/>
        </w:rPr>
      </w:pPr>
      <w:r w:rsidRPr="002F568C">
        <w:rPr>
          <w:rFonts w:ascii="Arial" w:hAnsi="Arial" w:cs="Arial"/>
          <w:sz w:val="24"/>
          <w:szCs w:val="24"/>
        </w:rPr>
        <w:t>По задаче</w:t>
      </w:r>
      <w:r w:rsidRPr="002F568C">
        <w:rPr>
          <w:rFonts w:ascii="Arial" w:hAnsi="Arial" w:cs="Arial"/>
          <w:b/>
          <w:sz w:val="24"/>
          <w:szCs w:val="24"/>
        </w:rPr>
        <w:t xml:space="preserve">  </w:t>
      </w:r>
      <w:r w:rsidRPr="002F568C">
        <w:rPr>
          <w:rFonts w:ascii="Arial" w:hAnsi="Arial" w:cs="Arial"/>
          <w:sz w:val="24"/>
          <w:szCs w:val="24"/>
        </w:rPr>
        <w:t>- содействие укреплению гражданского единства и гармонизации межнациональных отношений</w:t>
      </w:r>
    </w:p>
    <w:p w:rsidR="002F568C" w:rsidRPr="002F568C" w:rsidRDefault="002F568C" w:rsidP="002F568C">
      <w:pPr>
        <w:numPr>
          <w:ilvl w:val="0"/>
          <w:numId w:val="19"/>
        </w:numPr>
        <w:tabs>
          <w:tab w:val="num" w:pos="540"/>
        </w:tabs>
        <w:autoSpaceDE w:val="0"/>
        <w:autoSpaceDN w:val="0"/>
        <w:adjustRightInd w:val="0"/>
        <w:ind w:left="540" w:hanging="540"/>
        <w:jc w:val="both"/>
        <w:rPr>
          <w:rFonts w:ascii="Arial" w:hAnsi="Arial" w:cs="Arial"/>
          <w:sz w:val="24"/>
          <w:szCs w:val="24"/>
        </w:rPr>
      </w:pPr>
      <w:r w:rsidRPr="002F568C">
        <w:rPr>
          <w:rFonts w:ascii="Arial" w:hAnsi="Arial" w:cs="Arial"/>
          <w:sz w:val="24"/>
          <w:szCs w:val="24"/>
        </w:rPr>
        <w:t>муниципальному автономному учреждению «Центр культурного развития г. Шарыпово»</w:t>
      </w:r>
    </w:p>
    <w:p w:rsidR="002F568C" w:rsidRPr="002F568C" w:rsidRDefault="002F568C" w:rsidP="002F568C">
      <w:pPr>
        <w:widowControl w:val="0"/>
        <w:numPr>
          <w:ilvl w:val="0"/>
          <w:numId w:val="19"/>
        </w:numPr>
        <w:tabs>
          <w:tab w:val="num" w:pos="540"/>
        </w:tabs>
        <w:autoSpaceDE w:val="0"/>
        <w:autoSpaceDN w:val="0"/>
        <w:adjustRightInd w:val="0"/>
        <w:ind w:left="540" w:hanging="540"/>
        <w:jc w:val="both"/>
        <w:rPr>
          <w:rFonts w:ascii="Arial" w:hAnsi="Arial" w:cs="Arial"/>
          <w:sz w:val="24"/>
          <w:szCs w:val="24"/>
        </w:rPr>
      </w:pPr>
      <w:r w:rsidRPr="002F568C">
        <w:rPr>
          <w:rFonts w:ascii="Arial" w:hAnsi="Arial" w:cs="Arial"/>
          <w:sz w:val="24"/>
          <w:szCs w:val="24"/>
        </w:rPr>
        <w:t>муниципальному автономному учреждению «Дом культуры п. Дубинино»;</w:t>
      </w:r>
    </w:p>
    <w:p w:rsidR="002F568C" w:rsidRPr="002F568C" w:rsidRDefault="002F568C" w:rsidP="002F568C">
      <w:pPr>
        <w:autoSpaceDE w:val="0"/>
        <w:autoSpaceDN w:val="0"/>
        <w:adjustRightInd w:val="0"/>
        <w:jc w:val="both"/>
        <w:rPr>
          <w:rFonts w:ascii="Arial" w:hAnsi="Arial" w:cs="Arial"/>
          <w:sz w:val="24"/>
          <w:szCs w:val="24"/>
        </w:rPr>
      </w:pPr>
      <w:r w:rsidRPr="002F568C">
        <w:rPr>
          <w:rFonts w:ascii="Arial" w:hAnsi="Arial" w:cs="Arial"/>
          <w:sz w:val="24"/>
          <w:szCs w:val="24"/>
        </w:rPr>
        <w:t>По задаче</w:t>
      </w:r>
      <w:r w:rsidRPr="002F568C">
        <w:rPr>
          <w:rFonts w:ascii="Arial" w:hAnsi="Arial" w:cs="Arial"/>
          <w:b/>
          <w:sz w:val="24"/>
          <w:szCs w:val="24"/>
        </w:rPr>
        <w:t xml:space="preserve"> -</w:t>
      </w:r>
      <w:r w:rsidRPr="002F568C">
        <w:rPr>
          <w:rFonts w:ascii="Arial" w:hAnsi="Arial" w:cs="Arial"/>
          <w:sz w:val="24"/>
          <w:szCs w:val="24"/>
        </w:rPr>
        <w:t xml:space="preserve"> формирование позитивного имиджа города Шарыпово как территории, комфортной для проживания представителей различных национальностей </w:t>
      </w:r>
    </w:p>
    <w:p w:rsidR="002F568C" w:rsidRPr="002F568C" w:rsidRDefault="002F568C" w:rsidP="002F568C">
      <w:pPr>
        <w:autoSpaceDE w:val="0"/>
        <w:autoSpaceDN w:val="0"/>
        <w:adjustRightInd w:val="0"/>
        <w:ind w:firstLine="720"/>
        <w:jc w:val="both"/>
        <w:rPr>
          <w:rFonts w:ascii="Arial" w:hAnsi="Arial" w:cs="Arial"/>
          <w:sz w:val="24"/>
          <w:szCs w:val="24"/>
        </w:rPr>
      </w:pPr>
      <w:r w:rsidRPr="002F568C">
        <w:rPr>
          <w:rFonts w:ascii="Arial" w:hAnsi="Arial" w:cs="Arial"/>
          <w:sz w:val="24"/>
          <w:szCs w:val="24"/>
        </w:rPr>
        <w:t>муниципальному автономному учреждению «Центр культурного развития г. Шарыпово»;</w:t>
      </w:r>
    </w:p>
    <w:p w:rsidR="002F568C" w:rsidRPr="002F568C" w:rsidRDefault="002F568C" w:rsidP="002F568C">
      <w:pPr>
        <w:widowControl w:val="0"/>
        <w:numPr>
          <w:ilvl w:val="0"/>
          <w:numId w:val="19"/>
        </w:numPr>
        <w:tabs>
          <w:tab w:val="num" w:pos="540"/>
        </w:tabs>
        <w:autoSpaceDE w:val="0"/>
        <w:autoSpaceDN w:val="0"/>
        <w:adjustRightInd w:val="0"/>
        <w:ind w:left="540" w:hanging="540"/>
        <w:jc w:val="both"/>
        <w:rPr>
          <w:rFonts w:ascii="Arial" w:hAnsi="Arial" w:cs="Arial"/>
          <w:sz w:val="24"/>
          <w:szCs w:val="24"/>
        </w:rPr>
      </w:pPr>
      <w:r w:rsidRPr="002F568C">
        <w:rPr>
          <w:rFonts w:ascii="Arial" w:hAnsi="Arial" w:cs="Arial"/>
          <w:sz w:val="24"/>
          <w:szCs w:val="24"/>
        </w:rPr>
        <w:t>муниципальному автономному учреждению «Дом культуры п. Дубинино»;</w:t>
      </w:r>
    </w:p>
    <w:p w:rsidR="002F568C" w:rsidRPr="002F568C" w:rsidRDefault="002F568C" w:rsidP="002F568C">
      <w:pPr>
        <w:widowControl w:val="0"/>
        <w:autoSpaceDE w:val="0"/>
        <w:autoSpaceDN w:val="0"/>
        <w:adjustRightInd w:val="0"/>
        <w:ind w:firstLine="720"/>
        <w:jc w:val="both"/>
        <w:rPr>
          <w:rFonts w:ascii="Arial" w:hAnsi="Arial" w:cs="Arial"/>
          <w:sz w:val="24"/>
          <w:szCs w:val="24"/>
        </w:rPr>
      </w:pPr>
      <w:r w:rsidRPr="002F568C">
        <w:rPr>
          <w:rFonts w:ascii="Arial" w:hAnsi="Arial" w:cs="Arial"/>
          <w:sz w:val="24"/>
          <w:szCs w:val="24"/>
        </w:rPr>
        <w:t>Расходы на обеспечение деятельности подведомственных учреждений предусмотрены на основании постановления администрации города Шарыпово края от 23.10.2015 № 189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w:t>
      </w:r>
    </w:p>
    <w:p w:rsidR="002F568C" w:rsidRPr="002F568C" w:rsidRDefault="002F568C" w:rsidP="002F568C">
      <w:pPr>
        <w:autoSpaceDE w:val="0"/>
        <w:autoSpaceDN w:val="0"/>
        <w:adjustRightInd w:val="0"/>
        <w:ind w:firstLine="540"/>
        <w:jc w:val="both"/>
        <w:rPr>
          <w:rFonts w:ascii="Arial" w:hAnsi="Arial" w:cs="Arial"/>
          <w:sz w:val="24"/>
          <w:szCs w:val="24"/>
        </w:rPr>
      </w:pPr>
    </w:p>
    <w:p w:rsidR="002F568C" w:rsidRPr="002F568C" w:rsidRDefault="002F568C" w:rsidP="002F568C">
      <w:pPr>
        <w:shd w:val="clear" w:color="auto" w:fill="FFFFFF"/>
        <w:tabs>
          <w:tab w:val="left" w:pos="709"/>
        </w:tabs>
        <w:spacing w:line="315" w:lineRule="atLeast"/>
        <w:ind w:left="720" w:hanging="720"/>
        <w:textAlignment w:val="baseline"/>
        <w:rPr>
          <w:rFonts w:ascii="Arial" w:hAnsi="Arial" w:cs="Arial"/>
          <w:spacing w:val="2"/>
          <w:sz w:val="24"/>
          <w:szCs w:val="24"/>
        </w:rPr>
      </w:pPr>
    </w:p>
    <w:p w:rsidR="002F568C" w:rsidRPr="002F568C" w:rsidRDefault="002F568C" w:rsidP="002F568C">
      <w:pPr>
        <w:autoSpaceDE w:val="0"/>
        <w:autoSpaceDN w:val="0"/>
        <w:adjustRightInd w:val="0"/>
        <w:ind w:firstLine="720"/>
        <w:jc w:val="center"/>
        <w:rPr>
          <w:rFonts w:ascii="Arial" w:hAnsi="Arial" w:cs="Arial"/>
          <w:sz w:val="24"/>
          <w:szCs w:val="24"/>
        </w:rPr>
      </w:pPr>
      <w:r w:rsidRPr="002F568C">
        <w:rPr>
          <w:rFonts w:ascii="Arial" w:hAnsi="Arial" w:cs="Arial"/>
          <w:sz w:val="24"/>
          <w:szCs w:val="24"/>
        </w:rPr>
        <w:lastRenderedPageBreak/>
        <w:t>4.Управление подпрограммой и контроль</w:t>
      </w:r>
    </w:p>
    <w:p w:rsidR="002F568C" w:rsidRPr="002F568C" w:rsidRDefault="002F568C" w:rsidP="002F568C">
      <w:pPr>
        <w:autoSpaceDE w:val="0"/>
        <w:autoSpaceDN w:val="0"/>
        <w:adjustRightInd w:val="0"/>
        <w:ind w:firstLine="720"/>
        <w:jc w:val="center"/>
        <w:rPr>
          <w:rFonts w:ascii="Arial" w:hAnsi="Arial" w:cs="Arial"/>
          <w:sz w:val="24"/>
          <w:szCs w:val="24"/>
        </w:rPr>
      </w:pPr>
      <w:r w:rsidRPr="002F568C">
        <w:rPr>
          <w:rFonts w:ascii="Arial" w:hAnsi="Arial" w:cs="Arial"/>
          <w:sz w:val="24"/>
          <w:szCs w:val="24"/>
        </w:rPr>
        <w:t>за исполнением подпрограммы</w:t>
      </w:r>
    </w:p>
    <w:p w:rsidR="002F568C" w:rsidRPr="002F568C" w:rsidRDefault="002F568C" w:rsidP="002F568C">
      <w:pPr>
        <w:autoSpaceDE w:val="0"/>
        <w:autoSpaceDN w:val="0"/>
        <w:adjustRightInd w:val="0"/>
        <w:ind w:firstLine="720"/>
        <w:jc w:val="center"/>
        <w:rPr>
          <w:rFonts w:ascii="Arial" w:hAnsi="Arial" w:cs="Arial"/>
          <w:sz w:val="24"/>
          <w:szCs w:val="24"/>
        </w:rPr>
      </w:pPr>
    </w:p>
    <w:p w:rsidR="002F568C" w:rsidRPr="002F568C" w:rsidRDefault="002F568C" w:rsidP="002F568C">
      <w:pPr>
        <w:widowControl w:val="0"/>
        <w:autoSpaceDE w:val="0"/>
        <w:autoSpaceDN w:val="0"/>
        <w:adjustRightInd w:val="0"/>
        <w:ind w:firstLine="720"/>
        <w:jc w:val="both"/>
        <w:rPr>
          <w:rFonts w:ascii="Arial" w:hAnsi="Arial" w:cs="Arial"/>
          <w:sz w:val="24"/>
          <w:szCs w:val="24"/>
        </w:rPr>
      </w:pPr>
      <w:r w:rsidRPr="002F568C">
        <w:rPr>
          <w:rFonts w:ascii="Arial" w:hAnsi="Arial" w:cs="Arial"/>
          <w:sz w:val="24"/>
          <w:szCs w:val="24"/>
        </w:rPr>
        <w:t>4.1. Текущее управление и контроль за реализацией подпрограммы осуществляет отдел культуры Администрации города. Отдел культуры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2F568C" w:rsidRPr="002F568C" w:rsidRDefault="002F568C" w:rsidP="002F568C">
      <w:pPr>
        <w:widowControl w:val="0"/>
        <w:autoSpaceDE w:val="0"/>
        <w:autoSpaceDN w:val="0"/>
        <w:adjustRightInd w:val="0"/>
        <w:ind w:firstLine="720"/>
        <w:jc w:val="both"/>
        <w:rPr>
          <w:rFonts w:ascii="Arial" w:hAnsi="Arial" w:cs="Arial"/>
          <w:sz w:val="24"/>
          <w:szCs w:val="24"/>
        </w:rPr>
      </w:pPr>
      <w:r w:rsidRPr="002F568C">
        <w:rPr>
          <w:rFonts w:ascii="Arial" w:hAnsi="Arial" w:cs="Arial"/>
          <w:sz w:val="24"/>
          <w:szCs w:val="24"/>
        </w:rPr>
        <w:t>4.2. Отдел культуры осуществляет:</w:t>
      </w:r>
    </w:p>
    <w:p w:rsidR="002F568C" w:rsidRPr="002F568C" w:rsidRDefault="002F568C" w:rsidP="002F568C">
      <w:pPr>
        <w:widowControl w:val="0"/>
        <w:autoSpaceDE w:val="0"/>
        <w:autoSpaceDN w:val="0"/>
        <w:adjustRightInd w:val="0"/>
        <w:ind w:firstLine="720"/>
        <w:jc w:val="both"/>
        <w:rPr>
          <w:rFonts w:ascii="Arial" w:hAnsi="Arial" w:cs="Arial"/>
          <w:sz w:val="24"/>
          <w:szCs w:val="24"/>
        </w:rPr>
      </w:pPr>
      <w:r w:rsidRPr="002F568C">
        <w:rPr>
          <w:rFonts w:ascii="Arial" w:hAnsi="Arial" w:cs="Arial"/>
          <w:sz w:val="24"/>
          <w:szCs w:val="24"/>
        </w:rPr>
        <w:t>1) координацию исполнения мероприятий подпрограммы, мониторинг их реализации;</w:t>
      </w:r>
    </w:p>
    <w:p w:rsidR="002F568C" w:rsidRPr="002F568C" w:rsidRDefault="002F568C" w:rsidP="002F568C">
      <w:pPr>
        <w:widowControl w:val="0"/>
        <w:autoSpaceDE w:val="0"/>
        <w:autoSpaceDN w:val="0"/>
        <w:adjustRightInd w:val="0"/>
        <w:ind w:firstLine="720"/>
        <w:jc w:val="both"/>
        <w:rPr>
          <w:rFonts w:ascii="Arial" w:hAnsi="Arial" w:cs="Arial"/>
          <w:sz w:val="24"/>
          <w:szCs w:val="24"/>
        </w:rPr>
      </w:pPr>
      <w:r w:rsidRPr="002F568C">
        <w:rPr>
          <w:rFonts w:ascii="Arial" w:hAnsi="Arial" w:cs="Arial"/>
          <w:sz w:val="24"/>
          <w:szCs w:val="24"/>
        </w:rPr>
        <w:t>2) непосредственный контроль за ходом реализации мероприятий подпрограммы;</w:t>
      </w:r>
    </w:p>
    <w:p w:rsidR="002F568C" w:rsidRPr="002F568C" w:rsidRDefault="002F568C" w:rsidP="002F568C">
      <w:pPr>
        <w:widowControl w:val="0"/>
        <w:autoSpaceDE w:val="0"/>
        <w:autoSpaceDN w:val="0"/>
        <w:adjustRightInd w:val="0"/>
        <w:ind w:firstLine="720"/>
        <w:jc w:val="both"/>
        <w:rPr>
          <w:rFonts w:ascii="Arial" w:hAnsi="Arial" w:cs="Arial"/>
          <w:sz w:val="24"/>
          <w:szCs w:val="24"/>
        </w:rPr>
      </w:pPr>
      <w:r w:rsidRPr="002F568C">
        <w:rPr>
          <w:rFonts w:ascii="Arial" w:hAnsi="Arial" w:cs="Arial"/>
          <w:sz w:val="24"/>
          <w:szCs w:val="24"/>
        </w:rPr>
        <w:t>3) подготовку отчетов о реализации подпрограммы.</w:t>
      </w:r>
    </w:p>
    <w:p w:rsidR="002F568C" w:rsidRPr="002F568C" w:rsidRDefault="002F568C" w:rsidP="002F568C">
      <w:pPr>
        <w:widowControl w:val="0"/>
        <w:autoSpaceDE w:val="0"/>
        <w:autoSpaceDN w:val="0"/>
        <w:adjustRightInd w:val="0"/>
        <w:ind w:firstLine="540"/>
        <w:jc w:val="both"/>
        <w:rPr>
          <w:rFonts w:ascii="Arial" w:hAnsi="Arial" w:cs="Arial"/>
          <w:sz w:val="24"/>
          <w:szCs w:val="24"/>
        </w:rPr>
      </w:pPr>
      <w:r w:rsidRPr="002F568C">
        <w:rPr>
          <w:rFonts w:ascii="Arial" w:hAnsi="Arial" w:cs="Arial"/>
          <w:sz w:val="24"/>
          <w:szCs w:val="24"/>
        </w:rPr>
        <w:t xml:space="preserve"> 4.3. Отдел культуры Администрации города Шарыпово отчет о реализации программы за первое полугодие отчетного года предоставляется в срок не позднее 10 августа отчетного года. </w:t>
      </w:r>
    </w:p>
    <w:p w:rsidR="002F568C" w:rsidRPr="002F568C" w:rsidRDefault="002F568C" w:rsidP="002F568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4"/>
          <w:szCs w:val="24"/>
        </w:rPr>
      </w:pPr>
      <w:r w:rsidRPr="002F568C">
        <w:rPr>
          <w:rFonts w:ascii="Arial" w:hAnsi="Arial" w:cs="Arial"/>
          <w:sz w:val="24"/>
          <w:szCs w:val="24"/>
        </w:rPr>
        <w:t xml:space="preserve">         4.4.Годовой отчет предоставляется в срок не позднее 1 марта года  следующего за отчетным. Отчет  направляет в отдел экономики и планирования Администрации города Шарыпово и в финансовое управление Администрации города Шарыпово. </w:t>
      </w:r>
    </w:p>
    <w:p w:rsidR="002F568C" w:rsidRPr="002F568C" w:rsidRDefault="002F568C" w:rsidP="002F568C">
      <w:pPr>
        <w:widowControl w:val="0"/>
        <w:autoSpaceDE w:val="0"/>
        <w:autoSpaceDN w:val="0"/>
        <w:adjustRightInd w:val="0"/>
        <w:ind w:firstLine="720"/>
        <w:jc w:val="both"/>
        <w:rPr>
          <w:rFonts w:ascii="Arial" w:hAnsi="Arial" w:cs="Arial"/>
          <w:sz w:val="24"/>
          <w:szCs w:val="24"/>
        </w:rPr>
      </w:pPr>
      <w:r w:rsidRPr="002F568C">
        <w:rPr>
          <w:rFonts w:ascii="Arial" w:hAnsi="Arial" w:cs="Arial"/>
          <w:sz w:val="24"/>
          <w:szCs w:val="24"/>
        </w:rPr>
        <w:t>4.5. 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2F568C" w:rsidRDefault="002F568C" w:rsidP="002F568C">
      <w:pPr>
        <w:rPr>
          <w:rFonts w:ascii="Arial" w:hAnsi="Arial" w:cs="Arial"/>
          <w:sz w:val="24"/>
          <w:szCs w:val="24"/>
        </w:rPr>
        <w:sectPr w:rsidR="002F568C" w:rsidSect="002F568C">
          <w:pgSz w:w="11906" w:h="16838"/>
          <w:pgMar w:top="1134" w:right="850" w:bottom="1134" w:left="1134" w:header="708" w:footer="708" w:gutter="0"/>
          <w:cols w:space="708"/>
          <w:docGrid w:linePitch="360"/>
        </w:sectPr>
      </w:pPr>
    </w:p>
    <w:p w:rsidR="002F568C" w:rsidRPr="002F568C" w:rsidRDefault="002F568C" w:rsidP="002F568C">
      <w:pPr>
        <w:autoSpaceDE w:val="0"/>
        <w:autoSpaceDN w:val="0"/>
        <w:adjustRightInd w:val="0"/>
        <w:rPr>
          <w:rFonts w:cs="Arial"/>
          <w:bCs/>
          <w:sz w:val="24"/>
          <w:szCs w:val="24"/>
        </w:rPr>
      </w:pPr>
    </w:p>
    <w:p w:rsidR="002F568C" w:rsidRPr="002F568C" w:rsidRDefault="002F568C" w:rsidP="002F568C">
      <w:pPr>
        <w:autoSpaceDE w:val="0"/>
        <w:autoSpaceDN w:val="0"/>
        <w:adjustRightInd w:val="0"/>
        <w:jc w:val="right"/>
        <w:rPr>
          <w:rFonts w:ascii="Arial" w:hAnsi="Arial" w:cs="Arial"/>
          <w:bCs/>
          <w:sz w:val="24"/>
          <w:szCs w:val="24"/>
        </w:rPr>
      </w:pPr>
      <w:r w:rsidRPr="002F568C">
        <w:rPr>
          <w:rFonts w:ascii="Arial" w:hAnsi="Arial" w:cs="Arial"/>
          <w:bCs/>
          <w:sz w:val="24"/>
          <w:szCs w:val="24"/>
        </w:rPr>
        <w:t xml:space="preserve">                                  Приложение № 1 к подпрограмме «Гармонизация        </w:t>
      </w:r>
    </w:p>
    <w:p w:rsidR="002F568C" w:rsidRPr="002F568C" w:rsidRDefault="002F568C" w:rsidP="002F568C">
      <w:pPr>
        <w:autoSpaceDE w:val="0"/>
        <w:autoSpaceDN w:val="0"/>
        <w:adjustRightInd w:val="0"/>
        <w:jc w:val="right"/>
        <w:rPr>
          <w:rFonts w:ascii="Arial" w:hAnsi="Arial" w:cs="Arial"/>
          <w:bCs/>
          <w:sz w:val="24"/>
          <w:szCs w:val="24"/>
        </w:rPr>
      </w:pPr>
      <w:r w:rsidRPr="002F568C">
        <w:rPr>
          <w:rFonts w:ascii="Arial" w:hAnsi="Arial" w:cs="Arial"/>
          <w:bCs/>
          <w:sz w:val="24"/>
          <w:szCs w:val="24"/>
        </w:rPr>
        <w:t xml:space="preserve">         межнациональных отношений на территории</w:t>
      </w:r>
    </w:p>
    <w:p w:rsidR="002F568C" w:rsidRPr="002F568C" w:rsidRDefault="002F568C" w:rsidP="002F568C">
      <w:pPr>
        <w:autoSpaceDE w:val="0"/>
        <w:autoSpaceDN w:val="0"/>
        <w:adjustRightInd w:val="0"/>
        <w:jc w:val="right"/>
        <w:rPr>
          <w:rFonts w:ascii="Arial" w:hAnsi="Arial" w:cs="Arial"/>
          <w:bCs/>
          <w:sz w:val="24"/>
          <w:szCs w:val="24"/>
        </w:rPr>
      </w:pPr>
      <w:r w:rsidRPr="002F568C">
        <w:rPr>
          <w:rFonts w:ascii="Arial" w:hAnsi="Arial" w:cs="Arial"/>
          <w:bCs/>
          <w:sz w:val="24"/>
          <w:szCs w:val="24"/>
        </w:rPr>
        <w:t xml:space="preserve"> муниципального образования города</w:t>
      </w:r>
      <w:r w:rsidRPr="002F568C">
        <w:rPr>
          <w:rFonts w:ascii="Arial" w:hAnsi="Arial" w:cs="Arial"/>
          <w:b/>
          <w:bCs/>
          <w:sz w:val="24"/>
          <w:szCs w:val="24"/>
        </w:rPr>
        <w:t xml:space="preserve">» </w:t>
      </w:r>
      <w:r w:rsidRPr="002F568C">
        <w:rPr>
          <w:rFonts w:ascii="Arial" w:hAnsi="Arial" w:cs="Arial"/>
          <w:bCs/>
          <w:sz w:val="24"/>
          <w:szCs w:val="24"/>
        </w:rPr>
        <w:t xml:space="preserve">муниципальной </w:t>
      </w:r>
    </w:p>
    <w:p w:rsidR="002F568C" w:rsidRPr="002F568C" w:rsidRDefault="002F568C" w:rsidP="002F568C">
      <w:pPr>
        <w:jc w:val="right"/>
        <w:rPr>
          <w:rFonts w:ascii="Arial" w:eastAsia="Calibri" w:hAnsi="Arial" w:cs="Arial"/>
          <w:sz w:val="24"/>
          <w:szCs w:val="24"/>
          <w:lang w:eastAsia="en-US"/>
        </w:rPr>
      </w:pPr>
      <w:r w:rsidRPr="002F568C">
        <w:rPr>
          <w:rFonts w:ascii="Arial" w:eastAsia="Calibri" w:hAnsi="Arial" w:cs="Arial"/>
          <w:sz w:val="24"/>
          <w:szCs w:val="24"/>
          <w:lang w:eastAsia="en-US"/>
        </w:rPr>
        <w:t xml:space="preserve">                                                                                                                                                   программы «Развитие культуры», утвержденной </w:t>
      </w:r>
    </w:p>
    <w:p w:rsidR="002F568C" w:rsidRPr="002F568C" w:rsidRDefault="002F568C" w:rsidP="002F568C">
      <w:pPr>
        <w:jc w:val="right"/>
        <w:rPr>
          <w:rFonts w:ascii="Arial" w:eastAsia="Calibri" w:hAnsi="Arial" w:cs="Arial"/>
          <w:sz w:val="24"/>
          <w:szCs w:val="24"/>
          <w:lang w:eastAsia="en-US"/>
        </w:rPr>
      </w:pPr>
      <w:r w:rsidRPr="002F568C">
        <w:rPr>
          <w:rFonts w:ascii="Arial" w:eastAsia="Calibri" w:hAnsi="Arial" w:cs="Arial"/>
          <w:sz w:val="24"/>
          <w:szCs w:val="24"/>
          <w:lang w:eastAsia="en-US"/>
        </w:rPr>
        <w:t xml:space="preserve">                                                                                                                                                         постановлением Администрации города Шарыпово</w:t>
      </w:r>
    </w:p>
    <w:p w:rsidR="002F568C" w:rsidRPr="002F568C" w:rsidRDefault="002F568C" w:rsidP="002F568C">
      <w:pPr>
        <w:autoSpaceDE w:val="0"/>
        <w:autoSpaceDN w:val="0"/>
        <w:adjustRightInd w:val="0"/>
        <w:spacing w:line="276" w:lineRule="auto"/>
        <w:jc w:val="right"/>
        <w:outlineLvl w:val="2"/>
        <w:rPr>
          <w:rFonts w:ascii="Arial" w:hAnsi="Arial" w:cs="Arial"/>
          <w:sz w:val="24"/>
          <w:szCs w:val="24"/>
        </w:rPr>
      </w:pPr>
      <w:r w:rsidRPr="002F568C">
        <w:rPr>
          <w:rFonts w:ascii="Arial" w:hAnsi="Arial" w:cs="Arial"/>
          <w:sz w:val="24"/>
          <w:szCs w:val="24"/>
        </w:rPr>
        <w:t xml:space="preserve">                                                                                                                                          от </w:t>
      </w:r>
      <w:r w:rsidR="00A63EEB">
        <w:rPr>
          <w:rFonts w:ascii="Arial" w:hAnsi="Arial" w:cs="Arial"/>
          <w:sz w:val="24"/>
          <w:szCs w:val="24"/>
        </w:rPr>
        <w:t>09.11.2017</w:t>
      </w:r>
      <w:r w:rsidRPr="002F568C">
        <w:rPr>
          <w:rFonts w:ascii="Arial" w:hAnsi="Arial" w:cs="Arial"/>
          <w:sz w:val="24"/>
          <w:szCs w:val="24"/>
        </w:rPr>
        <w:t xml:space="preserve">  г. №  </w:t>
      </w:r>
      <w:r w:rsidR="00A63EEB">
        <w:rPr>
          <w:rFonts w:ascii="Arial" w:hAnsi="Arial" w:cs="Arial"/>
          <w:sz w:val="24"/>
          <w:szCs w:val="24"/>
        </w:rPr>
        <w:t>229</w:t>
      </w:r>
      <w:r w:rsidRPr="002F568C">
        <w:rPr>
          <w:rFonts w:ascii="Arial" w:hAnsi="Arial" w:cs="Arial"/>
          <w:sz w:val="24"/>
          <w:szCs w:val="24"/>
        </w:rPr>
        <w:t xml:space="preserve">      </w:t>
      </w:r>
    </w:p>
    <w:p w:rsidR="002F568C" w:rsidRPr="002F568C" w:rsidRDefault="002F568C" w:rsidP="002F568C">
      <w:pPr>
        <w:autoSpaceDE w:val="0"/>
        <w:autoSpaceDN w:val="0"/>
        <w:adjustRightInd w:val="0"/>
        <w:rPr>
          <w:rFonts w:ascii="Arial" w:hAnsi="Arial" w:cs="Arial"/>
          <w:bCs/>
          <w:sz w:val="24"/>
          <w:szCs w:val="24"/>
        </w:rPr>
      </w:pPr>
      <w:r w:rsidRPr="002F568C">
        <w:rPr>
          <w:rFonts w:ascii="Arial" w:hAnsi="Arial" w:cs="Arial"/>
          <w:bCs/>
          <w:sz w:val="24"/>
          <w:szCs w:val="24"/>
        </w:rPr>
        <w:t xml:space="preserve">                                                                                                                                    </w:t>
      </w:r>
    </w:p>
    <w:p w:rsidR="002F568C" w:rsidRPr="002F568C" w:rsidRDefault="002F568C" w:rsidP="002F568C">
      <w:pPr>
        <w:jc w:val="center"/>
        <w:rPr>
          <w:rFonts w:ascii="Arial" w:eastAsia="Calibri" w:hAnsi="Arial" w:cs="Arial"/>
          <w:b/>
          <w:sz w:val="24"/>
          <w:szCs w:val="24"/>
          <w:lang w:eastAsia="en-US"/>
        </w:rPr>
      </w:pPr>
      <w:r w:rsidRPr="002F568C">
        <w:rPr>
          <w:rFonts w:ascii="Arial" w:eastAsia="Calibri" w:hAnsi="Arial" w:cs="Arial"/>
          <w:b/>
          <w:sz w:val="24"/>
          <w:szCs w:val="24"/>
          <w:lang w:eastAsia="en-US"/>
        </w:rPr>
        <w:t>Перечень и назначения показателей результативности подпрограммы</w:t>
      </w:r>
    </w:p>
    <w:p w:rsidR="002F568C" w:rsidRPr="002F568C" w:rsidRDefault="002F568C" w:rsidP="002F568C">
      <w:pPr>
        <w:jc w:val="center"/>
        <w:rPr>
          <w:rFonts w:ascii="Arial" w:eastAsia="Calibri" w:hAnsi="Arial" w:cs="Arial"/>
          <w:b/>
          <w:sz w:val="24"/>
          <w:szCs w:val="24"/>
          <w:lang w:eastAsia="en-US"/>
        </w:rPr>
      </w:pPr>
      <w:r w:rsidRPr="002F568C">
        <w:rPr>
          <w:rFonts w:ascii="Arial" w:eastAsia="Calibri" w:hAnsi="Arial" w:cs="Arial"/>
          <w:b/>
          <w:sz w:val="24"/>
          <w:szCs w:val="24"/>
          <w:lang w:eastAsia="en-US"/>
        </w:rPr>
        <w:t xml:space="preserve"> «Гармонизация межнациональных отношений на территории муниципального образования города Шарыпово»</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977"/>
        <w:gridCol w:w="992"/>
        <w:gridCol w:w="3826"/>
        <w:gridCol w:w="1559"/>
        <w:gridCol w:w="1703"/>
        <w:gridCol w:w="1276"/>
        <w:gridCol w:w="1417"/>
      </w:tblGrid>
      <w:tr w:rsidR="002F568C" w:rsidRPr="002F568C" w:rsidTr="00A93808">
        <w:trPr>
          <w:trHeight w:val="677"/>
        </w:trPr>
        <w:tc>
          <w:tcPr>
            <w:tcW w:w="817" w:type="dxa"/>
            <w:tcBorders>
              <w:top w:val="single" w:sz="4" w:space="0" w:color="auto"/>
              <w:left w:val="single" w:sz="4" w:space="0" w:color="auto"/>
              <w:bottom w:val="single" w:sz="4" w:space="0" w:color="auto"/>
              <w:right w:val="single" w:sz="4" w:space="0" w:color="auto"/>
            </w:tcBorders>
            <w:vAlign w:val="center"/>
            <w:hideMark/>
          </w:tcPr>
          <w:p w:rsidR="002F568C" w:rsidRPr="002F568C" w:rsidRDefault="002F568C" w:rsidP="002F568C">
            <w:pPr>
              <w:jc w:val="center"/>
              <w:rPr>
                <w:rFonts w:ascii="Arial" w:eastAsia="Calibri" w:hAnsi="Arial" w:cs="Arial"/>
                <w:b/>
                <w:sz w:val="24"/>
                <w:szCs w:val="24"/>
                <w:lang w:eastAsia="en-US"/>
              </w:rPr>
            </w:pPr>
            <w:r w:rsidRPr="002F568C">
              <w:rPr>
                <w:rFonts w:ascii="Arial" w:eastAsia="Calibri" w:hAnsi="Arial" w:cs="Arial"/>
                <w:b/>
                <w:sz w:val="24"/>
                <w:szCs w:val="24"/>
                <w:lang w:eastAsia="en-US"/>
              </w:rPr>
              <w:t>№ 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568C" w:rsidRPr="002F568C" w:rsidRDefault="002F568C" w:rsidP="002F568C">
            <w:pPr>
              <w:jc w:val="center"/>
              <w:rPr>
                <w:rFonts w:ascii="Arial" w:eastAsia="Calibri" w:hAnsi="Arial" w:cs="Arial"/>
                <w:b/>
                <w:sz w:val="24"/>
                <w:szCs w:val="24"/>
                <w:lang w:eastAsia="en-US"/>
              </w:rPr>
            </w:pPr>
            <w:r w:rsidRPr="002F568C">
              <w:rPr>
                <w:rFonts w:ascii="Arial" w:eastAsia="Calibri" w:hAnsi="Arial" w:cs="Arial"/>
                <w:b/>
                <w:sz w:val="24"/>
                <w:szCs w:val="24"/>
                <w:lang w:eastAsia="en-US"/>
              </w:rPr>
              <w:t>Цель, показатели результативности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2F568C" w:rsidRPr="002F568C" w:rsidRDefault="002F568C" w:rsidP="002F568C">
            <w:pPr>
              <w:jc w:val="center"/>
              <w:rPr>
                <w:rFonts w:ascii="Arial" w:eastAsia="Calibri" w:hAnsi="Arial" w:cs="Arial"/>
                <w:b/>
                <w:sz w:val="24"/>
                <w:szCs w:val="24"/>
                <w:lang w:eastAsia="en-US"/>
              </w:rPr>
            </w:pPr>
            <w:r w:rsidRPr="002F568C">
              <w:rPr>
                <w:rFonts w:ascii="Arial" w:eastAsia="Calibri" w:hAnsi="Arial" w:cs="Arial"/>
                <w:b/>
                <w:sz w:val="24"/>
                <w:szCs w:val="24"/>
                <w:lang w:eastAsia="en-US"/>
              </w:rPr>
              <w:t>Единица измерения</w:t>
            </w:r>
          </w:p>
        </w:tc>
        <w:tc>
          <w:tcPr>
            <w:tcW w:w="3826" w:type="dxa"/>
            <w:tcBorders>
              <w:top w:val="single" w:sz="4" w:space="0" w:color="auto"/>
              <w:left w:val="single" w:sz="4" w:space="0" w:color="auto"/>
              <w:bottom w:val="single" w:sz="4" w:space="0" w:color="auto"/>
              <w:right w:val="single" w:sz="4" w:space="0" w:color="auto"/>
            </w:tcBorders>
            <w:vAlign w:val="center"/>
            <w:hideMark/>
          </w:tcPr>
          <w:p w:rsidR="002F568C" w:rsidRPr="002F568C" w:rsidRDefault="002F568C" w:rsidP="002F568C">
            <w:pPr>
              <w:jc w:val="center"/>
              <w:rPr>
                <w:rFonts w:ascii="Arial" w:eastAsia="Calibri" w:hAnsi="Arial" w:cs="Arial"/>
                <w:b/>
                <w:sz w:val="24"/>
                <w:szCs w:val="24"/>
                <w:lang w:eastAsia="en-US"/>
              </w:rPr>
            </w:pPr>
            <w:r w:rsidRPr="002F568C">
              <w:rPr>
                <w:rFonts w:ascii="Arial" w:eastAsia="Calibri" w:hAnsi="Arial" w:cs="Arial"/>
                <w:b/>
                <w:sz w:val="24"/>
                <w:szCs w:val="24"/>
                <w:lang w:eastAsia="en-US"/>
              </w:rPr>
              <w:t>Источник информации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68C" w:rsidRPr="002F568C" w:rsidRDefault="002F568C" w:rsidP="002F568C">
            <w:pPr>
              <w:jc w:val="center"/>
              <w:rPr>
                <w:rFonts w:ascii="Arial" w:eastAsia="Calibri" w:hAnsi="Arial" w:cs="Arial"/>
                <w:b/>
                <w:sz w:val="24"/>
                <w:szCs w:val="24"/>
                <w:lang w:eastAsia="en-US"/>
              </w:rPr>
            </w:pPr>
            <w:r w:rsidRPr="002F568C">
              <w:rPr>
                <w:rFonts w:ascii="Arial" w:eastAsia="Calibri" w:hAnsi="Arial" w:cs="Arial"/>
                <w:b/>
                <w:sz w:val="24"/>
                <w:szCs w:val="24"/>
                <w:lang w:eastAsia="en-US"/>
              </w:rPr>
              <w:t>2017 год</w:t>
            </w:r>
          </w:p>
        </w:tc>
        <w:tc>
          <w:tcPr>
            <w:tcW w:w="1703" w:type="dxa"/>
            <w:tcBorders>
              <w:top w:val="single" w:sz="4" w:space="0" w:color="auto"/>
              <w:left w:val="single" w:sz="4" w:space="0" w:color="auto"/>
              <w:bottom w:val="single" w:sz="4" w:space="0" w:color="auto"/>
              <w:right w:val="single" w:sz="4" w:space="0" w:color="auto"/>
            </w:tcBorders>
            <w:vAlign w:val="center"/>
            <w:hideMark/>
          </w:tcPr>
          <w:p w:rsidR="002F568C" w:rsidRPr="002F568C" w:rsidRDefault="002F568C" w:rsidP="002F568C">
            <w:pPr>
              <w:jc w:val="center"/>
              <w:rPr>
                <w:rFonts w:ascii="Arial" w:eastAsia="Calibri" w:hAnsi="Arial" w:cs="Arial"/>
                <w:b/>
                <w:sz w:val="24"/>
                <w:szCs w:val="24"/>
                <w:lang w:eastAsia="en-US"/>
              </w:rPr>
            </w:pPr>
            <w:r w:rsidRPr="002F568C">
              <w:rPr>
                <w:rFonts w:ascii="Arial" w:eastAsia="Calibri" w:hAnsi="Arial" w:cs="Arial"/>
                <w:b/>
                <w:sz w:val="24"/>
                <w:szCs w:val="24"/>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568C" w:rsidRPr="002F568C" w:rsidRDefault="002F568C" w:rsidP="002F568C">
            <w:pPr>
              <w:jc w:val="center"/>
              <w:rPr>
                <w:rFonts w:ascii="Arial" w:eastAsia="Calibri" w:hAnsi="Arial" w:cs="Arial"/>
                <w:b/>
                <w:sz w:val="24"/>
                <w:szCs w:val="24"/>
                <w:lang w:eastAsia="en-US"/>
              </w:rPr>
            </w:pPr>
            <w:r w:rsidRPr="002F568C">
              <w:rPr>
                <w:rFonts w:ascii="Arial" w:eastAsia="Calibri" w:hAnsi="Arial" w:cs="Arial"/>
                <w:b/>
                <w:sz w:val="24"/>
                <w:szCs w:val="24"/>
                <w:lang w:eastAsia="en-US"/>
              </w:rPr>
              <w:t>2019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568C" w:rsidRPr="002F568C" w:rsidRDefault="002F568C" w:rsidP="002F568C">
            <w:pPr>
              <w:jc w:val="center"/>
              <w:rPr>
                <w:rFonts w:ascii="Arial" w:eastAsia="Calibri" w:hAnsi="Arial" w:cs="Arial"/>
                <w:b/>
                <w:sz w:val="24"/>
                <w:szCs w:val="24"/>
                <w:lang w:eastAsia="en-US"/>
              </w:rPr>
            </w:pPr>
            <w:r w:rsidRPr="002F568C">
              <w:rPr>
                <w:rFonts w:ascii="Arial" w:eastAsia="Calibri" w:hAnsi="Arial" w:cs="Arial"/>
                <w:b/>
                <w:sz w:val="24"/>
                <w:szCs w:val="24"/>
                <w:lang w:eastAsia="en-US"/>
              </w:rPr>
              <w:t>2020 год</w:t>
            </w:r>
          </w:p>
        </w:tc>
      </w:tr>
      <w:tr w:rsidR="002F568C" w:rsidRPr="002F568C" w:rsidTr="00A93808">
        <w:trPr>
          <w:trHeight w:val="697"/>
        </w:trPr>
        <w:tc>
          <w:tcPr>
            <w:tcW w:w="817" w:type="dxa"/>
            <w:tcBorders>
              <w:top w:val="single" w:sz="4" w:space="0" w:color="auto"/>
              <w:left w:val="single" w:sz="4" w:space="0" w:color="auto"/>
              <w:bottom w:val="single" w:sz="4" w:space="0" w:color="auto"/>
              <w:right w:val="single" w:sz="4" w:space="0" w:color="auto"/>
            </w:tcBorders>
            <w:hideMark/>
          </w:tcPr>
          <w:p w:rsidR="002F568C" w:rsidRPr="002F568C" w:rsidRDefault="002F568C" w:rsidP="002F568C">
            <w:pPr>
              <w:rPr>
                <w:rFonts w:ascii="Arial" w:eastAsia="Calibri" w:hAnsi="Arial" w:cs="Arial"/>
                <w:sz w:val="24"/>
                <w:szCs w:val="24"/>
                <w:lang w:eastAsia="en-US"/>
              </w:rPr>
            </w:pPr>
            <w:r w:rsidRPr="002F568C">
              <w:rPr>
                <w:rFonts w:ascii="Arial" w:eastAsia="Calibri" w:hAnsi="Arial" w:cs="Arial"/>
                <w:sz w:val="24"/>
                <w:szCs w:val="24"/>
                <w:lang w:eastAsia="en-US"/>
              </w:rPr>
              <w:t>1.</w:t>
            </w:r>
          </w:p>
        </w:tc>
        <w:tc>
          <w:tcPr>
            <w:tcW w:w="13750" w:type="dxa"/>
            <w:gridSpan w:val="7"/>
            <w:tcBorders>
              <w:top w:val="nil"/>
              <w:bottom w:val="nil"/>
            </w:tcBorders>
            <w:shd w:val="clear" w:color="auto" w:fill="auto"/>
          </w:tcPr>
          <w:p w:rsidR="002F568C" w:rsidRPr="002F568C" w:rsidRDefault="002F568C" w:rsidP="002F568C">
            <w:pPr>
              <w:rPr>
                <w:rFonts w:ascii="Arial" w:eastAsia="Calibri" w:hAnsi="Arial" w:cs="Arial"/>
                <w:sz w:val="24"/>
                <w:szCs w:val="24"/>
                <w:lang w:eastAsia="en-US"/>
              </w:rPr>
            </w:pPr>
            <w:r w:rsidRPr="002F568C">
              <w:rPr>
                <w:rFonts w:ascii="Arial" w:eastAsia="Calibri" w:hAnsi="Arial" w:cs="Arial"/>
                <w:b/>
                <w:sz w:val="24"/>
                <w:szCs w:val="24"/>
                <w:lang w:eastAsia="en-US"/>
              </w:rPr>
              <w:t xml:space="preserve">Цель подпрограммы: </w:t>
            </w:r>
            <w:r w:rsidRPr="002F568C">
              <w:rPr>
                <w:rFonts w:ascii="Arial" w:eastAsia="Calibri" w:hAnsi="Arial" w:cs="Arial"/>
                <w:sz w:val="24"/>
                <w:szCs w:val="24"/>
                <w:lang w:eastAsia="en-US"/>
              </w:rPr>
              <w:t xml:space="preserve"> укрепление единства и сохранение атмосферы взаимного уважения к национальным и традициям и обычаям народов, проживающих на территории города Шарыпово</w:t>
            </w:r>
          </w:p>
        </w:tc>
      </w:tr>
      <w:tr w:rsidR="002F568C" w:rsidRPr="002F568C" w:rsidTr="00A93808">
        <w:trPr>
          <w:trHeight w:val="600"/>
        </w:trPr>
        <w:tc>
          <w:tcPr>
            <w:tcW w:w="817" w:type="dxa"/>
            <w:tcBorders>
              <w:top w:val="single" w:sz="4" w:space="0" w:color="auto"/>
              <w:left w:val="single" w:sz="4" w:space="0" w:color="auto"/>
              <w:bottom w:val="single" w:sz="4" w:space="0" w:color="auto"/>
              <w:right w:val="single" w:sz="4" w:space="0" w:color="auto"/>
            </w:tcBorders>
            <w:hideMark/>
          </w:tcPr>
          <w:p w:rsidR="002F568C" w:rsidRPr="002F568C" w:rsidRDefault="002F568C" w:rsidP="002F568C">
            <w:pPr>
              <w:rPr>
                <w:rFonts w:ascii="Arial" w:eastAsia="Calibri" w:hAnsi="Arial" w:cs="Arial"/>
                <w:sz w:val="24"/>
                <w:szCs w:val="24"/>
                <w:lang w:eastAsia="en-US"/>
              </w:rPr>
            </w:pPr>
            <w:r w:rsidRPr="002F568C">
              <w:rPr>
                <w:rFonts w:ascii="Arial" w:eastAsia="Calibri" w:hAnsi="Arial" w:cs="Arial"/>
                <w:sz w:val="24"/>
                <w:szCs w:val="24"/>
                <w:lang w:eastAsia="en-US"/>
              </w:rPr>
              <w:t>2.</w:t>
            </w:r>
          </w:p>
        </w:tc>
        <w:tc>
          <w:tcPr>
            <w:tcW w:w="13750" w:type="dxa"/>
            <w:gridSpan w:val="7"/>
            <w:tcBorders>
              <w:top w:val="single" w:sz="4" w:space="0" w:color="auto"/>
              <w:left w:val="single" w:sz="4" w:space="0" w:color="auto"/>
              <w:bottom w:val="single" w:sz="4" w:space="0" w:color="auto"/>
              <w:right w:val="single" w:sz="4" w:space="0" w:color="auto"/>
            </w:tcBorders>
            <w:hideMark/>
          </w:tcPr>
          <w:p w:rsidR="002F568C" w:rsidRPr="002F568C" w:rsidRDefault="002F568C" w:rsidP="002F568C">
            <w:pPr>
              <w:jc w:val="both"/>
              <w:rPr>
                <w:rFonts w:ascii="Arial" w:eastAsia="Calibri" w:hAnsi="Arial" w:cs="Arial"/>
                <w:sz w:val="24"/>
                <w:szCs w:val="24"/>
                <w:lang w:eastAsia="en-US"/>
              </w:rPr>
            </w:pPr>
            <w:r w:rsidRPr="002F568C">
              <w:rPr>
                <w:rFonts w:ascii="Arial" w:eastAsia="Calibri" w:hAnsi="Arial" w:cs="Arial"/>
                <w:sz w:val="24"/>
                <w:szCs w:val="24"/>
                <w:lang w:eastAsia="en-US"/>
              </w:rPr>
              <w:t>Задача подпрограммы: формирование позитивного имиджа города Шарыпово как территории, комфортной для проживания представителей различных национальностей.</w:t>
            </w:r>
          </w:p>
          <w:p w:rsidR="002F568C" w:rsidRPr="002F568C" w:rsidRDefault="002F568C" w:rsidP="002F568C">
            <w:pPr>
              <w:jc w:val="both"/>
              <w:rPr>
                <w:rFonts w:ascii="Arial" w:eastAsia="Calibri" w:hAnsi="Arial" w:cs="Arial"/>
                <w:sz w:val="24"/>
                <w:szCs w:val="24"/>
                <w:lang w:eastAsia="en-US"/>
              </w:rPr>
            </w:pPr>
          </w:p>
        </w:tc>
      </w:tr>
      <w:tr w:rsidR="002F568C" w:rsidRPr="002F568C" w:rsidTr="00A93808">
        <w:tc>
          <w:tcPr>
            <w:tcW w:w="817" w:type="dxa"/>
            <w:tcBorders>
              <w:top w:val="single" w:sz="4" w:space="0" w:color="auto"/>
              <w:left w:val="single" w:sz="4" w:space="0" w:color="auto"/>
              <w:bottom w:val="single" w:sz="4" w:space="0" w:color="auto"/>
              <w:right w:val="single" w:sz="4" w:space="0" w:color="auto"/>
            </w:tcBorders>
            <w:hideMark/>
          </w:tcPr>
          <w:p w:rsidR="002F568C" w:rsidRPr="002F568C" w:rsidRDefault="002F568C" w:rsidP="002F568C">
            <w:pPr>
              <w:rPr>
                <w:rFonts w:ascii="Arial" w:eastAsia="Calibri" w:hAnsi="Arial" w:cs="Arial"/>
                <w:sz w:val="24"/>
                <w:szCs w:val="24"/>
                <w:lang w:eastAsia="en-US"/>
              </w:rPr>
            </w:pPr>
            <w:r w:rsidRPr="002F568C">
              <w:rPr>
                <w:rFonts w:ascii="Arial" w:eastAsia="Calibri" w:hAnsi="Arial" w:cs="Arial"/>
                <w:sz w:val="24"/>
                <w:szCs w:val="24"/>
                <w:lang w:eastAsia="en-US"/>
              </w:rPr>
              <w:t>2.1</w:t>
            </w:r>
          </w:p>
        </w:tc>
        <w:tc>
          <w:tcPr>
            <w:tcW w:w="2977" w:type="dxa"/>
            <w:tcBorders>
              <w:top w:val="single" w:sz="4" w:space="0" w:color="auto"/>
              <w:left w:val="single" w:sz="4" w:space="0" w:color="auto"/>
              <w:bottom w:val="single" w:sz="4" w:space="0" w:color="auto"/>
              <w:right w:val="single" w:sz="4" w:space="0" w:color="auto"/>
            </w:tcBorders>
            <w:hideMark/>
          </w:tcPr>
          <w:p w:rsidR="002F568C" w:rsidRPr="002F568C" w:rsidRDefault="002F568C" w:rsidP="002F568C">
            <w:pPr>
              <w:widowControl w:val="0"/>
              <w:autoSpaceDE w:val="0"/>
              <w:autoSpaceDN w:val="0"/>
              <w:adjustRightInd w:val="0"/>
              <w:rPr>
                <w:rFonts w:ascii="Arial" w:hAnsi="Arial" w:cs="Arial"/>
                <w:sz w:val="24"/>
                <w:szCs w:val="24"/>
              </w:rPr>
            </w:pPr>
            <w:r w:rsidRPr="002F568C">
              <w:rPr>
                <w:rFonts w:ascii="Arial" w:hAnsi="Arial" w:cs="Arial"/>
                <w:sz w:val="24"/>
                <w:szCs w:val="24"/>
              </w:rPr>
              <w:t xml:space="preserve">Численность населения города Шарыпово, участвующего в мероприятиях, направленных на этнокультурное развитие народов: </w:t>
            </w:r>
          </w:p>
        </w:tc>
        <w:tc>
          <w:tcPr>
            <w:tcW w:w="992" w:type="dxa"/>
            <w:tcBorders>
              <w:top w:val="single" w:sz="4" w:space="0" w:color="auto"/>
              <w:left w:val="single" w:sz="4" w:space="0" w:color="auto"/>
              <w:bottom w:val="single" w:sz="4" w:space="0" w:color="auto"/>
              <w:right w:val="single" w:sz="4" w:space="0" w:color="auto"/>
            </w:tcBorders>
            <w:hideMark/>
          </w:tcPr>
          <w:p w:rsidR="002F568C" w:rsidRPr="002F568C" w:rsidRDefault="002F568C" w:rsidP="002F568C">
            <w:pPr>
              <w:jc w:val="center"/>
              <w:rPr>
                <w:rFonts w:ascii="Arial" w:eastAsia="Calibri" w:hAnsi="Arial" w:cs="Arial"/>
                <w:sz w:val="24"/>
                <w:szCs w:val="24"/>
                <w:lang w:eastAsia="en-US"/>
              </w:rPr>
            </w:pPr>
            <w:r w:rsidRPr="002F568C">
              <w:rPr>
                <w:rFonts w:ascii="Arial" w:eastAsia="Calibri" w:hAnsi="Arial" w:cs="Arial"/>
                <w:sz w:val="24"/>
                <w:szCs w:val="24"/>
                <w:lang w:eastAsia="en-US"/>
              </w:rPr>
              <w:t>чел.</w:t>
            </w:r>
          </w:p>
        </w:tc>
        <w:tc>
          <w:tcPr>
            <w:tcW w:w="3826" w:type="dxa"/>
            <w:tcBorders>
              <w:top w:val="single" w:sz="4" w:space="0" w:color="auto"/>
              <w:left w:val="single" w:sz="4" w:space="0" w:color="auto"/>
              <w:bottom w:val="single" w:sz="4" w:space="0" w:color="auto"/>
              <w:right w:val="single" w:sz="4" w:space="0" w:color="auto"/>
            </w:tcBorders>
            <w:hideMark/>
          </w:tcPr>
          <w:p w:rsidR="002F568C" w:rsidRPr="002F568C" w:rsidRDefault="002F568C" w:rsidP="002F568C">
            <w:pPr>
              <w:rPr>
                <w:rFonts w:ascii="Arial" w:eastAsia="Calibri" w:hAnsi="Arial" w:cs="Arial"/>
                <w:sz w:val="24"/>
                <w:szCs w:val="24"/>
                <w:lang w:eastAsia="en-US"/>
              </w:rPr>
            </w:pPr>
            <w:r w:rsidRPr="002F568C">
              <w:rPr>
                <w:rFonts w:ascii="Arial" w:eastAsia="Calibri" w:hAnsi="Arial" w:cs="Arial"/>
                <w:sz w:val="24"/>
                <w:szCs w:val="24"/>
                <w:lang w:eastAsia="en-US"/>
              </w:rPr>
              <w:t xml:space="preserve">Ведомственная отчетность </w:t>
            </w:r>
          </w:p>
        </w:tc>
        <w:tc>
          <w:tcPr>
            <w:tcW w:w="1559" w:type="dxa"/>
            <w:tcBorders>
              <w:top w:val="single" w:sz="4" w:space="0" w:color="auto"/>
              <w:left w:val="single" w:sz="4" w:space="0" w:color="auto"/>
              <w:bottom w:val="single" w:sz="4" w:space="0" w:color="auto"/>
              <w:right w:val="single" w:sz="4" w:space="0" w:color="auto"/>
            </w:tcBorders>
            <w:hideMark/>
          </w:tcPr>
          <w:p w:rsidR="002F568C" w:rsidRPr="002F568C" w:rsidRDefault="002F568C" w:rsidP="002F568C">
            <w:pPr>
              <w:jc w:val="both"/>
              <w:rPr>
                <w:rFonts w:ascii="Arial" w:eastAsia="Calibri" w:hAnsi="Arial" w:cs="Arial"/>
                <w:sz w:val="24"/>
                <w:szCs w:val="24"/>
                <w:lang w:eastAsia="en-US"/>
              </w:rPr>
            </w:pPr>
          </w:p>
        </w:tc>
        <w:tc>
          <w:tcPr>
            <w:tcW w:w="1703" w:type="dxa"/>
            <w:tcBorders>
              <w:top w:val="single" w:sz="4" w:space="0" w:color="auto"/>
              <w:left w:val="single" w:sz="4" w:space="0" w:color="auto"/>
              <w:bottom w:val="single" w:sz="4" w:space="0" w:color="auto"/>
              <w:right w:val="single" w:sz="4" w:space="0" w:color="auto"/>
            </w:tcBorders>
            <w:hideMark/>
          </w:tcPr>
          <w:p w:rsidR="002F568C" w:rsidRPr="002F568C" w:rsidRDefault="002F568C" w:rsidP="002F568C">
            <w:pPr>
              <w:jc w:val="both"/>
              <w:rPr>
                <w:rFonts w:ascii="Arial" w:eastAsia="Calibri" w:hAnsi="Arial" w:cs="Arial"/>
                <w:sz w:val="24"/>
                <w:szCs w:val="24"/>
                <w:lang w:eastAsia="en-US"/>
              </w:rPr>
            </w:pPr>
            <w:r w:rsidRPr="002F568C">
              <w:rPr>
                <w:rFonts w:ascii="Arial" w:eastAsia="Calibri" w:hAnsi="Arial" w:cs="Arial"/>
                <w:sz w:val="24"/>
                <w:szCs w:val="24"/>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2F568C" w:rsidRPr="002F568C" w:rsidRDefault="002F568C" w:rsidP="002F568C">
            <w:pPr>
              <w:jc w:val="both"/>
              <w:rPr>
                <w:rFonts w:ascii="Arial" w:eastAsia="Calibri" w:hAnsi="Arial" w:cs="Arial"/>
                <w:sz w:val="24"/>
                <w:szCs w:val="24"/>
                <w:lang w:eastAsia="en-US"/>
              </w:rPr>
            </w:pPr>
            <w:r w:rsidRPr="002F568C">
              <w:rPr>
                <w:rFonts w:ascii="Arial" w:eastAsia="Calibri" w:hAnsi="Arial" w:cs="Arial"/>
                <w:sz w:val="24"/>
                <w:szCs w:val="24"/>
                <w:lang w:eastAsia="en-US"/>
              </w:rPr>
              <w:t>50</w:t>
            </w:r>
          </w:p>
        </w:tc>
        <w:tc>
          <w:tcPr>
            <w:tcW w:w="1417" w:type="dxa"/>
            <w:tcBorders>
              <w:top w:val="single" w:sz="4" w:space="0" w:color="auto"/>
              <w:left w:val="single" w:sz="4" w:space="0" w:color="auto"/>
              <w:bottom w:val="single" w:sz="4" w:space="0" w:color="auto"/>
              <w:right w:val="single" w:sz="4" w:space="0" w:color="auto"/>
            </w:tcBorders>
            <w:hideMark/>
          </w:tcPr>
          <w:p w:rsidR="002F568C" w:rsidRPr="002F568C" w:rsidRDefault="002F568C" w:rsidP="002F568C">
            <w:pPr>
              <w:jc w:val="both"/>
              <w:rPr>
                <w:rFonts w:ascii="Arial" w:eastAsia="Calibri" w:hAnsi="Arial" w:cs="Arial"/>
                <w:sz w:val="24"/>
                <w:szCs w:val="24"/>
                <w:lang w:eastAsia="en-US"/>
              </w:rPr>
            </w:pPr>
            <w:r w:rsidRPr="002F568C">
              <w:rPr>
                <w:rFonts w:ascii="Arial" w:eastAsia="Calibri" w:hAnsi="Arial" w:cs="Arial"/>
                <w:sz w:val="24"/>
                <w:szCs w:val="24"/>
                <w:lang w:eastAsia="en-US"/>
              </w:rPr>
              <w:t>50</w:t>
            </w:r>
          </w:p>
        </w:tc>
      </w:tr>
    </w:tbl>
    <w:p w:rsidR="002F568C" w:rsidRPr="002F568C" w:rsidRDefault="002F568C" w:rsidP="002F568C">
      <w:pPr>
        <w:rPr>
          <w:rFonts w:ascii="Arial" w:eastAsia="Calibri" w:hAnsi="Arial" w:cs="Arial"/>
          <w:sz w:val="24"/>
          <w:szCs w:val="24"/>
          <w:lang w:eastAsia="en-US"/>
        </w:rPr>
      </w:pPr>
    </w:p>
    <w:p w:rsidR="002F568C" w:rsidRDefault="002F568C" w:rsidP="002F568C">
      <w:pPr>
        <w:rPr>
          <w:rFonts w:ascii="Arial" w:hAnsi="Arial" w:cs="Arial"/>
          <w:sz w:val="24"/>
          <w:szCs w:val="24"/>
        </w:rPr>
      </w:pPr>
    </w:p>
    <w:p w:rsidR="002F568C" w:rsidRDefault="002F568C" w:rsidP="002F568C">
      <w:pPr>
        <w:rPr>
          <w:rFonts w:ascii="Arial" w:hAnsi="Arial" w:cs="Arial"/>
          <w:sz w:val="24"/>
          <w:szCs w:val="24"/>
        </w:rPr>
      </w:pPr>
    </w:p>
    <w:p w:rsidR="002F568C" w:rsidRDefault="002F568C" w:rsidP="002F568C">
      <w:pPr>
        <w:rPr>
          <w:rFonts w:ascii="Arial" w:hAnsi="Arial" w:cs="Arial"/>
          <w:sz w:val="24"/>
          <w:szCs w:val="24"/>
        </w:rPr>
      </w:pPr>
    </w:p>
    <w:p w:rsidR="002F568C" w:rsidRDefault="002F568C" w:rsidP="002F568C">
      <w:pPr>
        <w:rPr>
          <w:rFonts w:ascii="Arial" w:hAnsi="Arial" w:cs="Arial"/>
          <w:sz w:val="24"/>
          <w:szCs w:val="24"/>
        </w:rPr>
      </w:pPr>
    </w:p>
    <w:p w:rsidR="002F568C" w:rsidRDefault="002F568C" w:rsidP="002F568C">
      <w:pPr>
        <w:rPr>
          <w:rFonts w:ascii="Arial" w:hAnsi="Arial" w:cs="Arial"/>
          <w:sz w:val="24"/>
          <w:szCs w:val="24"/>
        </w:rPr>
      </w:pPr>
    </w:p>
    <w:p w:rsidR="002F568C" w:rsidRDefault="002F568C" w:rsidP="002F568C">
      <w:pPr>
        <w:rPr>
          <w:rFonts w:ascii="Arial" w:hAnsi="Arial" w:cs="Arial"/>
          <w:sz w:val="24"/>
          <w:szCs w:val="24"/>
        </w:rPr>
      </w:pPr>
    </w:p>
    <w:tbl>
      <w:tblPr>
        <w:tblStyle w:val="a4"/>
        <w:tblW w:w="0" w:type="auto"/>
        <w:tblLook w:val="04A0" w:firstRow="1" w:lastRow="0" w:firstColumn="1" w:lastColumn="0" w:noHBand="0" w:noVBand="1"/>
      </w:tblPr>
      <w:tblGrid>
        <w:gridCol w:w="558"/>
        <w:gridCol w:w="3132"/>
        <w:gridCol w:w="1424"/>
        <w:gridCol w:w="938"/>
        <w:gridCol w:w="938"/>
        <w:gridCol w:w="1055"/>
        <w:gridCol w:w="569"/>
        <w:gridCol w:w="977"/>
        <w:gridCol w:w="977"/>
        <w:gridCol w:w="977"/>
        <w:gridCol w:w="1210"/>
        <w:gridCol w:w="2031"/>
      </w:tblGrid>
      <w:tr w:rsidR="002F568C" w:rsidRPr="002F568C" w:rsidTr="002F568C">
        <w:trPr>
          <w:trHeight w:val="2124"/>
        </w:trPr>
        <w:tc>
          <w:tcPr>
            <w:tcW w:w="14786" w:type="dxa"/>
            <w:gridSpan w:val="12"/>
            <w:tcBorders>
              <w:top w:val="nil"/>
              <w:left w:val="nil"/>
              <w:bottom w:val="single" w:sz="4" w:space="0" w:color="auto"/>
              <w:right w:val="nil"/>
            </w:tcBorders>
            <w:noWrap/>
            <w:hideMark/>
          </w:tcPr>
          <w:p w:rsidR="002F568C" w:rsidRPr="00A63EEB" w:rsidRDefault="002F568C" w:rsidP="002F568C">
            <w:pPr>
              <w:ind w:left="9498"/>
              <w:rPr>
                <w:rFonts w:ascii="Arial" w:hAnsi="Arial" w:cs="Arial"/>
                <w:sz w:val="24"/>
                <w:szCs w:val="24"/>
              </w:rPr>
            </w:pPr>
            <w:r w:rsidRPr="00A63EEB">
              <w:rPr>
                <w:rFonts w:ascii="Arial" w:hAnsi="Arial" w:cs="Arial"/>
                <w:sz w:val="24"/>
                <w:szCs w:val="24"/>
              </w:rPr>
              <w:lastRenderedPageBreak/>
              <w:t>Приложение № 2 к подпрограмме "Гармонизация межнациональных отношений на территории муниципального образования города Шарыпово" муниципальной программы "Развитие культуры", утвержденной постановлением Администрации города Шарыпово                                                                                         от  09.11.2017 г. № 229</w:t>
            </w:r>
          </w:p>
          <w:p w:rsidR="002F568C" w:rsidRPr="00A63EEB" w:rsidRDefault="002F568C" w:rsidP="002F568C">
            <w:pPr>
              <w:ind w:left="9498"/>
              <w:rPr>
                <w:rFonts w:ascii="Arial" w:hAnsi="Arial" w:cs="Arial"/>
                <w:sz w:val="24"/>
                <w:szCs w:val="24"/>
              </w:rPr>
            </w:pPr>
          </w:p>
          <w:p w:rsidR="002F568C" w:rsidRPr="002F568C" w:rsidRDefault="002F568C" w:rsidP="002F568C">
            <w:pPr>
              <w:rPr>
                <w:rFonts w:ascii="Arial" w:hAnsi="Arial" w:cs="Arial"/>
                <w:sz w:val="18"/>
                <w:szCs w:val="18"/>
              </w:rPr>
            </w:pPr>
            <w:r w:rsidRPr="00A63EEB">
              <w:rPr>
                <w:rFonts w:ascii="Arial" w:hAnsi="Arial" w:cs="Arial"/>
                <w:b/>
                <w:bCs/>
                <w:sz w:val="24"/>
                <w:szCs w:val="24"/>
              </w:rPr>
              <w:t>Перечень мероприятий подпрограммы "Гармонизация межнациональных отношений на территории муниципального образования города Шарыпово"</w:t>
            </w:r>
          </w:p>
        </w:tc>
      </w:tr>
      <w:tr w:rsidR="002F568C" w:rsidRPr="002F568C" w:rsidTr="002F568C">
        <w:trPr>
          <w:trHeight w:val="765"/>
        </w:trPr>
        <w:tc>
          <w:tcPr>
            <w:tcW w:w="558" w:type="dxa"/>
            <w:vMerge w:val="restart"/>
            <w:noWrap/>
            <w:hideMark/>
          </w:tcPr>
          <w:p w:rsidR="002F568C" w:rsidRPr="002F568C" w:rsidRDefault="002F568C" w:rsidP="002F568C">
            <w:pPr>
              <w:rPr>
                <w:rFonts w:ascii="Arial" w:hAnsi="Arial" w:cs="Arial"/>
                <w:b/>
                <w:bCs/>
                <w:sz w:val="18"/>
                <w:szCs w:val="18"/>
              </w:rPr>
            </w:pPr>
            <w:r w:rsidRPr="002F568C">
              <w:rPr>
                <w:rFonts w:ascii="Arial" w:hAnsi="Arial" w:cs="Arial"/>
                <w:b/>
                <w:bCs/>
                <w:sz w:val="18"/>
                <w:szCs w:val="18"/>
              </w:rPr>
              <w:t>№ п/п</w:t>
            </w:r>
          </w:p>
        </w:tc>
        <w:tc>
          <w:tcPr>
            <w:tcW w:w="3132" w:type="dxa"/>
            <w:vMerge w:val="restart"/>
            <w:hideMark/>
          </w:tcPr>
          <w:p w:rsidR="002F568C" w:rsidRPr="002F568C" w:rsidRDefault="002F568C" w:rsidP="002F568C">
            <w:pPr>
              <w:rPr>
                <w:rFonts w:ascii="Arial" w:hAnsi="Arial" w:cs="Arial"/>
                <w:b/>
                <w:bCs/>
                <w:sz w:val="18"/>
                <w:szCs w:val="18"/>
              </w:rPr>
            </w:pPr>
            <w:r w:rsidRPr="002F568C">
              <w:rPr>
                <w:rFonts w:ascii="Arial" w:hAnsi="Arial" w:cs="Arial"/>
                <w:b/>
                <w:bCs/>
                <w:sz w:val="18"/>
                <w:szCs w:val="18"/>
              </w:rPr>
              <w:t>Цели, задачи, мероприятия подпрограммы</w:t>
            </w:r>
          </w:p>
        </w:tc>
        <w:tc>
          <w:tcPr>
            <w:tcW w:w="1424" w:type="dxa"/>
            <w:vMerge w:val="restart"/>
            <w:hideMark/>
          </w:tcPr>
          <w:p w:rsidR="002F568C" w:rsidRPr="002F568C" w:rsidRDefault="002F568C" w:rsidP="002F568C">
            <w:pPr>
              <w:rPr>
                <w:rFonts w:ascii="Arial" w:hAnsi="Arial" w:cs="Arial"/>
                <w:b/>
                <w:bCs/>
                <w:sz w:val="18"/>
                <w:szCs w:val="18"/>
              </w:rPr>
            </w:pPr>
            <w:r w:rsidRPr="002F568C">
              <w:rPr>
                <w:rFonts w:ascii="Arial" w:hAnsi="Arial" w:cs="Arial"/>
                <w:b/>
                <w:bCs/>
                <w:sz w:val="18"/>
                <w:szCs w:val="18"/>
              </w:rPr>
              <w:t>ГРБС</w:t>
            </w:r>
          </w:p>
        </w:tc>
        <w:tc>
          <w:tcPr>
            <w:tcW w:w="3500" w:type="dxa"/>
            <w:gridSpan w:val="4"/>
            <w:hideMark/>
          </w:tcPr>
          <w:p w:rsidR="002F568C" w:rsidRPr="002F568C" w:rsidRDefault="002F568C" w:rsidP="002F568C">
            <w:pPr>
              <w:rPr>
                <w:rFonts w:ascii="Arial" w:hAnsi="Arial" w:cs="Arial"/>
                <w:b/>
                <w:bCs/>
                <w:sz w:val="18"/>
                <w:szCs w:val="18"/>
              </w:rPr>
            </w:pPr>
            <w:r w:rsidRPr="002F568C">
              <w:rPr>
                <w:rFonts w:ascii="Arial" w:hAnsi="Arial" w:cs="Arial"/>
                <w:b/>
                <w:bCs/>
                <w:sz w:val="18"/>
                <w:szCs w:val="18"/>
              </w:rPr>
              <w:t>Код бюджетной классификации</w:t>
            </w:r>
          </w:p>
        </w:tc>
        <w:tc>
          <w:tcPr>
            <w:tcW w:w="4141" w:type="dxa"/>
            <w:gridSpan w:val="4"/>
            <w:hideMark/>
          </w:tcPr>
          <w:p w:rsidR="002F568C" w:rsidRPr="002F568C" w:rsidRDefault="002F568C" w:rsidP="002F568C">
            <w:pPr>
              <w:rPr>
                <w:rFonts w:ascii="Arial" w:hAnsi="Arial" w:cs="Arial"/>
                <w:b/>
                <w:bCs/>
                <w:sz w:val="18"/>
                <w:szCs w:val="18"/>
              </w:rPr>
            </w:pPr>
            <w:r w:rsidRPr="002F568C">
              <w:rPr>
                <w:rFonts w:ascii="Arial" w:hAnsi="Arial" w:cs="Arial"/>
                <w:b/>
                <w:bCs/>
                <w:sz w:val="18"/>
                <w:szCs w:val="18"/>
              </w:rPr>
              <w:t>Расходы по годам реализации программы (тыс. руб.)</w:t>
            </w:r>
          </w:p>
        </w:tc>
        <w:tc>
          <w:tcPr>
            <w:tcW w:w="2031" w:type="dxa"/>
            <w:vMerge w:val="restart"/>
            <w:hideMark/>
          </w:tcPr>
          <w:p w:rsidR="002F568C" w:rsidRPr="002F568C" w:rsidRDefault="002F568C" w:rsidP="002F568C">
            <w:pPr>
              <w:rPr>
                <w:rFonts w:ascii="Arial" w:hAnsi="Arial" w:cs="Arial"/>
                <w:b/>
                <w:bCs/>
                <w:sz w:val="18"/>
                <w:szCs w:val="18"/>
              </w:rPr>
            </w:pPr>
            <w:r w:rsidRPr="002F568C">
              <w:rPr>
                <w:rFonts w:ascii="Arial" w:hAnsi="Arial" w:cs="Arial"/>
                <w:b/>
                <w:bCs/>
                <w:sz w:val="18"/>
                <w:szCs w:val="18"/>
              </w:rPr>
              <w:t>Ожидаемый непосредственный результат ( краткое описание) от реализации подпрограммного мероприятия (в том числе в натуральном выражении)</w:t>
            </w:r>
          </w:p>
        </w:tc>
      </w:tr>
      <w:tr w:rsidR="002F568C" w:rsidRPr="002F568C" w:rsidTr="002F568C">
        <w:trPr>
          <w:trHeight w:val="1361"/>
        </w:trPr>
        <w:tc>
          <w:tcPr>
            <w:tcW w:w="558" w:type="dxa"/>
            <w:vMerge/>
            <w:hideMark/>
          </w:tcPr>
          <w:p w:rsidR="002F568C" w:rsidRPr="002F568C" w:rsidRDefault="002F568C">
            <w:pPr>
              <w:rPr>
                <w:rFonts w:ascii="Arial" w:hAnsi="Arial" w:cs="Arial"/>
                <w:b/>
                <w:bCs/>
                <w:sz w:val="18"/>
                <w:szCs w:val="18"/>
              </w:rPr>
            </w:pPr>
          </w:p>
        </w:tc>
        <w:tc>
          <w:tcPr>
            <w:tcW w:w="3132" w:type="dxa"/>
            <w:vMerge/>
            <w:hideMark/>
          </w:tcPr>
          <w:p w:rsidR="002F568C" w:rsidRPr="002F568C" w:rsidRDefault="002F568C">
            <w:pPr>
              <w:rPr>
                <w:rFonts w:ascii="Arial" w:hAnsi="Arial" w:cs="Arial"/>
                <w:b/>
                <w:bCs/>
                <w:sz w:val="18"/>
                <w:szCs w:val="18"/>
              </w:rPr>
            </w:pPr>
          </w:p>
        </w:tc>
        <w:tc>
          <w:tcPr>
            <w:tcW w:w="1424" w:type="dxa"/>
            <w:vMerge/>
            <w:hideMark/>
          </w:tcPr>
          <w:p w:rsidR="002F568C" w:rsidRPr="002F568C" w:rsidRDefault="002F568C">
            <w:pPr>
              <w:rPr>
                <w:rFonts w:ascii="Arial" w:hAnsi="Arial" w:cs="Arial"/>
                <w:b/>
                <w:bCs/>
                <w:sz w:val="18"/>
                <w:szCs w:val="18"/>
              </w:rPr>
            </w:pPr>
          </w:p>
        </w:tc>
        <w:tc>
          <w:tcPr>
            <w:tcW w:w="938" w:type="dxa"/>
            <w:hideMark/>
          </w:tcPr>
          <w:p w:rsidR="002F568C" w:rsidRPr="002F568C" w:rsidRDefault="002F568C" w:rsidP="002F568C">
            <w:pPr>
              <w:rPr>
                <w:rFonts w:ascii="Arial" w:hAnsi="Arial" w:cs="Arial"/>
                <w:b/>
                <w:bCs/>
                <w:sz w:val="18"/>
                <w:szCs w:val="18"/>
              </w:rPr>
            </w:pPr>
            <w:r w:rsidRPr="002F568C">
              <w:rPr>
                <w:rFonts w:ascii="Arial" w:hAnsi="Arial" w:cs="Arial"/>
                <w:b/>
                <w:bCs/>
                <w:sz w:val="18"/>
                <w:szCs w:val="18"/>
              </w:rPr>
              <w:t>ГРБС</w:t>
            </w:r>
          </w:p>
        </w:tc>
        <w:tc>
          <w:tcPr>
            <w:tcW w:w="938" w:type="dxa"/>
            <w:hideMark/>
          </w:tcPr>
          <w:p w:rsidR="002F568C" w:rsidRPr="002F568C" w:rsidRDefault="002F568C" w:rsidP="002F568C">
            <w:pPr>
              <w:rPr>
                <w:rFonts w:ascii="Arial" w:hAnsi="Arial" w:cs="Arial"/>
                <w:b/>
                <w:bCs/>
                <w:sz w:val="18"/>
                <w:szCs w:val="18"/>
              </w:rPr>
            </w:pPr>
            <w:r w:rsidRPr="002F568C">
              <w:rPr>
                <w:rFonts w:ascii="Arial" w:hAnsi="Arial" w:cs="Arial"/>
                <w:b/>
                <w:bCs/>
                <w:sz w:val="18"/>
                <w:szCs w:val="18"/>
              </w:rPr>
              <w:t>РзПр</w:t>
            </w:r>
          </w:p>
        </w:tc>
        <w:tc>
          <w:tcPr>
            <w:tcW w:w="1055" w:type="dxa"/>
            <w:hideMark/>
          </w:tcPr>
          <w:p w:rsidR="002F568C" w:rsidRPr="002F568C" w:rsidRDefault="002F568C" w:rsidP="002F568C">
            <w:pPr>
              <w:rPr>
                <w:rFonts w:ascii="Arial" w:hAnsi="Arial" w:cs="Arial"/>
                <w:b/>
                <w:bCs/>
                <w:sz w:val="18"/>
                <w:szCs w:val="18"/>
              </w:rPr>
            </w:pPr>
            <w:r w:rsidRPr="002F568C">
              <w:rPr>
                <w:rFonts w:ascii="Arial" w:hAnsi="Arial" w:cs="Arial"/>
                <w:b/>
                <w:bCs/>
                <w:sz w:val="18"/>
                <w:szCs w:val="18"/>
              </w:rPr>
              <w:t>ЦСР</w:t>
            </w:r>
          </w:p>
        </w:tc>
        <w:tc>
          <w:tcPr>
            <w:tcW w:w="569" w:type="dxa"/>
            <w:hideMark/>
          </w:tcPr>
          <w:p w:rsidR="002F568C" w:rsidRPr="002F568C" w:rsidRDefault="002F568C" w:rsidP="002F568C">
            <w:pPr>
              <w:rPr>
                <w:rFonts w:ascii="Arial" w:hAnsi="Arial" w:cs="Arial"/>
                <w:b/>
                <w:bCs/>
                <w:sz w:val="18"/>
                <w:szCs w:val="18"/>
              </w:rPr>
            </w:pPr>
            <w:r w:rsidRPr="002F568C">
              <w:rPr>
                <w:rFonts w:ascii="Arial" w:hAnsi="Arial" w:cs="Arial"/>
                <w:b/>
                <w:bCs/>
                <w:sz w:val="18"/>
                <w:szCs w:val="18"/>
              </w:rPr>
              <w:t>ВР</w:t>
            </w:r>
          </w:p>
        </w:tc>
        <w:tc>
          <w:tcPr>
            <w:tcW w:w="977" w:type="dxa"/>
            <w:hideMark/>
          </w:tcPr>
          <w:p w:rsidR="002F568C" w:rsidRPr="002F568C" w:rsidRDefault="002F568C" w:rsidP="002F568C">
            <w:pPr>
              <w:rPr>
                <w:rFonts w:ascii="Arial" w:hAnsi="Arial" w:cs="Arial"/>
                <w:b/>
                <w:bCs/>
                <w:sz w:val="18"/>
                <w:szCs w:val="18"/>
              </w:rPr>
            </w:pPr>
            <w:r w:rsidRPr="002F568C">
              <w:rPr>
                <w:rFonts w:ascii="Arial" w:hAnsi="Arial" w:cs="Arial"/>
                <w:b/>
                <w:bCs/>
                <w:sz w:val="18"/>
                <w:szCs w:val="18"/>
              </w:rPr>
              <w:t xml:space="preserve">2018 год </w:t>
            </w:r>
          </w:p>
        </w:tc>
        <w:tc>
          <w:tcPr>
            <w:tcW w:w="977" w:type="dxa"/>
            <w:hideMark/>
          </w:tcPr>
          <w:p w:rsidR="002F568C" w:rsidRPr="002F568C" w:rsidRDefault="002F568C" w:rsidP="002F568C">
            <w:pPr>
              <w:rPr>
                <w:rFonts w:ascii="Arial" w:hAnsi="Arial" w:cs="Arial"/>
                <w:b/>
                <w:bCs/>
                <w:sz w:val="18"/>
                <w:szCs w:val="18"/>
              </w:rPr>
            </w:pPr>
            <w:r w:rsidRPr="002F568C">
              <w:rPr>
                <w:rFonts w:ascii="Arial" w:hAnsi="Arial" w:cs="Arial"/>
                <w:b/>
                <w:bCs/>
                <w:sz w:val="18"/>
                <w:szCs w:val="18"/>
              </w:rPr>
              <w:t xml:space="preserve">2019 год </w:t>
            </w:r>
          </w:p>
        </w:tc>
        <w:tc>
          <w:tcPr>
            <w:tcW w:w="977" w:type="dxa"/>
            <w:hideMark/>
          </w:tcPr>
          <w:p w:rsidR="002F568C" w:rsidRPr="002F568C" w:rsidRDefault="002F568C" w:rsidP="002F568C">
            <w:pPr>
              <w:rPr>
                <w:rFonts w:ascii="Arial" w:hAnsi="Arial" w:cs="Arial"/>
                <w:b/>
                <w:bCs/>
                <w:sz w:val="18"/>
                <w:szCs w:val="18"/>
              </w:rPr>
            </w:pPr>
            <w:r w:rsidRPr="002F568C">
              <w:rPr>
                <w:rFonts w:ascii="Arial" w:hAnsi="Arial" w:cs="Arial"/>
                <w:b/>
                <w:bCs/>
                <w:sz w:val="18"/>
                <w:szCs w:val="18"/>
              </w:rPr>
              <w:t xml:space="preserve">2020 год </w:t>
            </w:r>
          </w:p>
        </w:tc>
        <w:tc>
          <w:tcPr>
            <w:tcW w:w="1210" w:type="dxa"/>
            <w:hideMark/>
          </w:tcPr>
          <w:p w:rsidR="002F568C" w:rsidRPr="002F568C" w:rsidRDefault="002F568C" w:rsidP="002F568C">
            <w:pPr>
              <w:rPr>
                <w:rFonts w:ascii="Arial" w:hAnsi="Arial" w:cs="Arial"/>
                <w:b/>
                <w:bCs/>
                <w:sz w:val="18"/>
                <w:szCs w:val="18"/>
              </w:rPr>
            </w:pPr>
            <w:r w:rsidRPr="002F568C">
              <w:rPr>
                <w:rFonts w:ascii="Arial" w:hAnsi="Arial" w:cs="Arial"/>
                <w:b/>
                <w:bCs/>
                <w:sz w:val="18"/>
                <w:szCs w:val="18"/>
              </w:rPr>
              <w:t>Итого на 2018-2020 годы</w:t>
            </w:r>
          </w:p>
        </w:tc>
        <w:tc>
          <w:tcPr>
            <w:tcW w:w="2031" w:type="dxa"/>
            <w:vMerge/>
            <w:hideMark/>
          </w:tcPr>
          <w:p w:rsidR="002F568C" w:rsidRPr="002F568C" w:rsidRDefault="002F568C">
            <w:pPr>
              <w:rPr>
                <w:rFonts w:ascii="Arial" w:hAnsi="Arial" w:cs="Arial"/>
                <w:b/>
                <w:bCs/>
                <w:sz w:val="18"/>
                <w:szCs w:val="18"/>
              </w:rPr>
            </w:pPr>
          </w:p>
        </w:tc>
      </w:tr>
      <w:tr w:rsidR="002F568C" w:rsidRPr="002F568C" w:rsidTr="002F568C">
        <w:trPr>
          <w:trHeight w:val="255"/>
        </w:trPr>
        <w:tc>
          <w:tcPr>
            <w:tcW w:w="558" w:type="dxa"/>
            <w:hideMark/>
          </w:tcPr>
          <w:p w:rsidR="002F568C" w:rsidRPr="002F568C" w:rsidRDefault="002F568C" w:rsidP="002F568C">
            <w:pPr>
              <w:rPr>
                <w:rFonts w:ascii="Arial" w:hAnsi="Arial" w:cs="Arial"/>
                <w:sz w:val="18"/>
                <w:szCs w:val="18"/>
              </w:rPr>
            </w:pPr>
            <w:r w:rsidRPr="002F568C">
              <w:rPr>
                <w:rFonts w:ascii="Arial" w:hAnsi="Arial" w:cs="Arial"/>
                <w:sz w:val="18"/>
                <w:szCs w:val="18"/>
              </w:rPr>
              <w:t>1</w:t>
            </w:r>
          </w:p>
        </w:tc>
        <w:tc>
          <w:tcPr>
            <w:tcW w:w="3132" w:type="dxa"/>
            <w:hideMark/>
          </w:tcPr>
          <w:p w:rsidR="002F568C" w:rsidRPr="002F568C" w:rsidRDefault="002F568C" w:rsidP="002F568C">
            <w:pPr>
              <w:rPr>
                <w:rFonts w:ascii="Arial" w:hAnsi="Arial" w:cs="Arial"/>
                <w:sz w:val="18"/>
                <w:szCs w:val="18"/>
              </w:rPr>
            </w:pPr>
            <w:r w:rsidRPr="002F568C">
              <w:rPr>
                <w:rFonts w:ascii="Arial" w:hAnsi="Arial" w:cs="Arial"/>
                <w:sz w:val="18"/>
                <w:szCs w:val="18"/>
              </w:rPr>
              <w:t>2</w:t>
            </w:r>
          </w:p>
        </w:tc>
        <w:tc>
          <w:tcPr>
            <w:tcW w:w="1424" w:type="dxa"/>
            <w:hideMark/>
          </w:tcPr>
          <w:p w:rsidR="002F568C" w:rsidRPr="002F568C" w:rsidRDefault="002F568C" w:rsidP="002F568C">
            <w:pPr>
              <w:rPr>
                <w:rFonts w:ascii="Arial" w:hAnsi="Arial" w:cs="Arial"/>
                <w:sz w:val="18"/>
                <w:szCs w:val="18"/>
              </w:rPr>
            </w:pPr>
            <w:r w:rsidRPr="002F568C">
              <w:rPr>
                <w:rFonts w:ascii="Arial" w:hAnsi="Arial" w:cs="Arial"/>
                <w:sz w:val="18"/>
                <w:szCs w:val="18"/>
              </w:rPr>
              <w:t>3</w:t>
            </w:r>
          </w:p>
        </w:tc>
        <w:tc>
          <w:tcPr>
            <w:tcW w:w="938" w:type="dxa"/>
            <w:hideMark/>
          </w:tcPr>
          <w:p w:rsidR="002F568C" w:rsidRPr="002F568C" w:rsidRDefault="002F568C" w:rsidP="002F568C">
            <w:pPr>
              <w:rPr>
                <w:rFonts w:ascii="Arial" w:hAnsi="Arial" w:cs="Arial"/>
                <w:sz w:val="18"/>
                <w:szCs w:val="18"/>
              </w:rPr>
            </w:pPr>
            <w:r w:rsidRPr="002F568C">
              <w:rPr>
                <w:rFonts w:ascii="Arial" w:hAnsi="Arial" w:cs="Arial"/>
                <w:sz w:val="18"/>
                <w:szCs w:val="18"/>
              </w:rPr>
              <w:t>4</w:t>
            </w:r>
          </w:p>
        </w:tc>
        <w:tc>
          <w:tcPr>
            <w:tcW w:w="938" w:type="dxa"/>
            <w:hideMark/>
          </w:tcPr>
          <w:p w:rsidR="002F568C" w:rsidRPr="002F568C" w:rsidRDefault="002F568C" w:rsidP="002F568C">
            <w:pPr>
              <w:rPr>
                <w:rFonts w:ascii="Arial" w:hAnsi="Arial" w:cs="Arial"/>
                <w:sz w:val="18"/>
                <w:szCs w:val="18"/>
              </w:rPr>
            </w:pPr>
            <w:r w:rsidRPr="002F568C">
              <w:rPr>
                <w:rFonts w:ascii="Arial" w:hAnsi="Arial" w:cs="Arial"/>
                <w:sz w:val="18"/>
                <w:szCs w:val="18"/>
              </w:rPr>
              <w:t>5</w:t>
            </w:r>
          </w:p>
        </w:tc>
        <w:tc>
          <w:tcPr>
            <w:tcW w:w="1055" w:type="dxa"/>
            <w:hideMark/>
          </w:tcPr>
          <w:p w:rsidR="002F568C" w:rsidRPr="002F568C" w:rsidRDefault="002F568C" w:rsidP="002F568C">
            <w:pPr>
              <w:rPr>
                <w:rFonts w:ascii="Arial" w:hAnsi="Arial" w:cs="Arial"/>
                <w:sz w:val="18"/>
                <w:szCs w:val="18"/>
              </w:rPr>
            </w:pPr>
            <w:r w:rsidRPr="002F568C">
              <w:rPr>
                <w:rFonts w:ascii="Arial" w:hAnsi="Arial" w:cs="Arial"/>
                <w:sz w:val="18"/>
                <w:szCs w:val="18"/>
              </w:rPr>
              <w:t>6</w:t>
            </w:r>
          </w:p>
        </w:tc>
        <w:tc>
          <w:tcPr>
            <w:tcW w:w="569" w:type="dxa"/>
            <w:hideMark/>
          </w:tcPr>
          <w:p w:rsidR="002F568C" w:rsidRPr="002F568C" w:rsidRDefault="002F568C" w:rsidP="002F568C">
            <w:pPr>
              <w:rPr>
                <w:rFonts w:ascii="Arial" w:hAnsi="Arial" w:cs="Arial"/>
                <w:sz w:val="18"/>
                <w:szCs w:val="18"/>
              </w:rPr>
            </w:pPr>
            <w:r w:rsidRPr="002F568C">
              <w:rPr>
                <w:rFonts w:ascii="Arial" w:hAnsi="Arial" w:cs="Arial"/>
                <w:sz w:val="18"/>
                <w:szCs w:val="18"/>
              </w:rPr>
              <w:t>7</w:t>
            </w:r>
          </w:p>
        </w:tc>
        <w:tc>
          <w:tcPr>
            <w:tcW w:w="977" w:type="dxa"/>
            <w:hideMark/>
          </w:tcPr>
          <w:p w:rsidR="002F568C" w:rsidRPr="002F568C" w:rsidRDefault="002F568C" w:rsidP="002F568C">
            <w:pPr>
              <w:rPr>
                <w:rFonts w:ascii="Arial" w:hAnsi="Arial" w:cs="Arial"/>
                <w:sz w:val="18"/>
                <w:szCs w:val="18"/>
              </w:rPr>
            </w:pPr>
            <w:r w:rsidRPr="002F568C">
              <w:rPr>
                <w:rFonts w:ascii="Arial" w:hAnsi="Arial" w:cs="Arial"/>
                <w:sz w:val="18"/>
                <w:szCs w:val="18"/>
              </w:rPr>
              <w:t>8</w:t>
            </w:r>
          </w:p>
        </w:tc>
        <w:tc>
          <w:tcPr>
            <w:tcW w:w="977" w:type="dxa"/>
            <w:hideMark/>
          </w:tcPr>
          <w:p w:rsidR="002F568C" w:rsidRPr="002F568C" w:rsidRDefault="002F568C" w:rsidP="002F568C">
            <w:pPr>
              <w:rPr>
                <w:rFonts w:ascii="Arial" w:hAnsi="Arial" w:cs="Arial"/>
                <w:sz w:val="18"/>
                <w:szCs w:val="18"/>
              </w:rPr>
            </w:pPr>
            <w:r w:rsidRPr="002F568C">
              <w:rPr>
                <w:rFonts w:ascii="Arial" w:hAnsi="Arial" w:cs="Arial"/>
                <w:sz w:val="18"/>
                <w:szCs w:val="18"/>
              </w:rPr>
              <w:t>9</w:t>
            </w:r>
          </w:p>
        </w:tc>
        <w:tc>
          <w:tcPr>
            <w:tcW w:w="977" w:type="dxa"/>
            <w:hideMark/>
          </w:tcPr>
          <w:p w:rsidR="002F568C" w:rsidRPr="002F568C" w:rsidRDefault="002F568C" w:rsidP="002F568C">
            <w:pPr>
              <w:rPr>
                <w:rFonts w:ascii="Arial" w:hAnsi="Arial" w:cs="Arial"/>
                <w:sz w:val="18"/>
                <w:szCs w:val="18"/>
              </w:rPr>
            </w:pPr>
            <w:r w:rsidRPr="002F568C">
              <w:rPr>
                <w:rFonts w:ascii="Arial" w:hAnsi="Arial" w:cs="Arial"/>
                <w:sz w:val="18"/>
                <w:szCs w:val="18"/>
              </w:rPr>
              <w:t>10</w:t>
            </w:r>
          </w:p>
        </w:tc>
        <w:tc>
          <w:tcPr>
            <w:tcW w:w="1210" w:type="dxa"/>
            <w:hideMark/>
          </w:tcPr>
          <w:p w:rsidR="002F568C" w:rsidRPr="002F568C" w:rsidRDefault="002F568C" w:rsidP="002F568C">
            <w:pPr>
              <w:rPr>
                <w:rFonts w:ascii="Arial" w:hAnsi="Arial" w:cs="Arial"/>
                <w:sz w:val="18"/>
                <w:szCs w:val="18"/>
              </w:rPr>
            </w:pPr>
            <w:r w:rsidRPr="002F568C">
              <w:rPr>
                <w:rFonts w:ascii="Arial" w:hAnsi="Arial" w:cs="Arial"/>
                <w:sz w:val="18"/>
                <w:szCs w:val="18"/>
              </w:rPr>
              <w:t>11</w:t>
            </w:r>
          </w:p>
        </w:tc>
        <w:tc>
          <w:tcPr>
            <w:tcW w:w="2031" w:type="dxa"/>
            <w:hideMark/>
          </w:tcPr>
          <w:p w:rsidR="002F568C" w:rsidRPr="002F568C" w:rsidRDefault="002F568C" w:rsidP="002F568C">
            <w:pPr>
              <w:rPr>
                <w:rFonts w:ascii="Arial" w:hAnsi="Arial" w:cs="Arial"/>
                <w:sz w:val="18"/>
                <w:szCs w:val="18"/>
              </w:rPr>
            </w:pPr>
            <w:r w:rsidRPr="002F568C">
              <w:rPr>
                <w:rFonts w:ascii="Arial" w:hAnsi="Arial" w:cs="Arial"/>
                <w:sz w:val="18"/>
                <w:szCs w:val="18"/>
              </w:rPr>
              <w:t>12</w:t>
            </w:r>
          </w:p>
        </w:tc>
      </w:tr>
      <w:tr w:rsidR="002F568C" w:rsidRPr="002F568C" w:rsidTr="002F568C">
        <w:trPr>
          <w:trHeight w:val="540"/>
        </w:trPr>
        <w:tc>
          <w:tcPr>
            <w:tcW w:w="14786" w:type="dxa"/>
            <w:gridSpan w:val="12"/>
            <w:hideMark/>
          </w:tcPr>
          <w:p w:rsidR="002F568C" w:rsidRPr="002F568C" w:rsidRDefault="002F568C">
            <w:pPr>
              <w:rPr>
                <w:rFonts w:ascii="Arial" w:hAnsi="Arial" w:cs="Arial"/>
                <w:b/>
                <w:bCs/>
                <w:sz w:val="18"/>
                <w:szCs w:val="18"/>
              </w:rPr>
            </w:pPr>
            <w:r w:rsidRPr="002F568C">
              <w:rPr>
                <w:rFonts w:ascii="Arial" w:hAnsi="Arial" w:cs="Arial"/>
                <w:b/>
                <w:bCs/>
                <w:sz w:val="18"/>
                <w:szCs w:val="18"/>
              </w:rPr>
              <w:t xml:space="preserve">Цель подпрограммы: укрепление единства и сохранение атмосферы взаимного уважения к национальным и традициям и обычаям народов, проживающих на территории города Шарыпово </w:t>
            </w:r>
          </w:p>
        </w:tc>
      </w:tr>
      <w:tr w:rsidR="002F568C" w:rsidRPr="002F568C" w:rsidTr="002F568C">
        <w:trPr>
          <w:trHeight w:val="255"/>
        </w:trPr>
        <w:tc>
          <w:tcPr>
            <w:tcW w:w="558" w:type="dxa"/>
            <w:hideMark/>
          </w:tcPr>
          <w:p w:rsidR="002F568C" w:rsidRPr="002F568C" w:rsidRDefault="002F568C" w:rsidP="002F568C">
            <w:pPr>
              <w:rPr>
                <w:rFonts w:ascii="Arial" w:hAnsi="Arial" w:cs="Arial"/>
                <w:b/>
                <w:bCs/>
                <w:sz w:val="18"/>
                <w:szCs w:val="18"/>
              </w:rPr>
            </w:pPr>
            <w:r w:rsidRPr="002F568C">
              <w:rPr>
                <w:rFonts w:ascii="Arial" w:hAnsi="Arial" w:cs="Arial"/>
                <w:b/>
                <w:bCs/>
                <w:sz w:val="18"/>
                <w:szCs w:val="18"/>
              </w:rPr>
              <w:t>1.</w:t>
            </w:r>
          </w:p>
        </w:tc>
        <w:tc>
          <w:tcPr>
            <w:tcW w:w="14228" w:type="dxa"/>
            <w:gridSpan w:val="11"/>
            <w:noWrap/>
            <w:hideMark/>
          </w:tcPr>
          <w:p w:rsidR="002F568C" w:rsidRPr="002F568C" w:rsidRDefault="002F568C">
            <w:pPr>
              <w:rPr>
                <w:rFonts w:ascii="Arial" w:hAnsi="Arial" w:cs="Arial"/>
                <w:sz w:val="18"/>
                <w:szCs w:val="18"/>
              </w:rPr>
            </w:pPr>
            <w:r w:rsidRPr="002F568C">
              <w:rPr>
                <w:rFonts w:ascii="Arial" w:hAnsi="Arial" w:cs="Arial"/>
                <w:sz w:val="18"/>
                <w:szCs w:val="18"/>
              </w:rPr>
              <w:t>Задача 1: содействие укреплению гражданского единства и гармонизации межнациональных отношений</w:t>
            </w:r>
          </w:p>
        </w:tc>
      </w:tr>
      <w:tr w:rsidR="002F568C" w:rsidRPr="002F568C" w:rsidTr="002F568C">
        <w:trPr>
          <w:trHeight w:val="1453"/>
        </w:trPr>
        <w:tc>
          <w:tcPr>
            <w:tcW w:w="558" w:type="dxa"/>
            <w:noWrap/>
            <w:hideMark/>
          </w:tcPr>
          <w:p w:rsidR="002F568C" w:rsidRPr="002F568C" w:rsidRDefault="002F568C" w:rsidP="002F568C">
            <w:pPr>
              <w:rPr>
                <w:rFonts w:ascii="Arial" w:hAnsi="Arial" w:cs="Arial"/>
                <w:sz w:val="18"/>
                <w:szCs w:val="18"/>
              </w:rPr>
            </w:pPr>
            <w:r w:rsidRPr="002F568C">
              <w:rPr>
                <w:rFonts w:ascii="Arial" w:hAnsi="Arial" w:cs="Arial"/>
                <w:sz w:val="18"/>
                <w:szCs w:val="18"/>
              </w:rPr>
              <w:t>1.1.</w:t>
            </w:r>
          </w:p>
        </w:tc>
        <w:tc>
          <w:tcPr>
            <w:tcW w:w="3132" w:type="dxa"/>
            <w:hideMark/>
          </w:tcPr>
          <w:p w:rsidR="002F568C" w:rsidRPr="002F568C" w:rsidRDefault="002F568C">
            <w:pPr>
              <w:rPr>
                <w:rFonts w:ascii="Arial" w:hAnsi="Arial" w:cs="Arial"/>
                <w:sz w:val="18"/>
                <w:szCs w:val="18"/>
              </w:rPr>
            </w:pPr>
            <w:r w:rsidRPr="002F568C">
              <w:rPr>
                <w:rFonts w:ascii="Arial" w:hAnsi="Arial" w:cs="Arial"/>
                <w:sz w:val="18"/>
                <w:szCs w:val="18"/>
              </w:rPr>
              <w:t>Проведение семинаров , круглых столов направленных на укрепление межнациональных отношений на иерритории города Шарыпово</w:t>
            </w:r>
          </w:p>
        </w:tc>
        <w:tc>
          <w:tcPr>
            <w:tcW w:w="1424" w:type="dxa"/>
            <w:hideMark/>
          </w:tcPr>
          <w:p w:rsidR="002F568C" w:rsidRPr="002F568C" w:rsidRDefault="002F568C">
            <w:pPr>
              <w:rPr>
                <w:rFonts w:ascii="Arial" w:hAnsi="Arial" w:cs="Arial"/>
                <w:sz w:val="18"/>
                <w:szCs w:val="18"/>
              </w:rPr>
            </w:pPr>
            <w:r w:rsidRPr="002F568C">
              <w:rPr>
                <w:rFonts w:ascii="Arial" w:hAnsi="Arial" w:cs="Arial"/>
                <w:sz w:val="18"/>
                <w:szCs w:val="18"/>
              </w:rPr>
              <w:t> </w:t>
            </w:r>
          </w:p>
        </w:tc>
        <w:tc>
          <w:tcPr>
            <w:tcW w:w="938" w:type="dxa"/>
            <w:hideMark/>
          </w:tcPr>
          <w:p w:rsidR="002F568C" w:rsidRPr="002F568C" w:rsidRDefault="002F568C">
            <w:pPr>
              <w:rPr>
                <w:rFonts w:ascii="Arial" w:hAnsi="Arial" w:cs="Arial"/>
                <w:sz w:val="18"/>
                <w:szCs w:val="18"/>
              </w:rPr>
            </w:pPr>
            <w:r w:rsidRPr="002F568C">
              <w:rPr>
                <w:rFonts w:ascii="Arial" w:hAnsi="Arial" w:cs="Arial"/>
                <w:sz w:val="18"/>
                <w:szCs w:val="18"/>
              </w:rPr>
              <w:t> </w:t>
            </w:r>
          </w:p>
        </w:tc>
        <w:tc>
          <w:tcPr>
            <w:tcW w:w="938" w:type="dxa"/>
            <w:hideMark/>
          </w:tcPr>
          <w:p w:rsidR="002F568C" w:rsidRPr="002F568C" w:rsidRDefault="002F568C">
            <w:pPr>
              <w:rPr>
                <w:rFonts w:ascii="Arial" w:hAnsi="Arial" w:cs="Arial"/>
                <w:sz w:val="18"/>
                <w:szCs w:val="18"/>
              </w:rPr>
            </w:pPr>
            <w:r w:rsidRPr="002F568C">
              <w:rPr>
                <w:rFonts w:ascii="Arial" w:hAnsi="Arial" w:cs="Arial"/>
                <w:sz w:val="18"/>
                <w:szCs w:val="18"/>
              </w:rPr>
              <w:t> </w:t>
            </w:r>
          </w:p>
        </w:tc>
        <w:tc>
          <w:tcPr>
            <w:tcW w:w="1055" w:type="dxa"/>
            <w:hideMark/>
          </w:tcPr>
          <w:p w:rsidR="002F568C" w:rsidRPr="002F568C" w:rsidRDefault="002F568C">
            <w:pPr>
              <w:rPr>
                <w:rFonts w:ascii="Arial" w:hAnsi="Arial" w:cs="Arial"/>
                <w:sz w:val="18"/>
                <w:szCs w:val="18"/>
              </w:rPr>
            </w:pPr>
            <w:r w:rsidRPr="002F568C">
              <w:rPr>
                <w:rFonts w:ascii="Arial" w:hAnsi="Arial" w:cs="Arial"/>
                <w:sz w:val="18"/>
                <w:szCs w:val="18"/>
              </w:rPr>
              <w:t> </w:t>
            </w:r>
          </w:p>
        </w:tc>
        <w:tc>
          <w:tcPr>
            <w:tcW w:w="569" w:type="dxa"/>
            <w:hideMark/>
          </w:tcPr>
          <w:p w:rsidR="002F568C" w:rsidRPr="002F568C" w:rsidRDefault="002F568C">
            <w:pPr>
              <w:rPr>
                <w:rFonts w:ascii="Arial" w:hAnsi="Arial" w:cs="Arial"/>
                <w:sz w:val="18"/>
                <w:szCs w:val="18"/>
              </w:rPr>
            </w:pPr>
            <w:r w:rsidRPr="002F568C">
              <w:rPr>
                <w:rFonts w:ascii="Arial" w:hAnsi="Arial" w:cs="Arial"/>
                <w:sz w:val="18"/>
                <w:szCs w:val="18"/>
              </w:rPr>
              <w:t> </w:t>
            </w:r>
          </w:p>
        </w:tc>
        <w:tc>
          <w:tcPr>
            <w:tcW w:w="977" w:type="dxa"/>
            <w:noWrap/>
            <w:hideMark/>
          </w:tcPr>
          <w:p w:rsidR="002F568C" w:rsidRPr="002F568C" w:rsidRDefault="002F568C">
            <w:pPr>
              <w:rPr>
                <w:rFonts w:ascii="Arial" w:hAnsi="Arial" w:cs="Arial"/>
                <w:sz w:val="18"/>
                <w:szCs w:val="18"/>
              </w:rPr>
            </w:pPr>
            <w:r w:rsidRPr="002F568C">
              <w:rPr>
                <w:rFonts w:ascii="Arial" w:hAnsi="Arial" w:cs="Arial"/>
                <w:sz w:val="18"/>
                <w:szCs w:val="18"/>
              </w:rPr>
              <w:t> </w:t>
            </w:r>
          </w:p>
        </w:tc>
        <w:tc>
          <w:tcPr>
            <w:tcW w:w="977" w:type="dxa"/>
            <w:noWrap/>
            <w:hideMark/>
          </w:tcPr>
          <w:p w:rsidR="002F568C" w:rsidRPr="002F568C" w:rsidRDefault="002F568C">
            <w:pPr>
              <w:rPr>
                <w:rFonts w:ascii="Arial" w:hAnsi="Arial" w:cs="Arial"/>
                <w:sz w:val="18"/>
                <w:szCs w:val="18"/>
              </w:rPr>
            </w:pPr>
            <w:r w:rsidRPr="002F568C">
              <w:rPr>
                <w:rFonts w:ascii="Arial" w:hAnsi="Arial" w:cs="Arial"/>
                <w:sz w:val="18"/>
                <w:szCs w:val="18"/>
              </w:rPr>
              <w:t> </w:t>
            </w:r>
          </w:p>
        </w:tc>
        <w:tc>
          <w:tcPr>
            <w:tcW w:w="977" w:type="dxa"/>
            <w:noWrap/>
            <w:hideMark/>
          </w:tcPr>
          <w:p w:rsidR="002F568C" w:rsidRPr="002F568C" w:rsidRDefault="002F568C">
            <w:pPr>
              <w:rPr>
                <w:rFonts w:ascii="Arial" w:hAnsi="Arial" w:cs="Arial"/>
                <w:sz w:val="18"/>
                <w:szCs w:val="18"/>
              </w:rPr>
            </w:pPr>
            <w:r w:rsidRPr="002F568C">
              <w:rPr>
                <w:rFonts w:ascii="Arial" w:hAnsi="Arial" w:cs="Arial"/>
                <w:sz w:val="18"/>
                <w:szCs w:val="18"/>
              </w:rPr>
              <w:t> </w:t>
            </w:r>
          </w:p>
        </w:tc>
        <w:tc>
          <w:tcPr>
            <w:tcW w:w="1210" w:type="dxa"/>
            <w:noWrap/>
            <w:hideMark/>
          </w:tcPr>
          <w:p w:rsidR="002F568C" w:rsidRPr="002F568C" w:rsidRDefault="002F568C" w:rsidP="002F568C">
            <w:pPr>
              <w:rPr>
                <w:rFonts w:ascii="Arial" w:hAnsi="Arial" w:cs="Arial"/>
                <w:sz w:val="18"/>
                <w:szCs w:val="18"/>
              </w:rPr>
            </w:pPr>
            <w:r w:rsidRPr="002F568C">
              <w:rPr>
                <w:rFonts w:ascii="Arial" w:hAnsi="Arial" w:cs="Arial"/>
                <w:sz w:val="18"/>
                <w:szCs w:val="18"/>
              </w:rPr>
              <w:t xml:space="preserve">0,00 </w:t>
            </w:r>
          </w:p>
        </w:tc>
        <w:tc>
          <w:tcPr>
            <w:tcW w:w="2031" w:type="dxa"/>
            <w:hideMark/>
          </w:tcPr>
          <w:p w:rsidR="002F568C" w:rsidRPr="002F568C" w:rsidRDefault="002F568C">
            <w:pPr>
              <w:rPr>
                <w:rFonts w:ascii="Arial" w:hAnsi="Arial" w:cs="Arial"/>
                <w:sz w:val="18"/>
                <w:szCs w:val="18"/>
              </w:rPr>
            </w:pPr>
            <w:r w:rsidRPr="002F568C">
              <w:rPr>
                <w:rFonts w:ascii="Arial" w:hAnsi="Arial" w:cs="Arial"/>
                <w:sz w:val="18"/>
                <w:szCs w:val="18"/>
              </w:rPr>
              <w:t>Будет проведено к к 2019 году не менее 3 мероприятий в области национальных отношений</w:t>
            </w:r>
          </w:p>
        </w:tc>
      </w:tr>
      <w:tr w:rsidR="002F568C" w:rsidRPr="002F568C" w:rsidTr="002F568C">
        <w:trPr>
          <w:trHeight w:val="255"/>
        </w:trPr>
        <w:tc>
          <w:tcPr>
            <w:tcW w:w="558" w:type="dxa"/>
            <w:noWrap/>
            <w:hideMark/>
          </w:tcPr>
          <w:p w:rsidR="002F568C" w:rsidRPr="002F568C" w:rsidRDefault="002F568C" w:rsidP="002F568C">
            <w:pPr>
              <w:rPr>
                <w:rFonts w:ascii="Arial" w:hAnsi="Arial" w:cs="Arial"/>
                <w:sz w:val="18"/>
                <w:szCs w:val="18"/>
              </w:rPr>
            </w:pPr>
            <w:r w:rsidRPr="002F568C">
              <w:rPr>
                <w:rFonts w:ascii="Arial" w:hAnsi="Arial" w:cs="Arial"/>
                <w:sz w:val="18"/>
                <w:szCs w:val="18"/>
              </w:rPr>
              <w:t> </w:t>
            </w:r>
          </w:p>
        </w:tc>
        <w:tc>
          <w:tcPr>
            <w:tcW w:w="3132" w:type="dxa"/>
            <w:noWrap/>
            <w:hideMark/>
          </w:tcPr>
          <w:p w:rsidR="002F568C" w:rsidRPr="002F568C" w:rsidRDefault="002F568C">
            <w:pPr>
              <w:rPr>
                <w:rFonts w:ascii="Arial" w:hAnsi="Arial" w:cs="Arial"/>
                <w:b/>
                <w:bCs/>
                <w:sz w:val="18"/>
                <w:szCs w:val="18"/>
              </w:rPr>
            </w:pPr>
            <w:r w:rsidRPr="002F568C">
              <w:rPr>
                <w:rFonts w:ascii="Arial" w:hAnsi="Arial" w:cs="Arial"/>
                <w:b/>
                <w:bCs/>
                <w:sz w:val="18"/>
                <w:szCs w:val="18"/>
              </w:rPr>
              <w:t>Итого по задаче № 1</w:t>
            </w:r>
          </w:p>
        </w:tc>
        <w:tc>
          <w:tcPr>
            <w:tcW w:w="1424" w:type="dxa"/>
            <w:noWrap/>
            <w:hideMark/>
          </w:tcPr>
          <w:p w:rsidR="002F568C" w:rsidRPr="002F568C" w:rsidRDefault="002F568C">
            <w:pPr>
              <w:rPr>
                <w:rFonts w:ascii="Arial" w:hAnsi="Arial" w:cs="Arial"/>
                <w:sz w:val="18"/>
                <w:szCs w:val="18"/>
              </w:rPr>
            </w:pPr>
            <w:r w:rsidRPr="002F568C">
              <w:rPr>
                <w:rFonts w:ascii="Arial" w:hAnsi="Arial" w:cs="Arial"/>
                <w:sz w:val="18"/>
                <w:szCs w:val="18"/>
              </w:rPr>
              <w:t> </w:t>
            </w:r>
          </w:p>
        </w:tc>
        <w:tc>
          <w:tcPr>
            <w:tcW w:w="938" w:type="dxa"/>
            <w:noWrap/>
            <w:hideMark/>
          </w:tcPr>
          <w:p w:rsidR="002F568C" w:rsidRPr="002F568C" w:rsidRDefault="002F568C">
            <w:pPr>
              <w:rPr>
                <w:rFonts w:ascii="Arial" w:hAnsi="Arial" w:cs="Arial"/>
                <w:sz w:val="18"/>
                <w:szCs w:val="18"/>
              </w:rPr>
            </w:pPr>
            <w:r w:rsidRPr="002F568C">
              <w:rPr>
                <w:rFonts w:ascii="Arial" w:hAnsi="Arial" w:cs="Arial"/>
                <w:sz w:val="18"/>
                <w:szCs w:val="18"/>
              </w:rPr>
              <w:t> </w:t>
            </w:r>
          </w:p>
        </w:tc>
        <w:tc>
          <w:tcPr>
            <w:tcW w:w="938" w:type="dxa"/>
            <w:noWrap/>
            <w:hideMark/>
          </w:tcPr>
          <w:p w:rsidR="002F568C" w:rsidRPr="002F568C" w:rsidRDefault="002F568C">
            <w:pPr>
              <w:rPr>
                <w:rFonts w:ascii="Arial" w:hAnsi="Arial" w:cs="Arial"/>
                <w:sz w:val="18"/>
                <w:szCs w:val="18"/>
              </w:rPr>
            </w:pPr>
            <w:r w:rsidRPr="002F568C">
              <w:rPr>
                <w:rFonts w:ascii="Arial" w:hAnsi="Arial" w:cs="Arial"/>
                <w:sz w:val="18"/>
                <w:szCs w:val="18"/>
              </w:rPr>
              <w:t> </w:t>
            </w:r>
          </w:p>
        </w:tc>
        <w:tc>
          <w:tcPr>
            <w:tcW w:w="1055" w:type="dxa"/>
            <w:noWrap/>
            <w:hideMark/>
          </w:tcPr>
          <w:p w:rsidR="002F568C" w:rsidRPr="002F568C" w:rsidRDefault="002F568C">
            <w:pPr>
              <w:rPr>
                <w:rFonts w:ascii="Arial" w:hAnsi="Arial" w:cs="Arial"/>
                <w:sz w:val="18"/>
                <w:szCs w:val="18"/>
              </w:rPr>
            </w:pPr>
            <w:r w:rsidRPr="002F568C">
              <w:rPr>
                <w:rFonts w:ascii="Arial" w:hAnsi="Arial" w:cs="Arial"/>
                <w:sz w:val="18"/>
                <w:szCs w:val="18"/>
              </w:rPr>
              <w:t> </w:t>
            </w:r>
          </w:p>
        </w:tc>
        <w:tc>
          <w:tcPr>
            <w:tcW w:w="569" w:type="dxa"/>
            <w:noWrap/>
            <w:hideMark/>
          </w:tcPr>
          <w:p w:rsidR="002F568C" w:rsidRPr="002F568C" w:rsidRDefault="002F568C">
            <w:pPr>
              <w:rPr>
                <w:rFonts w:ascii="Arial" w:hAnsi="Arial" w:cs="Arial"/>
                <w:sz w:val="18"/>
                <w:szCs w:val="18"/>
              </w:rPr>
            </w:pPr>
            <w:r w:rsidRPr="002F568C">
              <w:rPr>
                <w:rFonts w:ascii="Arial" w:hAnsi="Arial" w:cs="Arial"/>
                <w:sz w:val="18"/>
                <w:szCs w:val="18"/>
              </w:rPr>
              <w:t> </w:t>
            </w:r>
          </w:p>
        </w:tc>
        <w:tc>
          <w:tcPr>
            <w:tcW w:w="977" w:type="dxa"/>
            <w:noWrap/>
            <w:hideMark/>
          </w:tcPr>
          <w:p w:rsidR="002F568C" w:rsidRPr="002F568C" w:rsidRDefault="002F568C">
            <w:pPr>
              <w:rPr>
                <w:rFonts w:ascii="Arial" w:hAnsi="Arial" w:cs="Arial"/>
                <w:b/>
                <w:bCs/>
                <w:sz w:val="18"/>
                <w:szCs w:val="18"/>
              </w:rPr>
            </w:pPr>
            <w:r w:rsidRPr="002F568C">
              <w:rPr>
                <w:rFonts w:ascii="Arial" w:hAnsi="Arial" w:cs="Arial"/>
                <w:b/>
                <w:bCs/>
                <w:sz w:val="18"/>
                <w:szCs w:val="18"/>
              </w:rPr>
              <w:t xml:space="preserve">              -     </w:t>
            </w:r>
          </w:p>
        </w:tc>
        <w:tc>
          <w:tcPr>
            <w:tcW w:w="977" w:type="dxa"/>
            <w:noWrap/>
            <w:hideMark/>
          </w:tcPr>
          <w:p w:rsidR="002F568C" w:rsidRPr="002F568C" w:rsidRDefault="002F568C">
            <w:pPr>
              <w:rPr>
                <w:rFonts w:ascii="Arial" w:hAnsi="Arial" w:cs="Arial"/>
                <w:b/>
                <w:bCs/>
                <w:sz w:val="18"/>
                <w:szCs w:val="18"/>
              </w:rPr>
            </w:pPr>
            <w:r w:rsidRPr="002F568C">
              <w:rPr>
                <w:rFonts w:ascii="Arial" w:hAnsi="Arial" w:cs="Arial"/>
                <w:b/>
                <w:bCs/>
                <w:sz w:val="18"/>
                <w:szCs w:val="18"/>
              </w:rPr>
              <w:t xml:space="preserve">              -     </w:t>
            </w:r>
          </w:p>
        </w:tc>
        <w:tc>
          <w:tcPr>
            <w:tcW w:w="977" w:type="dxa"/>
            <w:noWrap/>
            <w:hideMark/>
          </w:tcPr>
          <w:p w:rsidR="002F568C" w:rsidRPr="002F568C" w:rsidRDefault="002F568C">
            <w:pPr>
              <w:rPr>
                <w:rFonts w:ascii="Arial" w:hAnsi="Arial" w:cs="Arial"/>
                <w:b/>
                <w:bCs/>
                <w:sz w:val="18"/>
                <w:szCs w:val="18"/>
              </w:rPr>
            </w:pPr>
            <w:r w:rsidRPr="002F568C">
              <w:rPr>
                <w:rFonts w:ascii="Arial" w:hAnsi="Arial" w:cs="Arial"/>
                <w:b/>
                <w:bCs/>
                <w:sz w:val="18"/>
                <w:szCs w:val="18"/>
              </w:rPr>
              <w:t xml:space="preserve">              -     </w:t>
            </w:r>
          </w:p>
        </w:tc>
        <w:tc>
          <w:tcPr>
            <w:tcW w:w="1210" w:type="dxa"/>
            <w:noWrap/>
            <w:hideMark/>
          </w:tcPr>
          <w:p w:rsidR="002F568C" w:rsidRPr="002F568C" w:rsidRDefault="002F568C">
            <w:pPr>
              <w:rPr>
                <w:rFonts w:ascii="Arial" w:hAnsi="Arial" w:cs="Arial"/>
                <w:b/>
                <w:bCs/>
                <w:sz w:val="18"/>
                <w:szCs w:val="18"/>
              </w:rPr>
            </w:pPr>
            <w:r w:rsidRPr="002F568C">
              <w:rPr>
                <w:rFonts w:ascii="Arial" w:hAnsi="Arial" w:cs="Arial"/>
                <w:b/>
                <w:bCs/>
                <w:sz w:val="18"/>
                <w:szCs w:val="18"/>
              </w:rPr>
              <w:t xml:space="preserve">                   -     </w:t>
            </w:r>
          </w:p>
        </w:tc>
        <w:tc>
          <w:tcPr>
            <w:tcW w:w="2031" w:type="dxa"/>
            <w:noWrap/>
            <w:hideMark/>
          </w:tcPr>
          <w:p w:rsidR="002F568C" w:rsidRPr="002F568C" w:rsidRDefault="002F568C">
            <w:pPr>
              <w:rPr>
                <w:rFonts w:ascii="Arial" w:hAnsi="Arial" w:cs="Arial"/>
                <w:sz w:val="18"/>
                <w:szCs w:val="18"/>
              </w:rPr>
            </w:pPr>
            <w:r w:rsidRPr="002F568C">
              <w:rPr>
                <w:rFonts w:ascii="Arial" w:hAnsi="Arial" w:cs="Arial"/>
                <w:sz w:val="18"/>
                <w:szCs w:val="18"/>
              </w:rPr>
              <w:t> </w:t>
            </w:r>
          </w:p>
        </w:tc>
      </w:tr>
      <w:tr w:rsidR="002F568C" w:rsidRPr="002F568C" w:rsidTr="002F568C">
        <w:trPr>
          <w:trHeight w:val="255"/>
        </w:trPr>
        <w:tc>
          <w:tcPr>
            <w:tcW w:w="558" w:type="dxa"/>
            <w:noWrap/>
            <w:hideMark/>
          </w:tcPr>
          <w:p w:rsidR="002F568C" w:rsidRPr="002F568C" w:rsidRDefault="002F568C" w:rsidP="002F568C">
            <w:pPr>
              <w:rPr>
                <w:rFonts w:ascii="Arial" w:hAnsi="Arial" w:cs="Arial"/>
                <w:b/>
                <w:bCs/>
                <w:sz w:val="18"/>
                <w:szCs w:val="18"/>
              </w:rPr>
            </w:pPr>
            <w:r w:rsidRPr="002F568C">
              <w:rPr>
                <w:rFonts w:ascii="Arial" w:hAnsi="Arial" w:cs="Arial"/>
                <w:b/>
                <w:bCs/>
                <w:sz w:val="18"/>
                <w:szCs w:val="18"/>
              </w:rPr>
              <w:t>2.</w:t>
            </w:r>
          </w:p>
        </w:tc>
        <w:tc>
          <w:tcPr>
            <w:tcW w:w="14228" w:type="dxa"/>
            <w:gridSpan w:val="11"/>
            <w:noWrap/>
            <w:hideMark/>
          </w:tcPr>
          <w:p w:rsidR="002F568C" w:rsidRPr="002F568C" w:rsidRDefault="002F568C">
            <w:pPr>
              <w:rPr>
                <w:rFonts w:ascii="Arial" w:hAnsi="Arial" w:cs="Arial"/>
                <w:b/>
                <w:bCs/>
                <w:sz w:val="18"/>
                <w:szCs w:val="18"/>
              </w:rPr>
            </w:pPr>
            <w:r w:rsidRPr="002F568C">
              <w:rPr>
                <w:rFonts w:ascii="Arial" w:hAnsi="Arial" w:cs="Arial"/>
                <w:b/>
                <w:bCs/>
                <w:sz w:val="18"/>
                <w:szCs w:val="18"/>
              </w:rPr>
              <w:t>Задача 2:  - формирование позитивного имиджа города Шарыпово как территории, комфортной для проживания представителей различных национальностей.</w:t>
            </w:r>
          </w:p>
        </w:tc>
      </w:tr>
      <w:tr w:rsidR="002F568C" w:rsidRPr="002F568C" w:rsidTr="002F568C">
        <w:trPr>
          <w:trHeight w:val="1611"/>
        </w:trPr>
        <w:tc>
          <w:tcPr>
            <w:tcW w:w="558" w:type="dxa"/>
            <w:noWrap/>
            <w:hideMark/>
          </w:tcPr>
          <w:p w:rsidR="002F568C" w:rsidRPr="002F568C" w:rsidRDefault="002F568C" w:rsidP="002F568C">
            <w:pPr>
              <w:rPr>
                <w:rFonts w:ascii="Arial" w:hAnsi="Arial" w:cs="Arial"/>
                <w:sz w:val="18"/>
                <w:szCs w:val="18"/>
              </w:rPr>
            </w:pPr>
            <w:r w:rsidRPr="002F568C">
              <w:rPr>
                <w:rFonts w:ascii="Arial" w:hAnsi="Arial" w:cs="Arial"/>
                <w:sz w:val="18"/>
                <w:szCs w:val="18"/>
              </w:rPr>
              <w:lastRenderedPageBreak/>
              <w:t>2.1.</w:t>
            </w:r>
          </w:p>
        </w:tc>
        <w:tc>
          <w:tcPr>
            <w:tcW w:w="3132" w:type="dxa"/>
            <w:hideMark/>
          </w:tcPr>
          <w:p w:rsidR="002F568C" w:rsidRPr="002F568C" w:rsidRDefault="002F568C">
            <w:pPr>
              <w:rPr>
                <w:rFonts w:ascii="Arial" w:hAnsi="Arial" w:cs="Arial"/>
                <w:sz w:val="18"/>
                <w:szCs w:val="18"/>
              </w:rPr>
            </w:pPr>
            <w:r w:rsidRPr="002F568C">
              <w:rPr>
                <w:rFonts w:ascii="Arial" w:hAnsi="Arial" w:cs="Arial"/>
                <w:sz w:val="18"/>
                <w:szCs w:val="18"/>
              </w:rPr>
              <w:t>Организация и проведение ежегодного межнационального праздника на территории города Шарыпово</w:t>
            </w:r>
          </w:p>
        </w:tc>
        <w:tc>
          <w:tcPr>
            <w:tcW w:w="1424" w:type="dxa"/>
            <w:hideMark/>
          </w:tcPr>
          <w:p w:rsidR="002F568C" w:rsidRPr="002F568C" w:rsidRDefault="002F568C">
            <w:pPr>
              <w:rPr>
                <w:rFonts w:ascii="Arial" w:hAnsi="Arial" w:cs="Arial"/>
                <w:sz w:val="18"/>
                <w:szCs w:val="18"/>
              </w:rPr>
            </w:pPr>
            <w:r w:rsidRPr="002F568C">
              <w:rPr>
                <w:rFonts w:ascii="Arial" w:hAnsi="Arial" w:cs="Arial"/>
                <w:sz w:val="18"/>
                <w:szCs w:val="18"/>
              </w:rPr>
              <w:t> </w:t>
            </w:r>
          </w:p>
        </w:tc>
        <w:tc>
          <w:tcPr>
            <w:tcW w:w="938" w:type="dxa"/>
            <w:noWrap/>
            <w:hideMark/>
          </w:tcPr>
          <w:p w:rsidR="002F568C" w:rsidRPr="002F568C" w:rsidRDefault="002F568C">
            <w:pPr>
              <w:rPr>
                <w:rFonts w:ascii="Arial" w:hAnsi="Arial" w:cs="Arial"/>
                <w:sz w:val="18"/>
                <w:szCs w:val="18"/>
              </w:rPr>
            </w:pPr>
            <w:r w:rsidRPr="002F568C">
              <w:rPr>
                <w:rFonts w:ascii="Arial" w:hAnsi="Arial" w:cs="Arial"/>
                <w:sz w:val="18"/>
                <w:szCs w:val="18"/>
              </w:rPr>
              <w:t> </w:t>
            </w:r>
          </w:p>
        </w:tc>
        <w:tc>
          <w:tcPr>
            <w:tcW w:w="938" w:type="dxa"/>
            <w:noWrap/>
            <w:hideMark/>
          </w:tcPr>
          <w:p w:rsidR="002F568C" w:rsidRPr="002F568C" w:rsidRDefault="002F568C">
            <w:pPr>
              <w:rPr>
                <w:rFonts w:ascii="Arial" w:hAnsi="Arial" w:cs="Arial"/>
                <w:sz w:val="18"/>
                <w:szCs w:val="18"/>
              </w:rPr>
            </w:pPr>
            <w:r w:rsidRPr="002F568C">
              <w:rPr>
                <w:rFonts w:ascii="Arial" w:hAnsi="Arial" w:cs="Arial"/>
                <w:sz w:val="18"/>
                <w:szCs w:val="18"/>
              </w:rPr>
              <w:t> </w:t>
            </w:r>
          </w:p>
        </w:tc>
        <w:tc>
          <w:tcPr>
            <w:tcW w:w="1055" w:type="dxa"/>
            <w:noWrap/>
            <w:hideMark/>
          </w:tcPr>
          <w:p w:rsidR="002F568C" w:rsidRPr="002F568C" w:rsidRDefault="002F568C">
            <w:pPr>
              <w:rPr>
                <w:rFonts w:ascii="Arial" w:hAnsi="Arial" w:cs="Arial"/>
                <w:sz w:val="18"/>
                <w:szCs w:val="18"/>
              </w:rPr>
            </w:pPr>
            <w:r w:rsidRPr="002F568C">
              <w:rPr>
                <w:rFonts w:ascii="Arial" w:hAnsi="Arial" w:cs="Arial"/>
                <w:sz w:val="18"/>
                <w:szCs w:val="18"/>
              </w:rPr>
              <w:t> </w:t>
            </w:r>
          </w:p>
        </w:tc>
        <w:tc>
          <w:tcPr>
            <w:tcW w:w="569" w:type="dxa"/>
            <w:noWrap/>
            <w:hideMark/>
          </w:tcPr>
          <w:p w:rsidR="002F568C" w:rsidRPr="002F568C" w:rsidRDefault="002F568C">
            <w:pPr>
              <w:rPr>
                <w:rFonts w:ascii="Arial" w:hAnsi="Arial" w:cs="Arial"/>
                <w:sz w:val="18"/>
                <w:szCs w:val="18"/>
              </w:rPr>
            </w:pPr>
            <w:r w:rsidRPr="002F568C">
              <w:rPr>
                <w:rFonts w:ascii="Arial" w:hAnsi="Arial" w:cs="Arial"/>
                <w:sz w:val="18"/>
                <w:szCs w:val="18"/>
              </w:rPr>
              <w:t> </w:t>
            </w:r>
          </w:p>
        </w:tc>
        <w:tc>
          <w:tcPr>
            <w:tcW w:w="977" w:type="dxa"/>
            <w:noWrap/>
            <w:hideMark/>
          </w:tcPr>
          <w:p w:rsidR="002F568C" w:rsidRPr="002F568C" w:rsidRDefault="002F568C">
            <w:pPr>
              <w:rPr>
                <w:rFonts w:ascii="Arial" w:hAnsi="Arial" w:cs="Arial"/>
                <w:sz w:val="18"/>
                <w:szCs w:val="18"/>
              </w:rPr>
            </w:pPr>
            <w:r w:rsidRPr="002F568C">
              <w:rPr>
                <w:rFonts w:ascii="Arial" w:hAnsi="Arial" w:cs="Arial"/>
                <w:sz w:val="18"/>
                <w:szCs w:val="18"/>
              </w:rPr>
              <w:t> </w:t>
            </w:r>
          </w:p>
        </w:tc>
        <w:tc>
          <w:tcPr>
            <w:tcW w:w="977" w:type="dxa"/>
            <w:noWrap/>
            <w:hideMark/>
          </w:tcPr>
          <w:p w:rsidR="002F568C" w:rsidRPr="002F568C" w:rsidRDefault="002F568C">
            <w:pPr>
              <w:rPr>
                <w:rFonts w:ascii="Arial" w:hAnsi="Arial" w:cs="Arial"/>
                <w:sz w:val="18"/>
                <w:szCs w:val="18"/>
              </w:rPr>
            </w:pPr>
            <w:r w:rsidRPr="002F568C">
              <w:rPr>
                <w:rFonts w:ascii="Arial" w:hAnsi="Arial" w:cs="Arial"/>
                <w:sz w:val="18"/>
                <w:szCs w:val="18"/>
              </w:rPr>
              <w:t> </w:t>
            </w:r>
          </w:p>
        </w:tc>
        <w:tc>
          <w:tcPr>
            <w:tcW w:w="977" w:type="dxa"/>
            <w:noWrap/>
            <w:hideMark/>
          </w:tcPr>
          <w:p w:rsidR="002F568C" w:rsidRPr="002F568C" w:rsidRDefault="002F568C">
            <w:pPr>
              <w:rPr>
                <w:rFonts w:ascii="Arial" w:hAnsi="Arial" w:cs="Arial"/>
                <w:sz w:val="18"/>
                <w:szCs w:val="18"/>
              </w:rPr>
            </w:pPr>
            <w:r w:rsidRPr="002F568C">
              <w:rPr>
                <w:rFonts w:ascii="Arial" w:hAnsi="Arial" w:cs="Arial"/>
                <w:sz w:val="18"/>
                <w:szCs w:val="18"/>
              </w:rPr>
              <w:t> </w:t>
            </w:r>
          </w:p>
        </w:tc>
        <w:tc>
          <w:tcPr>
            <w:tcW w:w="1210" w:type="dxa"/>
            <w:noWrap/>
            <w:hideMark/>
          </w:tcPr>
          <w:p w:rsidR="002F568C" w:rsidRPr="002F568C" w:rsidRDefault="002F568C" w:rsidP="002F568C">
            <w:pPr>
              <w:rPr>
                <w:rFonts w:ascii="Arial" w:hAnsi="Arial" w:cs="Arial"/>
                <w:sz w:val="18"/>
                <w:szCs w:val="18"/>
              </w:rPr>
            </w:pPr>
            <w:r w:rsidRPr="002F568C">
              <w:rPr>
                <w:rFonts w:ascii="Arial" w:hAnsi="Arial" w:cs="Arial"/>
                <w:sz w:val="18"/>
                <w:szCs w:val="18"/>
              </w:rPr>
              <w:t xml:space="preserve">0,00 </w:t>
            </w:r>
          </w:p>
        </w:tc>
        <w:tc>
          <w:tcPr>
            <w:tcW w:w="2031" w:type="dxa"/>
            <w:hideMark/>
          </w:tcPr>
          <w:p w:rsidR="002F568C" w:rsidRPr="002F568C" w:rsidRDefault="002F568C">
            <w:pPr>
              <w:rPr>
                <w:rFonts w:ascii="Arial" w:hAnsi="Arial" w:cs="Arial"/>
                <w:sz w:val="18"/>
                <w:szCs w:val="18"/>
              </w:rPr>
            </w:pPr>
            <w:r w:rsidRPr="002F568C">
              <w:rPr>
                <w:rFonts w:ascii="Arial" w:hAnsi="Arial" w:cs="Arial"/>
                <w:sz w:val="18"/>
                <w:szCs w:val="18"/>
              </w:rPr>
              <w:t>Будет проведено к 2019 году не менее 3 межнациональных праздников .Размещено не менее 6 информационных материалов</w:t>
            </w:r>
          </w:p>
        </w:tc>
      </w:tr>
      <w:tr w:rsidR="002F568C" w:rsidRPr="002F568C" w:rsidTr="002F568C">
        <w:trPr>
          <w:trHeight w:val="255"/>
        </w:trPr>
        <w:tc>
          <w:tcPr>
            <w:tcW w:w="558" w:type="dxa"/>
            <w:noWrap/>
            <w:hideMark/>
          </w:tcPr>
          <w:p w:rsidR="002F568C" w:rsidRPr="002F568C" w:rsidRDefault="002F568C" w:rsidP="002F568C">
            <w:pPr>
              <w:rPr>
                <w:rFonts w:ascii="Arial" w:hAnsi="Arial" w:cs="Arial"/>
                <w:sz w:val="18"/>
                <w:szCs w:val="18"/>
              </w:rPr>
            </w:pPr>
            <w:r w:rsidRPr="002F568C">
              <w:rPr>
                <w:rFonts w:ascii="Arial" w:hAnsi="Arial" w:cs="Arial"/>
                <w:sz w:val="18"/>
                <w:szCs w:val="18"/>
              </w:rPr>
              <w:t> </w:t>
            </w:r>
          </w:p>
        </w:tc>
        <w:tc>
          <w:tcPr>
            <w:tcW w:w="3132" w:type="dxa"/>
            <w:noWrap/>
            <w:hideMark/>
          </w:tcPr>
          <w:p w:rsidR="002F568C" w:rsidRPr="002F568C" w:rsidRDefault="002F568C">
            <w:pPr>
              <w:rPr>
                <w:rFonts w:ascii="Arial" w:hAnsi="Arial" w:cs="Arial"/>
                <w:b/>
                <w:bCs/>
                <w:sz w:val="18"/>
                <w:szCs w:val="18"/>
              </w:rPr>
            </w:pPr>
            <w:r w:rsidRPr="002F568C">
              <w:rPr>
                <w:rFonts w:ascii="Arial" w:hAnsi="Arial" w:cs="Arial"/>
                <w:b/>
                <w:bCs/>
                <w:sz w:val="18"/>
                <w:szCs w:val="18"/>
              </w:rPr>
              <w:t>Итого по задаче № 2</w:t>
            </w:r>
          </w:p>
        </w:tc>
        <w:tc>
          <w:tcPr>
            <w:tcW w:w="1424" w:type="dxa"/>
            <w:hideMark/>
          </w:tcPr>
          <w:p w:rsidR="002F568C" w:rsidRPr="002F568C" w:rsidRDefault="002F568C">
            <w:pPr>
              <w:rPr>
                <w:rFonts w:ascii="Arial" w:hAnsi="Arial" w:cs="Arial"/>
                <w:sz w:val="18"/>
                <w:szCs w:val="18"/>
              </w:rPr>
            </w:pPr>
            <w:r w:rsidRPr="002F568C">
              <w:rPr>
                <w:rFonts w:ascii="Arial" w:hAnsi="Arial" w:cs="Arial"/>
                <w:sz w:val="18"/>
                <w:szCs w:val="18"/>
              </w:rPr>
              <w:t> </w:t>
            </w:r>
          </w:p>
        </w:tc>
        <w:tc>
          <w:tcPr>
            <w:tcW w:w="938" w:type="dxa"/>
            <w:noWrap/>
            <w:hideMark/>
          </w:tcPr>
          <w:p w:rsidR="002F568C" w:rsidRPr="002F568C" w:rsidRDefault="002F568C">
            <w:pPr>
              <w:rPr>
                <w:rFonts w:ascii="Arial" w:hAnsi="Arial" w:cs="Arial"/>
                <w:sz w:val="18"/>
                <w:szCs w:val="18"/>
              </w:rPr>
            </w:pPr>
            <w:r w:rsidRPr="002F568C">
              <w:rPr>
                <w:rFonts w:ascii="Arial" w:hAnsi="Arial" w:cs="Arial"/>
                <w:sz w:val="18"/>
                <w:szCs w:val="18"/>
              </w:rPr>
              <w:t> </w:t>
            </w:r>
          </w:p>
        </w:tc>
        <w:tc>
          <w:tcPr>
            <w:tcW w:w="938" w:type="dxa"/>
            <w:noWrap/>
            <w:hideMark/>
          </w:tcPr>
          <w:p w:rsidR="002F568C" w:rsidRPr="002F568C" w:rsidRDefault="002F568C">
            <w:pPr>
              <w:rPr>
                <w:rFonts w:ascii="Arial" w:hAnsi="Arial" w:cs="Arial"/>
                <w:sz w:val="18"/>
                <w:szCs w:val="18"/>
              </w:rPr>
            </w:pPr>
            <w:r w:rsidRPr="002F568C">
              <w:rPr>
                <w:rFonts w:ascii="Arial" w:hAnsi="Arial" w:cs="Arial"/>
                <w:sz w:val="18"/>
                <w:szCs w:val="18"/>
              </w:rPr>
              <w:t> </w:t>
            </w:r>
          </w:p>
        </w:tc>
        <w:tc>
          <w:tcPr>
            <w:tcW w:w="1055" w:type="dxa"/>
            <w:noWrap/>
            <w:hideMark/>
          </w:tcPr>
          <w:p w:rsidR="002F568C" w:rsidRPr="002F568C" w:rsidRDefault="002F568C">
            <w:pPr>
              <w:rPr>
                <w:rFonts w:ascii="Arial" w:hAnsi="Arial" w:cs="Arial"/>
                <w:sz w:val="18"/>
                <w:szCs w:val="18"/>
              </w:rPr>
            </w:pPr>
            <w:r w:rsidRPr="002F568C">
              <w:rPr>
                <w:rFonts w:ascii="Arial" w:hAnsi="Arial" w:cs="Arial"/>
                <w:sz w:val="18"/>
                <w:szCs w:val="18"/>
              </w:rPr>
              <w:t> </w:t>
            </w:r>
          </w:p>
        </w:tc>
        <w:tc>
          <w:tcPr>
            <w:tcW w:w="569" w:type="dxa"/>
            <w:noWrap/>
            <w:hideMark/>
          </w:tcPr>
          <w:p w:rsidR="002F568C" w:rsidRPr="002F568C" w:rsidRDefault="002F568C">
            <w:pPr>
              <w:rPr>
                <w:rFonts w:ascii="Arial" w:hAnsi="Arial" w:cs="Arial"/>
                <w:sz w:val="18"/>
                <w:szCs w:val="18"/>
              </w:rPr>
            </w:pPr>
            <w:r w:rsidRPr="002F568C">
              <w:rPr>
                <w:rFonts w:ascii="Arial" w:hAnsi="Arial" w:cs="Arial"/>
                <w:sz w:val="18"/>
                <w:szCs w:val="18"/>
              </w:rPr>
              <w:t> </w:t>
            </w:r>
          </w:p>
        </w:tc>
        <w:tc>
          <w:tcPr>
            <w:tcW w:w="977" w:type="dxa"/>
            <w:noWrap/>
            <w:hideMark/>
          </w:tcPr>
          <w:p w:rsidR="002F568C" w:rsidRPr="002F568C" w:rsidRDefault="002F568C">
            <w:pPr>
              <w:rPr>
                <w:rFonts w:ascii="Arial" w:hAnsi="Arial" w:cs="Arial"/>
                <w:b/>
                <w:bCs/>
                <w:sz w:val="18"/>
                <w:szCs w:val="18"/>
              </w:rPr>
            </w:pPr>
            <w:r w:rsidRPr="002F568C">
              <w:rPr>
                <w:rFonts w:ascii="Arial" w:hAnsi="Arial" w:cs="Arial"/>
                <w:b/>
                <w:bCs/>
                <w:sz w:val="18"/>
                <w:szCs w:val="18"/>
              </w:rPr>
              <w:t> </w:t>
            </w:r>
          </w:p>
        </w:tc>
        <w:tc>
          <w:tcPr>
            <w:tcW w:w="977" w:type="dxa"/>
            <w:noWrap/>
            <w:hideMark/>
          </w:tcPr>
          <w:p w:rsidR="002F568C" w:rsidRPr="002F568C" w:rsidRDefault="002F568C">
            <w:pPr>
              <w:rPr>
                <w:rFonts w:ascii="Arial" w:hAnsi="Arial" w:cs="Arial"/>
                <w:b/>
                <w:bCs/>
                <w:sz w:val="18"/>
                <w:szCs w:val="18"/>
              </w:rPr>
            </w:pPr>
            <w:r w:rsidRPr="002F568C">
              <w:rPr>
                <w:rFonts w:ascii="Arial" w:hAnsi="Arial" w:cs="Arial"/>
                <w:b/>
                <w:bCs/>
                <w:sz w:val="18"/>
                <w:szCs w:val="18"/>
              </w:rPr>
              <w:t> </w:t>
            </w:r>
          </w:p>
        </w:tc>
        <w:tc>
          <w:tcPr>
            <w:tcW w:w="977" w:type="dxa"/>
            <w:noWrap/>
            <w:hideMark/>
          </w:tcPr>
          <w:p w:rsidR="002F568C" w:rsidRPr="002F568C" w:rsidRDefault="002F568C">
            <w:pPr>
              <w:rPr>
                <w:rFonts w:ascii="Arial" w:hAnsi="Arial" w:cs="Arial"/>
                <w:b/>
                <w:bCs/>
                <w:sz w:val="18"/>
                <w:szCs w:val="18"/>
              </w:rPr>
            </w:pPr>
            <w:r w:rsidRPr="002F568C">
              <w:rPr>
                <w:rFonts w:ascii="Arial" w:hAnsi="Arial" w:cs="Arial"/>
                <w:b/>
                <w:bCs/>
                <w:sz w:val="18"/>
                <w:szCs w:val="18"/>
              </w:rPr>
              <w:t> </w:t>
            </w:r>
          </w:p>
        </w:tc>
        <w:tc>
          <w:tcPr>
            <w:tcW w:w="1210" w:type="dxa"/>
            <w:noWrap/>
            <w:hideMark/>
          </w:tcPr>
          <w:p w:rsidR="002F568C" w:rsidRPr="002F568C" w:rsidRDefault="002F568C" w:rsidP="002F568C">
            <w:pPr>
              <w:rPr>
                <w:rFonts w:ascii="Arial" w:hAnsi="Arial" w:cs="Arial"/>
                <w:b/>
                <w:bCs/>
                <w:sz w:val="18"/>
                <w:szCs w:val="18"/>
              </w:rPr>
            </w:pPr>
            <w:r w:rsidRPr="002F568C">
              <w:rPr>
                <w:rFonts w:ascii="Arial" w:hAnsi="Arial" w:cs="Arial"/>
                <w:b/>
                <w:bCs/>
                <w:sz w:val="18"/>
                <w:szCs w:val="18"/>
              </w:rPr>
              <w:t xml:space="preserve">0,00 </w:t>
            </w:r>
          </w:p>
        </w:tc>
        <w:tc>
          <w:tcPr>
            <w:tcW w:w="2031" w:type="dxa"/>
            <w:noWrap/>
            <w:hideMark/>
          </w:tcPr>
          <w:p w:rsidR="002F568C" w:rsidRPr="002F568C" w:rsidRDefault="002F568C">
            <w:pPr>
              <w:rPr>
                <w:rFonts w:ascii="Arial" w:hAnsi="Arial" w:cs="Arial"/>
                <w:sz w:val="18"/>
                <w:szCs w:val="18"/>
              </w:rPr>
            </w:pPr>
            <w:r w:rsidRPr="002F568C">
              <w:rPr>
                <w:rFonts w:ascii="Arial" w:hAnsi="Arial" w:cs="Arial"/>
                <w:sz w:val="18"/>
                <w:szCs w:val="18"/>
              </w:rPr>
              <w:t> </w:t>
            </w:r>
          </w:p>
        </w:tc>
      </w:tr>
      <w:tr w:rsidR="002F568C" w:rsidRPr="002F568C" w:rsidTr="002F568C">
        <w:trPr>
          <w:trHeight w:val="255"/>
        </w:trPr>
        <w:tc>
          <w:tcPr>
            <w:tcW w:w="558" w:type="dxa"/>
            <w:noWrap/>
            <w:hideMark/>
          </w:tcPr>
          <w:p w:rsidR="002F568C" w:rsidRPr="002F568C" w:rsidRDefault="002F568C" w:rsidP="002F568C">
            <w:pPr>
              <w:rPr>
                <w:rFonts w:ascii="Arial" w:hAnsi="Arial" w:cs="Arial"/>
                <w:sz w:val="18"/>
                <w:szCs w:val="18"/>
              </w:rPr>
            </w:pPr>
            <w:r w:rsidRPr="002F568C">
              <w:rPr>
                <w:rFonts w:ascii="Arial" w:hAnsi="Arial" w:cs="Arial"/>
                <w:sz w:val="18"/>
                <w:szCs w:val="18"/>
              </w:rPr>
              <w:t> </w:t>
            </w:r>
          </w:p>
        </w:tc>
        <w:tc>
          <w:tcPr>
            <w:tcW w:w="3132" w:type="dxa"/>
            <w:hideMark/>
          </w:tcPr>
          <w:p w:rsidR="002F568C" w:rsidRPr="002F568C" w:rsidRDefault="002F568C">
            <w:pPr>
              <w:rPr>
                <w:rFonts w:ascii="Arial" w:hAnsi="Arial" w:cs="Arial"/>
                <w:b/>
                <w:bCs/>
                <w:sz w:val="18"/>
                <w:szCs w:val="18"/>
              </w:rPr>
            </w:pPr>
            <w:r w:rsidRPr="002F568C">
              <w:rPr>
                <w:rFonts w:ascii="Arial" w:hAnsi="Arial" w:cs="Arial"/>
                <w:b/>
                <w:bCs/>
                <w:sz w:val="18"/>
                <w:szCs w:val="18"/>
              </w:rPr>
              <w:t>ИТОГО:</w:t>
            </w:r>
          </w:p>
        </w:tc>
        <w:tc>
          <w:tcPr>
            <w:tcW w:w="1424" w:type="dxa"/>
            <w:hideMark/>
          </w:tcPr>
          <w:p w:rsidR="002F568C" w:rsidRPr="002F568C" w:rsidRDefault="002F568C">
            <w:pPr>
              <w:rPr>
                <w:rFonts w:ascii="Arial" w:hAnsi="Arial" w:cs="Arial"/>
                <w:b/>
                <w:bCs/>
                <w:sz w:val="18"/>
                <w:szCs w:val="18"/>
              </w:rPr>
            </w:pPr>
            <w:r w:rsidRPr="002F568C">
              <w:rPr>
                <w:rFonts w:ascii="Arial" w:hAnsi="Arial" w:cs="Arial"/>
                <w:b/>
                <w:bCs/>
                <w:sz w:val="18"/>
                <w:szCs w:val="18"/>
              </w:rPr>
              <w:t> </w:t>
            </w:r>
          </w:p>
        </w:tc>
        <w:tc>
          <w:tcPr>
            <w:tcW w:w="938" w:type="dxa"/>
            <w:noWrap/>
            <w:hideMark/>
          </w:tcPr>
          <w:p w:rsidR="002F568C" w:rsidRPr="002F568C" w:rsidRDefault="002F568C">
            <w:pPr>
              <w:rPr>
                <w:rFonts w:ascii="Arial" w:hAnsi="Arial" w:cs="Arial"/>
                <w:b/>
                <w:bCs/>
                <w:sz w:val="18"/>
                <w:szCs w:val="18"/>
              </w:rPr>
            </w:pPr>
            <w:r w:rsidRPr="002F568C">
              <w:rPr>
                <w:rFonts w:ascii="Arial" w:hAnsi="Arial" w:cs="Arial"/>
                <w:b/>
                <w:bCs/>
                <w:sz w:val="18"/>
                <w:szCs w:val="18"/>
              </w:rPr>
              <w:t> </w:t>
            </w:r>
          </w:p>
        </w:tc>
        <w:tc>
          <w:tcPr>
            <w:tcW w:w="938" w:type="dxa"/>
            <w:noWrap/>
            <w:hideMark/>
          </w:tcPr>
          <w:p w:rsidR="002F568C" w:rsidRPr="002F568C" w:rsidRDefault="002F568C">
            <w:pPr>
              <w:rPr>
                <w:rFonts w:ascii="Arial" w:hAnsi="Arial" w:cs="Arial"/>
                <w:b/>
                <w:bCs/>
                <w:sz w:val="18"/>
                <w:szCs w:val="18"/>
              </w:rPr>
            </w:pPr>
            <w:r w:rsidRPr="002F568C">
              <w:rPr>
                <w:rFonts w:ascii="Arial" w:hAnsi="Arial" w:cs="Arial"/>
                <w:b/>
                <w:bCs/>
                <w:sz w:val="18"/>
                <w:szCs w:val="18"/>
              </w:rPr>
              <w:t> </w:t>
            </w:r>
          </w:p>
        </w:tc>
        <w:tc>
          <w:tcPr>
            <w:tcW w:w="1055" w:type="dxa"/>
            <w:noWrap/>
            <w:hideMark/>
          </w:tcPr>
          <w:p w:rsidR="002F568C" w:rsidRPr="002F568C" w:rsidRDefault="002F568C">
            <w:pPr>
              <w:rPr>
                <w:rFonts w:ascii="Arial" w:hAnsi="Arial" w:cs="Arial"/>
                <w:b/>
                <w:bCs/>
                <w:sz w:val="18"/>
                <w:szCs w:val="18"/>
              </w:rPr>
            </w:pPr>
            <w:r w:rsidRPr="002F568C">
              <w:rPr>
                <w:rFonts w:ascii="Arial" w:hAnsi="Arial" w:cs="Arial"/>
                <w:b/>
                <w:bCs/>
                <w:sz w:val="18"/>
                <w:szCs w:val="18"/>
              </w:rPr>
              <w:t> </w:t>
            </w:r>
          </w:p>
        </w:tc>
        <w:tc>
          <w:tcPr>
            <w:tcW w:w="569" w:type="dxa"/>
            <w:noWrap/>
            <w:hideMark/>
          </w:tcPr>
          <w:p w:rsidR="002F568C" w:rsidRPr="002F568C" w:rsidRDefault="002F568C">
            <w:pPr>
              <w:rPr>
                <w:rFonts w:ascii="Arial" w:hAnsi="Arial" w:cs="Arial"/>
                <w:b/>
                <w:bCs/>
                <w:sz w:val="18"/>
                <w:szCs w:val="18"/>
              </w:rPr>
            </w:pPr>
            <w:r w:rsidRPr="002F568C">
              <w:rPr>
                <w:rFonts w:ascii="Arial" w:hAnsi="Arial" w:cs="Arial"/>
                <w:b/>
                <w:bCs/>
                <w:sz w:val="18"/>
                <w:szCs w:val="18"/>
              </w:rPr>
              <w:t> </w:t>
            </w:r>
          </w:p>
        </w:tc>
        <w:tc>
          <w:tcPr>
            <w:tcW w:w="977" w:type="dxa"/>
            <w:noWrap/>
            <w:hideMark/>
          </w:tcPr>
          <w:p w:rsidR="002F568C" w:rsidRPr="002F568C" w:rsidRDefault="002F568C">
            <w:pPr>
              <w:rPr>
                <w:rFonts w:ascii="Arial" w:hAnsi="Arial" w:cs="Arial"/>
                <w:b/>
                <w:bCs/>
                <w:sz w:val="18"/>
                <w:szCs w:val="18"/>
              </w:rPr>
            </w:pPr>
            <w:r w:rsidRPr="002F568C">
              <w:rPr>
                <w:rFonts w:ascii="Arial" w:hAnsi="Arial" w:cs="Arial"/>
                <w:b/>
                <w:bCs/>
                <w:sz w:val="18"/>
                <w:szCs w:val="18"/>
              </w:rPr>
              <w:t> </w:t>
            </w:r>
          </w:p>
        </w:tc>
        <w:tc>
          <w:tcPr>
            <w:tcW w:w="977" w:type="dxa"/>
            <w:noWrap/>
            <w:hideMark/>
          </w:tcPr>
          <w:p w:rsidR="002F568C" w:rsidRPr="002F568C" w:rsidRDefault="002F568C">
            <w:pPr>
              <w:rPr>
                <w:rFonts w:ascii="Arial" w:hAnsi="Arial" w:cs="Arial"/>
                <w:b/>
                <w:bCs/>
                <w:sz w:val="18"/>
                <w:szCs w:val="18"/>
              </w:rPr>
            </w:pPr>
            <w:r w:rsidRPr="002F568C">
              <w:rPr>
                <w:rFonts w:ascii="Arial" w:hAnsi="Arial" w:cs="Arial"/>
                <w:b/>
                <w:bCs/>
                <w:sz w:val="18"/>
                <w:szCs w:val="18"/>
              </w:rPr>
              <w:t> </w:t>
            </w:r>
          </w:p>
        </w:tc>
        <w:tc>
          <w:tcPr>
            <w:tcW w:w="977" w:type="dxa"/>
            <w:noWrap/>
            <w:hideMark/>
          </w:tcPr>
          <w:p w:rsidR="002F568C" w:rsidRPr="002F568C" w:rsidRDefault="002F568C">
            <w:pPr>
              <w:rPr>
                <w:rFonts w:ascii="Arial" w:hAnsi="Arial" w:cs="Arial"/>
                <w:b/>
                <w:bCs/>
                <w:sz w:val="18"/>
                <w:szCs w:val="18"/>
              </w:rPr>
            </w:pPr>
            <w:r w:rsidRPr="002F568C">
              <w:rPr>
                <w:rFonts w:ascii="Arial" w:hAnsi="Arial" w:cs="Arial"/>
                <w:b/>
                <w:bCs/>
                <w:sz w:val="18"/>
                <w:szCs w:val="18"/>
              </w:rPr>
              <w:t> </w:t>
            </w:r>
          </w:p>
        </w:tc>
        <w:tc>
          <w:tcPr>
            <w:tcW w:w="1210" w:type="dxa"/>
            <w:noWrap/>
            <w:hideMark/>
          </w:tcPr>
          <w:p w:rsidR="002F568C" w:rsidRPr="002F568C" w:rsidRDefault="002F568C" w:rsidP="002F568C">
            <w:pPr>
              <w:rPr>
                <w:rFonts w:ascii="Arial" w:hAnsi="Arial" w:cs="Arial"/>
                <w:b/>
                <w:bCs/>
                <w:sz w:val="18"/>
                <w:szCs w:val="18"/>
              </w:rPr>
            </w:pPr>
            <w:r w:rsidRPr="002F568C">
              <w:rPr>
                <w:rFonts w:ascii="Arial" w:hAnsi="Arial" w:cs="Arial"/>
                <w:b/>
                <w:bCs/>
                <w:sz w:val="18"/>
                <w:szCs w:val="18"/>
              </w:rPr>
              <w:t xml:space="preserve">0,00 </w:t>
            </w:r>
          </w:p>
        </w:tc>
        <w:tc>
          <w:tcPr>
            <w:tcW w:w="2031" w:type="dxa"/>
            <w:noWrap/>
            <w:hideMark/>
          </w:tcPr>
          <w:p w:rsidR="002F568C" w:rsidRPr="002F568C" w:rsidRDefault="002F568C">
            <w:pPr>
              <w:rPr>
                <w:rFonts w:ascii="Arial" w:hAnsi="Arial" w:cs="Arial"/>
                <w:sz w:val="18"/>
                <w:szCs w:val="18"/>
              </w:rPr>
            </w:pPr>
            <w:r w:rsidRPr="002F568C">
              <w:rPr>
                <w:rFonts w:ascii="Arial" w:hAnsi="Arial" w:cs="Arial"/>
                <w:sz w:val="18"/>
                <w:szCs w:val="18"/>
              </w:rPr>
              <w:t> </w:t>
            </w:r>
          </w:p>
        </w:tc>
      </w:tr>
    </w:tbl>
    <w:p w:rsidR="002F568C" w:rsidRPr="002F568C" w:rsidRDefault="002F568C" w:rsidP="002F568C">
      <w:pPr>
        <w:rPr>
          <w:rFonts w:ascii="Arial" w:hAnsi="Arial" w:cs="Arial"/>
          <w:sz w:val="24"/>
          <w:szCs w:val="24"/>
        </w:rPr>
      </w:pPr>
    </w:p>
    <w:sectPr w:rsidR="002F568C" w:rsidRPr="002F568C" w:rsidSect="002F568C">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7AE3"/>
    <w:multiLevelType w:val="hybridMultilevel"/>
    <w:tmpl w:val="3BA47768"/>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DD56702"/>
    <w:multiLevelType w:val="hybridMultilevel"/>
    <w:tmpl w:val="EF52E454"/>
    <w:lvl w:ilvl="0" w:tplc="637019A4">
      <w:start w:val="3"/>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
    <w:nsid w:val="0E8E0494"/>
    <w:multiLevelType w:val="hybridMultilevel"/>
    <w:tmpl w:val="BA165AB0"/>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1483C87"/>
    <w:multiLevelType w:val="hybridMultilevel"/>
    <w:tmpl w:val="9FA6443A"/>
    <w:lvl w:ilvl="0" w:tplc="EF08CC0A">
      <w:start w:val="1"/>
      <w:numFmt w:val="bullet"/>
      <w:lvlText w:val="-"/>
      <w:lvlJc w:val="left"/>
      <w:pPr>
        <w:tabs>
          <w:tab w:val="num" w:pos="1191"/>
        </w:tabs>
        <w:ind w:left="1191" w:hanging="567"/>
      </w:pPr>
      <w:rPr>
        <w:rFonts w:ascii="Symbol" w:hAnsi="Symbol" w:hint="default"/>
        <w:effect w:val="none"/>
      </w:rPr>
    </w:lvl>
    <w:lvl w:ilvl="1" w:tplc="04190001">
      <w:start w:val="1"/>
      <w:numFmt w:val="bullet"/>
      <w:lvlText w:val=""/>
      <w:lvlJc w:val="left"/>
      <w:pPr>
        <w:tabs>
          <w:tab w:val="num" w:pos="1440"/>
        </w:tabs>
        <w:ind w:left="1440" w:hanging="360"/>
      </w:pPr>
      <w:rPr>
        <w:rFonts w:ascii="Symbol" w:hAnsi="Symbol" w:hint="default"/>
        <w:effect w:val="none"/>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42B5D5C"/>
    <w:multiLevelType w:val="hybridMultilevel"/>
    <w:tmpl w:val="DB969A96"/>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AA73CB"/>
    <w:multiLevelType w:val="hybridMultilevel"/>
    <w:tmpl w:val="1F88EABC"/>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6309AC"/>
    <w:multiLevelType w:val="hybridMultilevel"/>
    <w:tmpl w:val="755265A4"/>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CF5752C"/>
    <w:multiLevelType w:val="hybridMultilevel"/>
    <w:tmpl w:val="D01ECD8E"/>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10552C9"/>
    <w:multiLevelType w:val="hybridMultilevel"/>
    <w:tmpl w:val="8268340E"/>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4833A7D"/>
    <w:multiLevelType w:val="hybridMultilevel"/>
    <w:tmpl w:val="A8A2CE5E"/>
    <w:lvl w:ilvl="0" w:tplc="0419000F">
      <w:start w:val="1"/>
      <w:numFmt w:val="decimal"/>
      <w:lvlText w:val="%1."/>
      <w:lvlJc w:val="left"/>
      <w:pPr>
        <w:ind w:left="93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2005C6"/>
    <w:multiLevelType w:val="hybridMultilevel"/>
    <w:tmpl w:val="DC3EB4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13D78C6"/>
    <w:multiLevelType w:val="hybridMultilevel"/>
    <w:tmpl w:val="28E0611E"/>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20D2E20"/>
    <w:multiLevelType w:val="hybridMultilevel"/>
    <w:tmpl w:val="62282E5C"/>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42533B6C"/>
    <w:multiLevelType w:val="hybridMultilevel"/>
    <w:tmpl w:val="DE6EB2E6"/>
    <w:lvl w:ilvl="0" w:tplc="04190001">
      <w:start w:val="1"/>
      <w:numFmt w:val="bullet"/>
      <w:lvlText w:val=""/>
      <w:lvlJc w:val="left"/>
      <w:pPr>
        <w:tabs>
          <w:tab w:val="num" w:pos="972"/>
        </w:tabs>
        <w:ind w:left="97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4D27D11"/>
    <w:multiLevelType w:val="hybridMultilevel"/>
    <w:tmpl w:val="9C1453D8"/>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68104F3"/>
    <w:multiLevelType w:val="hybridMultilevel"/>
    <w:tmpl w:val="0C66F136"/>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8053D59"/>
    <w:multiLevelType w:val="hybridMultilevel"/>
    <w:tmpl w:val="6CD6CB2E"/>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8E96808"/>
    <w:multiLevelType w:val="hybridMultilevel"/>
    <w:tmpl w:val="6DD86664"/>
    <w:lvl w:ilvl="0" w:tplc="EF08CC0A">
      <w:start w:val="1"/>
      <w:numFmt w:val="bullet"/>
      <w:lvlText w:val="-"/>
      <w:lvlJc w:val="left"/>
      <w:pPr>
        <w:tabs>
          <w:tab w:val="num" w:pos="567"/>
        </w:tabs>
        <w:ind w:left="567"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12D0237"/>
    <w:multiLevelType w:val="hybridMultilevel"/>
    <w:tmpl w:val="73BA08BE"/>
    <w:lvl w:ilvl="0" w:tplc="EF08CC0A">
      <w:start w:val="1"/>
      <w:numFmt w:val="bullet"/>
      <w:lvlText w:val="-"/>
      <w:lvlJc w:val="left"/>
      <w:pPr>
        <w:tabs>
          <w:tab w:val="num" w:pos="1276"/>
        </w:tabs>
        <w:ind w:left="1276"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F9C3D73"/>
    <w:multiLevelType w:val="hybridMultilevel"/>
    <w:tmpl w:val="6038D342"/>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519406D"/>
    <w:multiLevelType w:val="hybridMultilevel"/>
    <w:tmpl w:val="7E90B774"/>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8EF5894"/>
    <w:multiLevelType w:val="hybridMultilevel"/>
    <w:tmpl w:val="F9ACDE40"/>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04F5E7A"/>
    <w:multiLevelType w:val="hybridMultilevel"/>
    <w:tmpl w:val="AC90A106"/>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17978B6"/>
    <w:multiLevelType w:val="hybridMultilevel"/>
    <w:tmpl w:val="6EA07818"/>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723B093D"/>
    <w:multiLevelType w:val="hybridMultilevel"/>
    <w:tmpl w:val="4378A9C6"/>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78011B8A"/>
    <w:multiLevelType w:val="hybridMultilevel"/>
    <w:tmpl w:val="93107694"/>
    <w:lvl w:ilvl="0" w:tplc="EF08CC0A">
      <w:start w:val="1"/>
      <w:numFmt w:val="bullet"/>
      <w:lvlText w:val="-"/>
      <w:lvlJc w:val="left"/>
      <w:pPr>
        <w:tabs>
          <w:tab w:val="num" w:pos="1191"/>
        </w:tabs>
        <w:ind w:left="1191" w:hanging="567"/>
      </w:pPr>
      <w:rPr>
        <w:rFonts w:ascii="Symbol" w:hAnsi="Symbol" w:hint="default"/>
        <w:effect w:val="none"/>
      </w:rPr>
    </w:lvl>
    <w:lvl w:ilvl="1" w:tplc="04190001">
      <w:start w:val="1"/>
      <w:numFmt w:val="bullet"/>
      <w:lvlText w:val=""/>
      <w:lvlJc w:val="left"/>
      <w:pPr>
        <w:tabs>
          <w:tab w:val="num" w:pos="1440"/>
        </w:tabs>
        <w:ind w:left="1440" w:hanging="360"/>
      </w:pPr>
      <w:rPr>
        <w:rFonts w:ascii="Symbol" w:hAnsi="Symbol" w:hint="default"/>
        <w:effect w:val="none"/>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9"/>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A0"/>
    <w:rsid w:val="0016604B"/>
    <w:rsid w:val="00176B44"/>
    <w:rsid w:val="001B4995"/>
    <w:rsid w:val="002F568C"/>
    <w:rsid w:val="003007D1"/>
    <w:rsid w:val="00346992"/>
    <w:rsid w:val="00391F36"/>
    <w:rsid w:val="003C4232"/>
    <w:rsid w:val="00401F00"/>
    <w:rsid w:val="00416E41"/>
    <w:rsid w:val="005B6AA6"/>
    <w:rsid w:val="006300DB"/>
    <w:rsid w:val="0082004A"/>
    <w:rsid w:val="008B18A0"/>
    <w:rsid w:val="00A63EEB"/>
    <w:rsid w:val="00A93808"/>
    <w:rsid w:val="00CC6042"/>
    <w:rsid w:val="00D027E8"/>
    <w:rsid w:val="00F53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F0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1F00"/>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401F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401F00"/>
    <w:pPr>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rsid w:val="00401F00"/>
    <w:pPr>
      <w:ind w:left="720"/>
    </w:pPr>
  </w:style>
  <w:style w:type="table" w:styleId="a4">
    <w:name w:val="Table Grid"/>
    <w:basedOn w:val="a1"/>
    <w:uiPriority w:val="59"/>
    <w:rsid w:val="00401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16604B"/>
  </w:style>
  <w:style w:type="character" w:styleId="a5">
    <w:name w:val="Hyperlink"/>
    <w:basedOn w:val="a0"/>
    <w:uiPriority w:val="99"/>
    <w:semiHidden/>
    <w:unhideWhenUsed/>
    <w:rsid w:val="0016604B"/>
    <w:rPr>
      <w:color w:val="0000FF"/>
      <w:u w:val="single"/>
    </w:rPr>
  </w:style>
  <w:style w:type="character" w:styleId="a6">
    <w:name w:val="FollowedHyperlink"/>
    <w:basedOn w:val="a0"/>
    <w:uiPriority w:val="99"/>
    <w:semiHidden/>
    <w:unhideWhenUsed/>
    <w:rsid w:val="0016604B"/>
    <w:rPr>
      <w:color w:val="800080"/>
      <w:u w:val="single"/>
    </w:rPr>
  </w:style>
  <w:style w:type="paragraph" w:customStyle="1" w:styleId="xl66">
    <w:name w:val="xl66"/>
    <w:basedOn w:val="a"/>
    <w:rsid w:val="0016604B"/>
    <w:pPr>
      <w:shd w:val="clear" w:color="000000" w:fill="FFFFFF"/>
      <w:spacing w:before="100" w:beforeAutospacing="1" w:after="100" w:afterAutospacing="1"/>
      <w:jc w:val="center"/>
      <w:textAlignment w:val="center"/>
    </w:pPr>
    <w:rPr>
      <w:sz w:val="24"/>
      <w:szCs w:val="24"/>
    </w:rPr>
  </w:style>
  <w:style w:type="paragraph" w:customStyle="1" w:styleId="xl67">
    <w:name w:val="xl67"/>
    <w:basedOn w:val="a"/>
    <w:rsid w:val="0016604B"/>
    <w:pPr>
      <w:shd w:val="clear" w:color="000000" w:fill="FFFFFF"/>
      <w:spacing w:before="100" w:beforeAutospacing="1" w:after="100" w:afterAutospacing="1"/>
    </w:pPr>
    <w:rPr>
      <w:sz w:val="24"/>
      <w:szCs w:val="24"/>
    </w:rPr>
  </w:style>
  <w:style w:type="paragraph" w:customStyle="1" w:styleId="xl68">
    <w:name w:val="xl68"/>
    <w:basedOn w:val="a"/>
    <w:rsid w:val="0016604B"/>
    <w:pPr>
      <w:shd w:val="clear" w:color="000000" w:fill="FFFFFF"/>
      <w:spacing w:before="100" w:beforeAutospacing="1" w:after="100" w:afterAutospacing="1"/>
      <w:jc w:val="center"/>
    </w:pPr>
    <w:rPr>
      <w:sz w:val="24"/>
      <w:szCs w:val="24"/>
    </w:rPr>
  </w:style>
  <w:style w:type="paragraph" w:customStyle="1" w:styleId="xl69">
    <w:name w:val="xl69"/>
    <w:basedOn w:val="a"/>
    <w:rsid w:val="0016604B"/>
    <w:pPr>
      <w:shd w:val="clear" w:color="000000" w:fill="FFFFFF"/>
      <w:spacing w:before="100" w:beforeAutospacing="1" w:after="100" w:afterAutospacing="1"/>
      <w:jc w:val="center"/>
      <w:textAlignment w:val="top"/>
    </w:pPr>
    <w:rPr>
      <w:sz w:val="24"/>
      <w:szCs w:val="24"/>
    </w:rPr>
  </w:style>
  <w:style w:type="paragraph" w:customStyle="1" w:styleId="xl70">
    <w:name w:val="xl70"/>
    <w:basedOn w:val="a"/>
    <w:rsid w:val="0016604B"/>
    <w:pPr>
      <w:shd w:val="clear" w:color="000000" w:fill="FFFFFF"/>
      <w:spacing w:before="100" w:beforeAutospacing="1" w:after="100" w:afterAutospacing="1"/>
      <w:textAlignment w:val="center"/>
    </w:pPr>
    <w:rPr>
      <w:sz w:val="26"/>
      <w:szCs w:val="26"/>
    </w:rPr>
  </w:style>
  <w:style w:type="paragraph" w:customStyle="1" w:styleId="xl71">
    <w:name w:val="xl71"/>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72">
    <w:name w:val="xl72"/>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73">
    <w:name w:val="xl73"/>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74">
    <w:name w:val="xl74"/>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5">
    <w:name w:val="xl75"/>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6">
    <w:name w:val="xl76"/>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77">
    <w:name w:val="xl77"/>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78">
    <w:name w:val="xl78"/>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rPr>
  </w:style>
  <w:style w:type="paragraph" w:customStyle="1" w:styleId="xl79">
    <w:name w:val="xl79"/>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0">
    <w:name w:val="xl80"/>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1">
    <w:name w:val="xl81"/>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82">
    <w:name w:val="xl82"/>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83">
    <w:name w:val="xl83"/>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5">
    <w:name w:val="xl85"/>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6">
    <w:name w:val="xl86"/>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8">
    <w:name w:val="xl88"/>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0">
    <w:name w:val="xl90"/>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1">
    <w:name w:val="xl91"/>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92">
    <w:name w:val="xl92"/>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3">
    <w:name w:val="xl93"/>
    <w:basedOn w:val="a"/>
    <w:rsid w:val="0016604B"/>
    <w:pPr>
      <w:shd w:val="clear" w:color="000000" w:fill="FFFFFF"/>
      <w:spacing w:before="100" w:beforeAutospacing="1" w:after="100" w:afterAutospacing="1"/>
      <w:textAlignment w:val="center"/>
    </w:pPr>
    <w:rPr>
      <w:sz w:val="24"/>
      <w:szCs w:val="24"/>
    </w:rPr>
  </w:style>
  <w:style w:type="paragraph" w:customStyle="1" w:styleId="xl94">
    <w:name w:val="xl94"/>
    <w:basedOn w:val="a"/>
    <w:rsid w:val="0016604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5">
    <w:name w:val="xl95"/>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4"/>
      <w:szCs w:val="24"/>
    </w:rPr>
  </w:style>
  <w:style w:type="paragraph" w:customStyle="1" w:styleId="xl96">
    <w:name w:val="xl96"/>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7">
    <w:name w:val="xl97"/>
    <w:basedOn w:val="a"/>
    <w:rsid w:val="0016604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98">
    <w:name w:val="xl98"/>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9">
    <w:name w:val="xl99"/>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00">
    <w:name w:val="xl100"/>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01">
    <w:name w:val="xl101"/>
    <w:basedOn w:val="a"/>
    <w:rsid w:val="0016604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102">
    <w:name w:val="xl102"/>
    <w:basedOn w:val="a"/>
    <w:rsid w:val="0016604B"/>
    <w:pPr>
      <w:shd w:val="clear" w:color="000000" w:fill="FFFFFF"/>
      <w:spacing w:before="100" w:beforeAutospacing="1" w:after="100" w:afterAutospacing="1"/>
    </w:pPr>
    <w:rPr>
      <w:b/>
      <w:bCs/>
      <w:sz w:val="24"/>
      <w:szCs w:val="24"/>
    </w:rPr>
  </w:style>
  <w:style w:type="paragraph" w:customStyle="1" w:styleId="xl103">
    <w:name w:val="xl103"/>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4">
    <w:name w:val="xl104"/>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4"/>
      <w:szCs w:val="24"/>
    </w:rPr>
  </w:style>
  <w:style w:type="paragraph" w:customStyle="1" w:styleId="xl105">
    <w:name w:val="xl105"/>
    <w:basedOn w:val="a"/>
    <w:rsid w:val="0016604B"/>
    <w:pPr>
      <w:shd w:val="clear" w:color="000000" w:fill="FFFFFF"/>
      <w:spacing w:before="100" w:beforeAutospacing="1" w:after="100" w:afterAutospacing="1"/>
      <w:jc w:val="center"/>
      <w:textAlignment w:val="center"/>
    </w:pPr>
    <w:rPr>
      <w:sz w:val="24"/>
      <w:szCs w:val="24"/>
    </w:rPr>
  </w:style>
  <w:style w:type="paragraph" w:customStyle="1" w:styleId="xl106">
    <w:name w:val="xl106"/>
    <w:basedOn w:val="a"/>
    <w:rsid w:val="0016604B"/>
    <w:pPr>
      <w:shd w:val="clear" w:color="000000" w:fill="FFFFFF"/>
      <w:spacing w:before="100" w:beforeAutospacing="1" w:after="100" w:afterAutospacing="1"/>
      <w:textAlignment w:val="top"/>
    </w:pPr>
    <w:rPr>
      <w:b/>
      <w:bCs/>
      <w:sz w:val="24"/>
      <w:szCs w:val="24"/>
    </w:rPr>
  </w:style>
  <w:style w:type="paragraph" w:customStyle="1" w:styleId="xl107">
    <w:name w:val="xl107"/>
    <w:basedOn w:val="a"/>
    <w:rsid w:val="0016604B"/>
    <w:pPr>
      <w:shd w:val="clear" w:color="000000" w:fill="FFFFFF"/>
      <w:spacing w:before="100" w:beforeAutospacing="1" w:after="100" w:afterAutospacing="1"/>
      <w:jc w:val="center"/>
      <w:textAlignment w:val="top"/>
    </w:pPr>
    <w:rPr>
      <w:sz w:val="24"/>
      <w:szCs w:val="24"/>
    </w:rPr>
  </w:style>
  <w:style w:type="paragraph" w:customStyle="1" w:styleId="xl108">
    <w:name w:val="xl108"/>
    <w:basedOn w:val="a"/>
    <w:rsid w:val="0016604B"/>
    <w:pPr>
      <w:shd w:val="clear" w:color="000000" w:fill="FFFFFF"/>
      <w:spacing w:before="100" w:beforeAutospacing="1" w:after="100" w:afterAutospacing="1"/>
      <w:jc w:val="center"/>
      <w:textAlignment w:val="top"/>
    </w:pPr>
    <w:rPr>
      <w:sz w:val="24"/>
      <w:szCs w:val="24"/>
    </w:rPr>
  </w:style>
  <w:style w:type="paragraph" w:customStyle="1" w:styleId="xl109">
    <w:name w:val="xl109"/>
    <w:basedOn w:val="a"/>
    <w:rsid w:val="0016604B"/>
    <w:pPr>
      <w:shd w:val="clear" w:color="000000" w:fill="FFFFFF"/>
      <w:spacing w:before="100" w:beforeAutospacing="1" w:after="100" w:afterAutospacing="1"/>
    </w:pPr>
    <w:rPr>
      <w:sz w:val="24"/>
      <w:szCs w:val="24"/>
    </w:rPr>
  </w:style>
  <w:style w:type="paragraph" w:customStyle="1" w:styleId="xl110">
    <w:name w:val="xl110"/>
    <w:basedOn w:val="a"/>
    <w:rsid w:val="0016604B"/>
    <w:pPr>
      <w:shd w:val="clear" w:color="000000" w:fill="FFFFFF"/>
      <w:spacing w:before="100" w:beforeAutospacing="1" w:after="100" w:afterAutospacing="1"/>
      <w:jc w:val="right"/>
      <w:textAlignment w:val="top"/>
    </w:pPr>
    <w:rPr>
      <w:b/>
      <w:bCs/>
      <w:sz w:val="24"/>
      <w:szCs w:val="24"/>
    </w:rPr>
  </w:style>
  <w:style w:type="paragraph" w:customStyle="1" w:styleId="xl111">
    <w:name w:val="xl111"/>
    <w:basedOn w:val="a"/>
    <w:rsid w:val="0016604B"/>
    <w:pPr>
      <w:shd w:val="clear" w:color="000000" w:fill="FFFFFF"/>
      <w:spacing w:before="100" w:beforeAutospacing="1" w:after="100" w:afterAutospacing="1"/>
      <w:textAlignment w:val="top"/>
    </w:pPr>
    <w:rPr>
      <w:sz w:val="24"/>
      <w:szCs w:val="24"/>
    </w:rPr>
  </w:style>
  <w:style w:type="paragraph" w:customStyle="1" w:styleId="xl112">
    <w:name w:val="xl112"/>
    <w:basedOn w:val="a"/>
    <w:rsid w:val="0016604B"/>
    <w:pPr>
      <w:pBdr>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13">
    <w:name w:val="xl113"/>
    <w:basedOn w:val="a"/>
    <w:rsid w:val="0016604B"/>
    <w:pPr>
      <w:pBdr>
        <w:bottom w:val="single" w:sz="4" w:space="0" w:color="auto"/>
      </w:pBdr>
      <w:shd w:val="clear" w:color="000000" w:fill="FFFFFF"/>
      <w:spacing w:before="100" w:beforeAutospacing="1" w:after="100" w:afterAutospacing="1"/>
      <w:textAlignment w:val="top"/>
    </w:pPr>
    <w:rPr>
      <w:sz w:val="24"/>
      <w:szCs w:val="24"/>
    </w:rPr>
  </w:style>
  <w:style w:type="paragraph" w:customStyle="1" w:styleId="xl114">
    <w:name w:val="xl114"/>
    <w:basedOn w:val="a"/>
    <w:rsid w:val="0016604B"/>
    <w:pPr>
      <w:shd w:val="clear" w:color="000000" w:fill="FFFFFF"/>
      <w:spacing w:before="100" w:beforeAutospacing="1" w:after="100" w:afterAutospacing="1"/>
      <w:jc w:val="center"/>
    </w:pPr>
    <w:rPr>
      <w:sz w:val="24"/>
      <w:szCs w:val="24"/>
    </w:rPr>
  </w:style>
  <w:style w:type="paragraph" w:customStyle="1" w:styleId="xl115">
    <w:name w:val="xl115"/>
    <w:basedOn w:val="a"/>
    <w:rsid w:val="0016604B"/>
    <w:pPr>
      <w:shd w:val="clear" w:color="000000" w:fill="FFFFFF"/>
      <w:spacing w:before="100" w:beforeAutospacing="1" w:after="100" w:afterAutospacing="1"/>
    </w:pPr>
    <w:rPr>
      <w:sz w:val="24"/>
      <w:szCs w:val="24"/>
    </w:rPr>
  </w:style>
  <w:style w:type="paragraph" w:customStyle="1" w:styleId="xl116">
    <w:name w:val="xl116"/>
    <w:basedOn w:val="a"/>
    <w:rsid w:val="0016604B"/>
    <w:pPr>
      <w:shd w:val="clear" w:color="000000" w:fill="FFFFFF"/>
      <w:spacing w:before="100" w:beforeAutospacing="1" w:after="100" w:afterAutospacing="1"/>
      <w:textAlignment w:val="center"/>
    </w:pPr>
    <w:rPr>
      <w:sz w:val="26"/>
      <w:szCs w:val="26"/>
    </w:rPr>
  </w:style>
  <w:style w:type="paragraph" w:customStyle="1" w:styleId="xl117">
    <w:name w:val="xl117"/>
    <w:basedOn w:val="a"/>
    <w:rsid w:val="0016604B"/>
    <w:pPr>
      <w:shd w:val="clear" w:color="000000" w:fill="FFFFFF"/>
      <w:spacing w:before="100" w:beforeAutospacing="1" w:after="100" w:afterAutospacing="1"/>
    </w:pPr>
    <w:rPr>
      <w:sz w:val="24"/>
      <w:szCs w:val="24"/>
    </w:rPr>
  </w:style>
  <w:style w:type="paragraph" w:customStyle="1" w:styleId="xl118">
    <w:name w:val="xl118"/>
    <w:basedOn w:val="a"/>
    <w:rsid w:val="0016604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9">
    <w:name w:val="xl119"/>
    <w:basedOn w:val="a"/>
    <w:rsid w:val="0016604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20">
    <w:name w:val="xl120"/>
    <w:basedOn w:val="a"/>
    <w:rsid w:val="0016604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21">
    <w:name w:val="xl121"/>
    <w:basedOn w:val="a"/>
    <w:rsid w:val="0016604B"/>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22">
    <w:name w:val="xl122"/>
    <w:basedOn w:val="a"/>
    <w:rsid w:val="0016604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23">
    <w:name w:val="xl123"/>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24">
    <w:name w:val="xl124"/>
    <w:basedOn w:val="a"/>
    <w:rsid w:val="0016604B"/>
    <w:pPr>
      <w:pBdr>
        <w:bottom w:val="single" w:sz="4" w:space="0" w:color="auto"/>
      </w:pBdr>
      <w:shd w:val="clear" w:color="000000" w:fill="FFFFFF"/>
      <w:spacing w:before="100" w:beforeAutospacing="1" w:after="100" w:afterAutospacing="1"/>
      <w:jc w:val="center"/>
    </w:pPr>
    <w:rPr>
      <w:b/>
      <w:bCs/>
      <w:sz w:val="24"/>
      <w:szCs w:val="24"/>
    </w:rPr>
  </w:style>
  <w:style w:type="paragraph" w:customStyle="1" w:styleId="xl125">
    <w:name w:val="xl125"/>
    <w:basedOn w:val="a"/>
    <w:rsid w:val="0016604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26">
    <w:name w:val="xl126"/>
    <w:basedOn w:val="a"/>
    <w:rsid w:val="0016604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27">
    <w:name w:val="xl127"/>
    <w:basedOn w:val="a"/>
    <w:rsid w:val="0016604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28">
    <w:name w:val="xl128"/>
    <w:basedOn w:val="a"/>
    <w:rsid w:val="0016604B"/>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29">
    <w:name w:val="xl129"/>
    <w:basedOn w:val="a"/>
    <w:rsid w:val="0016604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0">
    <w:name w:val="xl130"/>
    <w:basedOn w:val="a"/>
    <w:rsid w:val="0016604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1">
    <w:name w:val="xl131"/>
    <w:basedOn w:val="a"/>
    <w:rsid w:val="0016604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2">
    <w:name w:val="xl132"/>
    <w:basedOn w:val="a"/>
    <w:rsid w:val="005B6A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3">
    <w:name w:val="xl133"/>
    <w:basedOn w:val="a"/>
    <w:rsid w:val="005B6AA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4">
    <w:name w:val="xl134"/>
    <w:basedOn w:val="a"/>
    <w:rsid w:val="005B6AA6"/>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5">
    <w:name w:val="xl135"/>
    <w:basedOn w:val="a"/>
    <w:rsid w:val="005B6AA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5B6AA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5B6AA6"/>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8">
    <w:name w:val="xl138"/>
    <w:basedOn w:val="a"/>
    <w:rsid w:val="005B6AA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9">
    <w:name w:val="xl139"/>
    <w:basedOn w:val="a"/>
    <w:rsid w:val="005B6A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40">
    <w:name w:val="xl140"/>
    <w:basedOn w:val="a"/>
    <w:rsid w:val="005B6A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41">
    <w:name w:val="xl141"/>
    <w:basedOn w:val="a"/>
    <w:rsid w:val="005B6AA6"/>
    <w:pPr>
      <w:pBdr>
        <w:top w:val="single" w:sz="4" w:space="0" w:color="auto"/>
        <w:left w:val="single" w:sz="4" w:space="0" w:color="auto"/>
      </w:pBdr>
      <w:shd w:val="clear" w:color="000000" w:fill="FFFFFF"/>
      <w:spacing w:before="100" w:beforeAutospacing="1" w:after="100" w:afterAutospacing="1"/>
      <w:textAlignment w:val="top"/>
    </w:pPr>
    <w:rPr>
      <w:b/>
      <w:bCs/>
      <w:sz w:val="24"/>
      <w:szCs w:val="24"/>
    </w:rPr>
  </w:style>
  <w:style w:type="paragraph" w:customStyle="1" w:styleId="xl142">
    <w:name w:val="xl142"/>
    <w:basedOn w:val="a"/>
    <w:rsid w:val="005B6AA6"/>
    <w:pPr>
      <w:pBdr>
        <w:top w:val="single" w:sz="4" w:space="0" w:color="auto"/>
      </w:pBdr>
      <w:shd w:val="clear" w:color="000000" w:fill="FFFFFF"/>
      <w:spacing w:before="100" w:beforeAutospacing="1" w:after="100" w:afterAutospacing="1"/>
      <w:textAlignment w:val="top"/>
    </w:pPr>
    <w:rPr>
      <w:b/>
      <w:bCs/>
      <w:sz w:val="24"/>
      <w:szCs w:val="24"/>
    </w:rPr>
  </w:style>
  <w:style w:type="paragraph" w:customStyle="1" w:styleId="xl143">
    <w:name w:val="xl143"/>
    <w:basedOn w:val="a"/>
    <w:rsid w:val="005B6AA6"/>
    <w:pPr>
      <w:pBdr>
        <w:top w:val="single" w:sz="4" w:space="0" w:color="auto"/>
        <w:right w:val="single" w:sz="4" w:space="0" w:color="auto"/>
      </w:pBdr>
      <w:shd w:val="clear" w:color="000000" w:fill="FFFFFF"/>
      <w:spacing w:before="100" w:beforeAutospacing="1" w:after="100" w:afterAutospacing="1"/>
      <w:textAlignment w:val="top"/>
    </w:pPr>
    <w:rPr>
      <w:b/>
      <w:bCs/>
      <w:sz w:val="24"/>
      <w:szCs w:val="24"/>
    </w:rPr>
  </w:style>
  <w:style w:type="paragraph" w:customStyle="1" w:styleId="xl144">
    <w:name w:val="xl144"/>
    <w:basedOn w:val="a"/>
    <w:rsid w:val="005B6AA6"/>
    <w:pPr>
      <w:pBdr>
        <w:top w:val="single" w:sz="4" w:space="0" w:color="auto"/>
        <w:left w:val="single" w:sz="4" w:space="0" w:color="auto"/>
      </w:pBdr>
      <w:shd w:val="clear" w:color="000000" w:fill="FFFFFF"/>
      <w:spacing w:before="100" w:beforeAutospacing="1" w:after="100" w:afterAutospacing="1"/>
      <w:textAlignment w:val="center"/>
    </w:pPr>
    <w:rPr>
      <w:b/>
      <w:bCs/>
      <w:sz w:val="24"/>
      <w:szCs w:val="24"/>
    </w:rPr>
  </w:style>
  <w:style w:type="paragraph" w:customStyle="1" w:styleId="xl145">
    <w:name w:val="xl145"/>
    <w:basedOn w:val="a"/>
    <w:rsid w:val="005B6AA6"/>
    <w:pPr>
      <w:pBdr>
        <w:top w:val="single" w:sz="4" w:space="0" w:color="auto"/>
      </w:pBdr>
      <w:shd w:val="clear" w:color="000000" w:fill="FFFFFF"/>
      <w:spacing w:before="100" w:beforeAutospacing="1" w:after="100" w:afterAutospacing="1"/>
      <w:textAlignment w:val="center"/>
    </w:pPr>
    <w:rPr>
      <w:b/>
      <w:bCs/>
      <w:sz w:val="24"/>
      <w:szCs w:val="24"/>
    </w:rPr>
  </w:style>
  <w:style w:type="paragraph" w:customStyle="1" w:styleId="xl146">
    <w:name w:val="xl146"/>
    <w:basedOn w:val="a"/>
    <w:rsid w:val="005B6AA6"/>
    <w:pPr>
      <w:pBdr>
        <w:top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47">
    <w:name w:val="xl147"/>
    <w:basedOn w:val="a"/>
    <w:rsid w:val="005B6A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8">
    <w:name w:val="xl148"/>
    <w:basedOn w:val="a"/>
    <w:rsid w:val="005B6A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9">
    <w:name w:val="xl149"/>
    <w:basedOn w:val="a"/>
    <w:rsid w:val="005B6AA6"/>
    <w:pPr>
      <w:shd w:val="clear" w:color="000000" w:fill="FFFFFF"/>
      <w:spacing w:before="100" w:beforeAutospacing="1" w:after="100" w:afterAutospacing="1"/>
    </w:pPr>
    <w:rPr>
      <w:sz w:val="24"/>
      <w:szCs w:val="24"/>
    </w:rPr>
  </w:style>
  <w:style w:type="paragraph" w:customStyle="1" w:styleId="xl150">
    <w:name w:val="xl150"/>
    <w:basedOn w:val="a"/>
    <w:rsid w:val="005B6AA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4"/>
      <w:szCs w:val="24"/>
    </w:rPr>
  </w:style>
  <w:style w:type="paragraph" w:customStyle="1" w:styleId="xl151">
    <w:name w:val="xl151"/>
    <w:basedOn w:val="a"/>
    <w:rsid w:val="005B6AA6"/>
    <w:pPr>
      <w:pBdr>
        <w:top w:val="single" w:sz="4" w:space="0" w:color="auto"/>
        <w:bottom w:val="single" w:sz="4" w:space="0" w:color="auto"/>
      </w:pBdr>
      <w:shd w:val="clear" w:color="000000" w:fill="FFFFFF"/>
      <w:spacing w:before="100" w:beforeAutospacing="1" w:after="100" w:afterAutospacing="1"/>
      <w:textAlignment w:val="center"/>
    </w:pPr>
    <w:rPr>
      <w:b/>
      <w:bCs/>
      <w:sz w:val="24"/>
      <w:szCs w:val="24"/>
    </w:rPr>
  </w:style>
  <w:style w:type="paragraph" w:customStyle="1" w:styleId="xl152">
    <w:name w:val="xl152"/>
    <w:basedOn w:val="a"/>
    <w:rsid w:val="005B6AA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F0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1F00"/>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401F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401F00"/>
    <w:pPr>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rsid w:val="00401F00"/>
    <w:pPr>
      <w:ind w:left="720"/>
    </w:pPr>
  </w:style>
  <w:style w:type="table" w:styleId="a4">
    <w:name w:val="Table Grid"/>
    <w:basedOn w:val="a1"/>
    <w:uiPriority w:val="59"/>
    <w:rsid w:val="00401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16604B"/>
  </w:style>
  <w:style w:type="character" w:styleId="a5">
    <w:name w:val="Hyperlink"/>
    <w:basedOn w:val="a0"/>
    <w:uiPriority w:val="99"/>
    <w:semiHidden/>
    <w:unhideWhenUsed/>
    <w:rsid w:val="0016604B"/>
    <w:rPr>
      <w:color w:val="0000FF"/>
      <w:u w:val="single"/>
    </w:rPr>
  </w:style>
  <w:style w:type="character" w:styleId="a6">
    <w:name w:val="FollowedHyperlink"/>
    <w:basedOn w:val="a0"/>
    <w:uiPriority w:val="99"/>
    <w:semiHidden/>
    <w:unhideWhenUsed/>
    <w:rsid w:val="0016604B"/>
    <w:rPr>
      <w:color w:val="800080"/>
      <w:u w:val="single"/>
    </w:rPr>
  </w:style>
  <w:style w:type="paragraph" w:customStyle="1" w:styleId="xl66">
    <w:name w:val="xl66"/>
    <w:basedOn w:val="a"/>
    <w:rsid w:val="0016604B"/>
    <w:pPr>
      <w:shd w:val="clear" w:color="000000" w:fill="FFFFFF"/>
      <w:spacing w:before="100" w:beforeAutospacing="1" w:after="100" w:afterAutospacing="1"/>
      <w:jc w:val="center"/>
      <w:textAlignment w:val="center"/>
    </w:pPr>
    <w:rPr>
      <w:sz w:val="24"/>
      <w:szCs w:val="24"/>
    </w:rPr>
  </w:style>
  <w:style w:type="paragraph" w:customStyle="1" w:styleId="xl67">
    <w:name w:val="xl67"/>
    <w:basedOn w:val="a"/>
    <w:rsid w:val="0016604B"/>
    <w:pPr>
      <w:shd w:val="clear" w:color="000000" w:fill="FFFFFF"/>
      <w:spacing w:before="100" w:beforeAutospacing="1" w:after="100" w:afterAutospacing="1"/>
    </w:pPr>
    <w:rPr>
      <w:sz w:val="24"/>
      <w:szCs w:val="24"/>
    </w:rPr>
  </w:style>
  <w:style w:type="paragraph" w:customStyle="1" w:styleId="xl68">
    <w:name w:val="xl68"/>
    <w:basedOn w:val="a"/>
    <w:rsid w:val="0016604B"/>
    <w:pPr>
      <w:shd w:val="clear" w:color="000000" w:fill="FFFFFF"/>
      <w:spacing w:before="100" w:beforeAutospacing="1" w:after="100" w:afterAutospacing="1"/>
      <w:jc w:val="center"/>
    </w:pPr>
    <w:rPr>
      <w:sz w:val="24"/>
      <w:szCs w:val="24"/>
    </w:rPr>
  </w:style>
  <w:style w:type="paragraph" w:customStyle="1" w:styleId="xl69">
    <w:name w:val="xl69"/>
    <w:basedOn w:val="a"/>
    <w:rsid w:val="0016604B"/>
    <w:pPr>
      <w:shd w:val="clear" w:color="000000" w:fill="FFFFFF"/>
      <w:spacing w:before="100" w:beforeAutospacing="1" w:after="100" w:afterAutospacing="1"/>
      <w:jc w:val="center"/>
      <w:textAlignment w:val="top"/>
    </w:pPr>
    <w:rPr>
      <w:sz w:val="24"/>
      <w:szCs w:val="24"/>
    </w:rPr>
  </w:style>
  <w:style w:type="paragraph" w:customStyle="1" w:styleId="xl70">
    <w:name w:val="xl70"/>
    <w:basedOn w:val="a"/>
    <w:rsid w:val="0016604B"/>
    <w:pPr>
      <w:shd w:val="clear" w:color="000000" w:fill="FFFFFF"/>
      <w:spacing w:before="100" w:beforeAutospacing="1" w:after="100" w:afterAutospacing="1"/>
      <w:textAlignment w:val="center"/>
    </w:pPr>
    <w:rPr>
      <w:sz w:val="26"/>
      <w:szCs w:val="26"/>
    </w:rPr>
  </w:style>
  <w:style w:type="paragraph" w:customStyle="1" w:styleId="xl71">
    <w:name w:val="xl71"/>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72">
    <w:name w:val="xl72"/>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73">
    <w:name w:val="xl73"/>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74">
    <w:name w:val="xl74"/>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5">
    <w:name w:val="xl75"/>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6">
    <w:name w:val="xl76"/>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77">
    <w:name w:val="xl77"/>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78">
    <w:name w:val="xl78"/>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rPr>
  </w:style>
  <w:style w:type="paragraph" w:customStyle="1" w:styleId="xl79">
    <w:name w:val="xl79"/>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0">
    <w:name w:val="xl80"/>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1">
    <w:name w:val="xl81"/>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82">
    <w:name w:val="xl82"/>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83">
    <w:name w:val="xl83"/>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5">
    <w:name w:val="xl85"/>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6">
    <w:name w:val="xl86"/>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8">
    <w:name w:val="xl88"/>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0">
    <w:name w:val="xl90"/>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1">
    <w:name w:val="xl91"/>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92">
    <w:name w:val="xl92"/>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3">
    <w:name w:val="xl93"/>
    <w:basedOn w:val="a"/>
    <w:rsid w:val="0016604B"/>
    <w:pPr>
      <w:shd w:val="clear" w:color="000000" w:fill="FFFFFF"/>
      <w:spacing w:before="100" w:beforeAutospacing="1" w:after="100" w:afterAutospacing="1"/>
      <w:textAlignment w:val="center"/>
    </w:pPr>
    <w:rPr>
      <w:sz w:val="24"/>
      <w:szCs w:val="24"/>
    </w:rPr>
  </w:style>
  <w:style w:type="paragraph" w:customStyle="1" w:styleId="xl94">
    <w:name w:val="xl94"/>
    <w:basedOn w:val="a"/>
    <w:rsid w:val="0016604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5">
    <w:name w:val="xl95"/>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4"/>
      <w:szCs w:val="24"/>
    </w:rPr>
  </w:style>
  <w:style w:type="paragraph" w:customStyle="1" w:styleId="xl96">
    <w:name w:val="xl96"/>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7">
    <w:name w:val="xl97"/>
    <w:basedOn w:val="a"/>
    <w:rsid w:val="0016604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98">
    <w:name w:val="xl98"/>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9">
    <w:name w:val="xl99"/>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00">
    <w:name w:val="xl100"/>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01">
    <w:name w:val="xl101"/>
    <w:basedOn w:val="a"/>
    <w:rsid w:val="0016604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102">
    <w:name w:val="xl102"/>
    <w:basedOn w:val="a"/>
    <w:rsid w:val="0016604B"/>
    <w:pPr>
      <w:shd w:val="clear" w:color="000000" w:fill="FFFFFF"/>
      <w:spacing w:before="100" w:beforeAutospacing="1" w:after="100" w:afterAutospacing="1"/>
    </w:pPr>
    <w:rPr>
      <w:b/>
      <w:bCs/>
      <w:sz w:val="24"/>
      <w:szCs w:val="24"/>
    </w:rPr>
  </w:style>
  <w:style w:type="paragraph" w:customStyle="1" w:styleId="xl103">
    <w:name w:val="xl103"/>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4">
    <w:name w:val="xl104"/>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4"/>
      <w:szCs w:val="24"/>
    </w:rPr>
  </w:style>
  <w:style w:type="paragraph" w:customStyle="1" w:styleId="xl105">
    <w:name w:val="xl105"/>
    <w:basedOn w:val="a"/>
    <w:rsid w:val="0016604B"/>
    <w:pPr>
      <w:shd w:val="clear" w:color="000000" w:fill="FFFFFF"/>
      <w:spacing w:before="100" w:beforeAutospacing="1" w:after="100" w:afterAutospacing="1"/>
      <w:jc w:val="center"/>
      <w:textAlignment w:val="center"/>
    </w:pPr>
    <w:rPr>
      <w:sz w:val="24"/>
      <w:szCs w:val="24"/>
    </w:rPr>
  </w:style>
  <w:style w:type="paragraph" w:customStyle="1" w:styleId="xl106">
    <w:name w:val="xl106"/>
    <w:basedOn w:val="a"/>
    <w:rsid w:val="0016604B"/>
    <w:pPr>
      <w:shd w:val="clear" w:color="000000" w:fill="FFFFFF"/>
      <w:spacing w:before="100" w:beforeAutospacing="1" w:after="100" w:afterAutospacing="1"/>
      <w:textAlignment w:val="top"/>
    </w:pPr>
    <w:rPr>
      <w:b/>
      <w:bCs/>
      <w:sz w:val="24"/>
      <w:szCs w:val="24"/>
    </w:rPr>
  </w:style>
  <w:style w:type="paragraph" w:customStyle="1" w:styleId="xl107">
    <w:name w:val="xl107"/>
    <w:basedOn w:val="a"/>
    <w:rsid w:val="0016604B"/>
    <w:pPr>
      <w:shd w:val="clear" w:color="000000" w:fill="FFFFFF"/>
      <w:spacing w:before="100" w:beforeAutospacing="1" w:after="100" w:afterAutospacing="1"/>
      <w:jc w:val="center"/>
      <w:textAlignment w:val="top"/>
    </w:pPr>
    <w:rPr>
      <w:sz w:val="24"/>
      <w:szCs w:val="24"/>
    </w:rPr>
  </w:style>
  <w:style w:type="paragraph" w:customStyle="1" w:styleId="xl108">
    <w:name w:val="xl108"/>
    <w:basedOn w:val="a"/>
    <w:rsid w:val="0016604B"/>
    <w:pPr>
      <w:shd w:val="clear" w:color="000000" w:fill="FFFFFF"/>
      <w:spacing w:before="100" w:beforeAutospacing="1" w:after="100" w:afterAutospacing="1"/>
      <w:jc w:val="center"/>
      <w:textAlignment w:val="top"/>
    </w:pPr>
    <w:rPr>
      <w:sz w:val="24"/>
      <w:szCs w:val="24"/>
    </w:rPr>
  </w:style>
  <w:style w:type="paragraph" w:customStyle="1" w:styleId="xl109">
    <w:name w:val="xl109"/>
    <w:basedOn w:val="a"/>
    <w:rsid w:val="0016604B"/>
    <w:pPr>
      <w:shd w:val="clear" w:color="000000" w:fill="FFFFFF"/>
      <w:spacing w:before="100" w:beforeAutospacing="1" w:after="100" w:afterAutospacing="1"/>
    </w:pPr>
    <w:rPr>
      <w:sz w:val="24"/>
      <w:szCs w:val="24"/>
    </w:rPr>
  </w:style>
  <w:style w:type="paragraph" w:customStyle="1" w:styleId="xl110">
    <w:name w:val="xl110"/>
    <w:basedOn w:val="a"/>
    <w:rsid w:val="0016604B"/>
    <w:pPr>
      <w:shd w:val="clear" w:color="000000" w:fill="FFFFFF"/>
      <w:spacing w:before="100" w:beforeAutospacing="1" w:after="100" w:afterAutospacing="1"/>
      <w:jc w:val="right"/>
      <w:textAlignment w:val="top"/>
    </w:pPr>
    <w:rPr>
      <w:b/>
      <w:bCs/>
      <w:sz w:val="24"/>
      <w:szCs w:val="24"/>
    </w:rPr>
  </w:style>
  <w:style w:type="paragraph" w:customStyle="1" w:styleId="xl111">
    <w:name w:val="xl111"/>
    <w:basedOn w:val="a"/>
    <w:rsid w:val="0016604B"/>
    <w:pPr>
      <w:shd w:val="clear" w:color="000000" w:fill="FFFFFF"/>
      <w:spacing w:before="100" w:beforeAutospacing="1" w:after="100" w:afterAutospacing="1"/>
      <w:textAlignment w:val="top"/>
    </w:pPr>
    <w:rPr>
      <w:sz w:val="24"/>
      <w:szCs w:val="24"/>
    </w:rPr>
  </w:style>
  <w:style w:type="paragraph" w:customStyle="1" w:styleId="xl112">
    <w:name w:val="xl112"/>
    <w:basedOn w:val="a"/>
    <w:rsid w:val="0016604B"/>
    <w:pPr>
      <w:pBdr>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13">
    <w:name w:val="xl113"/>
    <w:basedOn w:val="a"/>
    <w:rsid w:val="0016604B"/>
    <w:pPr>
      <w:pBdr>
        <w:bottom w:val="single" w:sz="4" w:space="0" w:color="auto"/>
      </w:pBdr>
      <w:shd w:val="clear" w:color="000000" w:fill="FFFFFF"/>
      <w:spacing w:before="100" w:beforeAutospacing="1" w:after="100" w:afterAutospacing="1"/>
      <w:textAlignment w:val="top"/>
    </w:pPr>
    <w:rPr>
      <w:sz w:val="24"/>
      <w:szCs w:val="24"/>
    </w:rPr>
  </w:style>
  <w:style w:type="paragraph" w:customStyle="1" w:styleId="xl114">
    <w:name w:val="xl114"/>
    <w:basedOn w:val="a"/>
    <w:rsid w:val="0016604B"/>
    <w:pPr>
      <w:shd w:val="clear" w:color="000000" w:fill="FFFFFF"/>
      <w:spacing w:before="100" w:beforeAutospacing="1" w:after="100" w:afterAutospacing="1"/>
      <w:jc w:val="center"/>
    </w:pPr>
    <w:rPr>
      <w:sz w:val="24"/>
      <w:szCs w:val="24"/>
    </w:rPr>
  </w:style>
  <w:style w:type="paragraph" w:customStyle="1" w:styleId="xl115">
    <w:name w:val="xl115"/>
    <w:basedOn w:val="a"/>
    <w:rsid w:val="0016604B"/>
    <w:pPr>
      <w:shd w:val="clear" w:color="000000" w:fill="FFFFFF"/>
      <w:spacing w:before="100" w:beforeAutospacing="1" w:after="100" w:afterAutospacing="1"/>
    </w:pPr>
    <w:rPr>
      <w:sz w:val="24"/>
      <w:szCs w:val="24"/>
    </w:rPr>
  </w:style>
  <w:style w:type="paragraph" w:customStyle="1" w:styleId="xl116">
    <w:name w:val="xl116"/>
    <w:basedOn w:val="a"/>
    <w:rsid w:val="0016604B"/>
    <w:pPr>
      <w:shd w:val="clear" w:color="000000" w:fill="FFFFFF"/>
      <w:spacing w:before="100" w:beforeAutospacing="1" w:after="100" w:afterAutospacing="1"/>
      <w:textAlignment w:val="center"/>
    </w:pPr>
    <w:rPr>
      <w:sz w:val="26"/>
      <w:szCs w:val="26"/>
    </w:rPr>
  </w:style>
  <w:style w:type="paragraph" w:customStyle="1" w:styleId="xl117">
    <w:name w:val="xl117"/>
    <w:basedOn w:val="a"/>
    <w:rsid w:val="0016604B"/>
    <w:pPr>
      <w:shd w:val="clear" w:color="000000" w:fill="FFFFFF"/>
      <w:spacing w:before="100" w:beforeAutospacing="1" w:after="100" w:afterAutospacing="1"/>
    </w:pPr>
    <w:rPr>
      <w:sz w:val="24"/>
      <w:szCs w:val="24"/>
    </w:rPr>
  </w:style>
  <w:style w:type="paragraph" w:customStyle="1" w:styleId="xl118">
    <w:name w:val="xl118"/>
    <w:basedOn w:val="a"/>
    <w:rsid w:val="0016604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9">
    <w:name w:val="xl119"/>
    <w:basedOn w:val="a"/>
    <w:rsid w:val="0016604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20">
    <w:name w:val="xl120"/>
    <w:basedOn w:val="a"/>
    <w:rsid w:val="0016604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21">
    <w:name w:val="xl121"/>
    <w:basedOn w:val="a"/>
    <w:rsid w:val="0016604B"/>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22">
    <w:name w:val="xl122"/>
    <w:basedOn w:val="a"/>
    <w:rsid w:val="0016604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23">
    <w:name w:val="xl123"/>
    <w:basedOn w:val="a"/>
    <w:rsid w:val="001660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24">
    <w:name w:val="xl124"/>
    <w:basedOn w:val="a"/>
    <w:rsid w:val="0016604B"/>
    <w:pPr>
      <w:pBdr>
        <w:bottom w:val="single" w:sz="4" w:space="0" w:color="auto"/>
      </w:pBdr>
      <w:shd w:val="clear" w:color="000000" w:fill="FFFFFF"/>
      <w:spacing w:before="100" w:beforeAutospacing="1" w:after="100" w:afterAutospacing="1"/>
      <w:jc w:val="center"/>
    </w:pPr>
    <w:rPr>
      <w:b/>
      <w:bCs/>
      <w:sz w:val="24"/>
      <w:szCs w:val="24"/>
    </w:rPr>
  </w:style>
  <w:style w:type="paragraph" w:customStyle="1" w:styleId="xl125">
    <w:name w:val="xl125"/>
    <w:basedOn w:val="a"/>
    <w:rsid w:val="0016604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26">
    <w:name w:val="xl126"/>
    <w:basedOn w:val="a"/>
    <w:rsid w:val="0016604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27">
    <w:name w:val="xl127"/>
    <w:basedOn w:val="a"/>
    <w:rsid w:val="0016604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28">
    <w:name w:val="xl128"/>
    <w:basedOn w:val="a"/>
    <w:rsid w:val="0016604B"/>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29">
    <w:name w:val="xl129"/>
    <w:basedOn w:val="a"/>
    <w:rsid w:val="0016604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0">
    <w:name w:val="xl130"/>
    <w:basedOn w:val="a"/>
    <w:rsid w:val="0016604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1">
    <w:name w:val="xl131"/>
    <w:basedOn w:val="a"/>
    <w:rsid w:val="0016604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2">
    <w:name w:val="xl132"/>
    <w:basedOn w:val="a"/>
    <w:rsid w:val="005B6A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3">
    <w:name w:val="xl133"/>
    <w:basedOn w:val="a"/>
    <w:rsid w:val="005B6AA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4">
    <w:name w:val="xl134"/>
    <w:basedOn w:val="a"/>
    <w:rsid w:val="005B6AA6"/>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5">
    <w:name w:val="xl135"/>
    <w:basedOn w:val="a"/>
    <w:rsid w:val="005B6AA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5B6AA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5B6AA6"/>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8">
    <w:name w:val="xl138"/>
    <w:basedOn w:val="a"/>
    <w:rsid w:val="005B6AA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9">
    <w:name w:val="xl139"/>
    <w:basedOn w:val="a"/>
    <w:rsid w:val="005B6A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40">
    <w:name w:val="xl140"/>
    <w:basedOn w:val="a"/>
    <w:rsid w:val="005B6A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41">
    <w:name w:val="xl141"/>
    <w:basedOn w:val="a"/>
    <w:rsid w:val="005B6AA6"/>
    <w:pPr>
      <w:pBdr>
        <w:top w:val="single" w:sz="4" w:space="0" w:color="auto"/>
        <w:left w:val="single" w:sz="4" w:space="0" w:color="auto"/>
      </w:pBdr>
      <w:shd w:val="clear" w:color="000000" w:fill="FFFFFF"/>
      <w:spacing w:before="100" w:beforeAutospacing="1" w:after="100" w:afterAutospacing="1"/>
      <w:textAlignment w:val="top"/>
    </w:pPr>
    <w:rPr>
      <w:b/>
      <w:bCs/>
      <w:sz w:val="24"/>
      <w:szCs w:val="24"/>
    </w:rPr>
  </w:style>
  <w:style w:type="paragraph" w:customStyle="1" w:styleId="xl142">
    <w:name w:val="xl142"/>
    <w:basedOn w:val="a"/>
    <w:rsid w:val="005B6AA6"/>
    <w:pPr>
      <w:pBdr>
        <w:top w:val="single" w:sz="4" w:space="0" w:color="auto"/>
      </w:pBdr>
      <w:shd w:val="clear" w:color="000000" w:fill="FFFFFF"/>
      <w:spacing w:before="100" w:beforeAutospacing="1" w:after="100" w:afterAutospacing="1"/>
      <w:textAlignment w:val="top"/>
    </w:pPr>
    <w:rPr>
      <w:b/>
      <w:bCs/>
      <w:sz w:val="24"/>
      <w:szCs w:val="24"/>
    </w:rPr>
  </w:style>
  <w:style w:type="paragraph" w:customStyle="1" w:styleId="xl143">
    <w:name w:val="xl143"/>
    <w:basedOn w:val="a"/>
    <w:rsid w:val="005B6AA6"/>
    <w:pPr>
      <w:pBdr>
        <w:top w:val="single" w:sz="4" w:space="0" w:color="auto"/>
        <w:right w:val="single" w:sz="4" w:space="0" w:color="auto"/>
      </w:pBdr>
      <w:shd w:val="clear" w:color="000000" w:fill="FFFFFF"/>
      <w:spacing w:before="100" w:beforeAutospacing="1" w:after="100" w:afterAutospacing="1"/>
      <w:textAlignment w:val="top"/>
    </w:pPr>
    <w:rPr>
      <w:b/>
      <w:bCs/>
      <w:sz w:val="24"/>
      <w:szCs w:val="24"/>
    </w:rPr>
  </w:style>
  <w:style w:type="paragraph" w:customStyle="1" w:styleId="xl144">
    <w:name w:val="xl144"/>
    <w:basedOn w:val="a"/>
    <w:rsid w:val="005B6AA6"/>
    <w:pPr>
      <w:pBdr>
        <w:top w:val="single" w:sz="4" w:space="0" w:color="auto"/>
        <w:left w:val="single" w:sz="4" w:space="0" w:color="auto"/>
      </w:pBdr>
      <w:shd w:val="clear" w:color="000000" w:fill="FFFFFF"/>
      <w:spacing w:before="100" w:beforeAutospacing="1" w:after="100" w:afterAutospacing="1"/>
      <w:textAlignment w:val="center"/>
    </w:pPr>
    <w:rPr>
      <w:b/>
      <w:bCs/>
      <w:sz w:val="24"/>
      <w:szCs w:val="24"/>
    </w:rPr>
  </w:style>
  <w:style w:type="paragraph" w:customStyle="1" w:styleId="xl145">
    <w:name w:val="xl145"/>
    <w:basedOn w:val="a"/>
    <w:rsid w:val="005B6AA6"/>
    <w:pPr>
      <w:pBdr>
        <w:top w:val="single" w:sz="4" w:space="0" w:color="auto"/>
      </w:pBdr>
      <w:shd w:val="clear" w:color="000000" w:fill="FFFFFF"/>
      <w:spacing w:before="100" w:beforeAutospacing="1" w:after="100" w:afterAutospacing="1"/>
      <w:textAlignment w:val="center"/>
    </w:pPr>
    <w:rPr>
      <w:b/>
      <w:bCs/>
      <w:sz w:val="24"/>
      <w:szCs w:val="24"/>
    </w:rPr>
  </w:style>
  <w:style w:type="paragraph" w:customStyle="1" w:styleId="xl146">
    <w:name w:val="xl146"/>
    <w:basedOn w:val="a"/>
    <w:rsid w:val="005B6AA6"/>
    <w:pPr>
      <w:pBdr>
        <w:top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47">
    <w:name w:val="xl147"/>
    <w:basedOn w:val="a"/>
    <w:rsid w:val="005B6A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8">
    <w:name w:val="xl148"/>
    <w:basedOn w:val="a"/>
    <w:rsid w:val="005B6A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9">
    <w:name w:val="xl149"/>
    <w:basedOn w:val="a"/>
    <w:rsid w:val="005B6AA6"/>
    <w:pPr>
      <w:shd w:val="clear" w:color="000000" w:fill="FFFFFF"/>
      <w:spacing w:before="100" w:beforeAutospacing="1" w:after="100" w:afterAutospacing="1"/>
    </w:pPr>
    <w:rPr>
      <w:sz w:val="24"/>
      <w:szCs w:val="24"/>
    </w:rPr>
  </w:style>
  <w:style w:type="paragraph" w:customStyle="1" w:styleId="xl150">
    <w:name w:val="xl150"/>
    <w:basedOn w:val="a"/>
    <w:rsid w:val="005B6AA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4"/>
      <w:szCs w:val="24"/>
    </w:rPr>
  </w:style>
  <w:style w:type="paragraph" w:customStyle="1" w:styleId="xl151">
    <w:name w:val="xl151"/>
    <w:basedOn w:val="a"/>
    <w:rsid w:val="005B6AA6"/>
    <w:pPr>
      <w:pBdr>
        <w:top w:val="single" w:sz="4" w:space="0" w:color="auto"/>
        <w:bottom w:val="single" w:sz="4" w:space="0" w:color="auto"/>
      </w:pBdr>
      <w:shd w:val="clear" w:color="000000" w:fill="FFFFFF"/>
      <w:spacing w:before="100" w:beforeAutospacing="1" w:after="100" w:afterAutospacing="1"/>
      <w:textAlignment w:val="center"/>
    </w:pPr>
    <w:rPr>
      <w:b/>
      <w:bCs/>
      <w:sz w:val="24"/>
      <w:szCs w:val="24"/>
    </w:rPr>
  </w:style>
  <w:style w:type="paragraph" w:customStyle="1" w:styleId="xl152">
    <w:name w:val="xl152"/>
    <w:basedOn w:val="a"/>
    <w:rsid w:val="005B6AA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4559">
      <w:bodyDiv w:val="1"/>
      <w:marLeft w:val="0"/>
      <w:marRight w:val="0"/>
      <w:marTop w:val="0"/>
      <w:marBottom w:val="0"/>
      <w:divBdr>
        <w:top w:val="none" w:sz="0" w:space="0" w:color="auto"/>
        <w:left w:val="none" w:sz="0" w:space="0" w:color="auto"/>
        <w:bottom w:val="none" w:sz="0" w:space="0" w:color="auto"/>
        <w:right w:val="none" w:sz="0" w:space="0" w:color="auto"/>
      </w:divBdr>
    </w:div>
    <w:div w:id="78871206">
      <w:bodyDiv w:val="1"/>
      <w:marLeft w:val="0"/>
      <w:marRight w:val="0"/>
      <w:marTop w:val="0"/>
      <w:marBottom w:val="0"/>
      <w:divBdr>
        <w:top w:val="none" w:sz="0" w:space="0" w:color="auto"/>
        <w:left w:val="none" w:sz="0" w:space="0" w:color="auto"/>
        <w:bottom w:val="none" w:sz="0" w:space="0" w:color="auto"/>
        <w:right w:val="none" w:sz="0" w:space="0" w:color="auto"/>
      </w:divBdr>
    </w:div>
    <w:div w:id="163323752">
      <w:bodyDiv w:val="1"/>
      <w:marLeft w:val="0"/>
      <w:marRight w:val="0"/>
      <w:marTop w:val="0"/>
      <w:marBottom w:val="0"/>
      <w:divBdr>
        <w:top w:val="none" w:sz="0" w:space="0" w:color="auto"/>
        <w:left w:val="none" w:sz="0" w:space="0" w:color="auto"/>
        <w:bottom w:val="none" w:sz="0" w:space="0" w:color="auto"/>
        <w:right w:val="none" w:sz="0" w:space="0" w:color="auto"/>
      </w:divBdr>
    </w:div>
    <w:div w:id="197284615">
      <w:bodyDiv w:val="1"/>
      <w:marLeft w:val="0"/>
      <w:marRight w:val="0"/>
      <w:marTop w:val="0"/>
      <w:marBottom w:val="0"/>
      <w:divBdr>
        <w:top w:val="none" w:sz="0" w:space="0" w:color="auto"/>
        <w:left w:val="none" w:sz="0" w:space="0" w:color="auto"/>
        <w:bottom w:val="none" w:sz="0" w:space="0" w:color="auto"/>
        <w:right w:val="none" w:sz="0" w:space="0" w:color="auto"/>
      </w:divBdr>
    </w:div>
    <w:div w:id="211886499">
      <w:bodyDiv w:val="1"/>
      <w:marLeft w:val="0"/>
      <w:marRight w:val="0"/>
      <w:marTop w:val="0"/>
      <w:marBottom w:val="0"/>
      <w:divBdr>
        <w:top w:val="none" w:sz="0" w:space="0" w:color="auto"/>
        <w:left w:val="none" w:sz="0" w:space="0" w:color="auto"/>
        <w:bottom w:val="none" w:sz="0" w:space="0" w:color="auto"/>
        <w:right w:val="none" w:sz="0" w:space="0" w:color="auto"/>
      </w:divBdr>
    </w:div>
    <w:div w:id="227111850">
      <w:bodyDiv w:val="1"/>
      <w:marLeft w:val="0"/>
      <w:marRight w:val="0"/>
      <w:marTop w:val="0"/>
      <w:marBottom w:val="0"/>
      <w:divBdr>
        <w:top w:val="none" w:sz="0" w:space="0" w:color="auto"/>
        <w:left w:val="none" w:sz="0" w:space="0" w:color="auto"/>
        <w:bottom w:val="none" w:sz="0" w:space="0" w:color="auto"/>
        <w:right w:val="none" w:sz="0" w:space="0" w:color="auto"/>
      </w:divBdr>
    </w:div>
    <w:div w:id="464006525">
      <w:bodyDiv w:val="1"/>
      <w:marLeft w:val="0"/>
      <w:marRight w:val="0"/>
      <w:marTop w:val="0"/>
      <w:marBottom w:val="0"/>
      <w:divBdr>
        <w:top w:val="none" w:sz="0" w:space="0" w:color="auto"/>
        <w:left w:val="none" w:sz="0" w:space="0" w:color="auto"/>
        <w:bottom w:val="none" w:sz="0" w:space="0" w:color="auto"/>
        <w:right w:val="none" w:sz="0" w:space="0" w:color="auto"/>
      </w:divBdr>
    </w:div>
    <w:div w:id="638074960">
      <w:bodyDiv w:val="1"/>
      <w:marLeft w:val="0"/>
      <w:marRight w:val="0"/>
      <w:marTop w:val="0"/>
      <w:marBottom w:val="0"/>
      <w:divBdr>
        <w:top w:val="none" w:sz="0" w:space="0" w:color="auto"/>
        <w:left w:val="none" w:sz="0" w:space="0" w:color="auto"/>
        <w:bottom w:val="none" w:sz="0" w:space="0" w:color="auto"/>
        <w:right w:val="none" w:sz="0" w:space="0" w:color="auto"/>
      </w:divBdr>
    </w:div>
    <w:div w:id="789855682">
      <w:bodyDiv w:val="1"/>
      <w:marLeft w:val="0"/>
      <w:marRight w:val="0"/>
      <w:marTop w:val="0"/>
      <w:marBottom w:val="0"/>
      <w:divBdr>
        <w:top w:val="none" w:sz="0" w:space="0" w:color="auto"/>
        <w:left w:val="none" w:sz="0" w:space="0" w:color="auto"/>
        <w:bottom w:val="none" w:sz="0" w:space="0" w:color="auto"/>
        <w:right w:val="none" w:sz="0" w:space="0" w:color="auto"/>
      </w:divBdr>
    </w:div>
    <w:div w:id="1457017237">
      <w:bodyDiv w:val="1"/>
      <w:marLeft w:val="0"/>
      <w:marRight w:val="0"/>
      <w:marTop w:val="0"/>
      <w:marBottom w:val="0"/>
      <w:divBdr>
        <w:top w:val="none" w:sz="0" w:space="0" w:color="auto"/>
        <w:left w:val="none" w:sz="0" w:space="0" w:color="auto"/>
        <w:bottom w:val="none" w:sz="0" w:space="0" w:color="auto"/>
        <w:right w:val="none" w:sz="0" w:space="0" w:color="auto"/>
      </w:divBdr>
    </w:div>
    <w:div w:id="1462841557">
      <w:bodyDiv w:val="1"/>
      <w:marLeft w:val="0"/>
      <w:marRight w:val="0"/>
      <w:marTop w:val="0"/>
      <w:marBottom w:val="0"/>
      <w:divBdr>
        <w:top w:val="none" w:sz="0" w:space="0" w:color="auto"/>
        <w:left w:val="none" w:sz="0" w:space="0" w:color="auto"/>
        <w:bottom w:val="none" w:sz="0" w:space="0" w:color="auto"/>
        <w:right w:val="none" w:sz="0" w:space="0" w:color="auto"/>
      </w:divBdr>
    </w:div>
    <w:div w:id="1521969992">
      <w:bodyDiv w:val="1"/>
      <w:marLeft w:val="0"/>
      <w:marRight w:val="0"/>
      <w:marTop w:val="0"/>
      <w:marBottom w:val="0"/>
      <w:divBdr>
        <w:top w:val="none" w:sz="0" w:space="0" w:color="auto"/>
        <w:left w:val="none" w:sz="0" w:space="0" w:color="auto"/>
        <w:bottom w:val="none" w:sz="0" w:space="0" w:color="auto"/>
        <w:right w:val="none" w:sz="0" w:space="0" w:color="auto"/>
      </w:divBdr>
    </w:div>
    <w:div w:id="2004240204">
      <w:bodyDiv w:val="1"/>
      <w:marLeft w:val="0"/>
      <w:marRight w:val="0"/>
      <w:marTop w:val="0"/>
      <w:marBottom w:val="0"/>
      <w:divBdr>
        <w:top w:val="none" w:sz="0" w:space="0" w:color="auto"/>
        <w:left w:val="none" w:sz="0" w:space="0" w:color="auto"/>
        <w:bottom w:val="none" w:sz="0" w:space="0" w:color="auto"/>
        <w:right w:val="none" w:sz="0" w:space="0" w:color="auto"/>
      </w:divBdr>
    </w:div>
    <w:div w:id="203780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D253F7C43DCB9683491A103321DBE8C50DAA350FB2D1D5F77547A2A5CE237DBB3B908408646993O7wBD" TargetMode="External"/><Relationship Id="rId13" Type="http://schemas.openxmlformats.org/officeDocument/2006/relationships/hyperlink" Target="consultantplus://offline/ref=CFD253F7C43DCB9683491A103321DBE8C50FAD370CB4D1D5F77547A2A5CE237DBB3B908408646992O7w2D" TargetMode="External"/><Relationship Id="rId18" Type="http://schemas.openxmlformats.org/officeDocument/2006/relationships/hyperlink" Target="file:///C:\Documents%20and%20Settings\&#1040;&#1076;&#1084;&#1080;&#1085;&#1080;&#1089;&#1090;&#1088;&#1072;&#1090;&#1086;&#1088;\&#1056;&#1072;&#1073;&#1086;&#1095;&#1080;&#1081;%20&#1089;&#1090;&#1086;&#1083;\&#1055;&#1088;&#1086;&#1075;&#1088;&#1072;&#1084;&#1084;&#1072;%20&#1056;&#1072;&#1079;&#1074;&#1080;&#1090;&#1080;&#1077;%20&#1082;&#1091;&#1083;&#1100;&#1090;&#1091;&#1088;&#1099;%20&#1085;&#1072;%202014-2016&#1075;&#1075;\&#1055;&#1086;&#1076;&#1087;&#1088;&#1086;&#1075;&#1088;&#1072;&#1084;&#1084;&#1072;4.&#1054;&#1073;&#1077;&#1089;&#1087;&#1077;&#1095;&#1077;&#1085;&#1080;&#1077;%20&#1091;&#1089;&#1083;&#1086;&#1074;&#1080;&#1081;%20&#1088;&#1077;&#1072;&#1083;&#1080;&#1079;&#1072;&#1094;&#1080;&#1080;%20&#1087;&#1088;&#1086;&#1075;&#1088;&#1072;&#1084;&#1084;&#1099;%20&#1080;%20&#1087;&#1088;&#1086;&#1095;&#1080;&#1077;%20&#1084;&#1077;&#1088;&#1086;&#1087;&#1088;&#1080;&#1103;&#1090;&#1080;&#1103;.docx"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CFD253F7C43DCB9683491A103321DBE8CD0FAF310ABD8CDFFF2C4BA0A2C17C6ABC729C85086469O9wBD" TargetMode="External"/><Relationship Id="rId12" Type="http://schemas.openxmlformats.org/officeDocument/2006/relationships/hyperlink" Target="consultantplus://offline/ref=CFD253F7C43DCB9683491A103321DBE8CD07AD3202BD8CDFFF2C4BA0A2C17C6ABC729C85086468O9w2D" TargetMode="External"/><Relationship Id="rId17" Type="http://schemas.openxmlformats.org/officeDocument/2006/relationships/hyperlink" Target="file:///C:\Documents%20and%20Settings\&#1040;&#1076;&#1084;&#1080;&#1085;&#1080;&#1089;&#1090;&#1088;&#1072;&#1090;&#1086;&#1088;\&#1056;&#1072;&#1073;&#1086;&#1095;&#1080;&#1081;%20&#1089;&#1090;&#1086;&#1083;\&#1055;&#1088;&#1086;&#1075;&#1088;&#1072;&#1084;&#1084;&#1072;%20&#1056;&#1072;&#1079;&#1074;&#1080;&#1090;&#1080;&#1077;%20&#1082;&#1091;&#1083;&#1100;&#1090;&#1091;&#1088;&#1099;%20&#1085;&#1072;%202014-2016&#1075;&#1075;\&#1055;&#1086;&#1076;&#1087;&#1088;&#1086;&#1075;&#1088;&#1072;&#1084;&#1084;&#1072;3.&#1055;&#1086;&#1076;&#1076;&#1077;&#1088;&#1078;&#1082;&#1072;%20&#1080;&#1089;&#1082;&#1091;&#1089;&#1089;&#1090;&#1074;&#1072;%20&#1080;%20&#1085;&#1072;&#1088;&#1086;&#1076;&#1085;&#1086;&#1075;&#1086;%20&#1090;&#1074;&#1086;&#1088;&#1095;&#1077;&#1089;&#1090;&#1074;&#1072;.docx" TargetMode="External"/><Relationship Id="rId2" Type="http://schemas.openxmlformats.org/officeDocument/2006/relationships/styles" Target="styles.xml"/><Relationship Id="rId16" Type="http://schemas.openxmlformats.org/officeDocument/2006/relationships/hyperlink" Target="file:///C:\Documents%20and%20Settings\&#1040;&#1076;&#1084;&#1080;&#1085;&#1080;&#1089;&#1090;&#1088;&#1072;&#1090;&#1086;&#1088;\&#1056;&#1072;&#1073;&#1086;&#1095;&#1080;&#1081;%20&#1089;&#1090;&#1086;&#1083;\&#1084;&#1091;&#1085;&#1080;&#1094;&#1080;&#1087;&#1072;&#1083;&#1100;&#1085;&#1072;&#1103;%20&#1087;&#1088;&#1086;&#1075;&#1088;&#1072;&#1084;&#1084;&#1072;\&#1055;&#1088;&#1086;&#1075;&#1088;&#1072;&#1084;&#1084;&#1072;%20&#1056;&#1072;&#1079;&#1074;&#1080;&#1090;&#1080;&#1077;%20&#1082;&#1091;&#1083;&#1100;&#1090;&#1091;&#1088;&#1099;%20&#1085;&#1072;%202014-2016&#1075;&#1075;\&#1055;&#1072;&#1089;&#1087;&#1086;&#1088;&#1090;_&#1087;&#1088;&#1086;&#1075;&#1088;&#1072;&#1084;&#1084;&#1099;%20&#1088;&#1072;&#1079;&#1074;&#1080;&#1090;&#1080;&#1077;%20&#1082;&#1091;&#1083;&#1100;&#1090;&#1091;&#1088;&#1099;%20&#1085;&#1072;%202014-2016%20&#1075;.docx" TargetMode="External"/><Relationship Id="rId20" Type="http://schemas.openxmlformats.org/officeDocument/2006/relationships/hyperlink" Target="consultantplus://offline/ref=9B0FA41F05B4312C08B4F7CC544CEE3EABBDE98A7CB4317A426ECDD882yBw5F" TargetMode="External"/><Relationship Id="rId1" Type="http://schemas.openxmlformats.org/officeDocument/2006/relationships/numbering" Target="numbering.xml"/><Relationship Id="rId6" Type="http://schemas.openxmlformats.org/officeDocument/2006/relationships/hyperlink" Target="consultantplus://offline/ref=CFD253F7C43DCB9683491A103321DBE8C50FA9330CB4D1D5F77547A2A5OCwED" TargetMode="External"/><Relationship Id="rId11" Type="http://schemas.openxmlformats.org/officeDocument/2006/relationships/hyperlink" Target="consultantplus://offline/ref=CFD253F7C43DCB9683491A103321DBE8C50EAC320EB1D1D5F77547A2A5CE237DBB3B908408646993O7wBD" TargetMode="External"/><Relationship Id="rId5" Type="http://schemas.openxmlformats.org/officeDocument/2006/relationships/webSettings" Target="webSettings.xml"/><Relationship Id="rId15" Type="http://schemas.openxmlformats.org/officeDocument/2006/relationships/hyperlink" Target="consultantplus://offline/ref=CFD253F7C43DCB9683491A103321DBE8C50FAA370BB6D1D5F77547A2A5CE237DBB3B908408646992O7w0D" TargetMode="External"/><Relationship Id="rId10" Type="http://schemas.openxmlformats.org/officeDocument/2006/relationships/hyperlink" Target="consultantplus://offline/ref=CFD253F7C43DCB9683491A103321DBE8C50CA9340AB0D1D5F77547A2A5CE237DBB3B908408646992O7w5D" TargetMode="External"/><Relationship Id="rId19" Type="http://schemas.openxmlformats.org/officeDocument/2006/relationships/hyperlink" Target="file:///C:\Documents%20and%20Settings\User\&#1056;&#1072;&#1073;&#1086;&#1095;&#1080;&#1081;%20&#1089;&#1090;&#1086;&#1083;\&#1052;&#1052;&#1052;&#1052;\&#1084;\&#1040;&#1076;&#1084;&#1080;&#1085;&#1080;&#1089;&#1090;&#1088;&#1072;&#1090;&#1086;&#1088;\&#1056;&#1072;&#1073;&#1086;&#1095;&#1080;&#1081;%20&#1089;&#1090;&#1086;&#1083;\&#1055;&#1088;&#1086;&#1075;&#1088;&#1072;&#1084;&#1084;&#1072;%20&#1056;&#1072;&#1079;&#1074;&#1080;&#1090;&#1080;&#1077;%20&#1082;&#1091;&#1083;&#1100;&#1090;&#1091;&#1088;&#1099;%20&#1085;&#1072;%202014-2016&#1075;&#1075;\&#1055;&#1086;&#1076;&#1087;&#1088;&#1086;&#1075;&#1088;&#1072;&#1084;&#1084;&#1072;%202%20&#1056;&#1072;&#1079;&#1074;&#1080;&#1090;&#1080;&#1077;%20&#1072;&#1088;&#1093;&#1080;&#1074;&#1085;&#1086;&#1075;&#1086;%20&#1076;&#1077;&#1083;&#1072;%20&#1074;%20&#1075;&#1086;&#1088;&#1086;&#1076;&#1077;%20&#1064;&#1072;&#1088;&#1099;&#1087;&#1086;&#1074;&#1086;.doc" TargetMode="External"/><Relationship Id="rId4" Type="http://schemas.openxmlformats.org/officeDocument/2006/relationships/settings" Target="settings.xml"/><Relationship Id="rId9" Type="http://schemas.openxmlformats.org/officeDocument/2006/relationships/hyperlink" Target="consultantplus://offline/ref=CFD253F7C43DCB9683491A103321DBE8CD0DA9310FBD8CDFFF2C4BA0OAw2D" TargetMode="External"/><Relationship Id="rId14" Type="http://schemas.openxmlformats.org/officeDocument/2006/relationships/hyperlink" Target="consultantplus://offline/ref=CFD253F7C43DCB9683491A103321DBE8CC0BA1300FBD8CDFFF2C4BA0A2C17C6ABC729C85086469O9w4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24762</Words>
  <Characters>141146</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dcterms:created xsi:type="dcterms:W3CDTF">2017-11-14T07:45:00Z</dcterms:created>
  <dcterms:modified xsi:type="dcterms:W3CDTF">2017-11-14T08:07:00Z</dcterms:modified>
</cp:coreProperties>
</file>