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230"/>
        <w:ind w:right="190" w:hanging="0"/>
        <w:jc w:val="center"/>
        <w:rPr>
          <w:b/>
          <w:b/>
          <w:color w:val="000000"/>
          <w:sz w:val="28"/>
          <w:szCs w:val="28"/>
        </w:rPr>
      </w:pPr>
      <w:r>
        <w:rPr/>
      </w:r>
    </w:p>
    <w:p>
      <w:pPr>
        <w:pStyle w:val="Normal"/>
        <w:rPr>
          <w:sz w:val="24"/>
          <w:szCs w:val="24"/>
        </w:rPr>
      </w:pPr>
      <w:r>
        <mc:AlternateContent>
          <mc:Choice Requires="wps">
            <w:drawing>
              <wp:anchor behindDoc="0" distT="0" distB="0" distL="0" distR="0" simplePos="0" locked="0" layoutInCell="1" allowOverlap="1" relativeHeight="2">
                <wp:simplePos x="0" y="0"/>
                <wp:positionH relativeFrom="column">
                  <wp:posOffset>-589915</wp:posOffset>
                </wp:positionH>
                <wp:positionV relativeFrom="paragraph">
                  <wp:posOffset>139700</wp:posOffset>
                </wp:positionV>
                <wp:extent cx="5044440" cy="1270"/>
                <wp:effectExtent l="0" t="0" r="0" b="0"/>
                <wp:wrapNone/>
                <wp:docPr id="1" name="Изображение1"/>
                <a:graphic xmlns:a="http://schemas.openxmlformats.org/drawingml/2006/main">
                  <a:graphicData uri="http://schemas.microsoft.com/office/word/2010/wordprocessingShape">
                    <wps:wsp>
                      <wps:cNvSpPr/>
                      <wps:spPr>
                        <a:xfrm>
                          <a:off x="0" y="0"/>
                          <a:ext cx="50439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46.45pt,11pt" to="350.65pt,11pt" ID="Изображение1" stroked="t" style="position:absolute">
                <v:stroke color="black" weight="900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-589915</wp:posOffset>
                </wp:positionH>
                <wp:positionV relativeFrom="paragraph">
                  <wp:posOffset>48260</wp:posOffset>
                </wp:positionV>
                <wp:extent cx="5048885" cy="1270"/>
                <wp:effectExtent l="0" t="0" r="0" b="0"/>
                <wp:wrapNone/>
                <wp:docPr id="2" name="Изображение2"/>
                <a:graphic xmlns:a="http://schemas.openxmlformats.org/drawingml/2006/main">
                  <a:graphicData uri="http://schemas.microsoft.com/office/word/2010/wordprocessingShape">
                    <wps:wsp>
                      <wps:cNvSpPr/>
                      <wps:spPr>
                        <a:xfrm>
                          <a:off x="0" y="0"/>
                          <a:ext cx="5048280" cy="0"/>
                        </a:xfrm>
                        <a:prstGeom prst="line">
                          <a:avLst/>
                        </a:prstGeom>
                        <a:ln w="21600">
                          <a:solidFill>
                            <a:srgbClr val="000000"/>
                          </a:solidFill>
                          <a:round/>
                        </a:ln>
                      </wps:spPr>
                      <wps:style>
                        <a:lnRef idx="0"/>
                        <a:fillRef idx="0"/>
                        <a:effectRef idx="0"/>
                        <a:fontRef idx="minor"/>
                      </wps:style>
                      <wps:bodyPr/>
                    </wps:wsp>
                  </a:graphicData>
                </a:graphic>
              </wp:anchor>
            </w:drawing>
          </mc:Choice>
          <mc:Fallback>
            <w:pict>
              <v:line id="shape_0" from="-46.45pt,3.8pt" to="351pt,3.8pt" ID="Изображение2" stroked="t" style="position:absolute">
                <v:stroke color="black" weight="21600" joinstyle="round" endcap="flat"/>
                <v:fill o:detectmouseclick="t" on="false"/>
              </v:line>
            </w:pict>
          </mc:Fallback>
        </mc:AlternateContent>
      </w:r>
      <w:r>
        <w:rPr>
          <w:sz w:val="24"/>
          <w:szCs w:val="24"/>
        </w:rPr>
        <w:t xml:space="preserve">                                                                                                                                  </w:t>
      </w:r>
    </w:p>
    <w:p>
      <w:pPr>
        <w:pStyle w:val="Normal"/>
        <w:rPr>
          <w:b/>
          <w:b/>
          <w:sz w:val="24"/>
          <w:szCs w:val="24"/>
        </w:rPr>
      </w:pPr>
      <w:r>
        <w:rPr>
          <w:b/>
          <w:sz w:val="24"/>
          <w:szCs w:val="24"/>
        </w:rPr>
      </w:r>
    </w:p>
    <w:p>
      <w:pPr>
        <w:pStyle w:val="Normal"/>
        <w:jc w:val="center"/>
        <w:rPr>
          <w:b/>
          <w:b/>
          <w:sz w:val="28"/>
          <w:szCs w:val="28"/>
        </w:rPr>
      </w:pPr>
      <w:r>
        <w:rPr>
          <w:b/>
          <w:sz w:val="28"/>
          <w:szCs w:val="28"/>
        </w:rPr>
        <w:t>ПОСТАНОВЛЕНИЕ</w:t>
      </w:r>
    </w:p>
    <w:p>
      <w:pPr>
        <w:pStyle w:val="Normal"/>
        <w:tabs>
          <w:tab w:val="clear" w:pos="720"/>
          <w:tab w:val="left" w:pos="4820" w:leader="none"/>
        </w:tabs>
        <w:rPr>
          <w:sz w:val="32"/>
          <w:szCs w:val="32"/>
        </w:rPr>
      </w:pPr>
      <w:r>
        <w:rPr>
          <w:sz w:val="32"/>
          <w:szCs w:val="32"/>
        </w:rPr>
      </w:r>
    </w:p>
    <w:tbl>
      <w:tblPr>
        <w:tblW w:w="9570" w:type="dxa"/>
        <w:jc w:val="left"/>
        <w:tblInd w:w="0" w:type="dxa"/>
        <w:tblCellMar>
          <w:top w:w="0" w:type="dxa"/>
          <w:left w:w="108" w:type="dxa"/>
          <w:bottom w:w="0" w:type="dxa"/>
          <w:right w:w="108" w:type="dxa"/>
        </w:tblCellMar>
        <w:tblLook w:val="01e0"/>
      </w:tblPr>
      <w:tblGrid>
        <w:gridCol w:w="3190"/>
        <w:gridCol w:w="3190"/>
        <w:gridCol w:w="3190"/>
      </w:tblGrid>
      <w:tr>
        <w:trPr/>
        <w:tc>
          <w:tcPr>
            <w:tcW w:w="3190" w:type="dxa"/>
            <w:tcBorders/>
          </w:tcPr>
          <w:p>
            <w:pPr>
              <w:pStyle w:val="Normal"/>
              <w:jc w:val="both"/>
              <w:rPr>
                <w:sz w:val="26"/>
                <w:szCs w:val="26"/>
              </w:rPr>
            </w:pPr>
            <w:r>
              <w:rPr>
                <w:sz w:val="26"/>
                <w:szCs w:val="26"/>
              </w:rPr>
              <w:t>27. 06. 2016</w:t>
            </w:r>
          </w:p>
        </w:tc>
        <w:tc>
          <w:tcPr>
            <w:tcW w:w="3190" w:type="dxa"/>
            <w:tcBorders/>
          </w:tcPr>
          <w:p>
            <w:pPr>
              <w:pStyle w:val="Normal"/>
              <w:jc w:val="both"/>
              <w:rPr>
                <w:szCs w:val="28"/>
              </w:rPr>
            </w:pPr>
            <w:r>
              <w:rPr>
                <w:szCs w:val="28"/>
              </w:rPr>
            </w:r>
          </w:p>
        </w:tc>
        <w:tc>
          <w:tcPr>
            <w:tcW w:w="3190" w:type="dxa"/>
            <w:tcBorders/>
          </w:tcPr>
          <w:p>
            <w:pPr>
              <w:pStyle w:val="Normal"/>
              <w:jc w:val="both"/>
              <w:rPr>
                <w:sz w:val="26"/>
                <w:szCs w:val="26"/>
              </w:rPr>
            </w:pPr>
            <w:r>
              <w:rPr>
                <w:sz w:val="26"/>
                <w:szCs w:val="26"/>
              </w:rPr>
              <w:t xml:space="preserve">                              № </w:t>
            </w:r>
            <w:r>
              <w:rPr>
                <w:sz w:val="26"/>
                <w:szCs w:val="26"/>
              </w:rPr>
              <w:t>116</w:t>
            </w:r>
          </w:p>
        </w:tc>
      </w:tr>
    </w:tbl>
    <w:p>
      <w:pPr>
        <w:pStyle w:val="Normal"/>
        <w:tabs>
          <w:tab w:val="clear" w:pos="720"/>
          <w:tab w:val="left" w:pos="5245" w:leader="none"/>
        </w:tabs>
        <w:ind w:right="5010" w:hanging="0"/>
        <w:jc w:val="both"/>
        <w:rPr>
          <w:szCs w:val="28"/>
        </w:rPr>
      </w:pPr>
      <w:r>
        <w:rPr>
          <w:szCs w:val="28"/>
        </w:rPr>
      </w:r>
    </w:p>
    <w:p>
      <w:pPr>
        <w:pStyle w:val="21"/>
        <w:shd w:val="clear" w:color="auto" w:fill="auto"/>
        <w:tabs>
          <w:tab w:val="clear" w:pos="720"/>
          <w:tab w:val="left" w:pos="5529" w:leader="none"/>
        </w:tabs>
        <w:spacing w:lineRule="auto" w:line="240" w:before="0" w:after="0"/>
        <w:rPr>
          <w:color w:val="000000"/>
        </w:rPr>
      </w:pPr>
      <w:r>
        <w:rPr>
          <w:color w:val="000000"/>
        </w:rPr>
        <w:t xml:space="preserve">Об утверждении Административного регламента </w:t>
      </w:r>
    </w:p>
    <w:p>
      <w:pPr>
        <w:pStyle w:val="21"/>
        <w:shd w:val="clear" w:color="auto" w:fill="auto"/>
        <w:tabs>
          <w:tab w:val="clear" w:pos="720"/>
          <w:tab w:val="left" w:pos="5529" w:leader="none"/>
        </w:tabs>
        <w:spacing w:lineRule="auto" w:line="240" w:before="0" w:after="0"/>
        <w:rPr>
          <w:color w:val="000000"/>
        </w:rPr>
      </w:pPr>
      <w:r>
        <w:rPr>
          <w:color w:val="000000"/>
        </w:rPr>
        <w:t>по предоставлению муниципальной услуги – прием заявлений, документов,                        а также постановка граждан на учет в качестве нуждающихся в жилых помещениях</w:t>
      </w:r>
    </w:p>
    <w:p>
      <w:pPr>
        <w:pStyle w:val="21"/>
        <w:shd w:val="clear" w:color="auto" w:fill="auto"/>
        <w:tabs>
          <w:tab w:val="clear" w:pos="720"/>
          <w:tab w:val="left" w:pos="5529" w:leader="none"/>
        </w:tabs>
        <w:spacing w:lineRule="auto" w:line="240" w:before="0" w:after="0"/>
        <w:ind w:left="-284" w:right="2965" w:hanging="0"/>
        <w:rPr/>
      </w:pPr>
      <w:r>
        <w:rPr/>
      </w:r>
    </w:p>
    <w:p>
      <w:pPr>
        <w:pStyle w:val="21"/>
        <w:shd w:val="clear" w:color="auto" w:fill="auto"/>
        <w:spacing w:lineRule="auto" w:line="240" w:before="0" w:after="0"/>
        <w:ind w:firstLine="709"/>
        <w:jc w:val="both"/>
        <w:rPr>
          <w:color w:val="000000"/>
        </w:rPr>
      </w:pPr>
      <w:r>
        <w:rPr>
          <w:color w:val="000000"/>
        </w:rPr>
        <w:t xml:space="preserve">В соответствии с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Правительства Красноярского края от 19.01.2011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Жилищным кодексом Российской Федерации, руководствуясь ст. 34 Устава города Шарыпово, </w:t>
      </w:r>
    </w:p>
    <w:p>
      <w:pPr>
        <w:pStyle w:val="21"/>
        <w:shd w:val="clear" w:color="auto" w:fill="auto"/>
        <w:spacing w:lineRule="exact" w:line="299" w:before="0" w:after="0"/>
        <w:ind w:left="-284" w:right="-293" w:firstLine="500"/>
        <w:jc w:val="both"/>
        <w:rPr>
          <w:color w:val="000000"/>
        </w:rPr>
      </w:pPr>
      <w:r>
        <w:rPr>
          <w:color w:val="000000"/>
        </w:rPr>
      </w:r>
    </w:p>
    <w:p>
      <w:pPr>
        <w:pStyle w:val="21"/>
        <w:shd w:val="clear" w:color="auto" w:fill="auto"/>
        <w:spacing w:lineRule="exact" w:line="299" w:before="0" w:after="0"/>
        <w:ind w:left="-284" w:right="-293" w:firstLine="500"/>
        <w:jc w:val="both"/>
        <w:rPr/>
      </w:pPr>
      <w:r>
        <w:rPr>
          <w:color w:val="000000"/>
        </w:rPr>
        <w:t>ПОСТАНОВЛЯЮ:</w:t>
      </w:r>
    </w:p>
    <w:p>
      <w:pPr>
        <w:pStyle w:val="21"/>
        <w:numPr>
          <w:ilvl w:val="0"/>
          <w:numId w:val="5"/>
        </w:numPr>
        <w:shd w:val="clear" w:color="auto" w:fill="auto"/>
        <w:tabs>
          <w:tab w:val="clear" w:pos="720"/>
          <w:tab w:val="left" w:pos="995" w:leader="none"/>
        </w:tabs>
        <w:spacing w:lineRule="auto" w:line="240" w:before="0" w:after="0"/>
        <w:ind w:firstLine="709"/>
        <w:jc w:val="both"/>
        <w:rPr/>
      </w:pPr>
      <w:r>
        <w:rPr>
          <w:color w:val="000000"/>
        </w:rPr>
        <w:t>Утвердить Административный регламент по предоставлению муниципальной услуги -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pPr>
        <w:pStyle w:val="21"/>
        <w:numPr>
          <w:ilvl w:val="0"/>
          <w:numId w:val="5"/>
        </w:numPr>
        <w:shd w:val="clear" w:color="auto" w:fill="auto"/>
        <w:tabs>
          <w:tab w:val="clear" w:pos="720"/>
          <w:tab w:val="left" w:pos="995" w:leader="none"/>
        </w:tabs>
        <w:spacing w:lineRule="auto" w:line="240" w:before="0" w:after="0"/>
        <w:ind w:firstLine="709"/>
        <w:jc w:val="both"/>
        <w:rPr/>
      </w:pPr>
      <w:r>
        <w:rPr>
          <w:color w:val="000000"/>
        </w:rPr>
        <w:t xml:space="preserve">Признать утратившим силу Постановление Администрации города Шарыпово от 15.11.2010 </w:t>
      </w:r>
      <w:r>
        <w:rPr>
          <w:color w:val="000000"/>
          <w:lang w:val="en-US" w:eastAsia="en-US"/>
        </w:rPr>
        <w:t>N</w:t>
      </w:r>
      <w:r>
        <w:rPr>
          <w:color w:val="000000"/>
          <w:lang w:eastAsia="en-US"/>
        </w:rPr>
        <w:t xml:space="preserve"> </w:t>
      </w:r>
      <w:r>
        <w:rPr>
          <w:color w:val="000000"/>
        </w:rPr>
        <w:t>173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(с изменениями и дополнениями).</w:t>
      </w:r>
    </w:p>
    <w:p>
      <w:pPr>
        <w:pStyle w:val="21"/>
        <w:numPr>
          <w:ilvl w:val="0"/>
          <w:numId w:val="5"/>
        </w:numPr>
        <w:shd w:val="clear" w:color="auto" w:fill="auto"/>
        <w:tabs>
          <w:tab w:val="clear" w:pos="720"/>
          <w:tab w:val="left" w:pos="995" w:leader="none"/>
        </w:tabs>
        <w:spacing w:lineRule="auto" w:line="240" w:before="0" w:after="0"/>
        <w:ind w:firstLine="709"/>
        <w:jc w:val="both"/>
        <w:rPr/>
      </w:pPr>
      <w:r>
        <w:rPr>
          <w:color w:val="000000"/>
        </w:rPr>
        <w:t>Контроль за выполнением настоящего Постановления возложить на Заместителя Главы города Шарыпово - Председателя КУМИ Курносову Елену Альбертовну.</w:t>
      </w:r>
    </w:p>
    <w:p>
      <w:pPr>
        <w:pStyle w:val="21"/>
        <w:numPr>
          <w:ilvl w:val="0"/>
          <w:numId w:val="5"/>
        </w:numPr>
        <w:shd w:val="clear" w:color="auto" w:fill="auto"/>
        <w:tabs>
          <w:tab w:val="clear" w:pos="720"/>
          <w:tab w:val="left" w:pos="995" w:leader="none"/>
        </w:tabs>
        <w:spacing w:lineRule="auto" w:line="240" w:before="0" w:after="0"/>
        <w:ind w:firstLine="709"/>
        <w:jc w:val="both"/>
        <w:rPr/>
      </w:pPr>
      <w:r>
        <w:rPr>
          <w:color w:val="000000"/>
        </w:rPr>
        <w:t>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w:t>
      </w:r>
    </w:p>
    <w:p>
      <w:pPr>
        <w:pStyle w:val="Normal"/>
        <w:jc w:val="both"/>
        <w:rPr>
          <w:sz w:val="24"/>
          <w:szCs w:val="24"/>
        </w:rPr>
      </w:pPr>
      <w:r>
        <w:rPr>
          <w:sz w:val="24"/>
          <w:szCs w:val="24"/>
        </w:rPr>
      </w:r>
    </w:p>
    <w:p>
      <w:pPr>
        <w:pStyle w:val="Normal"/>
        <w:shd w:val="clear" w:color="auto" w:fill="FFFFFF"/>
        <w:jc w:val="both"/>
        <w:rPr>
          <w:color w:val="000000"/>
          <w:spacing w:val="2"/>
          <w:sz w:val="26"/>
          <w:szCs w:val="26"/>
        </w:rPr>
      </w:pPr>
      <w:r>
        <w:rPr>
          <w:color w:val="000000"/>
          <w:spacing w:val="2"/>
          <w:sz w:val="26"/>
          <w:szCs w:val="26"/>
        </w:rPr>
        <w:t>Глава города Шарыпово</w:t>
        <w:tab/>
        <w:tab/>
        <w:tab/>
        <w:t xml:space="preserve">                                                   В.Б.Баршинов</w:t>
      </w:r>
    </w:p>
    <w:p>
      <w:pPr>
        <w:pStyle w:val="Normal"/>
        <w:shd w:val="clear" w:color="auto" w:fill="FFFFFF"/>
        <w:spacing w:lineRule="exact" w:line="278"/>
        <w:ind w:right="-576" w:hanging="0"/>
        <w:rPr>
          <w:color w:val="000000"/>
          <w:spacing w:val="2"/>
          <w:sz w:val="27"/>
          <w:szCs w:val="27"/>
        </w:rPr>
      </w:pPr>
      <w:r>
        <w:rPr>
          <w:color w:val="000000"/>
          <w:spacing w:val="2"/>
          <w:sz w:val="27"/>
          <w:szCs w:val="27"/>
        </w:rPr>
      </w:r>
    </w:p>
    <w:p>
      <w:pPr>
        <w:pStyle w:val="Normal"/>
        <w:shd w:val="clear" w:color="auto" w:fill="FFFFFF"/>
        <w:spacing w:lineRule="exact" w:line="226"/>
        <w:jc w:val="right"/>
        <w:rPr>
          <w:spacing w:val="-2"/>
          <w:sz w:val="24"/>
          <w:szCs w:val="24"/>
        </w:rPr>
      </w:pPr>
      <w:r>
        <w:rPr>
          <w:spacing w:val="-2"/>
        </w:rPr>
        <w:t xml:space="preserve">                                                                    </w:t>
      </w:r>
      <w:r>
        <w:rPr>
          <w:spacing w:val="-2"/>
          <w:sz w:val="24"/>
          <w:szCs w:val="24"/>
        </w:rPr>
        <w:t>Приложение</w:t>
      </w:r>
    </w:p>
    <w:p>
      <w:pPr>
        <w:pStyle w:val="Normal"/>
        <w:shd w:val="clear" w:color="auto" w:fill="FFFFFF"/>
        <w:spacing w:lineRule="exact" w:line="226"/>
        <w:jc w:val="right"/>
        <w:rPr>
          <w:spacing w:val="-2"/>
          <w:sz w:val="24"/>
          <w:szCs w:val="24"/>
        </w:rPr>
      </w:pPr>
      <w:r>
        <w:rPr>
          <w:spacing w:val="-2"/>
          <w:sz w:val="24"/>
          <w:szCs w:val="24"/>
        </w:rPr>
        <w:t xml:space="preserve"> </w:t>
      </w:r>
      <w:r>
        <w:rPr>
          <w:spacing w:val="-2"/>
          <w:sz w:val="24"/>
          <w:szCs w:val="24"/>
        </w:rPr>
        <w:t xml:space="preserve">к постановлению </w:t>
      </w:r>
    </w:p>
    <w:p>
      <w:pPr>
        <w:pStyle w:val="Normal"/>
        <w:shd w:val="clear" w:color="auto" w:fill="FFFFFF"/>
        <w:spacing w:lineRule="exact" w:line="226"/>
        <w:jc w:val="right"/>
        <w:rPr>
          <w:sz w:val="24"/>
          <w:szCs w:val="24"/>
        </w:rPr>
      </w:pPr>
      <w:r>
        <w:rPr>
          <w:spacing w:val="-2"/>
          <w:sz w:val="24"/>
          <w:szCs w:val="24"/>
        </w:rPr>
        <w:t xml:space="preserve">                                                                        </w:t>
      </w:r>
      <w:r>
        <w:rPr>
          <w:spacing w:val="-2"/>
          <w:sz w:val="24"/>
          <w:szCs w:val="24"/>
        </w:rPr>
        <w:t>Администрации города Шарыпово</w:t>
        <w:br/>
      </w:r>
      <w:r>
        <w:rPr>
          <w:sz w:val="24"/>
          <w:szCs w:val="24"/>
        </w:rPr>
        <w:t xml:space="preserve">                                                            от « 27 » июня 2016г.  №116</w:t>
      </w:r>
    </w:p>
    <w:p>
      <w:pPr>
        <w:pStyle w:val="Normal"/>
        <w:shd w:val="clear" w:color="auto" w:fill="FFFFFF"/>
        <w:spacing w:lineRule="exact" w:line="298" w:before="470" w:after="0"/>
        <w:ind w:left="10" w:hanging="0"/>
        <w:jc w:val="center"/>
        <w:rPr/>
      </w:pPr>
      <w:r>
        <w:rPr>
          <w:b/>
          <w:bCs/>
          <w:sz w:val="26"/>
          <w:szCs w:val="26"/>
        </w:rPr>
        <w:t>Административный регламент</w:t>
      </w:r>
    </w:p>
    <w:p>
      <w:pPr>
        <w:pStyle w:val="Normal"/>
        <w:shd w:val="clear" w:color="auto" w:fill="FFFFFF"/>
        <w:spacing w:lineRule="exact" w:line="298"/>
        <w:ind w:left="706" w:right="499" w:hanging="178"/>
        <w:jc w:val="center"/>
        <w:rPr>
          <w:spacing w:val="-1"/>
          <w:sz w:val="26"/>
          <w:szCs w:val="26"/>
        </w:rPr>
      </w:pPr>
      <w:r>
        <w:rPr>
          <w:spacing w:val="-1"/>
          <w:sz w:val="26"/>
          <w:szCs w:val="26"/>
        </w:rPr>
        <w:t xml:space="preserve">предоставления муниципальной услуги </w:t>
      </w:r>
    </w:p>
    <w:p>
      <w:pPr>
        <w:pStyle w:val="Normal"/>
        <w:shd w:val="clear" w:color="auto" w:fill="FFFFFF"/>
        <w:spacing w:lineRule="exact" w:line="298"/>
        <w:ind w:left="706" w:right="499" w:hanging="178"/>
        <w:jc w:val="center"/>
        <w:rPr/>
      </w:pPr>
      <w:r>
        <w:rPr>
          <w:spacing w:val="-1"/>
          <w:sz w:val="26"/>
          <w:szCs w:val="26"/>
        </w:rPr>
        <w:t xml:space="preserve">«Приём заявлений, документов, а также </w:t>
      </w:r>
      <w:r>
        <w:rPr>
          <w:sz w:val="26"/>
          <w:szCs w:val="26"/>
        </w:rPr>
        <w:t>постановка граждан на учёт в качестве нуждающихся в жилых помещениях»</w:t>
      </w:r>
    </w:p>
    <w:p>
      <w:pPr>
        <w:pStyle w:val="ListParagraph"/>
        <w:numPr>
          <w:ilvl w:val="0"/>
          <w:numId w:val="3"/>
        </w:numPr>
        <w:shd w:val="clear" w:color="auto" w:fill="FFFFFF"/>
        <w:spacing w:before="384" w:after="0"/>
        <w:contextualSpacing/>
        <w:jc w:val="center"/>
        <w:rPr>
          <w:b/>
          <w:b/>
          <w:bCs/>
          <w:caps/>
          <w:spacing w:val="-2"/>
          <w:sz w:val="26"/>
          <w:szCs w:val="26"/>
        </w:rPr>
      </w:pPr>
      <w:r>
        <w:rPr>
          <w:b/>
          <w:bCs/>
          <w:caps/>
          <w:spacing w:val="-2"/>
          <w:sz w:val="26"/>
          <w:szCs w:val="26"/>
        </w:rPr>
        <w:t>Общие положения.</w:t>
      </w:r>
    </w:p>
    <w:p>
      <w:pPr>
        <w:pStyle w:val="ListParagraph"/>
        <w:shd w:val="clear" w:color="auto" w:fill="FFFFFF"/>
        <w:spacing w:before="384" w:after="0"/>
        <w:ind w:left="450" w:hanging="0"/>
        <w:contextualSpacing/>
        <w:rPr>
          <w:sz w:val="26"/>
          <w:szCs w:val="26"/>
        </w:rPr>
      </w:pPr>
      <w:r>
        <w:rPr>
          <w:sz w:val="26"/>
          <w:szCs w:val="26"/>
        </w:rPr>
      </w:r>
    </w:p>
    <w:p>
      <w:pPr>
        <w:pStyle w:val="ListParagraph"/>
        <w:widowControl w:val="false"/>
        <w:numPr>
          <w:ilvl w:val="1"/>
          <w:numId w:val="3"/>
        </w:numPr>
        <w:spacing w:before="0" w:after="0"/>
        <w:ind w:left="0" w:firstLine="709"/>
        <w:contextualSpacing/>
        <w:jc w:val="both"/>
        <w:rPr>
          <w:sz w:val="26"/>
          <w:szCs w:val="26"/>
          <w:lang w:val="ru-RU"/>
        </w:rPr>
      </w:pPr>
      <w:r>
        <w:rPr>
          <w:sz w:val="26"/>
          <w:szCs w:val="26"/>
          <w:lang w:val="ru-RU"/>
        </w:rPr>
        <w:t>Предмет регулирования Административного регламента.</w:t>
      </w:r>
    </w:p>
    <w:p>
      <w:pPr>
        <w:pStyle w:val="Normal"/>
        <w:shd w:val="clear" w:color="auto" w:fill="FFFFFF"/>
        <w:ind w:firstLine="709"/>
        <w:jc w:val="both"/>
        <w:rPr>
          <w:sz w:val="26"/>
          <w:szCs w:val="26"/>
        </w:rPr>
      </w:pPr>
      <w:r>
        <w:rPr>
          <w:sz w:val="26"/>
          <w:szCs w:val="26"/>
        </w:rPr>
        <w:t>Настоящий административный регламент (далее по тексту - Регламент) «Прием заявлений, документов, а также постановка граждан на учет в качестве нуждающихся в жилых помещениях»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pPr>
        <w:pStyle w:val="Normal"/>
        <w:shd w:val="clear" w:color="auto" w:fill="FFFFFF"/>
        <w:ind w:firstLine="709"/>
        <w:jc w:val="both"/>
        <w:rPr>
          <w:sz w:val="26"/>
          <w:szCs w:val="26"/>
        </w:rPr>
      </w:pPr>
      <w:r>
        <w:rPr>
          <w:sz w:val="26"/>
          <w:szCs w:val="26"/>
        </w:rPr>
        <w:t>Регламент определяет порядок, сроки и последовательность административных действий при предоставлении муниципальной услуги.</w:t>
      </w:r>
    </w:p>
    <w:p>
      <w:pPr>
        <w:pStyle w:val="Normal"/>
        <w:shd w:val="clear" w:color="auto" w:fill="FFFFFF"/>
        <w:ind w:firstLine="709"/>
        <w:jc w:val="both"/>
        <w:rPr>
          <w:sz w:val="26"/>
          <w:szCs w:val="26"/>
        </w:rPr>
      </w:pPr>
      <w:r>
        <w:rPr>
          <w:b/>
          <w:bCs/>
          <w:sz w:val="26"/>
          <w:szCs w:val="26"/>
        </w:rPr>
        <w:t xml:space="preserve"> </w:t>
      </w:r>
      <w:r>
        <w:rPr>
          <w:bCs/>
          <w:sz w:val="26"/>
          <w:szCs w:val="26"/>
        </w:rPr>
        <w:t>1.2.</w:t>
      </w:r>
      <w:r>
        <w:rPr>
          <w:b/>
          <w:bCs/>
          <w:sz w:val="26"/>
          <w:szCs w:val="26"/>
        </w:rPr>
        <w:t xml:space="preserve"> </w:t>
      </w:r>
      <w:r>
        <w:rPr>
          <w:bCs/>
          <w:sz w:val="26"/>
          <w:szCs w:val="26"/>
        </w:rPr>
        <w:t>Описание заявителей.</w:t>
      </w:r>
    </w:p>
    <w:p>
      <w:pPr>
        <w:pStyle w:val="Normal"/>
        <w:ind w:firstLine="709"/>
        <w:jc w:val="both"/>
        <w:rPr>
          <w:bCs/>
          <w:sz w:val="26"/>
          <w:szCs w:val="26"/>
          <w:lang w:eastAsia="en-US"/>
        </w:rPr>
      </w:pPr>
      <w:r>
        <w:rPr>
          <w:sz w:val="26"/>
          <w:szCs w:val="26"/>
        </w:rPr>
        <w:t xml:space="preserve">1.2.1. </w:t>
      </w:r>
      <w:r>
        <w:rPr>
          <w:rStyle w:val="Blk"/>
          <w:sz w:val="26"/>
          <w:szCs w:val="26"/>
        </w:rPr>
        <w:t xml:space="preserve">Заявитель – физическое лицо, либо его уполномоченный представитель, обратившийся в орган, предоставляющий муниципальные услуги, либо в организации, указанные в частях 2 и 3 статьи 1 </w:t>
      </w:r>
      <w:hyperlink r:id="rId2">
        <w:r>
          <w:rPr>
            <w:bCs/>
            <w:color w:val="auto"/>
            <w:sz w:val="26"/>
            <w:szCs w:val="26"/>
            <w:u w:val="none"/>
          </w:rPr>
          <w:t>Федерального закона от 27.07.2010 N 210-ФЗ "Об организации предоставления государственных и муниципальных услуг"</w:t>
        </w:r>
      </w:hyperlink>
      <w:r>
        <w:rPr>
          <w:rStyle w:val="Blk"/>
          <w:sz w:val="26"/>
          <w:szCs w:val="26"/>
        </w:rPr>
        <w:t>, или в многофункциональный центр предоставления государственных и муниципальных услуг города Шарыпово, с запросом о предоставлении муниципальной услуги, выраженным в устной, письменной или электронной форме</w:t>
      </w:r>
      <w:r>
        <w:rPr>
          <w:bCs/>
          <w:sz w:val="26"/>
          <w:szCs w:val="26"/>
          <w:lang w:eastAsia="en-US"/>
        </w:rPr>
        <w:t>.</w:t>
      </w:r>
    </w:p>
    <w:p>
      <w:pPr>
        <w:pStyle w:val="Normal"/>
        <w:shd w:val="clear" w:color="auto" w:fill="FFFFFF"/>
        <w:ind w:firstLine="709"/>
        <w:jc w:val="both"/>
        <w:rPr>
          <w:sz w:val="28"/>
          <w:szCs w:val="28"/>
        </w:rPr>
      </w:pPr>
      <w:r>
        <w:rPr>
          <w:sz w:val="26"/>
          <w:szCs w:val="26"/>
        </w:rPr>
        <w:t>1.2.2.</w:t>
      </w:r>
      <w:r>
        <w:rPr>
          <w:sz w:val="28"/>
          <w:szCs w:val="28"/>
        </w:rPr>
        <w:t xml:space="preserve"> Правом состоять на учете в качестве нуждающихся в жилых помещениях, предоставляемых по договорам социального найма                                      (далее - учет), обладают постоянно проживающие на территории муниципального образования город Шарыпово:</w:t>
      </w:r>
    </w:p>
    <w:p>
      <w:pPr>
        <w:pStyle w:val="Normal"/>
        <w:shd w:val="clear" w:color="auto" w:fill="FFFFFF"/>
        <w:ind w:firstLine="709"/>
        <w:jc w:val="both"/>
        <w:rPr>
          <w:sz w:val="26"/>
          <w:szCs w:val="26"/>
        </w:rPr>
      </w:pPr>
      <w:r>
        <w:rPr>
          <w:sz w:val="26"/>
          <w:szCs w:val="26"/>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pPr>
        <w:pStyle w:val="Normal"/>
        <w:shd w:val="clear" w:color="auto" w:fill="FFFFFF"/>
        <w:tabs>
          <w:tab w:val="clear" w:pos="720"/>
          <w:tab w:val="left" w:pos="1464" w:leader="none"/>
        </w:tabs>
        <w:ind w:firstLine="709"/>
        <w:jc w:val="both"/>
        <w:rPr>
          <w:sz w:val="26"/>
          <w:szCs w:val="26"/>
        </w:rPr>
      </w:pPr>
      <w:r>
        <w:rPr>
          <w:sz w:val="26"/>
          <w:szCs w:val="26"/>
        </w:rPr>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заявители).</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t xml:space="preserve">1.3. </w:t>
      </w:r>
      <w:r>
        <w:rPr>
          <w:rStyle w:val="Style14"/>
          <w:sz w:val="26"/>
          <w:szCs w:val="26"/>
        </w:rPr>
        <w:t>Информирование о порядке предоставления муниципальной услуги</w:t>
      </w:r>
      <w:r>
        <w:rPr>
          <w:sz w:val="26"/>
          <w:szCs w:val="26"/>
        </w:rPr>
        <w:t>:</w:t>
      </w:r>
    </w:p>
    <w:p>
      <w:pPr>
        <w:pStyle w:val="Normal"/>
        <w:ind w:firstLine="709"/>
        <w:jc w:val="both"/>
        <w:rPr>
          <w:sz w:val="26"/>
          <w:szCs w:val="26"/>
        </w:rPr>
      </w:pPr>
      <w:r>
        <w:rPr>
          <w:sz w:val="26"/>
          <w:szCs w:val="26"/>
        </w:rPr>
        <w:t>1.3.1. Информация о месте нахождения и графике  работы Комитета по управлению муниципальным имуществом и земельными отношениями Администрации г.Шарыпово (далее - КУМИ Администрации г.Шарыпово):</w:t>
      </w:r>
    </w:p>
    <w:p>
      <w:pPr>
        <w:pStyle w:val="Style16"/>
        <w:widowControl w:val="false"/>
        <w:tabs>
          <w:tab w:val="clear" w:pos="720"/>
          <w:tab w:val="left" w:pos="999" w:leader="none"/>
        </w:tabs>
        <w:spacing w:before="0" w:after="0"/>
        <w:ind w:firstLine="709"/>
        <w:jc w:val="both"/>
        <w:rPr>
          <w:sz w:val="26"/>
          <w:szCs w:val="26"/>
        </w:rPr>
      </w:pPr>
      <w:r>
        <w:rPr>
          <w:rStyle w:val="Style14"/>
          <w:sz w:val="26"/>
          <w:szCs w:val="26"/>
        </w:rPr>
        <w:t>- график работы КУМИ Администрации г. Шарыпово:</w:t>
      </w:r>
    </w:p>
    <w:p>
      <w:pPr>
        <w:pStyle w:val="Style16"/>
        <w:widowControl w:val="false"/>
        <w:spacing w:before="0" w:after="0"/>
        <w:ind w:firstLine="709"/>
        <w:jc w:val="both"/>
        <w:rPr>
          <w:sz w:val="26"/>
          <w:szCs w:val="26"/>
        </w:rPr>
      </w:pPr>
      <w:r>
        <w:rPr>
          <w:rStyle w:val="Style14"/>
          <w:sz w:val="26"/>
          <w:szCs w:val="26"/>
        </w:rPr>
        <w:t>с 8.00 до 17.00 с перерывом на обед с 12.00 до 13.00, выходные дни: суббота, воскресенье.</w:t>
      </w:r>
    </w:p>
    <w:p>
      <w:pPr>
        <w:pStyle w:val="NormalWeb"/>
        <w:widowControl w:val="false"/>
        <w:suppressAutoHyphens w:val="false"/>
        <w:spacing w:before="0" w:after="0"/>
        <w:ind w:firstLine="709"/>
        <w:jc w:val="both"/>
        <w:rPr>
          <w:rStyle w:val="Style14"/>
          <w:color w:val="auto"/>
          <w:sz w:val="26"/>
          <w:szCs w:val="26"/>
          <w:lang w:eastAsia="en-US"/>
        </w:rPr>
      </w:pPr>
      <w:r>
        <w:rPr>
          <w:rStyle w:val="Style14"/>
          <w:color w:val="auto"/>
          <w:sz w:val="26"/>
          <w:szCs w:val="26"/>
        </w:rPr>
        <w:t xml:space="preserve"> </w:t>
      </w:r>
      <w:r>
        <w:rPr>
          <w:rStyle w:val="Style14"/>
          <w:color w:val="auto"/>
          <w:sz w:val="26"/>
          <w:szCs w:val="26"/>
        </w:rPr>
        <w:t xml:space="preserve">- электронный адрес почты в информационно-телекоммуникационной сети Интернет:  </w:t>
      </w:r>
      <w:r>
        <w:rPr>
          <w:rStyle w:val="Style14"/>
          <w:color w:val="auto"/>
          <w:sz w:val="26"/>
          <w:szCs w:val="26"/>
          <w:lang w:val="fr-FR" w:eastAsia="en-US"/>
        </w:rPr>
        <w:t>kumiizo24</w:t>
      </w:r>
      <w:r>
        <w:rPr>
          <w:rStyle w:val="Style14"/>
          <w:color w:val="auto"/>
          <w:sz w:val="26"/>
          <w:szCs w:val="26"/>
          <w:lang w:eastAsia="en-US"/>
        </w:rPr>
        <w:t>@</w:t>
      </w:r>
      <w:r>
        <w:rPr>
          <w:rStyle w:val="Style14"/>
          <w:color w:val="auto"/>
          <w:sz w:val="26"/>
          <w:szCs w:val="26"/>
          <w:lang w:val="fr-FR" w:eastAsia="en-US"/>
        </w:rPr>
        <w:t>mail.ru</w:t>
      </w:r>
      <w:r>
        <w:rPr>
          <w:rStyle w:val="Style14"/>
          <w:color w:val="auto"/>
          <w:sz w:val="26"/>
          <w:szCs w:val="26"/>
          <w:lang w:eastAsia="en-US"/>
        </w:rPr>
        <w:t>;</w:t>
      </w:r>
    </w:p>
    <w:p>
      <w:pPr>
        <w:pStyle w:val="NormalWeb"/>
        <w:widowControl w:val="false"/>
        <w:suppressAutoHyphens w:val="false"/>
        <w:spacing w:before="0" w:after="0"/>
        <w:ind w:firstLine="709"/>
        <w:jc w:val="both"/>
        <w:rPr>
          <w:rStyle w:val="Style14"/>
          <w:color w:val="auto"/>
          <w:sz w:val="26"/>
          <w:szCs w:val="26"/>
          <w:lang w:eastAsia="en-US"/>
        </w:rPr>
      </w:pPr>
      <w:r>
        <w:rPr>
          <w:rStyle w:val="Style14"/>
          <w:color w:val="auto"/>
          <w:sz w:val="26"/>
          <w:szCs w:val="26"/>
          <w:lang w:eastAsia="en-US"/>
        </w:rPr>
        <w:t>Местонахождение: Российская Федерация, Красноярский край, г.Шарыпово, ул. Горького, д. 12;</w:t>
      </w:r>
    </w:p>
    <w:p>
      <w:pPr>
        <w:pStyle w:val="NormalWeb"/>
        <w:widowControl w:val="false"/>
        <w:suppressAutoHyphens w:val="false"/>
        <w:spacing w:before="0" w:after="0"/>
        <w:ind w:firstLine="709"/>
        <w:jc w:val="both"/>
        <w:rPr>
          <w:rStyle w:val="Style14"/>
          <w:color w:val="auto"/>
          <w:sz w:val="26"/>
          <w:szCs w:val="26"/>
          <w:lang w:eastAsia="en-US"/>
        </w:rPr>
      </w:pPr>
      <w:r>
        <w:rPr>
          <w:rStyle w:val="Style14"/>
          <w:color w:val="auto"/>
          <w:sz w:val="26"/>
          <w:szCs w:val="26"/>
          <w:lang w:eastAsia="en-US"/>
        </w:rPr>
        <w:t xml:space="preserve"> </w:t>
      </w:r>
      <w:r>
        <w:rPr>
          <w:rStyle w:val="Style14"/>
          <w:color w:val="auto"/>
          <w:sz w:val="26"/>
          <w:szCs w:val="26"/>
          <w:lang w:eastAsia="en-US"/>
        </w:rPr>
        <w:t>- Контактный телефон/факс: 8 (39153)34-0-95.</w:t>
      </w:r>
    </w:p>
    <w:p>
      <w:pPr>
        <w:pStyle w:val="Normal"/>
        <w:tabs>
          <w:tab w:val="clear" w:pos="720"/>
          <w:tab w:val="left" w:pos="142" w:leader="none"/>
        </w:tabs>
        <w:ind w:firstLine="709"/>
        <w:jc w:val="both"/>
        <w:rPr>
          <w:sz w:val="26"/>
          <w:szCs w:val="26"/>
        </w:rPr>
      </w:pPr>
      <w:r>
        <w:rPr>
          <w:sz w:val="26"/>
          <w:szCs w:val="26"/>
        </w:rPr>
        <w:t xml:space="preserve">1.3.2. Органы, взаимодействующие в процессе предоставления муниципальной услуги: </w:t>
      </w:r>
    </w:p>
    <w:p>
      <w:pPr>
        <w:pStyle w:val="Default"/>
        <w:widowControl w:val="false"/>
        <w:tabs>
          <w:tab w:val="clear" w:pos="720"/>
          <w:tab w:val="left" w:pos="142" w:leader="none"/>
        </w:tabs>
        <w:ind w:firstLine="709"/>
        <w:jc w:val="both"/>
        <w:rPr>
          <w:color w:val="auto"/>
          <w:sz w:val="26"/>
          <w:szCs w:val="26"/>
        </w:rPr>
      </w:pPr>
      <w:r>
        <w:rPr>
          <w:color w:val="auto"/>
          <w:sz w:val="26"/>
          <w:szCs w:val="26"/>
        </w:rPr>
        <w:t>- Краевое государственное бюджетное учреждение «Многофункциональный центр города Шарыпово» (далее - КГБУ МФЦ г.Шарыпово):</w:t>
      </w:r>
    </w:p>
    <w:p>
      <w:pPr>
        <w:pStyle w:val="Default"/>
        <w:widowControl w:val="false"/>
        <w:tabs>
          <w:tab w:val="clear" w:pos="720"/>
          <w:tab w:val="left" w:pos="142" w:leader="none"/>
        </w:tabs>
        <w:ind w:firstLine="709"/>
        <w:jc w:val="both"/>
        <w:rPr>
          <w:color w:val="auto"/>
          <w:sz w:val="26"/>
          <w:szCs w:val="26"/>
        </w:rPr>
      </w:pPr>
      <w:r>
        <w:rPr>
          <w:color w:val="auto"/>
          <w:sz w:val="26"/>
          <w:szCs w:val="26"/>
        </w:rPr>
        <w:t>расположен по адресу: г. Шарыпово, 6 микрорайон, 16, помещение 1,  телефон (39153) 4-03-22;</w:t>
      </w:r>
    </w:p>
    <w:p>
      <w:pPr>
        <w:pStyle w:val="Default"/>
        <w:widowControl w:val="false"/>
        <w:tabs>
          <w:tab w:val="clear" w:pos="720"/>
          <w:tab w:val="left" w:pos="142" w:leader="none"/>
        </w:tabs>
        <w:ind w:firstLine="709"/>
        <w:jc w:val="both"/>
        <w:rPr>
          <w:color w:val="auto"/>
          <w:sz w:val="26"/>
          <w:szCs w:val="26"/>
        </w:rPr>
      </w:pPr>
      <w:r>
        <w:rPr>
          <w:color w:val="auto"/>
          <w:sz w:val="26"/>
          <w:szCs w:val="26"/>
        </w:rPr>
        <w:t xml:space="preserve">- режим работы: </w:t>
      </w:r>
    </w:p>
    <w:p>
      <w:pPr>
        <w:pStyle w:val="Default"/>
        <w:widowControl w:val="false"/>
        <w:tabs>
          <w:tab w:val="clear" w:pos="720"/>
          <w:tab w:val="left" w:pos="142" w:leader="none"/>
        </w:tabs>
        <w:ind w:firstLine="709"/>
        <w:jc w:val="both"/>
        <w:rPr>
          <w:color w:val="auto"/>
          <w:sz w:val="26"/>
          <w:szCs w:val="26"/>
        </w:rPr>
      </w:pPr>
      <w:r>
        <w:rPr>
          <w:color w:val="auto"/>
          <w:sz w:val="26"/>
          <w:szCs w:val="26"/>
        </w:rPr>
        <w:t>пн: 9:00 - 18:00</w:t>
      </w:r>
    </w:p>
    <w:p>
      <w:pPr>
        <w:pStyle w:val="Default"/>
        <w:widowControl w:val="false"/>
        <w:tabs>
          <w:tab w:val="clear" w:pos="720"/>
          <w:tab w:val="left" w:pos="142" w:leader="none"/>
        </w:tabs>
        <w:ind w:firstLine="709"/>
        <w:jc w:val="both"/>
        <w:rPr>
          <w:color w:val="auto"/>
          <w:sz w:val="26"/>
          <w:szCs w:val="26"/>
        </w:rPr>
      </w:pPr>
      <w:r>
        <w:rPr>
          <w:color w:val="auto"/>
          <w:sz w:val="26"/>
          <w:szCs w:val="26"/>
        </w:rPr>
        <w:t>вт: 9:00 - 20:00</w:t>
      </w:r>
    </w:p>
    <w:p>
      <w:pPr>
        <w:pStyle w:val="Default"/>
        <w:widowControl w:val="false"/>
        <w:tabs>
          <w:tab w:val="clear" w:pos="720"/>
          <w:tab w:val="left" w:pos="142" w:leader="none"/>
        </w:tabs>
        <w:ind w:firstLine="709"/>
        <w:jc w:val="both"/>
        <w:rPr>
          <w:color w:val="auto"/>
          <w:sz w:val="26"/>
          <w:szCs w:val="26"/>
        </w:rPr>
      </w:pPr>
      <w:r>
        <w:rPr>
          <w:color w:val="auto"/>
          <w:sz w:val="26"/>
          <w:szCs w:val="26"/>
        </w:rPr>
        <w:t>ср: 9:00 - 18:00</w:t>
      </w:r>
    </w:p>
    <w:p>
      <w:pPr>
        <w:pStyle w:val="Default"/>
        <w:widowControl w:val="false"/>
        <w:tabs>
          <w:tab w:val="clear" w:pos="720"/>
          <w:tab w:val="left" w:pos="142" w:leader="none"/>
        </w:tabs>
        <w:ind w:firstLine="709"/>
        <w:jc w:val="both"/>
        <w:rPr>
          <w:color w:val="auto"/>
          <w:sz w:val="26"/>
          <w:szCs w:val="26"/>
        </w:rPr>
      </w:pPr>
      <w:r>
        <w:rPr>
          <w:color w:val="auto"/>
          <w:sz w:val="26"/>
          <w:szCs w:val="26"/>
        </w:rPr>
        <w:t>чт: 9:00 - 20:00</w:t>
      </w:r>
    </w:p>
    <w:p>
      <w:pPr>
        <w:pStyle w:val="Default"/>
        <w:widowControl w:val="false"/>
        <w:tabs>
          <w:tab w:val="clear" w:pos="720"/>
          <w:tab w:val="left" w:pos="142" w:leader="none"/>
        </w:tabs>
        <w:ind w:firstLine="709"/>
        <w:jc w:val="both"/>
        <w:rPr>
          <w:color w:val="auto"/>
          <w:sz w:val="26"/>
          <w:szCs w:val="26"/>
        </w:rPr>
      </w:pPr>
      <w:r>
        <w:rPr>
          <w:color w:val="auto"/>
          <w:sz w:val="26"/>
          <w:szCs w:val="26"/>
        </w:rPr>
        <w:t>пт: 8:00 - 18:00</w:t>
      </w:r>
    </w:p>
    <w:p>
      <w:pPr>
        <w:pStyle w:val="Default"/>
        <w:widowControl w:val="false"/>
        <w:tabs>
          <w:tab w:val="clear" w:pos="720"/>
          <w:tab w:val="left" w:pos="142" w:leader="none"/>
        </w:tabs>
        <w:ind w:firstLine="709"/>
        <w:jc w:val="both"/>
        <w:rPr>
          <w:color w:val="auto"/>
          <w:sz w:val="26"/>
          <w:szCs w:val="26"/>
        </w:rPr>
      </w:pPr>
      <w:r>
        <w:rPr>
          <w:color w:val="auto"/>
          <w:sz w:val="26"/>
          <w:szCs w:val="26"/>
        </w:rPr>
        <w:t>сб: 8:00 - 17:00</w:t>
      </w:r>
    </w:p>
    <w:p>
      <w:pPr>
        <w:pStyle w:val="Default"/>
        <w:widowControl w:val="false"/>
        <w:tabs>
          <w:tab w:val="clear" w:pos="720"/>
          <w:tab w:val="left" w:pos="142" w:leader="none"/>
        </w:tabs>
        <w:ind w:firstLine="709"/>
        <w:jc w:val="both"/>
        <w:rPr>
          <w:color w:val="auto"/>
          <w:sz w:val="26"/>
          <w:szCs w:val="26"/>
        </w:rPr>
      </w:pPr>
      <w:r>
        <w:rPr>
          <w:color w:val="auto"/>
          <w:sz w:val="26"/>
          <w:szCs w:val="26"/>
        </w:rPr>
        <w:t>вс: выходной,</w:t>
      </w:r>
    </w:p>
    <w:p>
      <w:pPr>
        <w:pStyle w:val="Default"/>
        <w:widowControl w:val="false"/>
        <w:tabs>
          <w:tab w:val="clear" w:pos="720"/>
          <w:tab w:val="left" w:pos="142" w:leader="none"/>
        </w:tabs>
        <w:ind w:firstLine="709"/>
        <w:jc w:val="both"/>
        <w:rPr>
          <w:color w:val="auto"/>
          <w:sz w:val="26"/>
          <w:szCs w:val="26"/>
        </w:rPr>
      </w:pPr>
      <w:r>
        <w:rPr>
          <w:color w:val="auto"/>
          <w:sz w:val="26"/>
          <w:szCs w:val="26"/>
        </w:rPr>
        <w:t>- Филиал Краевого государственного бюджетного учреждения «Многофункциональный центр города Шарыпово», расположенного по адресу: Красноярский край, г.Шарыпово, гп. Дубинино, ул.Комсомольская, 28А, режим работы пн-пт: 9:00 до 18:00, выходные дни суббота, воскресенье.</w:t>
      </w:r>
    </w:p>
    <w:p>
      <w:pPr>
        <w:pStyle w:val="Normal"/>
        <w:tabs>
          <w:tab w:val="clear" w:pos="720"/>
          <w:tab w:val="left" w:pos="142" w:leader="none"/>
        </w:tabs>
        <w:ind w:firstLine="709"/>
        <w:jc w:val="both"/>
        <w:rPr>
          <w:sz w:val="26"/>
          <w:szCs w:val="26"/>
        </w:rPr>
      </w:pPr>
      <w:r>
        <w:rPr>
          <w:sz w:val="26"/>
          <w:szCs w:val="26"/>
        </w:rPr>
        <w:t xml:space="preserve">1.3.3. Информация об Услуге предоставляется Заявителям: </w:t>
      </w:r>
    </w:p>
    <w:p>
      <w:pPr>
        <w:pStyle w:val="Normal"/>
        <w:ind w:firstLine="709"/>
        <w:jc w:val="both"/>
        <w:rPr>
          <w:sz w:val="26"/>
          <w:szCs w:val="26"/>
        </w:rPr>
      </w:pPr>
      <w:r>
        <w:rPr>
          <w:sz w:val="26"/>
          <w:szCs w:val="26"/>
        </w:rPr>
        <w:t xml:space="preserve"> </w:t>
      </w:r>
      <w:r>
        <w:rPr>
          <w:sz w:val="26"/>
          <w:szCs w:val="26"/>
        </w:rPr>
        <w:t>- в телефонном режиме;</w:t>
      </w:r>
    </w:p>
    <w:p>
      <w:pPr>
        <w:pStyle w:val="Style16"/>
        <w:widowControl w:val="false"/>
        <w:spacing w:before="0" w:after="0"/>
        <w:ind w:firstLine="709"/>
        <w:jc w:val="both"/>
        <w:rPr>
          <w:rStyle w:val="Style14"/>
          <w:sz w:val="26"/>
          <w:szCs w:val="26"/>
        </w:rPr>
      </w:pPr>
      <w:r>
        <w:rPr>
          <w:sz w:val="26"/>
          <w:szCs w:val="26"/>
        </w:rPr>
        <w:t xml:space="preserve">- </w:t>
      </w:r>
      <w:r>
        <w:rPr>
          <w:rStyle w:val="Style14"/>
          <w:sz w:val="26"/>
          <w:szCs w:val="26"/>
        </w:rPr>
        <w:t xml:space="preserve">путем направления письменного ответа на обращение заявителя по почте; </w:t>
      </w:r>
    </w:p>
    <w:p>
      <w:pPr>
        <w:pStyle w:val="Style16"/>
        <w:widowControl w:val="false"/>
        <w:spacing w:before="0" w:after="0"/>
        <w:ind w:firstLine="709"/>
        <w:jc w:val="both"/>
        <w:rPr>
          <w:sz w:val="26"/>
          <w:szCs w:val="26"/>
        </w:rPr>
      </w:pPr>
      <w:r>
        <w:rPr>
          <w:rStyle w:val="Style14"/>
          <w:sz w:val="26"/>
          <w:szCs w:val="26"/>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16"/>
        <w:widowControl w:val="false"/>
        <w:spacing w:before="0" w:after="0"/>
        <w:ind w:firstLine="709"/>
        <w:jc w:val="both"/>
        <w:rPr>
          <w:sz w:val="26"/>
          <w:szCs w:val="26"/>
        </w:rPr>
      </w:pPr>
      <w:r>
        <w:rPr>
          <w:rStyle w:val="Style14"/>
          <w:sz w:val="26"/>
          <w:szCs w:val="26"/>
        </w:rPr>
        <w:t xml:space="preserve">- при личном приеме заявителей;  </w:t>
      </w:r>
    </w:p>
    <w:p>
      <w:pPr>
        <w:pStyle w:val="Normal"/>
        <w:ind w:firstLine="709"/>
        <w:jc w:val="both"/>
        <w:rPr>
          <w:sz w:val="26"/>
          <w:szCs w:val="26"/>
        </w:rPr>
      </w:pPr>
      <w:r>
        <w:rPr>
          <w:rFonts w:eastAsia="Calibri"/>
          <w:sz w:val="28"/>
          <w:szCs w:val="28"/>
        </w:rPr>
        <w:t>-</w:t>
      </w:r>
      <w:r>
        <w:rPr>
          <w:sz w:val="28"/>
          <w:szCs w:val="28"/>
        </w:rPr>
        <w:t xml:space="preserve">посредством размещения на официальном сайте муниципального образования город Шарыпово  </w:t>
      </w:r>
      <w:hyperlink r:id="rId3">
        <w:r>
          <w:rPr>
            <w:sz w:val="28"/>
            <w:szCs w:val="28"/>
          </w:rPr>
          <w:t>www.gorodsharypovo.ru</w:t>
        </w:r>
      </w:hyperlink>
      <w:r>
        <w:rPr>
          <w:sz w:val="28"/>
          <w:szCs w:val="28"/>
        </w:rPr>
        <w:t xml:space="preserve"> </w:t>
      </w:r>
      <w:r>
        <w:rPr>
          <w:sz w:val="26"/>
          <w:szCs w:val="26"/>
        </w:rPr>
        <w:t>;</w:t>
      </w:r>
    </w:p>
    <w:p>
      <w:pPr>
        <w:pStyle w:val="Normal"/>
        <w:ind w:firstLine="709"/>
        <w:jc w:val="both"/>
        <w:rPr>
          <w:rStyle w:val="Style14"/>
          <w:sz w:val="26"/>
          <w:szCs w:val="26"/>
        </w:rPr>
      </w:pPr>
      <w:r>
        <w:rPr>
          <w:sz w:val="26"/>
          <w:szCs w:val="26"/>
        </w:rPr>
        <w:t>- посредствам размещения на Едином краевом портале государственных и муниципальных услуг, сайт: https://www.gosuslugi.krskstate.ru/.</w:t>
      </w:r>
    </w:p>
    <w:p>
      <w:pPr>
        <w:pStyle w:val="Normal"/>
        <w:ind w:firstLine="709"/>
        <w:jc w:val="both"/>
        <w:rPr>
          <w:sz w:val="26"/>
          <w:szCs w:val="26"/>
        </w:rPr>
      </w:pPr>
      <w:r>
        <w:rPr>
          <w:rStyle w:val="Style14"/>
          <w:sz w:val="26"/>
          <w:szCs w:val="26"/>
        </w:rPr>
        <w:t xml:space="preserve">- на </w:t>
      </w:r>
      <w:r>
        <w:rPr>
          <w:sz w:val="26"/>
          <w:szCs w:val="26"/>
        </w:rPr>
        <w:t>информационных стендах, размещенных на 1 этаже, в здании                            ул. Горького, 12, г. 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ind w:firstLine="709"/>
        <w:jc w:val="both"/>
        <w:rPr>
          <w:sz w:val="26"/>
          <w:szCs w:val="26"/>
        </w:rPr>
      </w:pPr>
      <w:r>
        <w:rPr>
          <w:sz w:val="26"/>
          <w:szCs w:val="26"/>
        </w:rPr>
      </w:r>
    </w:p>
    <w:p>
      <w:pPr>
        <w:pStyle w:val="Normal"/>
        <w:ind w:firstLine="709"/>
        <w:jc w:val="both"/>
        <w:rPr>
          <w:sz w:val="28"/>
          <w:szCs w:val="28"/>
        </w:rPr>
      </w:pPr>
      <w:r>
        <w:rPr>
          <w:sz w:val="28"/>
          <w:szCs w:val="28"/>
        </w:rPr>
        <w:t>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по приему заявлений о принятии на учет в качестве нуждающегося в жилом помещении по договору социального найма.</w:t>
      </w:r>
    </w:p>
    <w:p>
      <w:pPr>
        <w:pStyle w:val="Normal"/>
        <w:ind w:firstLine="709"/>
        <w:jc w:val="both"/>
        <w:rPr>
          <w:sz w:val="26"/>
          <w:szCs w:val="26"/>
        </w:rPr>
      </w:pPr>
      <w:r>
        <w:rPr>
          <w:sz w:val="26"/>
          <w:szCs w:val="26"/>
        </w:rPr>
        <w:t xml:space="preserve"> </w:t>
      </w:r>
      <w:r>
        <w:rPr>
          <w:sz w:val="26"/>
          <w:szCs w:val="26"/>
        </w:rPr>
        <w:t xml:space="preserve">Индивидуальное консультирование производится в устной и                  письменной форме. </w:t>
      </w:r>
    </w:p>
    <w:p>
      <w:pPr>
        <w:pStyle w:val="Normal"/>
        <w:ind w:firstLine="709"/>
        <w:jc w:val="both"/>
        <w:rPr>
          <w:sz w:val="26"/>
          <w:szCs w:val="26"/>
        </w:rPr>
      </w:pPr>
      <w:r>
        <w:rPr>
          <w:sz w:val="26"/>
          <w:szCs w:val="26"/>
        </w:rPr>
        <w:t xml:space="preserve"> </w:t>
      </w:r>
      <w:r>
        <w:rPr>
          <w:sz w:val="26"/>
          <w:szCs w:val="26"/>
        </w:rPr>
        <w:t xml:space="preserve">Консультации предоставляются по следующим вопросам: </w:t>
      </w:r>
    </w:p>
    <w:p>
      <w:pPr>
        <w:pStyle w:val="Normal"/>
        <w:ind w:firstLine="709"/>
        <w:jc w:val="both"/>
        <w:rPr>
          <w:sz w:val="26"/>
          <w:szCs w:val="26"/>
        </w:rPr>
      </w:pPr>
      <w:r>
        <w:rPr>
          <w:sz w:val="26"/>
          <w:szCs w:val="26"/>
        </w:rPr>
        <w:t>- перечень документов необходимых для предоставления                     муниципальной услуги;</w:t>
      </w:r>
    </w:p>
    <w:p>
      <w:pPr>
        <w:pStyle w:val="Normal"/>
        <w:ind w:firstLine="709"/>
        <w:jc w:val="both"/>
        <w:rPr>
          <w:sz w:val="26"/>
          <w:szCs w:val="26"/>
        </w:rPr>
      </w:pPr>
      <w:r>
        <w:rPr>
          <w:sz w:val="26"/>
          <w:szCs w:val="26"/>
        </w:rPr>
        <w:t>- требования к документам, прилагаемым к заявлению;</w:t>
      </w:r>
    </w:p>
    <w:p>
      <w:pPr>
        <w:pStyle w:val="Normal"/>
        <w:ind w:firstLine="709"/>
        <w:jc w:val="both"/>
        <w:rPr>
          <w:sz w:val="26"/>
          <w:szCs w:val="26"/>
        </w:rPr>
      </w:pPr>
      <w:r>
        <w:rPr>
          <w:sz w:val="26"/>
          <w:szCs w:val="26"/>
        </w:rPr>
        <w:t xml:space="preserve">- время приема и выдачи документов; </w:t>
      </w:r>
    </w:p>
    <w:p>
      <w:pPr>
        <w:pStyle w:val="Normal"/>
        <w:ind w:firstLine="709"/>
        <w:jc w:val="both"/>
        <w:rPr>
          <w:sz w:val="26"/>
          <w:szCs w:val="26"/>
        </w:rPr>
      </w:pPr>
      <w:r>
        <w:rPr>
          <w:sz w:val="26"/>
          <w:szCs w:val="26"/>
        </w:rPr>
        <w:t xml:space="preserve">- сроки исполнения муниципальной услуги; </w:t>
      </w:r>
    </w:p>
    <w:p>
      <w:pPr>
        <w:pStyle w:val="Normal"/>
        <w:ind w:firstLine="709"/>
        <w:jc w:val="both"/>
        <w:rPr>
          <w:sz w:val="26"/>
          <w:szCs w:val="26"/>
        </w:rPr>
      </w:pPr>
      <w:r>
        <w:rPr>
          <w:sz w:val="26"/>
          <w:szCs w:val="26"/>
        </w:rPr>
        <w:t xml:space="preserve">- порядок обжалования действий (бездействия) и решений, принимаемых                        в ходе исполнения муниципальной услуги. </w:t>
      </w:r>
    </w:p>
    <w:p>
      <w:pPr>
        <w:pStyle w:val="Normal"/>
        <w:ind w:left="-709" w:right="-576" w:firstLine="567"/>
        <w:jc w:val="both"/>
        <w:rPr>
          <w:sz w:val="26"/>
          <w:szCs w:val="26"/>
        </w:rPr>
      </w:pPr>
      <w:r>
        <w:rPr>
          <w:sz w:val="26"/>
          <w:szCs w:val="26"/>
        </w:rPr>
      </w:r>
    </w:p>
    <w:p>
      <w:pPr>
        <w:pStyle w:val="Normal"/>
        <w:jc w:val="center"/>
        <w:rPr>
          <w:sz w:val="26"/>
          <w:szCs w:val="26"/>
        </w:rPr>
      </w:pPr>
      <w:r>
        <w:rPr>
          <w:b/>
          <w:bCs/>
          <w:sz w:val="26"/>
          <w:szCs w:val="26"/>
        </w:rPr>
        <w:t>2. СТАНДАРТ ПРЕДОСТАВЛЕНИЯ МУНИЦИПАЛЬНОЙ УСЛУГИ.</w:t>
      </w:r>
    </w:p>
    <w:p>
      <w:pPr>
        <w:pStyle w:val="Normal"/>
        <w:shd w:val="clear" w:color="auto" w:fill="FFFFFF"/>
        <w:tabs>
          <w:tab w:val="clear" w:pos="720"/>
          <w:tab w:val="left" w:pos="1171" w:leader="none"/>
        </w:tabs>
        <w:ind w:firstLine="709"/>
        <w:jc w:val="both"/>
        <w:rPr>
          <w:sz w:val="26"/>
          <w:szCs w:val="26"/>
        </w:rPr>
      </w:pPr>
      <w:r>
        <w:rPr>
          <w:bCs/>
          <w:spacing w:val="-6"/>
          <w:sz w:val="26"/>
          <w:szCs w:val="26"/>
        </w:rPr>
        <w:t xml:space="preserve">2.1. </w:t>
      </w:r>
      <w:r>
        <w:rPr>
          <w:bCs/>
          <w:spacing w:val="-1"/>
          <w:sz w:val="26"/>
          <w:szCs w:val="26"/>
        </w:rPr>
        <w:t>Наименование муниципальной услуги.</w:t>
      </w:r>
    </w:p>
    <w:p>
      <w:pPr>
        <w:pStyle w:val="Normal"/>
        <w:shd w:val="clear" w:color="auto" w:fill="FFFFFF"/>
        <w:ind w:firstLine="709"/>
        <w:jc w:val="both"/>
        <w:rPr>
          <w:sz w:val="26"/>
          <w:szCs w:val="26"/>
        </w:rPr>
      </w:pPr>
      <w:r>
        <w:rPr>
          <w:sz w:val="26"/>
          <w:szCs w:val="26"/>
        </w:rPr>
        <w:t xml:space="preserve"> </w:t>
      </w:r>
      <w:r>
        <w:rPr>
          <w:sz w:val="26"/>
          <w:szCs w:val="26"/>
        </w:rPr>
        <w:t>«Прием заявлений, документов, а также постановка граждан на учет в качестве нуждающихся в жилых помещениях» (далее по тексту - муниципальная услуга).</w:t>
      </w:r>
    </w:p>
    <w:p>
      <w:pPr>
        <w:pStyle w:val="Normal"/>
        <w:shd w:val="clear" w:color="auto" w:fill="FFFFFF"/>
        <w:ind w:firstLine="709"/>
        <w:jc w:val="both"/>
        <w:rPr>
          <w:sz w:val="26"/>
          <w:szCs w:val="26"/>
        </w:rPr>
      </w:pPr>
      <w:r>
        <w:rPr>
          <w:bCs/>
          <w:sz w:val="26"/>
          <w:szCs w:val="26"/>
        </w:rPr>
        <w:t>2.2. Наименование Органа, предоставляющего муниципальную услугу.</w:t>
      </w:r>
    </w:p>
    <w:p>
      <w:pPr>
        <w:pStyle w:val="Normal"/>
        <w:shd w:val="clear" w:color="auto" w:fill="FFFFFF"/>
        <w:tabs>
          <w:tab w:val="clear" w:pos="720"/>
          <w:tab w:val="left" w:pos="965" w:leader="none"/>
        </w:tabs>
        <w:ind w:firstLine="709"/>
        <w:jc w:val="both"/>
        <w:rPr>
          <w:sz w:val="26"/>
          <w:szCs w:val="26"/>
        </w:rPr>
      </w:pPr>
      <w:r>
        <w:rPr>
          <w:sz w:val="26"/>
          <w:szCs w:val="26"/>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«Многофункциональный центр города Шарыпово» п</w:t>
      </w:r>
      <w:r>
        <w:rPr>
          <w:rStyle w:val="Blk"/>
          <w:sz w:val="26"/>
          <w:szCs w:val="26"/>
        </w:rPr>
        <w:t xml:space="preserve">о принципу "одного окна" (далее - орган). </w:t>
      </w:r>
    </w:p>
    <w:p>
      <w:pPr>
        <w:pStyle w:val="Normal"/>
        <w:ind w:firstLine="709"/>
        <w:jc w:val="both"/>
        <w:rPr>
          <w:sz w:val="26"/>
          <w:szCs w:val="26"/>
        </w:rPr>
      </w:pPr>
      <w:r>
        <w:rPr>
          <w:bCs/>
          <w:sz w:val="26"/>
          <w:szCs w:val="26"/>
        </w:rPr>
        <w:t xml:space="preserve">2.3. </w:t>
      </w:r>
      <w:r>
        <w:rPr>
          <w:sz w:val="26"/>
          <w:szCs w:val="26"/>
        </w:rPr>
        <w:t>Результатом предоставления муниципальной услуги является решение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shd w:val="clear" w:color="auto" w:fill="FFFFFF"/>
        <w:ind w:firstLine="709"/>
        <w:jc w:val="both"/>
        <w:rPr>
          <w:bCs/>
          <w:sz w:val="26"/>
          <w:szCs w:val="26"/>
        </w:rPr>
      </w:pPr>
      <w:r>
        <w:rPr>
          <w:sz w:val="26"/>
          <w:szCs w:val="26"/>
        </w:rPr>
        <w:t>2.4. Срок предоставления муниципальной услуги – не позднее чем через 30 рабочих дней со дня представления документов, обязанность по представлению которых возложена на заявителя.</w:t>
      </w:r>
    </w:p>
    <w:p>
      <w:pPr>
        <w:pStyle w:val="Normal"/>
        <w:shd w:val="clear" w:color="auto" w:fill="FFFFFF"/>
        <w:ind w:firstLine="709"/>
        <w:jc w:val="both"/>
        <w:rPr>
          <w:rStyle w:val="Blk"/>
          <w:sz w:val="26"/>
          <w:szCs w:val="26"/>
        </w:rPr>
      </w:pPr>
      <w:r>
        <w:rPr>
          <w:bCs/>
          <w:sz w:val="26"/>
          <w:szCs w:val="26"/>
        </w:rPr>
        <w:t xml:space="preserve">2.5. </w:t>
      </w:r>
      <w:r>
        <w:rPr>
          <w:rStyle w:val="Blk"/>
          <w:sz w:val="26"/>
          <w:szCs w:val="26"/>
        </w:rPr>
        <w:t>Правовые основания для предоставления муниципальной услуги.</w:t>
      </w:r>
    </w:p>
    <w:p>
      <w:pPr>
        <w:pStyle w:val="Normal"/>
        <w:shd w:val="clear" w:color="auto" w:fill="FFFFFF"/>
        <w:ind w:firstLine="709"/>
        <w:jc w:val="both"/>
        <w:rPr>
          <w:sz w:val="26"/>
          <w:szCs w:val="26"/>
        </w:rPr>
      </w:pPr>
      <w:r>
        <w:rPr>
          <w:rStyle w:val="Blk"/>
          <w:sz w:val="26"/>
          <w:szCs w:val="26"/>
        </w:rPr>
        <w:t xml:space="preserve">- </w:t>
      </w:r>
      <w:r>
        <w:rPr>
          <w:sz w:val="26"/>
          <w:szCs w:val="26"/>
        </w:rPr>
        <w:t>Конституция Российской Федерации;</w:t>
      </w:r>
    </w:p>
    <w:p>
      <w:pPr>
        <w:pStyle w:val="Normal"/>
        <w:shd w:val="clear" w:color="auto" w:fill="FFFFFF"/>
        <w:ind w:firstLine="709"/>
        <w:jc w:val="both"/>
        <w:rPr>
          <w:sz w:val="26"/>
          <w:szCs w:val="26"/>
        </w:rPr>
      </w:pPr>
      <w:r>
        <w:rPr>
          <w:bCs/>
          <w:sz w:val="26"/>
          <w:szCs w:val="26"/>
        </w:rPr>
        <w:t xml:space="preserve">- </w:t>
      </w:r>
      <w:r>
        <w:rPr>
          <w:sz w:val="26"/>
          <w:szCs w:val="26"/>
        </w:rPr>
        <w:t>Жилищный кодекс Российской Федерации (с изменениями и дополнениями);</w:t>
      </w:r>
    </w:p>
    <w:p>
      <w:pPr>
        <w:pStyle w:val="Normal"/>
        <w:shd w:val="clear" w:color="auto" w:fill="FFFFFF"/>
        <w:tabs>
          <w:tab w:val="clear" w:pos="720"/>
          <w:tab w:val="left" w:pos="878" w:leader="none"/>
        </w:tabs>
        <w:ind w:firstLine="709"/>
        <w:jc w:val="both"/>
        <w:rPr>
          <w:sz w:val="26"/>
          <w:szCs w:val="26"/>
        </w:rPr>
      </w:pPr>
      <w:r>
        <w:rPr>
          <w:sz w:val="26"/>
          <w:szCs w:val="26"/>
        </w:rPr>
        <w:t>- Гражданский кодекс Российской Федерации (с изменениями и дополнениями);</w:t>
      </w:r>
    </w:p>
    <w:p>
      <w:pPr>
        <w:pStyle w:val="Normal"/>
        <w:shd w:val="clear" w:color="auto" w:fill="FFFFFF"/>
        <w:tabs>
          <w:tab w:val="clear" w:pos="720"/>
          <w:tab w:val="left" w:pos="878" w:leader="none"/>
        </w:tabs>
        <w:ind w:firstLine="709"/>
        <w:jc w:val="both"/>
        <w:rPr>
          <w:sz w:val="26"/>
          <w:szCs w:val="26"/>
        </w:rPr>
      </w:pPr>
      <w:r>
        <w:rPr>
          <w:sz w:val="26"/>
          <w:szCs w:val="26"/>
        </w:rPr>
        <w:t xml:space="preserve"> </w:t>
      </w:r>
      <w:r>
        <w:rPr>
          <w:sz w:val="26"/>
          <w:szCs w:val="26"/>
        </w:rPr>
        <w:t>- Федеральный закон  Российской  Федерации  от  29.12.2004  № 189-ФЗ                          «О введении в действие Жилищного кодекса Российской Федерации»                                    (с изменениями и дополнениями);</w:t>
      </w:r>
    </w:p>
    <w:p>
      <w:pPr>
        <w:pStyle w:val="Normal"/>
        <w:shd w:val="clear" w:color="auto" w:fill="FFFFFF"/>
        <w:tabs>
          <w:tab w:val="clear" w:pos="720"/>
          <w:tab w:val="left" w:pos="878" w:leader="none"/>
        </w:tabs>
        <w:ind w:firstLine="709"/>
        <w:jc w:val="both"/>
        <w:rPr>
          <w:sz w:val="26"/>
          <w:szCs w:val="26"/>
        </w:rPr>
      </w:pPr>
      <w:r>
        <w:rPr>
          <w:sz w:val="26"/>
          <w:szCs w:val="26"/>
        </w:rPr>
      </w:r>
    </w:p>
    <w:p>
      <w:pPr>
        <w:pStyle w:val="Normal"/>
        <w:shd w:val="clear" w:color="auto" w:fill="FFFFFF"/>
        <w:tabs>
          <w:tab w:val="clear" w:pos="720"/>
          <w:tab w:val="left" w:pos="878" w:leader="none"/>
        </w:tabs>
        <w:ind w:firstLine="709"/>
        <w:jc w:val="both"/>
        <w:rPr>
          <w:sz w:val="26"/>
          <w:szCs w:val="26"/>
        </w:rPr>
      </w:pPr>
      <w:r>
        <w:rPr>
          <w:sz w:val="26"/>
          <w:szCs w:val="26"/>
        </w:rPr>
      </w:r>
    </w:p>
    <w:p>
      <w:pPr>
        <w:pStyle w:val="Normal"/>
        <w:shd w:val="clear" w:color="auto" w:fill="FFFFFF"/>
        <w:tabs>
          <w:tab w:val="clear" w:pos="720"/>
          <w:tab w:val="left" w:pos="878" w:leader="none"/>
        </w:tabs>
        <w:ind w:firstLine="709"/>
        <w:jc w:val="both"/>
        <w:rPr>
          <w:sz w:val="26"/>
          <w:szCs w:val="26"/>
        </w:rPr>
      </w:pPr>
      <w:r>
        <w:rPr>
          <w:sz w:val="26"/>
          <w:szCs w:val="26"/>
        </w:rPr>
        <w:t xml:space="preserve"> </w:t>
      </w:r>
      <w:r>
        <w:rPr>
          <w:sz w:val="26"/>
          <w:szCs w:val="26"/>
        </w:rPr>
        <w:t>- Федеральный Закон от 06.10.2003 № 131-ФЗ «Об общих принципах организации местного самоуправления в Российской Федерации» (с изменениями и дополнениями) ;</w:t>
      </w:r>
    </w:p>
    <w:p>
      <w:pPr>
        <w:pStyle w:val="Normal"/>
        <w:numPr>
          <w:ilvl w:val="0"/>
          <w:numId w:val="2"/>
        </w:numPr>
        <w:shd w:val="clear" w:color="auto" w:fill="FFFFFF"/>
        <w:tabs>
          <w:tab w:val="clear" w:pos="720"/>
          <w:tab w:val="left" w:pos="878" w:leader="none"/>
        </w:tabs>
        <w:ind w:firstLine="709"/>
        <w:jc w:val="both"/>
        <w:rPr>
          <w:sz w:val="26"/>
          <w:szCs w:val="26"/>
        </w:rPr>
      </w:pPr>
      <w:r>
        <w:rPr>
          <w:sz w:val="26"/>
          <w:szCs w:val="26"/>
        </w:rPr>
        <w:t>Федеральный Закон от 02 мая 2006 № 59-ФЗ «О порядке рассмотрения обращений граждан Российской Федерации» (с изменениями и дополнениями);</w:t>
      </w:r>
    </w:p>
    <w:p>
      <w:pPr>
        <w:pStyle w:val="Normal"/>
        <w:numPr>
          <w:ilvl w:val="0"/>
          <w:numId w:val="20"/>
        </w:numPr>
        <w:shd w:val="clear" w:color="auto" w:fill="FFFFFF"/>
        <w:tabs>
          <w:tab w:val="clear" w:pos="720"/>
          <w:tab w:val="left" w:pos="893" w:leader="none"/>
        </w:tabs>
        <w:ind w:firstLine="709"/>
        <w:jc w:val="both"/>
        <w:rPr>
          <w:sz w:val="26"/>
          <w:szCs w:val="26"/>
        </w:rPr>
      </w:pPr>
      <w:r>
        <w:rPr>
          <w:sz w:val="26"/>
          <w:szCs w:val="26"/>
        </w:rPr>
        <w:t>Федеральный закон от 27.07.2006 № 152-ФЗ «О персональных данных»                          (с изменениями и дополнениями);</w:t>
      </w:r>
    </w:p>
    <w:p>
      <w:pPr>
        <w:pStyle w:val="Normal"/>
        <w:numPr>
          <w:ilvl w:val="0"/>
          <w:numId w:val="21"/>
        </w:numPr>
        <w:shd w:val="clear" w:color="auto" w:fill="FFFFFF"/>
        <w:tabs>
          <w:tab w:val="clear" w:pos="720"/>
          <w:tab w:val="left" w:pos="893" w:leader="none"/>
        </w:tabs>
        <w:ind w:firstLine="709"/>
        <w:jc w:val="both"/>
        <w:rPr>
          <w:sz w:val="26"/>
          <w:szCs w:val="26"/>
        </w:rPr>
      </w:pPr>
      <w:r>
        <w:rPr>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 (с изменениями и дополнениями);</w:t>
      </w:r>
    </w:p>
    <w:p>
      <w:pPr>
        <w:pStyle w:val="Normal"/>
        <w:numPr>
          <w:ilvl w:val="0"/>
          <w:numId w:val="22"/>
        </w:numPr>
        <w:shd w:val="clear" w:color="auto" w:fill="FFFFFF"/>
        <w:tabs>
          <w:tab w:val="clear" w:pos="720"/>
          <w:tab w:val="left" w:pos="893" w:leader="none"/>
        </w:tabs>
        <w:ind w:firstLine="709"/>
        <w:jc w:val="both"/>
        <w:rPr>
          <w:sz w:val="26"/>
          <w:szCs w:val="26"/>
        </w:rPr>
      </w:pPr>
      <w:r>
        <w:rPr>
          <w:sz w:val="26"/>
          <w:szCs w:val="26"/>
        </w:rPr>
        <w:t>Федеральный закон от 27.07.2010 № 210-ФЗ «Об организации предоставления государственных и муниципальных услуг» (с изменениями и дополнениями);</w:t>
      </w:r>
    </w:p>
    <w:p>
      <w:pPr>
        <w:pStyle w:val="Normal"/>
        <w:numPr>
          <w:ilvl w:val="0"/>
          <w:numId w:val="23"/>
        </w:numPr>
        <w:shd w:val="clear" w:color="auto" w:fill="FFFFFF"/>
        <w:tabs>
          <w:tab w:val="clear" w:pos="720"/>
          <w:tab w:val="left" w:pos="893" w:leader="none"/>
          <w:tab w:val="left" w:pos="1080" w:leader="none"/>
          <w:tab w:val="left" w:pos="2905" w:leader="none"/>
        </w:tabs>
        <w:ind w:firstLine="709"/>
        <w:jc w:val="both"/>
        <w:rPr>
          <w:sz w:val="26"/>
          <w:szCs w:val="26"/>
        </w:rPr>
      </w:pPr>
      <w:r>
        <w:rPr>
          <w:sz w:val="26"/>
          <w:szCs w:val="26"/>
        </w:rPr>
        <w:t>Федеральный закон от 12.01.1995 № 5-ФЗ «О ветеранах» (с изменениями и дополнениями);</w:t>
      </w:r>
    </w:p>
    <w:p>
      <w:pPr>
        <w:pStyle w:val="Normal"/>
        <w:numPr>
          <w:ilvl w:val="0"/>
          <w:numId w:val="24"/>
        </w:numPr>
        <w:shd w:val="clear" w:color="auto" w:fill="FFFFFF"/>
        <w:tabs>
          <w:tab w:val="clear" w:pos="720"/>
          <w:tab w:val="left" w:pos="893" w:leader="none"/>
          <w:tab w:val="left" w:pos="1080" w:leader="none"/>
          <w:tab w:val="left" w:pos="2905" w:leader="none"/>
        </w:tabs>
        <w:ind w:firstLine="709"/>
        <w:jc w:val="both"/>
        <w:rPr>
          <w:sz w:val="26"/>
          <w:szCs w:val="26"/>
        </w:rPr>
      </w:pPr>
      <w:r>
        <w:rPr>
          <w:sz w:val="26"/>
          <w:szCs w:val="26"/>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numPr>
          <w:ilvl w:val="0"/>
          <w:numId w:val="25"/>
        </w:numPr>
        <w:shd w:val="clear" w:color="auto" w:fill="FFFFFF"/>
        <w:tabs>
          <w:tab w:val="clear" w:pos="720"/>
          <w:tab w:val="left" w:pos="893" w:leader="none"/>
        </w:tabs>
        <w:ind w:firstLine="709"/>
        <w:jc w:val="both"/>
        <w:rPr>
          <w:sz w:val="26"/>
          <w:szCs w:val="26"/>
        </w:rPr>
      </w:pPr>
      <w:r>
        <w:rPr>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numPr>
          <w:ilvl w:val="0"/>
          <w:numId w:val="26"/>
        </w:numPr>
        <w:shd w:val="clear" w:color="auto" w:fill="FFFFFF"/>
        <w:tabs>
          <w:tab w:val="clear" w:pos="720"/>
          <w:tab w:val="left" w:pos="893" w:leader="none"/>
        </w:tabs>
        <w:ind w:firstLine="709"/>
        <w:jc w:val="both"/>
        <w:rPr>
          <w:sz w:val="26"/>
          <w:szCs w:val="26"/>
        </w:rPr>
      </w:pPr>
      <w:r>
        <w:rPr>
          <w:sz w:val="26"/>
          <w:szCs w:val="26"/>
        </w:rPr>
        <w:t>Приказ Министерства здравоохранения Российской Федерации от 30.11.2012 № 991н «Об утверждении перечня заболеваний, дающих инвалидам, страдающим ими, право на дополнительную жилую площадь» (с изменениями и дополнениями);</w:t>
      </w:r>
    </w:p>
    <w:p>
      <w:pPr>
        <w:pStyle w:val="Normal"/>
        <w:numPr>
          <w:ilvl w:val="0"/>
          <w:numId w:val="27"/>
        </w:numPr>
        <w:shd w:val="clear" w:color="auto" w:fill="FFFFFF"/>
        <w:tabs>
          <w:tab w:val="clear" w:pos="720"/>
          <w:tab w:val="left" w:pos="893" w:leader="none"/>
        </w:tabs>
        <w:ind w:firstLine="709"/>
        <w:jc w:val="both"/>
        <w:rPr>
          <w:sz w:val="26"/>
          <w:szCs w:val="26"/>
        </w:rPr>
      </w:pPr>
      <w:r>
        <w:rPr>
          <w:sz w:val="26"/>
          <w:szCs w:val="26"/>
        </w:rPr>
        <w:t>Приказ Министерства здравоохранения Российской Федерации                            от 29.11.2012г. № 987н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w:t>
      </w:r>
    </w:p>
    <w:p>
      <w:pPr>
        <w:pStyle w:val="Normal"/>
        <w:numPr>
          <w:ilvl w:val="0"/>
          <w:numId w:val="28"/>
        </w:numPr>
        <w:shd w:val="clear" w:color="auto" w:fill="FFFFFF"/>
        <w:tabs>
          <w:tab w:val="clear" w:pos="720"/>
          <w:tab w:val="left" w:pos="893" w:leader="none"/>
        </w:tabs>
        <w:ind w:firstLine="709"/>
        <w:jc w:val="both"/>
        <w:rPr>
          <w:sz w:val="26"/>
          <w:szCs w:val="26"/>
        </w:rPr>
      </w:pPr>
      <w:r>
        <w:rPr>
          <w:sz w:val="26"/>
          <w:szCs w:val="26"/>
        </w:rPr>
        <w:t xml:space="preserve">постановлением Правительства Красноярского края от 19. 01.2011 № 15-п                   «Об </w:t>
      </w:r>
      <w:r>
        <w:rPr>
          <w:spacing w:val="-1"/>
          <w:sz w:val="26"/>
          <w:szCs w:val="26"/>
        </w:rPr>
        <w:t xml:space="preserve">утверждении порядка формирования и ведения краевого Реестра государственных услуг </w:t>
      </w:r>
      <w:r>
        <w:rPr>
          <w:sz w:val="26"/>
          <w:szCs w:val="26"/>
        </w:rPr>
        <w:t>исполнительных органов государственной власти Красноярского края и услуг, предоставляемых в подведомственных им учреждениях»;</w:t>
      </w:r>
    </w:p>
    <w:p>
      <w:pPr>
        <w:pStyle w:val="Normal"/>
        <w:shd w:val="clear" w:color="auto" w:fill="FFFFFF"/>
        <w:ind w:firstLine="709"/>
        <w:jc w:val="both"/>
        <w:rPr>
          <w:sz w:val="26"/>
          <w:szCs w:val="26"/>
        </w:rPr>
      </w:pPr>
      <w:r>
        <w:rPr>
          <w:sz w:val="26"/>
          <w:szCs w:val="26"/>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Шарыпово от 08.12.2015 г.  № 146/му;</w:t>
      </w:r>
    </w:p>
    <w:p>
      <w:pPr>
        <w:pStyle w:val="Normal"/>
        <w:shd w:val="clear" w:color="auto" w:fill="FFFFFF"/>
        <w:ind w:firstLine="709"/>
        <w:jc w:val="both"/>
        <w:rPr>
          <w:sz w:val="26"/>
          <w:szCs w:val="26"/>
        </w:rPr>
      </w:pPr>
      <w:r>
        <w:rPr>
          <w:sz w:val="26"/>
          <w:szCs w:val="26"/>
        </w:rPr>
        <w:t>-Закон Красноярского края № 18-4751 от 23.05.2006г.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изменениями и дополнениями) (далее – Закон Красноярского края  от 23.05.2006  № 18-4751);</w:t>
      </w:r>
    </w:p>
    <w:p>
      <w:pPr>
        <w:pStyle w:val="Normal"/>
        <w:shd w:val="clear" w:color="auto" w:fill="FFFFFF"/>
        <w:ind w:firstLine="709"/>
        <w:jc w:val="both"/>
        <w:rPr>
          <w:sz w:val="26"/>
          <w:szCs w:val="26"/>
        </w:rPr>
      </w:pPr>
      <w:r>
        <w:rPr>
          <w:sz w:val="26"/>
          <w:szCs w:val="26"/>
        </w:rPr>
      </w:r>
    </w:p>
    <w:p>
      <w:pPr>
        <w:pStyle w:val="Normal"/>
        <w:shd w:val="clear" w:color="auto" w:fill="FFFFFF"/>
        <w:ind w:firstLine="709"/>
        <w:jc w:val="both"/>
        <w:rPr>
          <w:sz w:val="26"/>
          <w:szCs w:val="26"/>
        </w:rPr>
      </w:pPr>
      <w:r>
        <w:rPr>
          <w:sz w:val="26"/>
          <w:szCs w:val="26"/>
        </w:rPr>
        <w:t>- Решение Шарыповского городского Совета депутатов от 22.03.2005 № 40-284 «Об установлении нормы предоставления и учетной нормы площади жилого помещения»;</w:t>
      </w:r>
    </w:p>
    <w:p>
      <w:pPr>
        <w:pStyle w:val="Normal"/>
        <w:shd w:val="clear" w:color="auto" w:fill="FFFFFF"/>
        <w:ind w:firstLine="709"/>
        <w:jc w:val="both"/>
        <w:rPr>
          <w:sz w:val="26"/>
          <w:szCs w:val="26"/>
        </w:rPr>
      </w:pPr>
      <w:r>
        <w:rPr>
          <w:sz w:val="26"/>
          <w:szCs w:val="26"/>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pPr>
        <w:pStyle w:val="Normal"/>
        <w:shd w:val="clear" w:color="auto" w:fill="FFFFFF"/>
        <w:ind w:firstLine="709"/>
        <w:jc w:val="both"/>
        <w:rPr>
          <w:sz w:val="26"/>
          <w:szCs w:val="26"/>
        </w:rPr>
      </w:pPr>
      <w:r>
        <w:rPr>
          <w:sz w:val="26"/>
          <w:szCs w:val="26"/>
        </w:rPr>
        <w:t>- Устав города Шарыпово.</w:t>
      </w:r>
    </w:p>
    <w:p>
      <w:pPr>
        <w:pStyle w:val="Normal"/>
        <w:shd w:val="clear" w:color="auto" w:fill="FFFFFF"/>
        <w:ind w:firstLine="709"/>
        <w:jc w:val="both"/>
        <w:rPr>
          <w:sz w:val="26"/>
          <w:szCs w:val="26"/>
        </w:rPr>
      </w:pPr>
      <w:r>
        <w:rPr>
          <w:bCs/>
          <w:sz w:val="26"/>
          <w:szCs w:val="26"/>
        </w:rPr>
        <w:t xml:space="preserve"> </w:t>
      </w:r>
      <w:r>
        <w:rPr>
          <w:bCs/>
          <w:sz w:val="26"/>
          <w:szCs w:val="26"/>
        </w:rPr>
        <w:t xml:space="preserve">2.6. </w:t>
      </w:r>
      <w:r>
        <w:rPr>
          <w:sz w:val="26"/>
          <w:szCs w:val="26"/>
        </w:rPr>
        <w:t>И</w:t>
      </w:r>
      <w:r>
        <w:rPr>
          <w:rStyle w:val="Blk"/>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b w:val="false"/>
          <w:sz w:val="26"/>
          <w:szCs w:val="26"/>
        </w:rPr>
        <w:t xml:space="preserve"> </w:t>
      </w:r>
      <w:r>
        <w:rPr>
          <w:rStyle w:val="Blk"/>
          <w:sz w:val="26"/>
          <w:szCs w:val="26"/>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hd w:val="clear" w:color="auto" w:fill="FFFFFF"/>
        <w:tabs>
          <w:tab w:val="clear" w:pos="720"/>
          <w:tab w:val="left" w:pos="7797" w:leader="none"/>
          <w:tab w:val="left" w:pos="9355" w:leader="none"/>
        </w:tabs>
        <w:ind w:firstLine="709"/>
        <w:jc w:val="both"/>
        <w:rPr>
          <w:sz w:val="26"/>
          <w:szCs w:val="26"/>
        </w:rPr>
      </w:pPr>
      <w:r>
        <w:rPr>
          <w:spacing w:val="-4"/>
          <w:sz w:val="26"/>
          <w:szCs w:val="26"/>
        </w:rPr>
        <w:t xml:space="preserve"> </w:t>
      </w:r>
      <w:r>
        <w:rPr>
          <w:sz w:val="26"/>
          <w:szCs w:val="26"/>
        </w:rPr>
        <w:t>2.6.1. Для получения муниципальной услуги по приему заявлений, документов, а также постановке на учёт в качестве нуждающихся в жилых помещениях, предоставляемых по договору социального найма,                      заявителю необходимо предоставить заявление о принятии на учет в качестве нуждающегося в жилом помещении по договору социального найма                        по форме, установленной приложением № 1 к Закону Красноярского края                     от 23.05.2006 № 18-4751.</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С заявлением о принятии на учет должны быть представлены следующие документы, подтверждающие право граждан состоять на учете:</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1) копия паспорта или иного документа удостоверяющего                            личность заявителя.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В случае отсутствия в паспорте или ином документе удостоверяющим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3)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 3 ст.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pPr>
        <w:pStyle w:val="Normal"/>
        <w:shd w:val="clear" w:color="auto" w:fill="FFFFFF"/>
        <w:ind w:firstLine="709"/>
        <w:jc w:val="both"/>
        <w:rPr>
          <w:sz w:val="26"/>
          <w:szCs w:val="26"/>
        </w:rPr>
      </w:pPr>
      <w:r>
        <w:rPr>
          <w:sz w:val="26"/>
          <w:szCs w:val="26"/>
        </w:rPr>
        <w:t>4)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pPr>
        <w:pStyle w:val="Normal"/>
        <w:shd w:val="clear" w:color="auto" w:fill="FFFFFF"/>
        <w:ind w:left="-709" w:right="-578" w:firstLine="709"/>
        <w:jc w:val="both"/>
        <w:rPr>
          <w:sz w:val="28"/>
          <w:szCs w:val="28"/>
        </w:rPr>
      </w:pPr>
      <w:r>
        <w:rPr>
          <w:sz w:val="28"/>
          <w:szCs w:val="28"/>
        </w:rPr>
      </w:r>
    </w:p>
    <w:p>
      <w:pPr>
        <w:pStyle w:val="Normal"/>
        <w:shd w:val="clear" w:color="auto" w:fill="FFFFFF"/>
        <w:ind w:left="-709" w:right="-578" w:firstLine="709"/>
        <w:jc w:val="both"/>
        <w:rPr>
          <w:sz w:val="28"/>
          <w:szCs w:val="28"/>
        </w:rPr>
      </w:pPr>
      <w:r>
        <w:rPr>
          <w:sz w:val="28"/>
          <w:szCs w:val="28"/>
        </w:rPr>
      </w:r>
    </w:p>
    <w:p>
      <w:pPr>
        <w:pStyle w:val="ConsPlusNormal"/>
        <w:widowControl w:val="false"/>
        <w:numPr>
          <w:ilvl w:val="2"/>
          <w:numId w:val="4"/>
        </w:numPr>
        <w:ind w:left="0" w:firstLine="709"/>
        <w:jc w:val="both"/>
        <w:rPr>
          <w:sz w:val="26"/>
          <w:szCs w:val="26"/>
        </w:rPr>
      </w:pPr>
      <w:r>
        <w:rPr>
          <w:sz w:val="26"/>
          <w:szCs w:val="26"/>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п.п. 2.6.1 настоящего Регламента, представляют:</w:t>
      </w:r>
    </w:p>
    <w:p>
      <w:pPr>
        <w:pStyle w:val="ConsPlusNormal"/>
        <w:widowControl w:val="false"/>
        <w:ind w:firstLine="709"/>
        <w:jc w:val="both"/>
        <w:rPr>
          <w:sz w:val="26"/>
          <w:szCs w:val="26"/>
        </w:rPr>
      </w:pPr>
      <w:r>
        <w:rPr>
          <w:sz w:val="26"/>
          <w:szCs w:val="26"/>
        </w:rPr>
        <w:t>-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pPr>
        <w:pStyle w:val="Normal"/>
        <w:ind w:firstLine="709"/>
        <w:jc w:val="both"/>
        <w:rPr>
          <w:rStyle w:val="Blk"/>
          <w:sz w:val="26"/>
          <w:szCs w:val="26"/>
        </w:rPr>
      </w:pPr>
      <w:r>
        <w:rPr>
          <w:rStyle w:val="Blk"/>
          <w:sz w:val="26"/>
          <w:szCs w:val="26"/>
        </w:rPr>
        <w:t>Документы, могут быть представлены в виде электронных документов, подписанных усиленной квалифицированной электронной подписью Заявителя,                    с использованием федеральной государственной информационной системы "Единый портал государственных и муниципальных услуг (функций)".</w:t>
      </w:r>
      <w:bookmarkStart w:id="0" w:name="dst83"/>
      <w:bookmarkEnd w:id="0"/>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2.6.3. Документы, запрашиваемые КУМИ Администрации                                        г. Шарыпово самостоятельно, в порядке межведомственного информационного взаимодействия: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1)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 Красноярского края;</w:t>
      </w:r>
    </w:p>
    <w:p>
      <w:pPr>
        <w:pStyle w:val="Normal"/>
        <w:ind w:firstLine="709"/>
        <w:jc w:val="both"/>
        <w:rPr>
          <w:sz w:val="26"/>
          <w:szCs w:val="26"/>
        </w:rPr>
      </w:pPr>
      <w:r>
        <w:rPr>
          <w:sz w:val="26"/>
          <w:szCs w:val="26"/>
        </w:rPr>
        <w:t>3) документы, подтверждающие право пользования жилым помещением, занимаемым заявителем и членами его семьи: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в отношении нанимателя муниципального жилого помещения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в отношении собственника жилого помещения – выписка                                       из Единого государственного реестра недвижимости на жилое помещение;</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4) решение уполномоченного органа о признании жилого дома                      (жилого помещения) непригодным для проживания;</w:t>
      </w:r>
    </w:p>
    <w:p>
      <w:pPr>
        <w:pStyle w:val="Normal"/>
        <w:ind w:firstLine="709"/>
        <w:jc w:val="both"/>
        <w:rPr>
          <w:rStyle w:val="Blk"/>
          <w:sz w:val="26"/>
          <w:szCs w:val="26"/>
        </w:rPr>
      </w:pPr>
      <w:r>
        <w:rPr>
          <w:sz w:val="26"/>
          <w:szCs w:val="26"/>
        </w:rPr>
        <w:t>5)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pPr>
        <w:pStyle w:val="ConsPlusNormal"/>
        <w:widowControl w:val="false"/>
        <w:ind w:firstLine="709"/>
        <w:jc w:val="both"/>
        <w:rPr>
          <w:sz w:val="26"/>
          <w:szCs w:val="26"/>
        </w:rPr>
      </w:pPr>
      <w:r>
        <w:rPr>
          <w:sz w:val="26"/>
          <w:szCs w:val="26"/>
        </w:rPr>
        <w:t>2.6.4. Для получения муниципальной услуги Заявитель вправе представить документы, указанные в п.п. 2.6.3 настоящего Регламента, по собственной инициативе.</w:t>
      </w:r>
    </w:p>
    <w:p>
      <w:pPr>
        <w:pStyle w:val="ConsPlusNormal"/>
        <w:widowControl w:val="false"/>
        <w:ind w:firstLine="709"/>
        <w:jc w:val="both"/>
        <w:rPr>
          <w:sz w:val="26"/>
          <w:szCs w:val="26"/>
        </w:rPr>
      </w:pPr>
      <w:r>
        <w:rPr>
          <w:sz w:val="26"/>
          <w:szCs w:val="26"/>
        </w:rPr>
      </w:r>
    </w:p>
    <w:p>
      <w:pPr>
        <w:pStyle w:val="ConsPlusNormal"/>
        <w:widowControl w:val="false"/>
        <w:ind w:firstLine="709"/>
        <w:jc w:val="both"/>
        <w:rPr>
          <w:sz w:val="26"/>
          <w:szCs w:val="26"/>
        </w:rPr>
      </w:pPr>
      <w:r>
        <w:rPr>
          <w:sz w:val="26"/>
          <w:szCs w:val="26"/>
        </w:rPr>
      </w:r>
    </w:p>
    <w:p>
      <w:pPr>
        <w:pStyle w:val="ConsPlusNormal"/>
        <w:widowControl w:val="false"/>
        <w:ind w:firstLine="709"/>
        <w:jc w:val="both"/>
        <w:rPr>
          <w:sz w:val="26"/>
          <w:szCs w:val="26"/>
        </w:rPr>
      </w:pPr>
      <w:r>
        <w:rPr>
          <w:sz w:val="26"/>
          <w:szCs w:val="26"/>
        </w:rPr>
      </w:r>
    </w:p>
    <w:p>
      <w:pPr>
        <w:pStyle w:val="ListParagraph"/>
        <w:widowControl w:val="false"/>
        <w:spacing w:before="0" w:after="0"/>
        <w:ind w:left="0" w:firstLine="709"/>
        <w:contextualSpacing/>
        <w:jc w:val="both"/>
        <w:rPr>
          <w:sz w:val="26"/>
          <w:szCs w:val="26"/>
          <w:lang w:val="ru-RU"/>
        </w:rPr>
      </w:pPr>
      <w:r>
        <w:rPr>
          <w:rStyle w:val="Blk"/>
          <w:sz w:val="26"/>
          <w:szCs w:val="26"/>
          <w:lang w:val="ru-RU"/>
        </w:rPr>
        <w:t xml:space="preserve">2.6.5. КУМИ Администрации г.Шарыпово, либо КГБУ МФЦ г. Шарыпово, </w:t>
      </w:r>
      <w:r>
        <w:rPr>
          <w:sz w:val="26"/>
          <w:szCs w:val="26"/>
          <w:lang w:val="ru-RU"/>
        </w:rPr>
        <w:t xml:space="preserve">запрещается требовать от заявителя: </w:t>
      </w:r>
    </w:p>
    <w:p>
      <w:pPr>
        <w:pStyle w:val="ListParagraph"/>
        <w:widowControl w:val="false"/>
        <w:spacing w:before="0" w:after="0"/>
        <w:ind w:left="0" w:firstLine="709"/>
        <w:contextualSpacing/>
        <w:jc w:val="both"/>
        <w:rPr>
          <w:sz w:val="26"/>
          <w:szCs w:val="26"/>
          <w:lang w:val="ru-RU"/>
        </w:rPr>
      </w:pPr>
      <w:r>
        <w:rPr>
          <w:sz w:val="26"/>
          <w:szCs w:val="26"/>
          <w:lang w:val="ru-RU"/>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spacing w:before="0" w:after="0"/>
        <w:ind w:left="0" w:firstLine="709"/>
        <w:contextualSpacing/>
        <w:jc w:val="both"/>
        <w:rPr>
          <w:sz w:val="26"/>
          <w:szCs w:val="26"/>
          <w:lang w:val="ru-RU"/>
        </w:rPr>
      </w:pPr>
      <w:r>
        <w:rPr>
          <w:sz w:val="26"/>
          <w:szCs w:val="26"/>
          <w:lang w:val="ru-RU"/>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sz w:val="26"/>
          <w:szCs w:val="26"/>
        </w:rPr>
      </w:pPr>
      <w:r>
        <w:rPr>
          <w:sz w:val="26"/>
          <w:szCs w:val="26"/>
        </w:rPr>
        <w:t xml:space="preserve">2.7. </w:t>
      </w:r>
      <w:r>
        <w:rPr>
          <w:rFonts w:eastAsia="Calibri"/>
          <w:sz w:val="26"/>
          <w:szCs w:val="26"/>
        </w:rPr>
        <w:t>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Calibri"/>
          <w:sz w:val="26"/>
          <w:szCs w:val="26"/>
        </w:rPr>
      </w:pPr>
      <w:r>
        <w:rPr>
          <w:rFonts w:eastAsia="Calibri"/>
          <w:sz w:val="26"/>
          <w:szCs w:val="26"/>
        </w:rPr>
        <w:t>- заявление /запрос не соответствует требованиям подпункта 2.6.1 настоящего Регламента;</w:t>
      </w:r>
    </w:p>
    <w:p>
      <w:pPr>
        <w:pStyle w:val="Normal"/>
        <w:ind w:firstLine="709"/>
        <w:jc w:val="both"/>
        <w:rPr>
          <w:rFonts w:eastAsia="Calibri"/>
          <w:sz w:val="26"/>
          <w:szCs w:val="26"/>
        </w:rPr>
      </w:pPr>
      <w:r>
        <w:rPr>
          <w:rFonts w:eastAsia="Calibri"/>
          <w:sz w:val="26"/>
          <w:szCs w:val="26"/>
        </w:rPr>
        <w:t>- заявление/запрос не поддается прочтению;</w:t>
      </w:r>
    </w:p>
    <w:p>
      <w:pPr>
        <w:pStyle w:val="Normal"/>
        <w:shd w:val="clear" w:color="auto" w:fill="FFFFFF"/>
        <w:tabs>
          <w:tab w:val="clear" w:pos="720"/>
          <w:tab w:val="left" w:pos="-709" w:leader="none"/>
        </w:tabs>
        <w:ind w:firstLine="709"/>
        <w:jc w:val="both"/>
        <w:rPr>
          <w:spacing w:val="-14"/>
          <w:sz w:val="26"/>
          <w:szCs w:val="26"/>
        </w:rPr>
      </w:pPr>
      <w:r>
        <w:rPr>
          <w:rFonts w:eastAsia="Calibri"/>
          <w:sz w:val="26"/>
          <w:szCs w:val="26"/>
        </w:rPr>
        <w:t>- заявление подано в другой орган</w:t>
      </w:r>
      <w:r>
        <w:rPr>
          <w:sz w:val="26"/>
          <w:szCs w:val="26"/>
        </w:rPr>
        <w:t xml:space="preserve">. </w:t>
      </w:r>
    </w:p>
    <w:p>
      <w:pPr>
        <w:pStyle w:val="Normal"/>
        <w:ind w:firstLine="709"/>
        <w:jc w:val="both"/>
        <w:rPr>
          <w:rStyle w:val="Blk"/>
          <w:sz w:val="26"/>
          <w:szCs w:val="26"/>
        </w:rPr>
      </w:pPr>
      <w:r>
        <w:rPr>
          <w:sz w:val="26"/>
          <w:szCs w:val="26"/>
        </w:rPr>
        <w:t xml:space="preserve">2.8. </w:t>
      </w:r>
      <w:r>
        <w:rPr>
          <w:rStyle w:val="Blk"/>
          <w:sz w:val="26"/>
          <w:szCs w:val="26"/>
        </w:rPr>
        <w:t>Исчерпывающий перечень оснований для отказа в предоставлении муниципальной услуги.</w:t>
      </w:r>
    </w:p>
    <w:p>
      <w:pPr>
        <w:pStyle w:val="Normal"/>
        <w:shd w:val="clear" w:color="auto" w:fill="FFFFFF"/>
        <w:tabs>
          <w:tab w:val="clear" w:pos="720"/>
          <w:tab w:val="left" w:pos="1248" w:leader="none"/>
        </w:tabs>
        <w:ind w:firstLine="709"/>
        <w:jc w:val="both"/>
        <w:rPr>
          <w:sz w:val="26"/>
          <w:szCs w:val="26"/>
        </w:rPr>
      </w:pPr>
      <w:r>
        <w:rPr>
          <w:sz w:val="26"/>
          <w:szCs w:val="26"/>
        </w:rPr>
        <w:t>1) непредставление документов, предусмотренных пунктом 2.6. настоящего Регламента, обязанность по представлению которых возложена на</w:t>
        <w:br/>
        <w:t>Заявителя;</w:t>
      </w:r>
    </w:p>
    <w:p>
      <w:pPr>
        <w:pStyle w:val="Normal"/>
        <w:numPr>
          <w:ilvl w:val="0"/>
          <w:numId w:val="1"/>
        </w:numPr>
        <w:shd w:val="clear" w:color="auto" w:fill="FFFFFF"/>
        <w:tabs>
          <w:tab w:val="clear" w:pos="720"/>
          <w:tab w:val="left" w:pos="893" w:leader="none"/>
        </w:tabs>
        <w:ind w:firstLine="709"/>
        <w:jc w:val="both"/>
        <w:rPr>
          <w:sz w:val="26"/>
          <w:szCs w:val="26"/>
        </w:rPr>
      </w:pPr>
      <w:r>
        <w:rPr>
          <w:sz w:val="26"/>
          <w:szCs w:val="26"/>
        </w:rPr>
        <w:t>представлены документы, которые не подтверждают право Заявителя и (или) членов его семьи состоять на учете в качестве нуждающихся в жилых помещениях;</w:t>
      </w:r>
    </w:p>
    <w:p>
      <w:pPr>
        <w:pStyle w:val="Normal"/>
        <w:numPr>
          <w:ilvl w:val="0"/>
          <w:numId w:val="1"/>
        </w:numPr>
        <w:shd w:val="clear" w:color="auto" w:fill="FFFFFF"/>
        <w:tabs>
          <w:tab w:val="clear" w:pos="720"/>
          <w:tab w:val="left" w:pos="893" w:leader="none"/>
        </w:tabs>
        <w:ind w:firstLine="709"/>
        <w:jc w:val="both"/>
        <w:rPr>
          <w:sz w:val="26"/>
          <w:szCs w:val="26"/>
        </w:rPr>
      </w:pPr>
      <w:r>
        <w:rPr>
          <w:sz w:val="26"/>
          <w:szCs w:val="26"/>
        </w:rPr>
        <w:t>совершение за пятилетний период, предшествующий принятию решения о</w:t>
      </w:r>
      <w:r>
        <w:rPr>
          <w:spacing w:val="2"/>
          <w:sz w:val="26"/>
          <w:szCs w:val="26"/>
        </w:rPr>
        <w:t xml:space="preserve"> </w:t>
      </w:r>
      <w:r>
        <w:rPr>
          <w:sz w:val="26"/>
          <w:szCs w:val="26"/>
        </w:rPr>
        <w:t>постановке на учет в качестве нуждающихся в жилых помещения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pPr>
        <w:pStyle w:val="Normal"/>
        <w:numPr>
          <w:ilvl w:val="0"/>
          <w:numId w:val="1"/>
        </w:numPr>
        <w:shd w:val="clear" w:color="auto" w:fill="FFFFFF"/>
        <w:tabs>
          <w:tab w:val="clear" w:pos="720"/>
          <w:tab w:val="left" w:pos="893" w:leader="none"/>
        </w:tabs>
        <w:ind w:firstLine="709"/>
        <w:jc w:val="both"/>
        <w:rPr>
          <w:sz w:val="26"/>
          <w:szCs w:val="26"/>
        </w:rPr>
      </w:pPr>
      <w:r>
        <w:rPr>
          <w:sz w:val="26"/>
          <w:szCs w:val="26"/>
        </w:rPr>
        <w:t>в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pPr>
        <w:pStyle w:val="Normal"/>
        <w:ind w:firstLine="709"/>
        <w:jc w:val="both"/>
        <w:rPr>
          <w:rFonts w:eastAsia="Calibri"/>
          <w:sz w:val="26"/>
          <w:szCs w:val="26"/>
        </w:rPr>
      </w:pPr>
      <w:r>
        <w:rPr>
          <w:rFonts w:eastAsia="Calibri"/>
          <w:sz w:val="26"/>
          <w:szCs w:val="26"/>
        </w:rPr>
        <w:t>2.8.1. Исчерпывающий перечень оснований для приостановления                                       предоставления муниципальной услуги.</w:t>
      </w:r>
    </w:p>
    <w:p>
      <w:pPr>
        <w:pStyle w:val="Normal"/>
        <w:numPr>
          <w:ilvl w:val="0"/>
          <w:numId w:val="1"/>
        </w:numPr>
        <w:shd w:val="clear" w:color="auto" w:fill="FFFFFF"/>
        <w:tabs>
          <w:tab w:val="clear" w:pos="720"/>
          <w:tab w:val="left" w:pos="893" w:leader="none"/>
        </w:tabs>
        <w:ind w:firstLine="709"/>
        <w:jc w:val="both"/>
        <w:rPr>
          <w:spacing w:val="-10"/>
          <w:sz w:val="26"/>
          <w:szCs w:val="26"/>
        </w:rPr>
      </w:pPr>
      <w:r>
        <w:rPr>
          <w:rFonts w:eastAsia="Calibri"/>
          <w:sz w:val="26"/>
          <w:szCs w:val="26"/>
        </w:rPr>
        <w:t>Основания для приостановления предоставления муниципальной услуги                        не установлены.</w:t>
      </w:r>
    </w:p>
    <w:p>
      <w:pPr>
        <w:pStyle w:val="Normal"/>
        <w:ind w:firstLine="709"/>
        <w:jc w:val="both"/>
        <w:rPr>
          <w:sz w:val="26"/>
          <w:szCs w:val="26"/>
        </w:rPr>
      </w:pPr>
      <w:r>
        <w:rPr>
          <w:sz w:val="26"/>
          <w:szCs w:val="26"/>
        </w:rPr>
        <w:t>2.9. Сведения о документах выдаваемых организациями, участвующими                                в предоставлении муниципальной услуги.</w:t>
      </w:r>
    </w:p>
    <w:p>
      <w:pPr>
        <w:pStyle w:val="Normal"/>
        <w:ind w:firstLine="709"/>
        <w:jc w:val="both"/>
        <w:rPr>
          <w:sz w:val="26"/>
          <w:szCs w:val="26"/>
        </w:rPr>
      </w:pPr>
      <w:r>
        <w:rPr>
          <w:sz w:val="26"/>
          <w:szCs w:val="26"/>
        </w:rPr>
        <w:t xml:space="preserve"> </w:t>
      </w:r>
      <w:r>
        <w:rPr>
          <w:sz w:val="26"/>
          <w:szCs w:val="26"/>
        </w:rPr>
        <w:t>КУМИ Администрации г.Шарыпово, предоставляющий муниципальную услугу, в течение 7 дней с даты поступления Заявления/запроса гражданина                             в порядке межведомственного информирования, запрашивает документы:</w:t>
      </w:r>
    </w:p>
    <w:p>
      <w:pPr>
        <w:pStyle w:val="Normal"/>
        <w:shd w:val="clear" w:color="auto" w:fill="FFFFFF"/>
        <w:ind w:firstLine="709"/>
        <w:jc w:val="both"/>
        <w:rPr>
          <w:sz w:val="26"/>
          <w:szCs w:val="26"/>
        </w:rPr>
      </w:pPr>
      <w:r>
        <w:rPr>
          <w:sz w:val="26"/>
          <w:szCs w:val="26"/>
        </w:rPr>
        <w:t>- в Управлении социальной защиты населения Администрации г. Шарыпово приказ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(за исключением граждан, относящимся к иным определенным федеральным законом, указом Президента Российской Федерации или Законом Красноярского края категориям граждан, признанные по установленным Жилищным кодексом РФ и (или) федеральным законом, указом Президента Российской Федерации или Законом Красноярского края основаниям нуждающимися в жилых помещениях);</w:t>
      </w:r>
    </w:p>
    <w:p>
      <w:pPr>
        <w:pStyle w:val="Normal"/>
        <w:numPr>
          <w:ilvl w:val="0"/>
          <w:numId w:val="29"/>
        </w:numPr>
        <w:shd w:val="clear" w:color="auto" w:fill="FFFFFF"/>
        <w:tabs>
          <w:tab w:val="clear" w:pos="720"/>
          <w:tab w:val="left" w:pos="725" w:leader="none"/>
        </w:tabs>
        <w:ind w:firstLine="709"/>
        <w:jc w:val="both"/>
        <w:rPr>
          <w:sz w:val="26"/>
          <w:szCs w:val="26"/>
        </w:rPr>
      </w:pPr>
      <w:r>
        <w:rPr>
          <w:sz w:val="26"/>
          <w:szCs w:val="26"/>
        </w:rPr>
        <w:t>в управляющих организациях выписку из домовой книги (финансового лицевого счета);</w:t>
      </w:r>
    </w:p>
    <w:p>
      <w:pPr>
        <w:pStyle w:val="Normal"/>
        <w:numPr>
          <w:ilvl w:val="0"/>
          <w:numId w:val="30"/>
        </w:numPr>
        <w:shd w:val="clear" w:color="auto" w:fill="FFFFFF"/>
        <w:tabs>
          <w:tab w:val="clear" w:pos="720"/>
          <w:tab w:val="left" w:pos="725" w:leader="none"/>
        </w:tabs>
        <w:ind w:firstLine="709"/>
        <w:jc w:val="both"/>
        <w:rPr>
          <w:sz w:val="26"/>
          <w:szCs w:val="26"/>
        </w:rPr>
      </w:pPr>
      <w:r>
        <w:rPr>
          <w:sz w:val="26"/>
          <w:szCs w:val="26"/>
        </w:rPr>
        <w:t>в Управлении Федеральной службы государственной регистрации, кадастра и картографии по Красноярскому краю, выписку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pPr>
        <w:pStyle w:val="Normal"/>
        <w:shd w:val="clear" w:color="auto" w:fill="FFFFFF"/>
        <w:ind w:firstLine="709"/>
        <w:jc w:val="both"/>
        <w:rPr>
          <w:color w:val="000000" w:themeColor="text1"/>
          <w:sz w:val="26"/>
          <w:szCs w:val="26"/>
        </w:rPr>
      </w:pPr>
      <w:r>
        <w:rPr>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r>
        <w:rPr>
          <w:color w:val="FF0000"/>
          <w:sz w:val="26"/>
          <w:szCs w:val="26"/>
        </w:rPr>
        <w:t xml:space="preserve"> </w:t>
      </w:r>
    </w:p>
    <w:p>
      <w:pPr>
        <w:pStyle w:val="Normal"/>
        <w:ind w:firstLine="709"/>
        <w:jc w:val="both"/>
        <w:rPr>
          <w:rStyle w:val="Blk"/>
          <w:sz w:val="26"/>
          <w:szCs w:val="26"/>
        </w:rPr>
      </w:pPr>
      <w:r>
        <w:rPr>
          <w:rStyle w:val="Blk"/>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Style w:val="Style14"/>
          <w:sz w:val="26"/>
          <w:szCs w:val="26"/>
        </w:rPr>
      </w:pPr>
      <w:r>
        <w:rPr>
          <w:rStyle w:val="Style14"/>
          <w:sz w:val="26"/>
          <w:szCs w:val="26"/>
        </w:rPr>
        <w:t>Предоставление муниципальной услуги осуществляется бесплатно.</w:t>
      </w:r>
    </w:p>
    <w:p>
      <w:pPr>
        <w:pStyle w:val="Normal"/>
        <w:ind w:firstLine="709"/>
        <w:jc w:val="both"/>
        <w:rPr>
          <w:rStyle w:val="Blk"/>
          <w:sz w:val="26"/>
          <w:szCs w:val="26"/>
        </w:rPr>
      </w:pPr>
      <w:r>
        <w:rPr>
          <w:rStyle w:val="Blk"/>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6"/>
          <w:szCs w:val="26"/>
        </w:rPr>
      </w:pPr>
      <w:r>
        <w:rPr>
          <w:sz w:val="26"/>
          <w:szCs w:val="26"/>
        </w:rPr>
      </w:r>
    </w:p>
    <w:p>
      <w:pPr>
        <w:pStyle w:val="Normal"/>
        <w:ind w:firstLine="709"/>
        <w:jc w:val="both"/>
        <w:rPr>
          <w:rStyle w:val="Blk"/>
          <w:sz w:val="26"/>
          <w:szCs w:val="26"/>
        </w:rPr>
      </w:pPr>
      <w:r>
        <w:rPr>
          <w:sz w:val="26"/>
          <w:szCs w:val="26"/>
        </w:rPr>
      </w:r>
    </w:p>
    <w:p>
      <w:pPr>
        <w:pStyle w:val="Normal"/>
        <w:ind w:firstLine="709"/>
        <w:jc w:val="both"/>
        <w:rPr>
          <w:rStyle w:val="Blk"/>
          <w:sz w:val="26"/>
          <w:szCs w:val="26"/>
        </w:rPr>
      </w:pPr>
      <w:r>
        <w:rPr>
          <w:rStyle w:val="Blk"/>
          <w:sz w:val="26"/>
          <w:szCs w:val="26"/>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6"/>
          <w:szCs w:val="26"/>
        </w:rPr>
      </w:pPr>
      <w:r>
        <w:rPr>
          <w:sz w:val="26"/>
          <w:szCs w:val="26"/>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Blk"/>
          <w:sz w:val="26"/>
          <w:szCs w:val="26"/>
        </w:rPr>
      </w:pPr>
      <w:r>
        <w:rPr>
          <w:rStyle w:val="Blk"/>
          <w:sz w:val="26"/>
          <w:szCs w:val="26"/>
        </w:rPr>
        <w:t>2.12. Срок регистрации запроса заявителя о предоставлении муниципальной услуги.</w:t>
      </w:r>
    </w:p>
    <w:p>
      <w:pPr>
        <w:pStyle w:val="Normal"/>
        <w:ind w:firstLine="709"/>
        <w:jc w:val="both"/>
        <w:rPr>
          <w:sz w:val="26"/>
          <w:szCs w:val="26"/>
        </w:rPr>
      </w:pPr>
      <w:r>
        <w:rPr>
          <w:sz w:val="26"/>
          <w:szCs w:val="26"/>
        </w:rPr>
        <w:t>Заявление/запрос гражданина регистрируется в книге регистрации заявлений граждан, нуждающихся в жилом помещении, которая ведется КУМИ Администрации г.Шарыпово, осуществляющим принятие на учет.</w:t>
      </w:r>
    </w:p>
    <w:p>
      <w:pPr>
        <w:pStyle w:val="Normal"/>
        <w:ind w:firstLine="709"/>
        <w:jc w:val="both"/>
        <w:rPr>
          <w:sz w:val="26"/>
          <w:szCs w:val="26"/>
        </w:rPr>
      </w:pPr>
      <w:r>
        <w:rPr>
          <w:sz w:val="26"/>
          <w:szCs w:val="26"/>
        </w:rPr>
        <w:t>Днем регистрации заявления о принятии на учет в Книге регистрации заявлений считается:</w:t>
      </w:r>
    </w:p>
    <w:p>
      <w:pPr>
        <w:pStyle w:val="Normal"/>
        <w:ind w:firstLine="709"/>
        <w:jc w:val="both"/>
        <w:rPr>
          <w:sz w:val="26"/>
          <w:szCs w:val="26"/>
        </w:rPr>
      </w:pPr>
      <w:r>
        <w:rPr>
          <w:sz w:val="26"/>
          <w:szCs w:val="26"/>
        </w:rPr>
        <w:t>- при подаче заявления в КУМИ Администрации г.Шарыпово,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pPr>
        <w:pStyle w:val="Normal"/>
        <w:ind w:firstLine="709"/>
        <w:jc w:val="both"/>
        <w:rPr>
          <w:rStyle w:val="Blk"/>
          <w:sz w:val="26"/>
          <w:szCs w:val="26"/>
        </w:rPr>
      </w:pPr>
      <w:r>
        <w:rPr>
          <w:sz w:val="26"/>
          <w:szCs w:val="26"/>
        </w:rPr>
        <w:t>- при подаче заявления через КГБУ МФЦ - день передачи многофункциональным центром заявления с представленными к нему документами в орган, осуществляющий принятие на учет.</w:t>
      </w:r>
    </w:p>
    <w:p>
      <w:pPr>
        <w:pStyle w:val="Normal"/>
        <w:ind w:firstLine="709"/>
        <w:jc w:val="both"/>
        <w:rPr>
          <w:rStyle w:val="Blk"/>
          <w:sz w:val="26"/>
          <w:szCs w:val="26"/>
        </w:rPr>
      </w:pPr>
      <w:r>
        <w:rPr>
          <w:rStyle w:val="Blk"/>
          <w:sz w:val="26"/>
          <w:szCs w:val="26"/>
        </w:rPr>
        <w:t xml:space="preserve">Срок регистрации заявления и документов к нему не должен превышать 15 минут. </w:t>
      </w:r>
    </w:p>
    <w:p>
      <w:pPr>
        <w:pStyle w:val="Normal"/>
        <w:ind w:firstLine="709"/>
        <w:jc w:val="both"/>
        <w:rPr>
          <w:rFonts w:eastAsia="Calibri"/>
          <w:sz w:val="26"/>
          <w:szCs w:val="26"/>
        </w:rPr>
      </w:pPr>
      <w:r>
        <w:rPr>
          <w:rFonts w:eastAsia="Calibri"/>
          <w:sz w:val="26"/>
          <w:szCs w:val="2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rFonts w:eastAsia="Calibri"/>
          <w:sz w:val="26"/>
          <w:szCs w:val="26"/>
        </w:rPr>
      </w:pPr>
      <w:r>
        <w:rPr>
          <w:rFonts w:eastAsia="Calibri"/>
          <w:sz w:val="26"/>
          <w:szCs w:val="26"/>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pPr>
        <w:pStyle w:val="Normal"/>
        <w:ind w:firstLine="709"/>
        <w:jc w:val="both"/>
        <w:rPr>
          <w:rFonts w:eastAsia="Calibri"/>
          <w:sz w:val="26"/>
          <w:szCs w:val="26"/>
        </w:rPr>
      </w:pPr>
      <w:r>
        <w:rPr>
          <w:rFonts w:eastAsia="Calibri"/>
          <w:sz w:val="26"/>
          <w:szCs w:val="26"/>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pPr>
        <w:pStyle w:val="Normal"/>
        <w:ind w:firstLine="709"/>
        <w:jc w:val="both"/>
        <w:rPr>
          <w:rFonts w:eastAsia="Calibri"/>
          <w:sz w:val="26"/>
          <w:szCs w:val="26"/>
        </w:rPr>
      </w:pPr>
      <w:r>
        <w:rPr>
          <w:rFonts w:eastAsia="Calibri"/>
          <w:sz w:val="26"/>
          <w:szCs w:val="26"/>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rFonts w:eastAsia="Calibri"/>
          <w:sz w:val="26"/>
          <w:szCs w:val="26"/>
        </w:rPr>
      </w:pPr>
      <w:r>
        <w:rPr>
          <w:rFonts w:eastAsia="Calibri"/>
          <w:sz w:val="26"/>
          <w:szCs w:val="26"/>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t>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ind w:firstLine="709"/>
        <w:jc w:val="both"/>
        <w:rPr>
          <w:rFonts w:eastAsia="Calibri"/>
          <w:sz w:val="26"/>
          <w:szCs w:val="26"/>
        </w:rPr>
      </w:pPr>
      <w:r>
        <w:rPr>
          <w:rFonts w:eastAsia="Calibri"/>
          <w:sz w:val="26"/>
          <w:szCs w:val="26"/>
        </w:rPr>
        <w:t xml:space="preserve">В месте предоставления муниципальной услуги обеспечивается: </w:t>
      </w:r>
    </w:p>
    <w:p>
      <w:pPr>
        <w:pStyle w:val="Normal"/>
        <w:ind w:firstLine="709"/>
        <w:jc w:val="both"/>
        <w:rPr>
          <w:rFonts w:eastAsia="Calibri"/>
          <w:sz w:val="26"/>
          <w:szCs w:val="26"/>
        </w:rPr>
      </w:pPr>
      <w:r>
        <w:rPr>
          <w:rFonts w:eastAsia="Calibri"/>
          <w:sz w:val="26"/>
          <w:szCs w:val="26"/>
        </w:rPr>
        <w:t>- допуск на объект сурдопереводчика, тифлосурдопереводчика;</w:t>
      </w:r>
    </w:p>
    <w:p>
      <w:pPr>
        <w:pStyle w:val="Normal"/>
        <w:ind w:firstLine="709"/>
        <w:jc w:val="both"/>
        <w:rPr>
          <w:rFonts w:eastAsia="Calibri"/>
          <w:sz w:val="26"/>
          <w:szCs w:val="26"/>
        </w:rPr>
      </w:pPr>
      <w:r>
        <w:rPr>
          <w:rFonts w:eastAsia="Calibri"/>
          <w:sz w:val="26"/>
          <w:szCs w:val="26"/>
        </w:rPr>
        <w:t>- сопровождение инвалидов, имеющих стойкие нарушения функции зрения и самостоятельного передвижения;</w:t>
      </w:r>
    </w:p>
    <w:p>
      <w:pPr>
        <w:pStyle w:val="Normal"/>
        <w:ind w:firstLine="709"/>
        <w:jc w:val="both"/>
        <w:rPr>
          <w:rFonts w:eastAsia="Calibri"/>
          <w:sz w:val="26"/>
          <w:szCs w:val="26"/>
        </w:rPr>
      </w:pPr>
      <w:r>
        <w:rPr>
          <w:rFonts w:eastAsia="Calibri"/>
          <w:sz w:val="26"/>
          <w:szCs w:val="26"/>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rFonts w:eastAsia="Calibri"/>
          <w:sz w:val="26"/>
          <w:szCs w:val="26"/>
        </w:rPr>
      </w:pPr>
      <w:r>
        <w:rPr>
          <w:rFonts w:eastAsia="Calibri"/>
          <w:sz w:val="26"/>
          <w:szCs w:val="26"/>
        </w:rPr>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ind w:firstLine="709"/>
        <w:jc w:val="both"/>
        <w:rPr>
          <w:rFonts w:eastAsia="Calibri"/>
          <w:sz w:val="26"/>
          <w:szCs w:val="26"/>
        </w:rPr>
      </w:pPr>
      <w:r>
        <w:rPr>
          <w:rFonts w:eastAsia="Calibri"/>
          <w:sz w:val="26"/>
          <w:szCs w:val="26"/>
        </w:rPr>
        <w:t>Специалисты, оказывающие предоставление муниципальной услуги,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ind w:firstLine="709"/>
        <w:jc w:val="both"/>
        <w:rPr>
          <w:rFonts w:eastAsia="Calibri"/>
          <w:sz w:val="26"/>
          <w:szCs w:val="26"/>
        </w:rPr>
      </w:pPr>
      <w:r>
        <w:rPr>
          <w:rFonts w:eastAsia="Calibri"/>
          <w:sz w:val="26"/>
          <w:szCs w:val="26"/>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ind w:firstLine="709"/>
        <w:jc w:val="both"/>
        <w:rPr>
          <w:rFonts w:eastAsia="Calibri"/>
          <w:sz w:val="26"/>
          <w:szCs w:val="26"/>
        </w:rPr>
      </w:pPr>
      <w:r>
        <w:rPr>
          <w:rFonts w:eastAsia="Calibri"/>
          <w:sz w:val="26"/>
          <w:szCs w:val="26"/>
        </w:rPr>
        <w:t>На информационных стендах размещается следующая информация:</w:t>
      </w:r>
    </w:p>
    <w:p>
      <w:pPr>
        <w:pStyle w:val="Normal"/>
        <w:ind w:firstLine="709"/>
        <w:jc w:val="both"/>
        <w:rPr>
          <w:rFonts w:eastAsia="Calibri"/>
          <w:sz w:val="26"/>
          <w:szCs w:val="26"/>
        </w:rPr>
      </w:pPr>
      <w:r>
        <w:rPr>
          <w:rFonts w:eastAsia="Calibri"/>
          <w:sz w:val="26"/>
          <w:szCs w:val="26"/>
        </w:rPr>
        <w:t>- режим работы Отдела;</w:t>
      </w:r>
    </w:p>
    <w:p>
      <w:pPr>
        <w:pStyle w:val="Normal"/>
        <w:ind w:firstLine="709"/>
        <w:jc w:val="both"/>
        <w:rPr>
          <w:rFonts w:eastAsia="Calibri"/>
          <w:sz w:val="26"/>
          <w:szCs w:val="26"/>
        </w:rPr>
      </w:pPr>
      <w:r>
        <w:rPr>
          <w:rFonts w:eastAsia="Calibri"/>
          <w:sz w:val="26"/>
          <w:szCs w:val="26"/>
        </w:rPr>
        <w:t>- справочные телефоны Отдела;</w:t>
      </w:r>
    </w:p>
    <w:p>
      <w:pPr>
        <w:pStyle w:val="Normal"/>
        <w:ind w:firstLine="709"/>
        <w:jc w:val="both"/>
        <w:rPr>
          <w:rFonts w:eastAsia="Calibri"/>
          <w:sz w:val="26"/>
          <w:szCs w:val="26"/>
        </w:rPr>
      </w:pPr>
      <w:r>
        <w:rPr>
          <w:rFonts w:eastAsia="Calibri"/>
          <w:sz w:val="26"/>
          <w:szCs w:val="26"/>
        </w:rPr>
        <w:t>- форма Заявления и перечень документов, необходимых для получения муниципальной услуги;</w:t>
      </w:r>
    </w:p>
    <w:p>
      <w:pPr>
        <w:pStyle w:val="Normal"/>
        <w:ind w:firstLine="709"/>
        <w:jc w:val="both"/>
        <w:rPr>
          <w:rFonts w:eastAsia="Calibri"/>
          <w:sz w:val="26"/>
          <w:szCs w:val="26"/>
        </w:rPr>
      </w:pPr>
      <w:r>
        <w:rPr>
          <w:rFonts w:eastAsia="Calibri"/>
          <w:sz w:val="26"/>
          <w:szCs w:val="26"/>
        </w:rPr>
        <w:t>- извлечения из законодательных и иных нормативных правовых актов, регулирующих вопросы, связанные с предоставлением муниципальной услуги;</w:t>
      </w:r>
    </w:p>
    <w:p>
      <w:pPr>
        <w:pStyle w:val="Normal"/>
        <w:ind w:firstLine="709"/>
        <w:jc w:val="both"/>
        <w:rPr>
          <w:rFonts w:eastAsia="Calibri"/>
          <w:sz w:val="26"/>
          <w:szCs w:val="26"/>
        </w:rPr>
      </w:pPr>
      <w:r>
        <w:rPr>
          <w:rFonts w:eastAsia="Calibri"/>
          <w:sz w:val="26"/>
          <w:szCs w:val="26"/>
        </w:rPr>
        <w:t>- описание процедуры исполнения муниципальной услуги;</w:t>
      </w:r>
    </w:p>
    <w:p>
      <w:pPr>
        <w:pStyle w:val="Normal"/>
        <w:ind w:firstLine="709"/>
        <w:jc w:val="both"/>
        <w:rPr>
          <w:rFonts w:eastAsia="Calibri"/>
          <w:sz w:val="26"/>
          <w:szCs w:val="26"/>
        </w:rPr>
      </w:pPr>
      <w:r>
        <w:rPr>
          <w:rFonts w:eastAsia="Calibri"/>
          <w:sz w:val="26"/>
          <w:szCs w:val="26"/>
        </w:rPr>
        <w:t>- порядок и сроки предоставления муниципальной услуги;</w:t>
      </w:r>
    </w:p>
    <w:p>
      <w:pPr>
        <w:pStyle w:val="Normal"/>
        <w:ind w:firstLine="709"/>
        <w:jc w:val="both"/>
        <w:rPr>
          <w:rFonts w:eastAsia="Calibri"/>
          <w:sz w:val="26"/>
          <w:szCs w:val="26"/>
        </w:rPr>
      </w:pPr>
      <w:r>
        <w:rPr>
          <w:rFonts w:eastAsia="Calibri"/>
          <w:sz w:val="26"/>
          <w:szCs w:val="26"/>
        </w:rPr>
        <w:t>- порядок обжалования решений, действий (бездействия) должностных лиц, исполняющих муниципальную услугу;</w:t>
      </w:r>
    </w:p>
    <w:p>
      <w:pPr>
        <w:pStyle w:val="Normal"/>
        <w:ind w:firstLine="709"/>
        <w:jc w:val="both"/>
        <w:rPr>
          <w:sz w:val="26"/>
          <w:szCs w:val="26"/>
        </w:rPr>
      </w:pPr>
      <w:r>
        <w:rPr>
          <w:rFonts w:eastAsia="Calibri"/>
          <w:sz w:val="26"/>
          <w:szCs w:val="26"/>
        </w:rPr>
        <w:t>- образец заполнения Заявления о предоставлении муниципальной услуги.</w:t>
      </w:r>
    </w:p>
    <w:p>
      <w:pPr>
        <w:pStyle w:val="Normal"/>
        <w:ind w:firstLine="709"/>
        <w:jc w:val="both"/>
        <w:rPr>
          <w:rStyle w:val="Blk"/>
          <w:sz w:val="26"/>
          <w:szCs w:val="26"/>
        </w:rPr>
      </w:pPr>
      <w:r>
        <w:rPr>
          <w:sz w:val="26"/>
          <w:szCs w:val="26"/>
        </w:rPr>
        <w:t xml:space="preserve">2.14. </w:t>
      </w:r>
      <w:r>
        <w:rPr>
          <w:rStyle w:val="Blk"/>
          <w:sz w:val="26"/>
          <w:szCs w:val="26"/>
        </w:rPr>
        <w:t>Показатели доступности и качества муниципальных услуг.</w:t>
      </w:r>
    </w:p>
    <w:p>
      <w:pPr>
        <w:pStyle w:val="Normal"/>
        <w:ind w:firstLine="709"/>
        <w:jc w:val="both"/>
        <w:rPr>
          <w:sz w:val="26"/>
          <w:szCs w:val="26"/>
        </w:rPr>
      </w:pPr>
      <w:r>
        <w:rPr>
          <w:sz w:val="26"/>
          <w:szCs w:val="26"/>
        </w:rPr>
        <w:t>Показатели доступности муниципальной услуги:</w:t>
      </w:r>
    </w:p>
    <w:p>
      <w:pPr>
        <w:pStyle w:val="Normal"/>
        <w:ind w:firstLine="709"/>
        <w:jc w:val="both"/>
        <w:rPr>
          <w:sz w:val="26"/>
          <w:szCs w:val="26"/>
        </w:rPr>
      </w:pPr>
      <w:r>
        <w:rPr>
          <w:sz w:val="26"/>
          <w:szCs w:val="26"/>
        </w:rPr>
        <w:t xml:space="preserve">- информация о муниципальной услуге публикуется на официальном сайте муниципального образования город Шарыпово </w:t>
      </w:r>
      <w:hyperlink r:id="rId4">
        <w:r>
          <w:rPr>
            <w:sz w:val="26"/>
            <w:szCs w:val="26"/>
          </w:rPr>
          <w:t>http://gorodsharypovo.ru/</w:t>
        </w:r>
      </w:hyperlink>
      <w:r>
        <w:rPr>
          <w:sz w:val="26"/>
          <w:szCs w:val="26"/>
        </w:rPr>
        <w:t xml:space="preserve">                                        и Едином портале государственных и муниципальных услуг, сайт: </w:t>
      </w:r>
      <w:hyperlink r:id="rId5">
        <w:r>
          <w:rPr>
            <w:sz w:val="26"/>
            <w:szCs w:val="26"/>
          </w:rPr>
          <w:t>https://www.gosuslugi.krskstate.ru/</w:t>
        </w:r>
      </w:hyperlink>
      <w:r>
        <w:rPr>
          <w:sz w:val="26"/>
          <w:szCs w:val="26"/>
        </w:rPr>
        <w:t>.</w:t>
      </w:r>
    </w:p>
    <w:p>
      <w:pPr>
        <w:pStyle w:val="Normal"/>
        <w:ind w:firstLine="709"/>
        <w:jc w:val="both"/>
        <w:rPr>
          <w:sz w:val="26"/>
          <w:szCs w:val="26"/>
        </w:rPr>
      </w:pPr>
      <w:r>
        <w:rPr>
          <w:sz w:val="26"/>
          <w:szCs w:val="26"/>
        </w:rPr>
      </w:r>
    </w:p>
    <w:p>
      <w:pPr>
        <w:pStyle w:val="Normal"/>
        <w:ind w:firstLine="709"/>
        <w:jc w:val="both"/>
        <w:rPr>
          <w:rStyle w:val="Style14"/>
          <w:sz w:val="26"/>
          <w:szCs w:val="26"/>
        </w:rPr>
      </w:pPr>
      <w:r>
        <w:rPr>
          <w:sz w:val="26"/>
          <w:szCs w:val="26"/>
        </w:rPr>
      </w:r>
    </w:p>
    <w:p>
      <w:pPr>
        <w:pStyle w:val="Normal"/>
        <w:ind w:firstLine="709"/>
        <w:jc w:val="both"/>
        <w:rPr>
          <w:sz w:val="26"/>
          <w:szCs w:val="26"/>
        </w:rPr>
      </w:pPr>
      <w:r>
        <w:rPr>
          <w:sz w:val="26"/>
          <w:szCs w:val="26"/>
        </w:rPr>
        <w:t xml:space="preserve"> </w:t>
      </w:r>
      <w:r>
        <w:rPr>
          <w:sz w:val="26"/>
          <w:szCs w:val="26"/>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pPr>
        <w:pStyle w:val="Normal"/>
        <w:ind w:firstLine="709"/>
        <w:jc w:val="both"/>
        <w:rPr>
          <w:sz w:val="26"/>
          <w:szCs w:val="26"/>
        </w:rPr>
      </w:pPr>
      <w:r>
        <w:rPr>
          <w:sz w:val="26"/>
          <w:szCs w:val="26"/>
        </w:rPr>
        <w:t>- время оказания услуги – не более 30 рабочих дней;</w:t>
      </w:r>
    </w:p>
    <w:p>
      <w:pPr>
        <w:pStyle w:val="Normal"/>
        <w:ind w:firstLine="709"/>
        <w:jc w:val="both"/>
        <w:rPr>
          <w:sz w:val="26"/>
          <w:szCs w:val="26"/>
        </w:rPr>
      </w:pPr>
      <w:r>
        <w:rPr>
          <w:sz w:val="26"/>
          <w:szCs w:val="26"/>
        </w:rPr>
        <w:t>- услуга оказывается бесплатно;</w:t>
      </w:r>
    </w:p>
    <w:p>
      <w:pPr>
        <w:pStyle w:val="Normal"/>
        <w:ind w:firstLine="709"/>
        <w:jc w:val="both"/>
        <w:rPr>
          <w:sz w:val="26"/>
          <w:szCs w:val="26"/>
        </w:rPr>
      </w:pPr>
      <w:r>
        <w:rPr>
          <w:sz w:val="26"/>
          <w:szCs w:val="26"/>
        </w:rPr>
        <w:t>Показатели качества муниципальной услуги:</w:t>
      </w:r>
    </w:p>
    <w:p>
      <w:pPr>
        <w:pStyle w:val="Normal"/>
        <w:ind w:firstLine="709"/>
        <w:jc w:val="both"/>
        <w:rPr>
          <w:sz w:val="26"/>
          <w:szCs w:val="26"/>
        </w:rPr>
      </w:pPr>
      <w:r>
        <w:rPr>
          <w:sz w:val="26"/>
          <w:szCs w:val="26"/>
        </w:rPr>
        <w:t>- соответствие требованиям административного регламента;</w:t>
      </w:r>
    </w:p>
    <w:p>
      <w:pPr>
        <w:pStyle w:val="Normal"/>
        <w:ind w:firstLine="709"/>
        <w:jc w:val="both"/>
        <w:rPr>
          <w:sz w:val="26"/>
          <w:szCs w:val="26"/>
        </w:rPr>
      </w:pPr>
      <w:r>
        <w:rPr>
          <w:sz w:val="26"/>
          <w:szCs w:val="26"/>
        </w:rPr>
        <w:t>- соблюдение сроков предоставления услуги;</w:t>
      </w:r>
    </w:p>
    <w:p>
      <w:pPr>
        <w:pStyle w:val="Normal"/>
        <w:ind w:firstLine="709"/>
        <w:jc w:val="both"/>
        <w:rPr>
          <w:bCs/>
          <w:color w:val="92D050"/>
          <w:spacing w:val="-4"/>
          <w:sz w:val="26"/>
          <w:szCs w:val="26"/>
        </w:rPr>
      </w:pPr>
      <w:r>
        <w:rPr>
          <w:sz w:val="26"/>
          <w:szCs w:val="26"/>
        </w:rPr>
        <w:t>- количество обоснованных жалоб.</w:t>
      </w:r>
      <w:r>
        <w:rPr>
          <w:bCs/>
          <w:color w:val="92D050"/>
          <w:spacing w:val="-4"/>
          <w:sz w:val="26"/>
          <w:szCs w:val="26"/>
        </w:rPr>
        <w:t xml:space="preserve"> </w:t>
      </w:r>
    </w:p>
    <w:p>
      <w:pPr>
        <w:pStyle w:val="Normal"/>
        <w:ind w:firstLine="709"/>
        <w:jc w:val="both"/>
        <w:rPr>
          <w:rStyle w:val="Blk"/>
          <w:sz w:val="26"/>
          <w:szCs w:val="26"/>
        </w:rPr>
      </w:pPr>
      <w:r>
        <w:rPr>
          <w:bCs/>
          <w:spacing w:val="-4"/>
          <w:sz w:val="26"/>
          <w:szCs w:val="26"/>
        </w:rPr>
        <w:t xml:space="preserve">2.15. </w:t>
      </w:r>
      <w:r>
        <w:rPr>
          <w:rStyle w:val="Blk"/>
          <w:sz w:val="26"/>
          <w:szCs w:val="26"/>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sz w:val="26"/>
          <w:szCs w:val="26"/>
        </w:rPr>
      </w:pPr>
      <w:r>
        <w:rPr>
          <w:sz w:val="26"/>
          <w:szCs w:val="26"/>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sz w:val="26"/>
          <w:szCs w:val="26"/>
        </w:rPr>
      </w:pPr>
      <w:r>
        <w:rPr>
          <w:sz w:val="26"/>
          <w:szCs w:val="26"/>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6"/>
          <w:szCs w:val="26"/>
        </w:rPr>
      </w:pPr>
      <w:r>
        <w:rPr>
          <w:sz w:val="26"/>
          <w:szCs w:val="26"/>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sz w:val="26"/>
          <w:szCs w:val="26"/>
        </w:rPr>
      </w:pPr>
      <w:r>
        <w:rPr>
          <w:sz w:val="26"/>
          <w:szCs w:val="26"/>
        </w:rPr>
        <w:t>3) получение заявителем сведений о ходе выполнения запроса                                     о предоставлении муниципальной услуги;</w:t>
      </w:r>
    </w:p>
    <w:p>
      <w:pPr>
        <w:pStyle w:val="Normal"/>
        <w:ind w:firstLine="709"/>
        <w:jc w:val="both"/>
        <w:rPr>
          <w:sz w:val="26"/>
          <w:szCs w:val="26"/>
        </w:rPr>
      </w:pPr>
      <w:r>
        <w:rPr>
          <w:sz w:val="26"/>
          <w:szCs w:val="26"/>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firstLine="709"/>
        <w:jc w:val="both"/>
        <w:rPr>
          <w:sz w:val="26"/>
          <w:szCs w:val="26"/>
        </w:rPr>
      </w:pPr>
      <w:r>
        <w:rPr>
          <w:sz w:val="26"/>
          <w:szCs w:val="26"/>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sz w:val="26"/>
          <w:szCs w:val="26"/>
        </w:rPr>
      </w:pPr>
      <w:r>
        <w:rPr>
          <w:sz w:val="26"/>
          <w:szCs w:val="26"/>
        </w:rPr>
        <w:t>6) иные действия, необходимые для предоставления муниципальной услуги.</w:t>
      </w:r>
    </w:p>
    <w:p>
      <w:pPr>
        <w:pStyle w:val="Normal"/>
        <w:ind w:firstLine="709"/>
        <w:jc w:val="both"/>
        <w:rPr>
          <w:sz w:val="26"/>
          <w:szCs w:val="26"/>
        </w:rPr>
      </w:pPr>
      <w:r>
        <w:rPr>
          <w:rFonts w:eastAsia="Calibri"/>
          <w:sz w:val="26"/>
          <w:szCs w:val="26"/>
        </w:rPr>
        <w:t>2.15.2.Особенности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9"/>
        <w:jc w:val="both"/>
        <w:rPr>
          <w:sz w:val="26"/>
          <w:szCs w:val="26"/>
        </w:rPr>
      </w:pPr>
      <w:r>
        <w:rPr>
          <w:sz w:val="26"/>
          <w:szCs w:val="26"/>
        </w:rPr>
        <w:t>2.15.3.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2.16. Порядок исправления допущенных опечаток и (или) ошибок                             в выданных в результате предоставления муниципальной услуги документах.</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3 к настоящему Регламенту.</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Заявление может быть подано уполномоченным представителем заявителя.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Основание для отказа в приеме заявления об исправлении допущенных опечаток и (или) ошибок: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к заявлению не представлен оригинал документа, выданного                             в результате предоставления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 </w:t>
      </w:r>
      <w:r>
        <w:rPr>
          <w:sz w:val="26"/>
          <w:szCs w:val="26"/>
        </w:rPr>
        <w:t xml:space="preserve">Отказ в приеме заявления об исправлении допущенных опечаток и (или) ошибок по иным основаниям не допускается.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Срок регистрации заявления в КУМИ Администрации г. Шарыпово                          – 1 рабочий день.</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Ответственный специалист КУМИ Администрации г. Шарыпово                        в течение трех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В течение двух рабочих дней после подписания новых документов 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2.16.3. Исчерпывающий перечень оснований для отказа в исправлении опечаток и (или) ошибок:</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отсутствие опечаток и (или) ошибок в выданных в результате предоставления муниципальной услуги документах;</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заявление об исправлении допущенных опечаток и (или) ошибок подано неуполномоченным лицом.</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При наличии оснований для отказа в исправлении опечаток и (или) ошибок ответственный специалист КУМИ Администрации г. Шарыпово в течение                                трех рабочих дней со дня регистрации заявления подготавливает уведомление                          об отказе и передает его на подпись руководителю КУМИ Администрации                         г. Шарыпово. </w:t>
      </w:r>
    </w:p>
    <w:p>
      <w:pPr>
        <w:pStyle w:val="Normal"/>
        <w:ind w:firstLine="709"/>
        <w:jc w:val="both"/>
        <w:rPr>
          <w:sz w:val="26"/>
          <w:szCs w:val="26"/>
        </w:rPr>
      </w:pPr>
      <w:r>
        <w:rPr>
          <w:sz w:val="26"/>
          <w:szCs w:val="26"/>
        </w:rPr>
        <w:t>В течение двух рабочих дней после подписания уведомления об отказе 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исправлении опечаток и (или) ошибок и представленный оригинал документа, выданного                                    в результате предоставления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2.17. Порядок выдачи дубликата документа, выданного                                   по результатам предоставления муниципальной услуги.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4 к настоящему Регламенту.</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Заявление может быть подано уполномоченным представителем заявителя.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Основание для отказа в приеме заявления о выдаче дубликата: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в заявлении не указаны реквизиты документа, выданного                                   по результатам предоставления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 </w:t>
      </w:r>
      <w:r>
        <w:rPr>
          <w:sz w:val="26"/>
          <w:szCs w:val="26"/>
        </w:rPr>
        <w:t xml:space="preserve">Отказ в приеме заявления о выдаче дубликата по иным основаниям                  не допускается.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Срок регистрации заявления в КУМИ Администрации г. Шарыпово                          – 1 рабочий день.</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Ответственный специалист КУМИ Администрации г. Шарыпово                        в течение трех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Дубликат оформляется в той же форме, что и оригинал документа, выданного по результатам предоставления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В течение двух рабочих дней после подписания дубликата документа, ответственный специалист КУМИ Администрации г. Шарыпово выдает лично либо почтовым отправлением направляет заявителю дубликат.</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2.17.3. Исчерпывающий перечень оснований для отказа в выдаче дубликата документа:</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При наличии оснований для отказа в выдаче дубликата документа ответственный специалист КУМИ Администрации г. Шарыпово в течение трех рабочих дней со дня регистрации заявления подготавливает уведомление об отказе и передает его на подпись руководителю КУМИ Администрации г. Шарыпово. </w:t>
      </w:r>
    </w:p>
    <w:p>
      <w:pPr>
        <w:pStyle w:val="Normal"/>
        <w:ind w:firstLine="709"/>
        <w:jc w:val="both"/>
        <w:rPr>
          <w:sz w:val="26"/>
          <w:szCs w:val="26"/>
        </w:rPr>
      </w:pPr>
      <w:r>
        <w:rPr>
          <w:sz w:val="26"/>
          <w:szCs w:val="26"/>
        </w:rPr>
        <w:t>В течение двух рабочих дней после подписания уведомления об отказе 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выдаче дубликата документа.</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2.18. Порядок оставления заявления / запроса заявителя о предоставлении муниципальной услуги без рассмотрения.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2.18.1. Заявитель вправе обратиться в КУМИ Администрации                              г. Шарыпово с заявлением об оставлении заявления / запроса о предоставлении муниципальной услуги без рассмотрения,  по форме согласно приложению                           № 5 к настоящему Регламенту.</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Заявитель вправе по своей инициативе указать в заявлении причину оставления заявления / запроса о предоставлении муниципальной услуги                      без рассмотрения.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Основание для отказа в приеме заявления об оставлении заявления / запроса без рассмотрения отсутствуют.</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2.18.2. Заявление об оставлении заявления / запроса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Срок регистрации заявления в КУМИ Администрации г. Шарыпово                          – 1 рабочий день.</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Ответственный специалист КУМИ Администрации г. Шарыпово                        в течение трех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 запроса  без рассмотрения и передает их                           на подпись руководителю КУМИ Администрации г. Шарыпово. </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В течение двух рабочих дней после подписания уведомления ответственный специалист КУМИ Администрации г. Шарыпово выдает лично либо почтовым отправлением направляет заявителю уведомление об оставлении заявления / запроса без рассмотрения.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2.18.3. Исчерпывающий перечень оснований для отказа в оставлении заявления / запроса без рассмотрения: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заявление об оставлении заявления / запроса без рассмотрения              подано неуполномоченным лицом.</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муниципальная услуга оказана до поступления заявления                               об оставлении заявления / запроса без рассмотрения.</w:t>
      </w:r>
    </w:p>
    <w:p>
      <w:pPr>
        <w:pStyle w:val="Normal"/>
        <w:shd w:val="clear" w:color="auto" w:fill="FFFFFF"/>
        <w:tabs>
          <w:tab w:val="clear" w:pos="720"/>
          <w:tab w:val="left" w:pos="7797" w:leader="none"/>
          <w:tab w:val="left" w:pos="9355" w:leader="none"/>
        </w:tabs>
        <w:ind w:firstLine="709"/>
        <w:jc w:val="both"/>
        <w:rPr>
          <w:sz w:val="26"/>
          <w:szCs w:val="26"/>
        </w:rPr>
      </w:pPr>
      <w:r>
        <w:rPr>
          <w:sz w:val="26"/>
          <w:szCs w:val="26"/>
        </w:rPr>
        <w:t xml:space="preserve">При наличии оснований для отказа в оставлении заявления / запроса без рассмотрения ответственный специалист КУМИ Администрации  г. Шарыпово                        в течение трех рабочих дней со дня регистрации заявления подготавливает уведомление об отказе и передает его на подпись руководителю КУМИ Администрации г. Шарыпово. </w:t>
      </w:r>
    </w:p>
    <w:p>
      <w:pPr>
        <w:pStyle w:val="Normal"/>
        <w:ind w:firstLine="709"/>
        <w:jc w:val="both"/>
        <w:rPr>
          <w:sz w:val="26"/>
          <w:szCs w:val="26"/>
        </w:rPr>
      </w:pPr>
      <w:r>
        <w:rPr>
          <w:sz w:val="26"/>
          <w:szCs w:val="26"/>
        </w:rPr>
        <w:t>В течение двух рабочих дней после подписания уведомления об отказе 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оставлении заявления / запроса без рассмотрения.</w:t>
      </w:r>
    </w:p>
    <w:p>
      <w:pPr>
        <w:pStyle w:val="Normal"/>
        <w:ind w:firstLine="709"/>
        <w:jc w:val="both"/>
        <w:rPr>
          <w:sz w:val="26"/>
          <w:szCs w:val="26"/>
        </w:rPr>
      </w:pPr>
      <w:r>
        <w:rPr>
          <w:sz w:val="26"/>
          <w:szCs w:val="26"/>
        </w:rPr>
      </w:r>
    </w:p>
    <w:p>
      <w:pPr>
        <w:pStyle w:val="Normal"/>
        <w:ind w:firstLine="567"/>
        <w:jc w:val="center"/>
        <w:rPr>
          <w:b/>
          <w:b/>
          <w:bCs/>
          <w:sz w:val="26"/>
          <w:szCs w:val="26"/>
        </w:rPr>
      </w:pPr>
      <w:r>
        <w:rPr>
          <w:b/>
          <w:bCs/>
          <w:sz w:val="26"/>
          <w:szCs w:val="26"/>
        </w:rPr>
      </w:r>
    </w:p>
    <w:p>
      <w:pPr>
        <w:pStyle w:val="Normal"/>
        <w:jc w:val="center"/>
        <w:rPr>
          <w:b/>
          <w:b/>
          <w:bCs/>
          <w:sz w:val="26"/>
          <w:szCs w:val="26"/>
        </w:rPr>
      </w:pPr>
      <w:r>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firstLine="567"/>
        <w:jc w:val="center"/>
        <w:rPr>
          <w:b/>
          <w:b/>
          <w:bCs/>
          <w:sz w:val="26"/>
          <w:szCs w:val="26"/>
        </w:rPr>
      </w:pPr>
      <w:r>
        <w:rPr>
          <w:b/>
          <w:bCs/>
          <w:sz w:val="26"/>
          <w:szCs w:val="26"/>
        </w:rPr>
      </w:r>
    </w:p>
    <w:p>
      <w:pPr>
        <w:pStyle w:val="Normal"/>
        <w:tabs>
          <w:tab w:val="clear" w:pos="720"/>
          <w:tab w:val="left" w:pos="709" w:leader="none"/>
        </w:tabs>
        <w:ind w:firstLine="709"/>
        <w:jc w:val="both"/>
        <w:rPr>
          <w:sz w:val="26"/>
          <w:szCs w:val="26"/>
        </w:rPr>
      </w:pPr>
      <w:r>
        <w:rPr>
          <w:sz w:val="26"/>
          <w:szCs w:val="26"/>
        </w:rPr>
        <w:t>3.1. Исчерпывающий перечень административных процедур:</w:t>
      </w:r>
    </w:p>
    <w:p>
      <w:pPr>
        <w:pStyle w:val="Normal"/>
        <w:tabs>
          <w:tab w:val="clear" w:pos="720"/>
          <w:tab w:val="left" w:pos="709" w:leader="none"/>
        </w:tabs>
        <w:ind w:firstLine="709"/>
        <w:jc w:val="both"/>
        <w:rPr>
          <w:sz w:val="26"/>
          <w:szCs w:val="26"/>
        </w:rPr>
      </w:pPr>
      <w:r>
        <w:rPr>
          <w:sz w:val="26"/>
          <w:szCs w:val="26"/>
        </w:rPr>
        <w:t>1) Приём и регистрация заявления с комплектом документов.</w:t>
      </w:r>
    </w:p>
    <w:p>
      <w:pPr>
        <w:pStyle w:val="Normal"/>
        <w:tabs>
          <w:tab w:val="clear" w:pos="720"/>
          <w:tab w:val="left" w:pos="709" w:leader="none"/>
        </w:tabs>
        <w:ind w:firstLine="709"/>
        <w:jc w:val="both"/>
        <w:rPr>
          <w:sz w:val="26"/>
          <w:szCs w:val="26"/>
        </w:rPr>
      </w:pPr>
      <w:r>
        <w:rPr>
          <w:sz w:val="26"/>
          <w:szCs w:val="26"/>
        </w:rPr>
        <w:t>2) Формирование и направление межведомственных запросов.</w:t>
      </w:r>
    </w:p>
    <w:p>
      <w:pPr>
        <w:pStyle w:val="Normal"/>
        <w:tabs>
          <w:tab w:val="clear" w:pos="720"/>
          <w:tab w:val="left" w:pos="709" w:leader="none"/>
        </w:tabs>
        <w:ind w:firstLine="709"/>
        <w:jc w:val="both"/>
        <w:rPr>
          <w:sz w:val="26"/>
          <w:szCs w:val="26"/>
        </w:rPr>
      </w:pPr>
      <w:r>
        <w:rPr>
          <w:sz w:val="26"/>
          <w:szCs w:val="26"/>
        </w:rPr>
        <w:t>3) Рассмотрение жилищной комиссией при Администрации города Шарыпово заявления, представленных документов и принятие решения                                  о постановке или об отказе в постановке на учёт заявителей в качестве нуждающихся в жилых помещениях по договору социального найма.</w:t>
      </w:r>
    </w:p>
    <w:p>
      <w:pPr>
        <w:pStyle w:val="Normal"/>
        <w:tabs>
          <w:tab w:val="clear" w:pos="720"/>
          <w:tab w:val="left" w:pos="709" w:leader="none"/>
        </w:tabs>
        <w:ind w:firstLine="709"/>
        <w:jc w:val="both"/>
        <w:rPr>
          <w:sz w:val="26"/>
          <w:szCs w:val="26"/>
        </w:rPr>
      </w:pPr>
      <w:r>
        <w:rPr>
          <w:sz w:val="26"/>
          <w:szCs w:val="26"/>
        </w:rPr>
        <w:t>4) Выдача заявителю решения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tabs>
          <w:tab w:val="clear" w:pos="720"/>
          <w:tab w:val="left" w:pos="709" w:leader="none"/>
        </w:tabs>
        <w:ind w:firstLine="709"/>
        <w:jc w:val="both"/>
        <w:rPr>
          <w:sz w:val="26"/>
          <w:szCs w:val="26"/>
        </w:rPr>
      </w:pPr>
      <w:r>
        <w:rPr>
          <w:sz w:val="26"/>
          <w:szCs w:val="26"/>
        </w:rPr>
        <w:t>Последовательность административных процедур отражена                                                 в блок-схеме (приложение № 2 к настоящему Регламенту).</w:t>
      </w:r>
    </w:p>
    <w:p>
      <w:pPr>
        <w:pStyle w:val="Normal"/>
        <w:tabs>
          <w:tab w:val="clear" w:pos="720"/>
          <w:tab w:val="left" w:pos="709" w:leader="none"/>
        </w:tabs>
        <w:ind w:firstLine="709"/>
        <w:jc w:val="both"/>
        <w:rPr>
          <w:sz w:val="26"/>
          <w:szCs w:val="26"/>
        </w:rPr>
      </w:pPr>
      <w:r>
        <w:rPr>
          <w:sz w:val="26"/>
          <w:szCs w:val="26"/>
        </w:rPr>
        <w:t>3.2. Приём и регистрация заявления с комплектом документов.</w:t>
      </w:r>
    </w:p>
    <w:p>
      <w:pPr>
        <w:pStyle w:val="Normal"/>
        <w:tabs>
          <w:tab w:val="clear" w:pos="720"/>
          <w:tab w:val="left" w:pos="709" w:leader="none"/>
        </w:tabs>
        <w:ind w:firstLine="709"/>
        <w:jc w:val="both"/>
        <w:rPr>
          <w:sz w:val="26"/>
          <w:szCs w:val="26"/>
        </w:rPr>
      </w:pPr>
      <w:r>
        <w:rPr>
          <w:sz w:val="26"/>
          <w:szCs w:val="26"/>
        </w:rPr>
        <w:t>3.2.1. Основанием для начала процедуры приема и регистрации заявленияо постановке на учет в качестве нуждающегося в предоставлении жилого помещения по договору социального найма является поступление специалисту КУМИ Администрации г. Шарыпово, КГБУ МФЦ г. Шарыпово заявления с приложенным комплектом документов, перечисленных пп. 2.6.1. настоящего Регламента.</w:t>
      </w:r>
    </w:p>
    <w:p>
      <w:pPr>
        <w:pStyle w:val="Normal"/>
        <w:tabs>
          <w:tab w:val="clear" w:pos="720"/>
          <w:tab w:val="left" w:pos="709" w:leader="none"/>
        </w:tabs>
        <w:ind w:firstLine="709"/>
        <w:jc w:val="both"/>
        <w:rPr>
          <w:sz w:val="26"/>
          <w:szCs w:val="26"/>
        </w:rPr>
      </w:pPr>
      <w:r>
        <w:rPr>
          <w:sz w:val="26"/>
          <w:szCs w:val="26"/>
        </w:rPr>
        <w:t>Заявитель представляет копии документов с одновременным представлением оригиналов.</w:t>
      </w:r>
    </w:p>
    <w:p>
      <w:pPr>
        <w:pStyle w:val="Normal"/>
        <w:tabs>
          <w:tab w:val="clear" w:pos="720"/>
          <w:tab w:val="left" w:pos="709" w:leader="none"/>
        </w:tabs>
        <w:ind w:firstLine="709"/>
        <w:jc w:val="both"/>
        <w:rPr>
          <w:sz w:val="26"/>
          <w:szCs w:val="26"/>
        </w:rPr>
      </w:pPr>
      <w:r>
        <w:rPr>
          <w:sz w:val="26"/>
          <w:szCs w:val="26"/>
        </w:rPr>
        <w:t xml:space="preserve">3.2.2. Заявление, с приложенными документами, принимается в течение 30 минут, заявителю выдается расписка (приложение № 1 к настоящему Регламенту) в получении от заявителя этих документов с указанием их перечня и даты их получения КУМИ Администрации г.Шарыпово/КГБУ МФЦ г.Шарыпово, а также с указанием перечня документов, которые будут получены по межведомственным запросам. </w:t>
      </w:r>
    </w:p>
    <w:p>
      <w:pPr>
        <w:pStyle w:val="Normal"/>
        <w:tabs>
          <w:tab w:val="clear" w:pos="720"/>
          <w:tab w:val="left" w:pos="709" w:leader="none"/>
        </w:tabs>
        <w:ind w:firstLine="709"/>
        <w:jc w:val="both"/>
        <w:rPr>
          <w:sz w:val="26"/>
          <w:szCs w:val="26"/>
        </w:rPr>
      </w:pPr>
      <w:r>
        <w:rPr>
          <w:sz w:val="26"/>
          <w:szCs w:val="26"/>
        </w:rPr>
        <w:t>3.2.3. Ответственный специалист проверяет представленные документы.</w:t>
      </w:r>
    </w:p>
    <w:p>
      <w:pPr>
        <w:pStyle w:val="Normal"/>
        <w:tabs>
          <w:tab w:val="clear" w:pos="720"/>
          <w:tab w:val="left" w:pos="709" w:leader="none"/>
        </w:tabs>
        <w:ind w:firstLine="709"/>
        <w:jc w:val="both"/>
        <w:rPr>
          <w:sz w:val="26"/>
          <w:szCs w:val="26"/>
        </w:rPr>
      </w:pPr>
      <w:r>
        <w:rPr>
          <w:sz w:val="26"/>
          <w:szCs w:val="26"/>
        </w:rPr>
        <w:t>При наличии оснований, указанных в п. 2.7 настоящего Регламента, допускается отказ в приеме заявления/запроса и представленных к нему документов.</w:t>
      </w:r>
    </w:p>
    <w:p>
      <w:pPr>
        <w:pStyle w:val="Normal"/>
        <w:tabs>
          <w:tab w:val="clear" w:pos="720"/>
          <w:tab w:val="left" w:pos="709" w:leader="none"/>
        </w:tabs>
        <w:ind w:firstLine="709"/>
        <w:jc w:val="both"/>
        <w:rPr>
          <w:sz w:val="26"/>
          <w:szCs w:val="26"/>
        </w:rPr>
      </w:pPr>
      <w:r>
        <w:rPr>
          <w:sz w:val="26"/>
          <w:szCs w:val="26"/>
        </w:rPr>
      </w:r>
    </w:p>
    <w:p>
      <w:pPr>
        <w:pStyle w:val="Normal"/>
        <w:tabs>
          <w:tab w:val="clear" w:pos="720"/>
          <w:tab w:val="left" w:pos="709" w:leader="none"/>
        </w:tabs>
        <w:ind w:firstLine="709"/>
        <w:jc w:val="both"/>
        <w:rPr>
          <w:sz w:val="26"/>
          <w:szCs w:val="26"/>
        </w:rPr>
      </w:pPr>
      <w:r>
        <w:rPr>
          <w:sz w:val="26"/>
          <w:szCs w:val="26"/>
        </w:rPr>
        <w:t>3.2.4. Заявление/запрос регистрируется в Книге регистрации заявлений граждан о принятии на учет в качестве нуждающихся в жилых помещениях                       по договору социального найма по форме, установленной приложением № 2                               к Закону Красноярского края от 23.05.2006 № 18-4751.</w:t>
      </w:r>
    </w:p>
    <w:p>
      <w:pPr>
        <w:pStyle w:val="Normal"/>
        <w:tabs>
          <w:tab w:val="clear" w:pos="720"/>
          <w:tab w:val="left" w:pos="709" w:leader="none"/>
        </w:tabs>
        <w:ind w:firstLine="709"/>
        <w:jc w:val="both"/>
        <w:rPr>
          <w:sz w:val="26"/>
          <w:szCs w:val="26"/>
        </w:rPr>
      </w:pPr>
      <w:r>
        <w:rPr>
          <w:sz w:val="26"/>
          <w:szCs w:val="26"/>
        </w:rPr>
        <w:t>Результатом исполнения административной процедуры является регистрация заявления в КУМИ Администрации г. Шарыпово.</w:t>
      </w:r>
    </w:p>
    <w:p>
      <w:pPr>
        <w:pStyle w:val="Normal"/>
        <w:tabs>
          <w:tab w:val="clear" w:pos="720"/>
          <w:tab w:val="left" w:pos="709" w:leader="none"/>
        </w:tabs>
        <w:ind w:firstLine="709"/>
        <w:jc w:val="both"/>
        <w:rPr>
          <w:sz w:val="26"/>
          <w:szCs w:val="26"/>
        </w:rPr>
      </w:pPr>
      <w:r>
        <w:rPr>
          <w:sz w:val="26"/>
          <w:szCs w:val="26"/>
        </w:rPr>
        <w:t>Срок исполнения административной процедуры не должен превышать                        30 минут.</w:t>
      </w:r>
    </w:p>
    <w:p>
      <w:pPr>
        <w:pStyle w:val="Normal"/>
        <w:tabs>
          <w:tab w:val="clear" w:pos="720"/>
          <w:tab w:val="left" w:pos="709" w:leader="none"/>
        </w:tabs>
        <w:ind w:firstLine="709"/>
        <w:jc w:val="both"/>
        <w:rPr>
          <w:sz w:val="26"/>
          <w:szCs w:val="26"/>
        </w:rPr>
      </w:pPr>
      <w:r>
        <w:rPr>
          <w:sz w:val="26"/>
          <w:szCs w:val="26"/>
        </w:rPr>
        <w:t>3.3. Формирование и направление межведомственных запросов.</w:t>
      </w:r>
    </w:p>
    <w:p>
      <w:pPr>
        <w:pStyle w:val="Normal"/>
        <w:tabs>
          <w:tab w:val="clear" w:pos="720"/>
          <w:tab w:val="left" w:pos="709" w:leader="none"/>
        </w:tabs>
        <w:ind w:firstLine="709"/>
        <w:jc w:val="both"/>
        <w:rPr>
          <w:sz w:val="26"/>
          <w:szCs w:val="26"/>
        </w:rPr>
      </w:pPr>
      <w:r>
        <w:rPr>
          <w:sz w:val="26"/>
          <w:szCs w:val="26"/>
        </w:rPr>
        <w:t>3.3.1. В случае если Заявителем не представлены документы, указанные                         в пп. 2.6.3 настоящего Регламента специалист формирует и направляет в рамках межведомственного информационного взаимодействия межведомственные запросы.</w:t>
      </w:r>
    </w:p>
    <w:p>
      <w:pPr>
        <w:pStyle w:val="Normal"/>
        <w:tabs>
          <w:tab w:val="clear" w:pos="720"/>
          <w:tab w:val="left" w:pos="709" w:leader="none"/>
        </w:tabs>
        <w:ind w:firstLine="709"/>
        <w:jc w:val="both"/>
        <w:rPr>
          <w:sz w:val="26"/>
          <w:szCs w:val="26"/>
        </w:rPr>
      </w:pPr>
      <w:r>
        <w:rPr>
          <w:sz w:val="26"/>
          <w:szCs w:val="26"/>
        </w:rPr>
        <w:t>3.3.2. 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pPr>
        <w:pStyle w:val="Normal"/>
        <w:tabs>
          <w:tab w:val="clear" w:pos="720"/>
          <w:tab w:val="left" w:pos="709" w:leader="none"/>
        </w:tabs>
        <w:ind w:firstLine="709"/>
        <w:jc w:val="both"/>
        <w:rPr>
          <w:sz w:val="26"/>
          <w:szCs w:val="26"/>
        </w:rPr>
      </w:pPr>
      <w:r>
        <w:rPr>
          <w:sz w:val="26"/>
          <w:szCs w:val="26"/>
        </w:rPr>
        <w:t>3.3.3.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pPr>
        <w:pStyle w:val="Normal"/>
        <w:tabs>
          <w:tab w:val="clear" w:pos="720"/>
          <w:tab w:val="left" w:pos="709" w:leader="none"/>
        </w:tabs>
        <w:ind w:firstLine="709"/>
        <w:jc w:val="both"/>
        <w:rPr>
          <w:sz w:val="26"/>
          <w:szCs w:val="26"/>
        </w:rPr>
      </w:pPr>
      <w:r>
        <w:rPr>
          <w:sz w:val="26"/>
          <w:szCs w:val="26"/>
        </w:rPr>
        <w:t xml:space="preserve">Результатом административной процедуры является получение запрошенных документов (информации, сведений, содержащихся в них).                                      </w:t>
      </w:r>
    </w:p>
    <w:p>
      <w:pPr>
        <w:pStyle w:val="Normal"/>
        <w:tabs>
          <w:tab w:val="clear" w:pos="720"/>
          <w:tab w:val="left" w:pos="709" w:leader="none"/>
        </w:tabs>
        <w:ind w:firstLine="709"/>
        <w:jc w:val="both"/>
        <w:rPr>
          <w:sz w:val="26"/>
          <w:szCs w:val="26"/>
        </w:rPr>
      </w:pPr>
      <w:r>
        <w:rPr>
          <w:sz w:val="26"/>
          <w:szCs w:val="26"/>
        </w:rPr>
        <w:t>Срок исполнения данной административной процедуры не должен                                     превышать 7 рабочих дней.</w:t>
      </w:r>
    </w:p>
    <w:p>
      <w:pPr>
        <w:pStyle w:val="Normal"/>
        <w:tabs>
          <w:tab w:val="clear" w:pos="720"/>
          <w:tab w:val="left" w:pos="709" w:leader="none"/>
        </w:tabs>
        <w:ind w:firstLine="709"/>
        <w:jc w:val="both"/>
        <w:rPr>
          <w:sz w:val="26"/>
          <w:szCs w:val="26"/>
        </w:rPr>
      </w:pPr>
      <w:r>
        <w:rPr>
          <w:sz w:val="26"/>
          <w:szCs w:val="26"/>
        </w:rPr>
        <w:t>3.4. Рассмотрение жилищной комиссией при Администрации города Шарыпово заявления, представленных документов и принятие решения о постановке или об отказе в постановке на учёт заявителей в качестве нуждающихся в жилых помещениях по договору социального найма.</w:t>
      </w:r>
    </w:p>
    <w:p>
      <w:pPr>
        <w:pStyle w:val="Normal"/>
        <w:tabs>
          <w:tab w:val="clear" w:pos="720"/>
          <w:tab w:val="left" w:pos="709" w:leader="none"/>
        </w:tabs>
        <w:ind w:firstLine="709"/>
        <w:jc w:val="both"/>
        <w:rPr>
          <w:sz w:val="26"/>
          <w:szCs w:val="26"/>
        </w:rPr>
      </w:pPr>
      <w:r>
        <w:rPr>
          <w:sz w:val="26"/>
          <w:szCs w:val="26"/>
        </w:rPr>
        <w:t xml:space="preserve">3.4.1. Заявление/запрос заявителя о постановке на учёт в качестве нуждающегося в предоставлении жилого помещения по договору социального найма, поступает  к ответственному специалисту КУМИ Администрации                             г. Шарыпово. </w:t>
      </w:r>
    </w:p>
    <w:p>
      <w:pPr>
        <w:pStyle w:val="Normal"/>
        <w:tabs>
          <w:tab w:val="clear" w:pos="720"/>
          <w:tab w:val="left" w:pos="709" w:leader="none"/>
        </w:tabs>
        <w:ind w:firstLine="709"/>
        <w:jc w:val="both"/>
        <w:rPr>
          <w:sz w:val="26"/>
          <w:szCs w:val="26"/>
        </w:rPr>
      </w:pPr>
      <w:r>
        <w:rPr>
          <w:sz w:val="26"/>
          <w:szCs w:val="26"/>
        </w:rPr>
        <w:t>Ответственный специалист формирует полный пакет документов для рассмотрения на заседании жилищной комиссии Администрацииг. Шарыпово и передает заявления с комплектом документов Председателю жилищной комиссии.</w:t>
      </w:r>
    </w:p>
    <w:p>
      <w:pPr>
        <w:pStyle w:val="Normal"/>
        <w:tabs>
          <w:tab w:val="clear" w:pos="720"/>
          <w:tab w:val="left" w:pos="709" w:leader="none"/>
        </w:tabs>
        <w:ind w:firstLine="709"/>
        <w:jc w:val="both"/>
        <w:rPr>
          <w:sz w:val="26"/>
          <w:szCs w:val="26"/>
        </w:rPr>
      </w:pPr>
      <w:r>
        <w:rPr>
          <w:sz w:val="26"/>
          <w:szCs w:val="26"/>
        </w:rPr>
        <w:t>3.4.2. Представленные документы рассматриваются жилищной комиссией при Администрации г. Шарыпово в течение 7 рабочих дней, проверяются на соответствие п. 2.6  настоящего Регламента, ст. 51 Жилищного кодекса Российской Федерации, устанавливается наличие или отсутствие оснований, указанных                              в п. 2.8 настоящего Регламента.</w:t>
      </w:r>
    </w:p>
    <w:p>
      <w:pPr>
        <w:pStyle w:val="Normal"/>
        <w:tabs>
          <w:tab w:val="clear" w:pos="720"/>
          <w:tab w:val="left" w:pos="709" w:leader="none"/>
        </w:tabs>
        <w:ind w:firstLine="709"/>
        <w:jc w:val="both"/>
        <w:rPr>
          <w:sz w:val="26"/>
          <w:szCs w:val="26"/>
        </w:rPr>
      </w:pPr>
      <w:r>
        <w:rPr>
          <w:sz w:val="26"/>
          <w:szCs w:val="26"/>
        </w:rPr>
        <w:t>При наличии оснований, указанных в п. 2.8 настоящего Регламента, принимается решение об отказе в постановке на учет заявителей в качестве нуждающихся в жилых помещениях по договору социального найма.</w:t>
      </w:r>
    </w:p>
    <w:p>
      <w:pPr>
        <w:pStyle w:val="Normal"/>
        <w:tabs>
          <w:tab w:val="clear" w:pos="720"/>
          <w:tab w:val="left" w:pos="709" w:leader="none"/>
        </w:tabs>
        <w:ind w:firstLine="709"/>
        <w:jc w:val="both"/>
        <w:rPr>
          <w:sz w:val="26"/>
          <w:szCs w:val="26"/>
        </w:rPr>
      </w:pPr>
      <w:r>
        <w:rPr>
          <w:sz w:val="26"/>
          <w:szCs w:val="26"/>
        </w:rPr>
      </w:r>
    </w:p>
    <w:p>
      <w:pPr>
        <w:pStyle w:val="Normal"/>
        <w:tabs>
          <w:tab w:val="clear" w:pos="720"/>
          <w:tab w:val="left" w:pos="709" w:leader="none"/>
        </w:tabs>
        <w:ind w:firstLine="709"/>
        <w:jc w:val="both"/>
        <w:rPr>
          <w:sz w:val="26"/>
          <w:szCs w:val="26"/>
        </w:rPr>
      </w:pPr>
      <w:r>
        <w:rPr>
          <w:sz w:val="26"/>
          <w:szCs w:val="26"/>
        </w:rPr>
      </w:r>
    </w:p>
    <w:p>
      <w:pPr>
        <w:pStyle w:val="Normal"/>
        <w:tabs>
          <w:tab w:val="clear" w:pos="720"/>
          <w:tab w:val="left" w:pos="709" w:leader="none"/>
        </w:tabs>
        <w:ind w:firstLine="709"/>
        <w:jc w:val="both"/>
        <w:rPr>
          <w:sz w:val="26"/>
          <w:szCs w:val="26"/>
        </w:rPr>
      </w:pPr>
      <w:r>
        <w:rPr>
          <w:sz w:val="26"/>
          <w:szCs w:val="26"/>
        </w:rPr>
        <w:t>В случае, если представленные документы соответствуют п. 2.6  настоящего Регламента, ст. 51 Жилищного кодекса Российской Федерации, при отсутствии оснований для отказа в предоставлении муниципальной услуги, принимается решение о принятии на учет в качестве нуждающегося в предоставлении жилого помещения по договору социального найма.</w:t>
      </w:r>
    </w:p>
    <w:p>
      <w:pPr>
        <w:pStyle w:val="Normal"/>
        <w:tabs>
          <w:tab w:val="clear" w:pos="720"/>
          <w:tab w:val="left" w:pos="709" w:leader="none"/>
        </w:tabs>
        <w:ind w:firstLine="709"/>
        <w:jc w:val="both"/>
        <w:rPr>
          <w:sz w:val="26"/>
          <w:szCs w:val="26"/>
        </w:rPr>
      </w:pPr>
      <w:r>
        <w:rPr>
          <w:sz w:val="26"/>
          <w:szCs w:val="26"/>
        </w:rPr>
        <w:t>По результатам рассмотрения составляется протокол жилищной комиссии при Администрации г. Шарыпово.</w:t>
      </w:r>
    </w:p>
    <w:p>
      <w:pPr>
        <w:pStyle w:val="Normal"/>
        <w:tabs>
          <w:tab w:val="clear" w:pos="720"/>
          <w:tab w:val="left" w:pos="709" w:leader="none"/>
        </w:tabs>
        <w:ind w:firstLine="709"/>
        <w:jc w:val="both"/>
        <w:rPr>
          <w:sz w:val="26"/>
          <w:szCs w:val="26"/>
        </w:rPr>
      </w:pPr>
      <w:r>
        <w:rPr>
          <w:sz w:val="26"/>
          <w:szCs w:val="26"/>
        </w:rPr>
        <w:t>Решение о постановке или об отказе в постановке на учет в качестве нуждающегося в предоставлении жилого помещения по договору социального найма оформляется в виде распоряжения Администрации города Шарыпово.</w:t>
      </w:r>
    </w:p>
    <w:p>
      <w:pPr>
        <w:pStyle w:val="Normal"/>
        <w:tabs>
          <w:tab w:val="clear" w:pos="720"/>
          <w:tab w:val="left" w:pos="709" w:leader="none"/>
        </w:tabs>
        <w:ind w:firstLine="709"/>
        <w:jc w:val="both"/>
        <w:rPr>
          <w:sz w:val="26"/>
          <w:szCs w:val="26"/>
        </w:rPr>
      </w:pPr>
      <w:r>
        <w:rPr>
          <w:sz w:val="26"/>
          <w:szCs w:val="26"/>
        </w:rPr>
        <w:t>3.4.3. На основании протокола жилищной комиссии при Администрации                         г. Шарыпово ответственный специалист, в течение 3 рабочих дней совершает одно из следующих действий:</w:t>
      </w:r>
    </w:p>
    <w:p>
      <w:pPr>
        <w:pStyle w:val="Normal"/>
        <w:tabs>
          <w:tab w:val="clear" w:pos="720"/>
          <w:tab w:val="left" w:pos="709" w:leader="none"/>
        </w:tabs>
        <w:ind w:firstLine="709"/>
        <w:jc w:val="both"/>
        <w:rPr>
          <w:sz w:val="26"/>
          <w:szCs w:val="26"/>
        </w:rPr>
      </w:pPr>
      <w:r>
        <w:rPr>
          <w:sz w:val="26"/>
          <w:szCs w:val="26"/>
        </w:rPr>
        <w:t>- готовит проект распоряжения Администрации г. Шарыпово о постановке на учет заявителей в качестве нуждающихся в жилых помещениях по договору социального найма;</w:t>
      </w:r>
    </w:p>
    <w:p>
      <w:pPr>
        <w:pStyle w:val="Normal"/>
        <w:tabs>
          <w:tab w:val="clear" w:pos="720"/>
          <w:tab w:val="left" w:pos="709" w:leader="none"/>
        </w:tabs>
        <w:ind w:firstLine="709"/>
        <w:jc w:val="both"/>
        <w:rPr>
          <w:sz w:val="26"/>
          <w:szCs w:val="26"/>
        </w:rPr>
      </w:pPr>
      <w:r>
        <w:rPr>
          <w:sz w:val="26"/>
          <w:szCs w:val="26"/>
        </w:rPr>
        <w:t xml:space="preserve">- готовит проект распоряжения Администрации г. Шарыпово об отказе                                  в постановке на учет заявителей в качестве нуждающихся в жилых помещениях по договору социального найма. </w:t>
      </w:r>
    </w:p>
    <w:p>
      <w:pPr>
        <w:pStyle w:val="Normal"/>
        <w:tabs>
          <w:tab w:val="clear" w:pos="720"/>
          <w:tab w:val="left" w:pos="709" w:leader="none"/>
        </w:tabs>
        <w:ind w:firstLine="709"/>
        <w:jc w:val="both"/>
        <w:rPr>
          <w:sz w:val="26"/>
          <w:szCs w:val="26"/>
        </w:rPr>
      </w:pPr>
      <w:r>
        <w:rPr>
          <w:sz w:val="26"/>
          <w:szCs w:val="26"/>
        </w:rPr>
        <w:t xml:space="preserve">Ответственный специалист передает проект распоряжения для согласования отделам Администрации города Шарыпово в установленном порядке. </w:t>
      </w:r>
    </w:p>
    <w:p>
      <w:pPr>
        <w:pStyle w:val="Normal"/>
        <w:tabs>
          <w:tab w:val="clear" w:pos="720"/>
          <w:tab w:val="left" w:pos="709" w:leader="none"/>
        </w:tabs>
        <w:ind w:firstLine="709"/>
        <w:jc w:val="both"/>
        <w:rPr>
          <w:sz w:val="26"/>
          <w:szCs w:val="26"/>
        </w:rPr>
      </w:pPr>
      <w:r>
        <w:rPr>
          <w:sz w:val="26"/>
          <w:szCs w:val="26"/>
        </w:rPr>
        <w:t>В течение 5 рабочих дней проект распоряжения проходит согласование.</w:t>
      </w:r>
    </w:p>
    <w:p>
      <w:pPr>
        <w:pStyle w:val="Normal"/>
        <w:tabs>
          <w:tab w:val="clear" w:pos="720"/>
          <w:tab w:val="left" w:pos="709" w:leader="none"/>
        </w:tabs>
        <w:ind w:firstLine="709"/>
        <w:jc w:val="both"/>
        <w:rPr>
          <w:sz w:val="26"/>
          <w:szCs w:val="26"/>
        </w:rPr>
      </w:pPr>
      <w:r>
        <w:rPr>
          <w:sz w:val="26"/>
          <w:szCs w:val="26"/>
        </w:rPr>
        <w:t>После согласования проект распоряжения передается на подпись  Главе города Шарыпово. Глава города Шарыпово в течение 5 рабочих дней подписывает распоряжение.</w:t>
      </w:r>
    </w:p>
    <w:p>
      <w:pPr>
        <w:pStyle w:val="Normal"/>
        <w:tabs>
          <w:tab w:val="clear" w:pos="720"/>
          <w:tab w:val="left" w:pos="709" w:leader="none"/>
        </w:tabs>
        <w:ind w:firstLine="709"/>
        <w:jc w:val="both"/>
        <w:rPr>
          <w:sz w:val="26"/>
          <w:szCs w:val="26"/>
        </w:rPr>
      </w:pPr>
      <w:r>
        <w:rPr>
          <w:sz w:val="26"/>
          <w:szCs w:val="26"/>
        </w:rPr>
        <w:t>Заявитель, принятый на учет, включается специалистом в Книгу учета граждан, нуждающихся в жилых помещениях в жилых помещениях по договору социального найма по форме установленной приложением № 3 к Закону Красноярского края  от 23.05.2006 № 18-4751.</w:t>
      </w:r>
    </w:p>
    <w:p>
      <w:pPr>
        <w:pStyle w:val="Normal"/>
        <w:tabs>
          <w:tab w:val="clear" w:pos="720"/>
          <w:tab w:val="left" w:pos="709" w:leader="none"/>
        </w:tabs>
        <w:ind w:firstLine="709"/>
        <w:jc w:val="both"/>
        <w:rPr>
          <w:sz w:val="26"/>
          <w:szCs w:val="26"/>
        </w:rPr>
      </w:pPr>
      <w:r>
        <w:rPr>
          <w:sz w:val="26"/>
          <w:szCs w:val="26"/>
        </w:rPr>
        <w:t xml:space="preserve">В случае, </w:t>
      </w:r>
      <w:bookmarkStart w:id="1" w:name="_GoBack"/>
      <w:bookmarkEnd w:id="1"/>
      <w:r>
        <w:rPr>
          <w:sz w:val="26"/>
          <w:szCs w:val="26"/>
        </w:rPr>
        <w:t xml:space="preserve">если у заявителя произошли изменения в ранее представленных сведениях, влияющих на право гражданина состоять на учете, заявитель (либо его представитель по нотариальной доверенности) представляет документы, подтверждающие произошедшие изменения. </w:t>
      </w:r>
    </w:p>
    <w:p>
      <w:pPr>
        <w:pStyle w:val="Normal"/>
        <w:tabs>
          <w:tab w:val="clear" w:pos="720"/>
          <w:tab w:val="left" w:pos="709" w:leader="none"/>
        </w:tabs>
        <w:ind w:firstLine="709"/>
        <w:jc w:val="both"/>
        <w:rPr>
          <w:sz w:val="26"/>
          <w:szCs w:val="26"/>
        </w:rPr>
      </w:pPr>
      <w:r>
        <w:rPr>
          <w:sz w:val="26"/>
          <w:szCs w:val="26"/>
        </w:rPr>
        <w:t>В этом случае КУМИ Администрации г. Шарыпово осуществляет проверку обоснованности нахождения заявителя на учете в качестве нуждающегося в жилых помещениях, предоставляемых по договору социального найма.</w:t>
      </w:r>
    </w:p>
    <w:p>
      <w:pPr>
        <w:pStyle w:val="Normal"/>
        <w:tabs>
          <w:tab w:val="clear" w:pos="720"/>
          <w:tab w:val="left" w:pos="709" w:leader="none"/>
        </w:tabs>
        <w:ind w:firstLine="709"/>
        <w:jc w:val="both"/>
        <w:rPr>
          <w:sz w:val="26"/>
          <w:szCs w:val="26"/>
        </w:rPr>
      </w:pPr>
      <w:r>
        <w:rPr>
          <w:sz w:val="26"/>
          <w:szCs w:val="26"/>
        </w:rPr>
        <w:t>Результатом административной процедуры является подготовка распоряжения:</w:t>
      </w:r>
    </w:p>
    <w:p>
      <w:pPr>
        <w:pStyle w:val="Normal"/>
        <w:tabs>
          <w:tab w:val="clear" w:pos="720"/>
          <w:tab w:val="left" w:pos="709" w:leader="none"/>
        </w:tabs>
        <w:ind w:firstLine="709"/>
        <w:jc w:val="both"/>
        <w:rPr>
          <w:sz w:val="26"/>
          <w:szCs w:val="26"/>
        </w:rPr>
      </w:pPr>
      <w:r>
        <w:rPr>
          <w:sz w:val="26"/>
          <w:szCs w:val="26"/>
        </w:rPr>
        <w:t>- о постановке на учет в качестве нуждающегося в предоставлении жилого помещения по договору социального найма;</w:t>
      </w:r>
    </w:p>
    <w:p>
      <w:pPr>
        <w:pStyle w:val="Normal"/>
        <w:tabs>
          <w:tab w:val="clear" w:pos="720"/>
          <w:tab w:val="left" w:pos="709" w:leader="none"/>
        </w:tabs>
        <w:ind w:firstLine="709"/>
        <w:jc w:val="both"/>
        <w:rPr>
          <w:sz w:val="26"/>
          <w:szCs w:val="26"/>
        </w:rPr>
      </w:pPr>
      <w:r>
        <w:rPr>
          <w:sz w:val="26"/>
          <w:szCs w:val="26"/>
        </w:rPr>
        <w:t>- об отказе в постановке на учет в качестве нуждающегося  в предоставлении жилого помещения по договору социального найма.</w:t>
      </w:r>
    </w:p>
    <w:p>
      <w:pPr>
        <w:pStyle w:val="Normal"/>
        <w:tabs>
          <w:tab w:val="clear" w:pos="720"/>
          <w:tab w:val="left" w:pos="709" w:leader="none"/>
        </w:tabs>
        <w:ind w:firstLine="709"/>
        <w:jc w:val="both"/>
        <w:rPr>
          <w:sz w:val="26"/>
          <w:szCs w:val="26"/>
        </w:rPr>
      </w:pPr>
      <w:r>
        <w:rPr>
          <w:sz w:val="26"/>
          <w:szCs w:val="26"/>
        </w:rPr>
        <w:t>Срок исполнения данной административной процедуры не должен                                     превышать 20 рабочих дней.</w:t>
      </w:r>
    </w:p>
    <w:p>
      <w:pPr>
        <w:pStyle w:val="Normal"/>
        <w:tabs>
          <w:tab w:val="clear" w:pos="720"/>
          <w:tab w:val="left" w:pos="709" w:leader="none"/>
        </w:tabs>
        <w:ind w:firstLine="709"/>
        <w:jc w:val="both"/>
        <w:rPr>
          <w:sz w:val="26"/>
          <w:szCs w:val="26"/>
        </w:rPr>
      </w:pPr>
      <w:r>
        <w:rPr>
          <w:sz w:val="26"/>
          <w:szCs w:val="26"/>
        </w:rPr>
      </w:r>
    </w:p>
    <w:p>
      <w:pPr>
        <w:pStyle w:val="Normal"/>
        <w:tabs>
          <w:tab w:val="clear" w:pos="720"/>
          <w:tab w:val="left" w:pos="709" w:leader="none"/>
        </w:tabs>
        <w:ind w:firstLine="709"/>
        <w:jc w:val="both"/>
        <w:rPr>
          <w:sz w:val="26"/>
          <w:szCs w:val="26"/>
        </w:rPr>
      </w:pPr>
      <w:r>
        <w:rPr>
          <w:sz w:val="26"/>
          <w:szCs w:val="26"/>
        </w:rPr>
        <w:t>3.5. Выдача заявителю решения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tabs>
          <w:tab w:val="clear" w:pos="720"/>
          <w:tab w:val="left" w:pos="709" w:leader="none"/>
        </w:tabs>
        <w:ind w:firstLine="709"/>
        <w:jc w:val="both"/>
        <w:rPr>
          <w:sz w:val="26"/>
          <w:szCs w:val="26"/>
        </w:rPr>
      </w:pPr>
      <w:r>
        <w:rPr>
          <w:sz w:val="26"/>
          <w:szCs w:val="26"/>
        </w:rPr>
        <w:t>После подписания и регистрации распоряжения Администрации города Шарыпово ответственный специалист выдает лично либо почтовым отправлением направляет заявителю:</w:t>
      </w:r>
    </w:p>
    <w:p>
      <w:pPr>
        <w:pStyle w:val="Normal"/>
        <w:tabs>
          <w:tab w:val="clear" w:pos="720"/>
          <w:tab w:val="left" w:pos="709" w:leader="none"/>
        </w:tabs>
        <w:ind w:firstLine="709"/>
        <w:jc w:val="both"/>
        <w:rPr>
          <w:sz w:val="26"/>
          <w:szCs w:val="26"/>
        </w:rPr>
      </w:pPr>
      <w:r>
        <w:rPr>
          <w:sz w:val="26"/>
          <w:szCs w:val="26"/>
        </w:rPr>
        <w:t>- письменное уведомление о постановке на учет в качестве нуждающегося                                          в жилом помещении, с указанием его даты, регистрационного номера                         в Книге учета;</w:t>
      </w:r>
    </w:p>
    <w:p>
      <w:pPr>
        <w:pStyle w:val="Normal"/>
        <w:tabs>
          <w:tab w:val="clear" w:pos="720"/>
          <w:tab w:val="left" w:pos="709" w:leader="none"/>
        </w:tabs>
        <w:ind w:firstLine="709"/>
        <w:jc w:val="both"/>
        <w:rPr>
          <w:sz w:val="26"/>
          <w:szCs w:val="26"/>
        </w:rPr>
      </w:pPr>
      <w:r>
        <w:rPr>
          <w:sz w:val="26"/>
          <w:szCs w:val="26"/>
        </w:rPr>
        <w:t>- письменное уведомление об отказе в постановке на учет в качестве нуждающегося в жилом помещении, с указанием оснований такого отказа.</w:t>
      </w:r>
    </w:p>
    <w:p>
      <w:pPr>
        <w:pStyle w:val="Normal"/>
        <w:tabs>
          <w:tab w:val="clear" w:pos="720"/>
          <w:tab w:val="left" w:pos="0" w:leader="none"/>
        </w:tabs>
        <w:ind w:firstLine="709"/>
        <w:jc w:val="both"/>
        <w:rPr>
          <w:sz w:val="26"/>
          <w:szCs w:val="26"/>
        </w:rPr>
      </w:pPr>
      <w:r>
        <w:rPr>
          <w:sz w:val="26"/>
          <w:szCs w:val="26"/>
        </w:rPr>
        <w:t>Результатом исполнения административной процедуры является выдача или направление заявителю письменного уведомления</w:t>
      </w:r>
    </w:p>
    <w:p>
      <w:pPr>
        <w:pStyle w:val="Normal"/>
        <w:tabs>
          <w:tab w:val="clear" w:pos="720"/>
          <w:tab w:val="left" w:pos="0" w:leader="none"/>
        </w:tabs>
        <w:ind w:firstLine="709"/>
        <w:jc w:val="both"/>
        <w:rPr>
          <w:sz w:val="26"/>
          <w:szCs w:val="26"/>
        </w:rPr>
      </w:pPr>
      <w:r>
        <w:rPr>
          <w:sz w:val="26"/>
          <w:szCs w:val="26"/>
        </w:rPr>
        <w:t>Срок исполнения данной административной процедуры не должен                                     превышать 3 рабочих дня.</w:t>
      </w:r>
    </w:p>
    <w:p>
      <w:pPr>
        <w:pStyle w:val="Normal"/>
        <w:tabs>
          <w:tab w:val="clear" w:pos="720"/>
          <w:tab w:val="left" w:pos="0" w:leader="none"/>
        </w:tabs>
        <w:ind w:firstLine="709"/>
        <w:jc w:val="both"/>
        <w:rPr>
          <w:sz w:val="26"/>
          <w:szCs w:val="26"/>
        </w:rPr>
      </w:pPr>
      <w:r>
        <w:rPr>
          <w:sz w:val="26"/>
          <w:szCs w:val="26"/>
        </w:rPr>
        <w:t>3.6. Особенности выполнения административных процедур                                          в многофункциональных центрах.</w:t>
      </w:r>
    </w:p>
    <w:p>
      <w:pPr>
        <w:pStyle w:val="Normal"/>
        <w:tabs>
          <w:tab w:val="clear" w:pos="720"/>
          <w:tab w:val="left" w:pos="0" w:leader="none"/>
        </w:tabs>
        <w:ind w:firstLine="709"/>
        <w:jc w:val="both"/>
        <w:rPr>
          <w:sz w:val="26"/>
          <w:szCs w:val="26"/>
        </w:rPr>
      </w:pPr>
      <w:r>
        <w:rPr>
          <w:sz w:val="26"/>
          <w:szCs w:val="26"/>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Normal"/>
        <w:tabs>
          <w:tab w:val="clear" w:pos="720"/>
          <w:tab w:val="left" w:pos="0" w:leader="none"/>
        </w:tabs>
        <w:ind w:firstLine="709"/>
        <w:jc w:val="both"/>
        <w:rPr>
          <w:sz w:val="26"/>
          <w:szCs w:val="26"/>
        </w:rPr>
      </w:pPr>
      <w:r>
        <w:rPr>
          <w:sz w:val="26"/>
          <w:szCs w:val="26"/>
        </w:rPr>
        <w:t>Специалист КГБУ МФЦ  г. Шарыпово выдает заявителю расписку                            в приеме документов.</w:t>
      </w:r>
    </w:p>
    <w:p>
      <w:pPr>
        <w:pStyle w:val="Normal"/>
        <w:tabs>
          <w:tab w:val="clear" w:pos="720"/>
          <w:tab w:val="left" w:pos="0" w:leader="none"/>
        </w:tabs>
        <w:ind w:firstLine="709"/>
        <w:jc w:val="both"/>
        <w:rPr>
          <w:sz w:val="26"/>
          <w:szCs w:val="26"/>
        </w:rPr>
      </w:pPr>
      <w:r>
        <w:rPr>
          <w:sz w:val="26"/>
          <w:szCs w:val="26"/>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tabs>
          <w:tab w:val="clear" w:pos="720"/>
          <w:tab w:val="left" w:pos="0" w:leader="none"/>
        </w:tabs>
        <w:ind w:firstLine="709"/>
        <w:jc w:val="both"/>
        <w:rPr>
          <w:sz w:val="26"/>
          <w:szCs w:val="26"/>
        </w:rPr>
      </w:pPr>
      <w:r>
        <w:rPr>
          <w:sz w:val="26"/>
          <w:szCs w:val="26"/>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Normal"/>
        <w:tabs>
          <w:tab w:val="clear" w:pos="720"/>
          <w:tab w:val="left" w:pos="0" w:leader="none"/>
        </w:tabs>
        <w:ind w:firstLine="709"/>
        <w:jc w:val="both"/>
        <w:rPr>
          <w:sz w:val="26"/>
          <w:szCs w:val="26"/>
        </w:rPr>
      </w:pPr>
      <w:r>
        <w:rPr>
          <w:sz w:val="26"/>
          <w:szCs w:val="26"/>
        </w:rPr>
        <w:t>Началом срока предоставления муниципальной услуги является поступление заявления/запроса и документов из Администрации  г. Шарыпово.</w:t>
      </w:r>
    </w:p>
    <w:p>
      <w:pPr>
        <w:pStyle w:val="Normal"/>
        <w:tabs>
          <w:tab w:val="clear" w:pos="720"/>
          <w:tab w:val="left" w:pos="0" w:leader="none"/>
        </w:tabs>
        <w:ind w:firstLine="709"/>
        <w:jc w:val="both"/>
        <w:rPr>
          <w:sz w:val="26"/>
          <w:szCs w:val="26"/>
        </w:rPr>
      </w:pPr>
      <w:r>
        <w:rPr>
          <w:sz w:val="26"/>
          <w:szCs w:val="26"/>
        </w:rPr>
        <w:t>После завершения административных процедур, предусмотренных разделом 3 настоящего административного регламента КУМИ Администрацииг. Шарыпово,                           в течение 1 рабочего дня, направляет уведомление о предоставлении муниципальной услуги либо об отказев предоставлении муниципальной услуги в КГБУ МФЦ г. Шарыпово.</w:t>
      </w:r>
    </w:p>
    <w:p>
      <w:pPr>
        <w:pStyle w:val="Normal"/>
        <w:shd w:val="clear" w:color="auto" w:fill="FFFFFF"/>
        <w:tabs>
          <w:tab w:val="clear" w:pos="720"/>
          <w:tab w:val="left" w:pos="730" w:leader="none"/>
        </w:tabs>
        <w:ind w:firstLine="709"/>
        <w:jc w:val="both"/>
        <w:rPr>
          <w:sz w:val="26"/>
          <w:szCs w:val="26"/>
        </w:rPr>
      </w:pPr>
      <w:r>
        <w:rPr>
          <w:sz w:val="26"/>
          <w:szCs w:val="26"/>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pPr>
        <w:pStyle w:val="Normal"/>
        <w:shd w:val="clear" w:color="auto" w:fill="FFFFFF"/>
        <w:tabs>
          <w:tab w:val="clear" w:pos="720"/>
          <w:tab w:val="left" w:pos="730" w:leader="none"/>
        </w:tabs>
        <w:ind w:firstLine="709"/>
        <w:jc w:val="both"/>
        <w:rPr>
          <w:sz w:val="26"/>
          <w:szCs w:val="26"/>
        </w:rPr>
      </w:pPr>
      <w:r>
        <w:rPr>
          <w:sz w:val="26"/>
          <w:szCs w:val="26"/>
        </w:rPr>
      </w:r>
    </w:p>
    <w:p>
      <w:pPr>
        <w:pStyle w:val="Normal"/>
        <w:shd w:val="clear" w:color="auto" w:fill="FFFFFF"/>
        <w:tabs>
          <w:tab w:val="clear" w:pos="720"/>
          <w:tab w:val="left" w:pos="730" w:leader="none"/>
        </w:tabs>
        <w:ind w:firstLine="709"/>
        <w:jc w:val="both"/>
        <w:rPr>
          <w:sz w:val="26"/>
          <w:szCs w:val="26"/>
        </w:rPr>
      </w:pPr>
      <w:r>
        <w:rPr>
          <w:sz w:val="26"/>
          <w:szCs w:val="26"/>
        </w:rPr>
      </w:r>
    </w:p>
    <w:p>
      <w:pPr>
        <w:pStyle w:val="ListParagraph"/>
        <w:widowControl w:val="false"/>
        <w:shd w:val="clear" w:color="auto" w:fill="FFFFFF"/>
        <w:ind w:left="0" w:hanging="0"/>
        <w:jc w:val="center"/>
        <w:rPr>
          <w:rStyle w:val="Blk"/>
          <w:b/>
          <w:b/>
          <w:caps/>
          <w:sz w:val="26"/>
          <w:szCs w:val="26"/>
          <w:lang w:val="ru-RU"/>
        </w:rPr>
      </w:pPr>
      <w:r>
        <w:rPr>
          <w:rStyle w:val="Blk"/>
          <w:b/>
          <w:caps/>
          <w:sz w:val="26"/>
          <w:szCs w:val="26"/>
          <w:lang w:val="ru-RU"/>
        </w:rPr>
        <w:t>4.формы контроля за исполнением административного Регламента</w:t>
      </w:r>
    </w:p>
    <w:p>
      <w:pPr>
        <w:pStyle w:val="ListParagraph"/>
        <w:shd w:val="clear" w:color="auto" w:fill="FFFFFF"/>
        <w:ind w:left="675" w:right="998" w:hanging="0"/>
        <w:rPr>
          <w:sz w:val="26"/>
          <w:szCs w:val="26"/>
          <w:lang w:val="ru-RU"/>
        </w:rPr>
      </w:pPr>
      <w:r>
        <w:rPr>
          <w:sz w:val="26"/>
          <w:szCs w:val="26"/>
          <w:lang w:val="ru-RU"/>
        </w:rPr>
      </w:r>
    </w:p>
    <w:p>
      <w:pPr>
        <w:pStyle w:val="Normal"/>
        <w:shd w:val="clear" w:color="auto" w:fill="FFFFFF"/>
        <w:ind w:firstLine="709"/>
        <w:jc w:val="both"/>
        <w:rPr>
          <w:sz w:val="26"/>
          <w:szCs w:val="26"/>
        </w:rPr>
      </w:pPr>
      <w:r>
        <w:rPr>
          <w:sz w:val="26"/>
          <w:szCs w:val="26"/>
        </w:rPr>
        <w:t>4.1. Контроль за соблюдением положений настоящего  Регламента осуществляется Главой города Шарыпово.</w:t>
      </w:r>
    </w:p>
    <w:p>
      <w:pPr>
        <w:pStyle w:val="Normal"/>
        <w:shd w:val="clear" w:color="auto" w:fill="FFFFFF"/>
        <w:ind w:firstLine="709"/>
        <w:jc w:val="both"/>
        <w:rPr>
          <w:sz w:val="26"/>
          <w:szCs w:val="26"/>
        </w:rPr>
      </w:pPr>
      <w:r>
        <w:rPr>
          <w:sz w:val="26"/>
          <w:szCs w:val="26"/>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6"/>
          <w:szCs w:val="26"/>
        </w:rPr>
      </w:pPr>
      <w:r>
        <w:rPr>
          <w:sz w:val="26"/>
          <w:szCs w:val="26"/>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Регламента и нормативных правовых актов, регулирующих жилищные правоотношения.</w:t>
      </w:r>
    </w:p>
    <w:p>
      <w:pPr>
        <w:pStyle w:val="Normal"/>
        <w:shd w:val="clear" w:color="auto" w:fill="FFFFFF"/>
        <w:ind w:firstLine="709"/>
        <w:jc w:val="both"/>
        <w:rPr>
          <w:sz w:val="26"/>
          <w:szCs w:val="26"/>
        </w:rPr>
      </w:pPr>
      <w:r>
        <w:rPr>
          <w:sz w:val="26"/>
          <w:szCs w:val="26"/>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sz w:val="26"/>
          <w:szCs w:val="26"/>
        </w:rPr>
      </w:pPr>
      <w:r>
        <w:rPr>
          <w:color w:val="auto"/>
          <w:sz w:val="26"/>
          <w:szCs w:val="26"/>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pPr>
        <w:pStyle w:val="Default"/>
        <w:widowControl w:val="false"/>
        <w:ind w:firstLine="709"/>
        <w:jc w:val="both"/>
        <w:rPr>
          <w:color w:val="auto"/>
          <w:sz w:val="26"/>
          <w:szCs w:val="26"/>
        </w:rPr>
      </w:pPr>
      <w:r>
        <w:rPr>
          <w:color w:val="auto"/>
          <w:sz w:val="26"/>
          <w:szCs w:val="26"/>
        </w:rPr>
        <w:t xml:space="preserve">В ходе плановых и внеплановых проверок: </w:t>
      </w:r>
    </w:p>
    <w:p>
      <w:pPr>
        <w:pStyle w:val="Default"/>
        <w:widowControl w:val="false"/>
        <w:ind w:firstLine="709"/>
        <w:jc w:val="both"/>
        <w:rPr>
          <w:color w:val="auto"/>
          <w:sz w:val="26"/>
          <w:szCs w:val="26"/>
        </w:rPr>
      </w:pPr>
      <w:r>
        <w:rPr>
          <w:color w:val="auto"/>
          <w:sz w:val="26"/>
          <w:szCs w:val="26"/>
        </w:rPr>
        <w:t xml:space="preserve">-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w:t>
      </w:r>
    </w:p>
    <w:p>
      <w:pPr>
        <w:pStyle w:val="Default"/>
        <w:widowControl w:val="false"/>
        <w:ind w:firstLine="709"/>
        <w:jc w:val="both"/>
        <w:rPr>
          <w:color w:val="auto"/>
          <w:sz w:val="26"/>
          <w:szCs w:val="26"/>
        </w:rPr>
      </w:pPr>
      <w:r>
        <w:rPr>
          <w:color w:val="auto"/>
          <w:sz w:val="26"/>
          <w:szCs w:val="26"/>
        </w:rPr>
        <w:t xml:space="preserve">- проверяется соблюдение сроков и последовательности исполнения административных процедур; </w:t>
      </w:r>
    </w:p>
    <w:p>
      <w:pPr>
        <w:pStyle w:val="Default"/>
        <w:widowControl w:val="false"/>
        <w:ind w:firstLine="709"/>
        <w:jc w:val="both"/>
        <w:rPr>
          <w:color w:val="auto"/>
          <w:sz w:val="26"/>
          <w:szCs w:val="26"/>
        </w:rPr>
      </w:pPr>
      <w:r>
        <w:rPr>
          <w:color w:val="auto"/>
          <w:sz w:val="26"/>
          <w:szCs w:val="26"/>
        </w:rPr>
        <w:t xml:space="preserve">- выявляются нарушения прав заявителей, недостатки, допущенные в ходе предоставления муниципальной услуги. </w:t>
      </w:r>
    </w:p>
    <w:p>
      <w:pPr>
        <w:pStyle w:val="Default"/>
        <w:widowControl w:val="false"/>
        <w:ind w:firstLine="709"/>
        <w:jc w:val="both"/>
        <w:rPr>
          <w:color w:val="auto"/>
          <w:sz w:val="26"/>
          <w:szCs w:val="26"/>
        </w:rPr>
      </w:pPr>
      <w:r>
        <w:rPr>
          <w:color w:val="auto"/>
          <w:sz w:val="26"/>
          <w:szCs w:val="26"/>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widowControl w:val="false"/>
        <w:ind w:firstLine="709"/>
        <w:jc w:val="both"/>
        <w:rPr>
          <w:color w:val="auto"/>
          <w:sz w:val="26"/>
          <w:szCs w:val="26"/>
        </w:rPr>
      </w:pPr>
      <w:r>
        <w:rPr>
          <w:color w:val="auto"/>
          <w:sz w:val="26"/>
          <w:szCs w:val="26"/>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ind w:firstLine="709"/>
        <w:jc w:val="both"/>
        <w:rPr>
          <w:caps/>
          <w:sz w:val="26"/>
          <w:szCs w:val="26"/>
        </w:rPr>
      </w:pPr>
      <w:r>
        <w:rPr>
          <w:caps/>
          <w:sz w:val="26"/>
          <w:szCs w:val="26"/>
        </w:rPr>
      </w:r>
    </w:p>
    <w:p>
      <w:pPr>
        <w:pStyle w:val="Normal"/>
        <w:ind w:firstLine="567"/>
        <w:jc w:val="both"/>
        <w:rPr>
          <w:b/>
          <w:b/>
          <w:caps/>
          <w:sz w:val="26"/>
          <w:szCs w:val="26"/>
        </w:rPr>
      </w:pPr>
      <w:r>
        <w:rPr>
          <w:b/>
          <w:caps/>
          <w:sz w:val="26"/>
          <w:szCs w:val="26"/>
        </w:rPr>
      </w:r>
    </w:p>
    <w:p>
      <w:pPr>
        <w:pStyle w:val="Normal"/>
        <w:ind w:firstLine="567"/>
        <w:jc w:val="both"/>
        <w:rPr>
          <w:b/>
          <w:b/>
          <w:caps/>
          <w:sz w:val="26"/>
          <w:szCs w:val="26"/>
        </w:rPr>
      </w:pPr>
      <w:r>
        <w:rPr>
          <w:b/>
          <w:caps/>
          <w:sz w:val="26"/>
          <w:szCs w:val="26"/>
        </w:rPr>
      </w:r>
    </w:p>
    <w:p>
      <w:pPr>
        <w:pStyle w:val="Normal"/>
        <w:ind w:firstLine="567"/>
        <w:jc w:val="both"/>
        <w:rPr>
          <w:b/>
          <w:b/>
          <w:caps/>
          <w:sz w:val="26"/>
          <w:szCs w:val="26"/>
        </w:rPr>
      </w:pPr>
      <w:r>
        <w:rPr>
          <w:b/>
          <w:caps/>
          <w:sz w:val="26"/>
          <w:szCs w:val="26"/>
        </w:rPr>
      </w:r>
    </w:p>
    <w:p>
      <w:pPr>
        <w:pStyle w:val="Normal"/>
        <w:ind w:firstLine="567"/>
        <w:jc w:val="both"/>
        <w:rPr>
          <w:b/>
          <w:b/>
          <w:caps/>
          <w:sz w:val="26"/>
          <w:szCs w:val="26"/>
        </w:rPr>
      </w:pPr>
      <w:r>
        <w:rPr>
          <w:b/>
          <w:caps/>
          <w:sz w:val="26"/>
          <w:szCs w:val="26"/>
        </w:rPr>
      </w:r>
    </w:p>
    <w:p>
      <w:pPr>
        <w:pStyle w:val="Normal"/>
        <w:jc w:val="center"/>
        <w:rPr>
          <w:b/>
          <w:b/>
          <w:caps/>
          <w:sz w:val="26"/>
          <w:szCs w:val="26"/>
        </w:rPr>
      </w:pPr>
      <w:r>
        <w:rPr>
          <w:b/>
          <w:caps/>
          <w:sz w:val="26"/>
          <w:szCs w:val="26"/>
        </w:rPr>
        <w:t xml:space="preserve">5. ДОСУДЕБНЫЙ (ВНЕСУДЕБНЫЙ) ПОРЯДОК </w:t>
      </w:r>
    </w:p>
    <w:p>
      <w:pPr>
        <w:pStyle w:val="Normal"/>
        <w:jc w:val="center"/>
        <w:rPr>
          <w:b/>
          <w:b/>
          <w:caps/>
          <w:sz w:val="26"/>
          <w:szCs w:val="26"/>
        </w:rPr>
      </w:pPr>
      <w:r>
        <w:rPr>
          <w:b/>
          <w:caps/>
          <w:sz w:val="26"/>
          <w:szCs w:val="26"/>
        </w:rPr>
        <w:t xml:space="preserve">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ЦЕНТА, А ТАКЖЕ ОРГАНИЗАЦИЙ, ОСУЩЕСТВЛЯЮЩИХ ФУНКЦИИ ПО ПРЕДОСТАВЛЕНИЮ МУНИЦИПАЛЬНЫХ УСЛУГ, </w:t>
      </w:r>
    </w:p>
    <w:p>
      <w:pPr>
        <w:pStyle w:val="Normal"/>
        <w:jc w:val="center"/>
        <w:rPr>
          <w:b/>
          <w:b/>
          <w:caps/>
          <w:sz w:val="26"/>
          <w:szCs w:val="26"/>
        </w:rPr>
      </w:pPr>
      <w:r>
        <w:rPr>
          <w:b/>
          <w:caps/>
          <w:sz w:val="26"/>
          <w:szCs w:val="26"/>
        </w:rPr>
        <w:t>ИЛИ ИХ РАБОТНИКОВ</w:t>
      </w:r>
    </w:p>
    <w:p>
      <w:pPr>
        <w:pStyle w:val="Normal"/>
        <w:ind w:firstLine="567"/>
        <w:jc w:val="both"/>
        <w:rPr>
          <w:b/>
          <w:b/>
          <w:caps/>
          <w:sz w:val="26"/>
          <w:szCs w:val="26"/>
        </w:rPr>
      </w:pPr>
      <w:r>
        <w:rPr>
          <w:b/>
          <w:caps/>
          <w:sz w:val="26"/>
          <w:szCs w:val="26"/>
        </w:rPr>
      </w:r>
    </w:p>
    <w:p>
      <w:pPr>
        <w:pStyle w:val="Normal"/>
        <w:ind w:firstLine="709"/>
        <w:jc w:val="both"/>
        <w:rPr>
          <w:sz w:val="26"/>
          <w:szCs w:val="26"/>
        </w:rPr>
      </w:pPr>
      <w:r>
        <w:rPr>
          <w:sz w:val="26"/>
          <w:szCs w:val="26"/>
        </w:rPr>
        <w:t>5.1. Заявитель может обратиться с жалобой, в том числе в следующих случаях:</w:t>
      </w:r>
    </w:p>
    <w:p>
      <w:pPr>
        <w:pStyle w:val="Normal"/>
        <w:ind w:firstLine="709"/>
        <w:jc w:val="both"/>
        <w:rPr>
          <w:sz w:val="26"/>
          <w:szCs w:val="26"/>
        </w:rPr>
      </w:pPr>
      <w:r>
        <w:rPr>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6"/>
          <w:szCs w:val="26"/>
        </w:rPr>
      </w:pPr>
      <w:r>
        <w:rPr>
          <w:sz w:val="26"/>
          <w:szCs w:val="26"/>
        </w:rPr>
        <w:t xml:space="preserve">2) нарушение срока предоставления муниципальной услуги. </w:t>
      </w:r>
    </w:p>
    <w:p>
      <w:pPr>
        <w:pStyle w:val="Normal"/>
        <w:ind w:firstLine="709"/>
        <w:jc w:val="both"/>
        <w:rPr>
          <w:sz w:val="26"/>
          <w:szCs w:val="26"/>
        </w:rPr>
      </w:pPr>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6"/>
          <w:szCs w:val="26"/>
        </w:rPr>
      </w:pPr>
      <w:r>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6"/>
          <w:szCs w:val="26"/>
        </w:rPr>
      </w:pPr>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6"/>
          <w:szCs w:val="26"/>
        </w:rPr>
      </w:pPr>
      <w:r>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6"/>
          <w:szCs w:val="26"/>
        </w:rPr>
      </w:pPr>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pPr>
        <w:pStyle w:val="Normal"/>
        <w:ind w:firstLine="709"/>
        <w:jc w:val="both"/>
        <w:rPr>
          <w:sz w:val="26"/>
          <w:szCs w:val="26"/>
        </w:rPr>
      </w:pPr>
      <w:r>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6"/>
          <w:szCs w:val="26"/>
        </w:rPr>
      </w:pPr>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6"/>
          <w:szCs w:val="26"/>
        </w:rPr>
      </w:pPr>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6"/>
          <w:szCs w:val="26"/>
        </w:rPr>
      </w:pPr>
      <w:r>
        <w:rPr>
          <w:sz w:val="26"/>
          <w:szCs w:val="26"/>
        </w:rPr>
        <w:t>5.2. Общие требования к порядку подачи и рассмотрения жалобы</w:t>
      </w:r>
    </w:p>
    <w:p>
      <w:pPr>
        <w:pStyle w:val="Normal"/>
        <w:ind w:firstLine="709"/>
        <w:jc w:val="both"/>
        <w:rPr>
          <w:sz w:val="26"/>
          <w:szCs w:val="26"/>
        </w:rPr>
      </w:pPr>
      <w:r>
        <w:rPr>
          <w:sz w:val="26"/>
          <w:szCs w:val="26"/>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6"/>
          <w:szCs w:val="26"/>
        </w:rPr>
      </w:pPr>
      <w:r>
        <w:rPr>
          <w:sz w:val="26"/>
          <w:szCs w:val="26"/>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6"/>
          <w:szCs w:val="26"/>
        </w:rPr>
      </w:pPr>
      <w:r>
        <w:rPr>
          <w:sz w:val="26"/>
          <w:szCs w:val="26"/>
        </w:rPr>
        <w:t>5.2.3. Жалоба должна содержать:</w:t>
      </w:r>
    </w:p>
    <w:p>
      <w:pPr>
        <w:pStyle w:val="Normal"/>
        <w:ind w:firstLine="709"/>
        <w:jc w:val="both"/>
        <w:rPr>
          <w:sz w:val="26"/>
          <w:szCs w:val="26"/>
        </w:rPr>
      </w:pPr>
      <w:r>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6"/>
          <w:szCs w:val="26"/>
        </w:rPr>
      </w:pPr>
      <w:r>
        <w:rPr>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6"/>
          <w:szCs w:val="26"/>
        </w:rPr>
      </w:pPr>
      <w:r>
        <w:rPr>
          <w:sz w:val="26"/>
          <w:szCs w:val="26"/>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6"/>
          <w:szCs w:val="26"/>
        </w:rPr>
      </w:pPr>
      <w:r>
        <w:rPr>
          <w:sz w:val="26"/>
          <w:szCs w:val="26"/>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6"/>
          <w:szCs w:val="26"/>
        </w:rPr>
      </w:pPr>
      <w:r>
        <w:rPr>
          <w:sz w:val="26"/>
          <w:szCs w:val="26"/>
        </w:rPr>
        <w:t>5.2.5. По результатам рассмотрения жалобы принимается одно                                    из следующих решений:</w:t>
      </w:r>
    </w:p>
    <w:p>
      <w:pPr>
        <w:pStyle w:val="Normal"/>
        <w:ind w:firstLine="709"/>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6"/>
          <w:szCs w:val="26"/>
        </w:rPr>
      </w:pPr>
      <w:r>
        <w:rPr>
          <w:sz w:val="26"/>
          <w:szCs w:val="26"/>
        </w:rPr>
        <w:t>2) в удовлетворении жалобы отказывается.</w:t>
      </w:r>
    </w:p>
    <w:p>
      <w:pPr>
        <w:pStyle w:val="Normal"/>
        <w:ind w:firstLine="709"/>
        <w:jc w:val="both"/>
        <w:rPr>
          <w:sz w:val="26"/>
          <w:szCs w:val="26"/>
        </w:rPr>
      </w:pPr>
      <w:r>
        <w:rPr>
          <w:sz w:val="26"/>
          <w:szCs w:val="26"/>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6"/>
          <w:szCs w:val="26"/>
        </w:rPr>
      </w:pPr>
      <w:r>
        <w:rPr>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6"/>
          <w:szCs w:val="26"/>
        </w:rPr>
      </w:pPr>
      <w:r>
        <w:rPr>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ind w:firstLine="709"/>
        <w:jc w:val="both"/>
        <w:rPr>
          <w:sz w:val="26"/>
          <w:szCs w:val="26"/>
        </w:rPr>
      </w:pPr>
      <w:r>
        <w:rPr>
          <w:sz w:val="26"/>
          <w:szCs w:val="26"/>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hd w:val="clear" w:color="auto" w:fill="FFFFFF"/>
        <w:ind w:firstLine="709"/>
        <w:jc w:val="both"/>
        <w:rPr>
          <w:sz w:val="26"/>
          <w:szCs w:val="26"/>
        </w:rPr>
      </w:pPr>
      <w:r>
        <w:rPr>
          <w:sz w:val="26"/>
          <w:szCs w:val="26"/>
        </w:rPr>
      </w:r>
    </w:p>
    <w:p>
      <w:pPr>
        <w:pStyle w:val="Normal"/>
        <w:shd w:val="clear" w:color="auto" w:fill="FFFFFF"/>
        <w:ind w:firstLine="709"/>
        <w:jc w:val="both"/>
        <w:rPr>
          <w:sz w:val="26"/>
          <w:szCs w:val="26"/>
        </w:rPr>
      </w:pPr>
      <w:r>
        <w:rPr>
          <w:sz w:val="26"/>
          <w:szCs w:val="26"/>
        </w:rPr>
      </w:r>
    </w:p>
    <w:p>
      <w:pPr>
        <w:pStyle w:val="Normal"/>
        <w:shd w:val="clear" w:color="auto" w:fill="FFFFFF"/>
        <w:ind w:firstLine="709"/>
        <w:jc w:val="both"/>
        <w:rPr>
          <w:sz w:val="26"/>
          <w:szCs w:val="26"/>
        </w:rPr>
      </w:pPr>
      <w:r>
        <w:rPr>
          <w:sz w:val="26"/>
          <w:szCs w:val="26"/>
        </w:rPr>
      </w:r>
    </w:p>
    <w:p>
      <w:pPr>
        <w:pStyle w:val="Normal"/>
        <w:shd w:val="clear" w:color="auto" w:fill="FFFFFF"/>
        <w:spacing w:lineRule="exact" w:line="274"/>
        <w:ind w:right="10" w:hanging="0"/>
        <w:jc w:val="right"/>
        <w:rPr>
          <w:sz w:val="24"/>
          <w:szCs w:val="24"/>
        </w:rPr>
      </w:pPr>
      <w:r>
        <w:rPr>
          <w:bCs/>
          <w:sz w:val="24"/>
          <w:szCs w:val="24"/>
        </w:rPr>
        <w:t>Приложение № 1</w:t>
      </w:r>
    </w:p>
    <w:p>
      <w:pPr>
        <w:pStyle w:val="Normal"/>
        <w:shd w:val="clear" w:color="auto" w:fill="FFFFFF"/>
        <w:spacing w:lineRule="exact" w:line="274"/>
        <w:ind w:right="19" w:hanging="0"/>
        <w:jc w:val="right"/>
        <w:rPr>
          <w:sz w:val="24"/>
          <w:szCs w:val="24"/>
        </w:rPr>
      </w:pPr>
      <w:r>
        <w:rPr>
          <w:sz w:val="24"/>
          <w:szCs w:val="24"/>
        </w:rPr>
        <w:t>к Административному регламенту</w:t>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РАСПИСКА</w:t>
      </w:r>
    </w:p>
    <w:p>
      <w:pPr>
        <w:pStyle w:val="Normal"/>
        <w:jc w:val="center"/>
        <w:rPr>
          <w:sz w:val="22"/>
          <w:szCs w:val="22"/>
        </w:rPr>
      </w:pPr>
      <w:r>
        <w:rPr>
          <w:sz w:val="22"/>
          <w:szCs w:val="22"/>
        </w:rPr>
        <w:t>в получении документов для принятия на учет граждан в качестве нуждающихся в жилых помещениях, предоставляемых по договорам социального найма</w:t>
      </w:r>
    </w:p>
    <w:p>
      <w:pPr>
        <w:pStyle w:val="Normal"/>
        <w:jc w:val="both"/>
        <w:rPr/>
      </w:pPr>
      <w:r>
        <w:rPr/>
      </w:r>
    </w:p>
    <w:p>
      <w:pPr>
        <w:pStyle w:val="Normal"/>
        <w:jc w:val="both"/>
        <w:rPr/>
      </w:pPr>
      <w:r>
        <w:rPr>
          <w:sz w:val="22"/>
          <w:szCs w:val="22"/>
        </w:rPr>
        <w:t>от гр</w:t>
      </w:r>
      <w:r>
        <w:rPr/>
        <w:t>._________________________________________________________________________________________</w:t>
      </w:r>
    </w:p>
    <w:p>
      <w:pPr>
        <w:pStyle w:val="Normal"/>
        <w:rPr>
          <w:sz w:val="16"/>
          <w:szCs w:val="16"/>
        </w:rPr>
      </w:pPr>
      <w:r>
        <w:rPr>
          <w:sz w:val="16"/>
          <w:szCs w:val="16"/>
        </w:rPr>
        <w:t xml:space="preserve">                                                                                       </w:t>
      </w:r>
      <w:r>
        <w:rPr>
          <w:sz w:val="16"/>
          <w:szCs w:val="16"/>
        </w:rPr>
        <w:t>(фамилия, имя, отчество)</w:t>
      </w:r>
    </w:p>
    <w:p>
      <w:pPr>
        <w:pStyle w:val="Normal"/>
        <w:rPr/>
      </w:pPr>
      <w:r>
        <w:rPr>
          <w:sz w:val="22"/>
          <w:szCs w:val="22"/>
        </w:rPr>
        <w:t>зарегистрированного по адресу</w:t>
      </w:r>
      <w:r>
        <w:rPr/>
        <w:t xml:space="preserve">: _______________________________________________________________,  </w:t>
      </w:r>
    </w:p>
    <w:p>
      <w:pPr>
        <w:pStyle w:val="Normal"/>
        <w:rPr>
          <w:sz w:val="22"/>
          <w:szCs w:val="22"/>
        </w:rPr>
      </w:pPr>
      <w:r>
        <w:rPr>
          <w:sz w:val="22"/>
          <w:szCs w:val="22"/>
        </w:rPr>
      </w:r>
    </w:p>
    <w:p>
      <w:pPr>
        <w:pStyle w:val="Normal"/>
        <w:rPr/>
      </w:pPr>
      <w:r>
        <w:rPr>
          <w:b/>
          <w:sz w:val="22"/>
          <w:szCs w:val="22"/>
        </w:rPr>
        <w:t>Перечень принятых документов</w:t>
      </w:r>
      <w:r>
        <w:rPr/>
        <w:t>:</w:t>
      </w:r>
    </w:p>
    <w:p>
      <w:pPr>
        <w:pStyle w:val="Normal"/>
        <w:rPr/>
      </w:pPr>
      <w:r>
        <w:rPr/>
      </w:r>
    </w:p>
    <w:tbl>
      <w:tblPr>
        <w:tblW w:w="9303" w:type="dxa"/>
        <w:jc w:val="left"/>
        <w:tblInd w:w="165" w:type="dxa"/>
        <w:tblCellMar>
          <w:top w:w="0" w:type="dxa"/>
          <w:left w:w="108" w:type="dxa"/>
          <w:bottom w:w="0" w:type="dxa"/>
          <w:right w:w="108" w:type="dxa"/>
        </w:tblCellMar>
        <w:tblLook w:val="01e0"/>
      </w:tblPr>
      <w:tblGrid>
        <w:gridCol w:w="682"/>
        <w:gridCol w:w="6459"/>
        <w:gridCol w:w="1261"/>
        <w:gridCol w:w="900"/>
      </w:tblGrid>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ind w:right="1221" w:hanging="0"/>
              <w:jc w:val="center"/>
              <w:rPr/>
            </w:pPr>
            <w:r>
              <w:rPr/>
              <w:t>№</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Наименование документа</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Кол-во листов</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Примечание</w:t>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rPr/>
            </w:pPr>
            <w:r>
              <w:rPr/>
              <w:t>Заполненное заявление о предоставлении муниципальной услуги</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Копия приказа о признании гражданина малоимущим в целях предоставления ему жилого помещения муниципального жилищного фонда по договору социального найма</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Выписка из домовой книги (финансового лицевого счета)</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Документы, подтверждающие право пользования жилым помещением, занимаемым заявителем и членами его семьи</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Документы (копии), выданные регистрирующими органами (органом по регистрации прав на недвижимое имущество и сделок с ним), о правах заявителя и членов его семьи на имеющиеся у них объекты недвижимого имущества</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Копии паспортов заявителя и членов его семьи или иного документа, удостоверяющего личность заявителя и членов его семьи;</w:t>
            </w:r>
          </w:p>
          <w:p>
            <w:pPr>
              <w:pStyle w:val="Normal"/>
              <w:jc w:val="both"/>
              <w:rPr/>
            </w:pPr>
            <w:r>
              <w:rPr/>
            </w:r>
          </w:p>
          <w:p>
            <w:pPr>
              <w:pStyle w:val="Normal"/>
              <w:jc w:val="both"/>
              <w:rPr/>
            </w:pPr>
            <w:r>
              <w:rPr/>
              <w:t xml:space="preserve">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Копии документов, подтверждающих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Решение уполномоченного органа о признании жилого дома (жилого помещения) непригодным для проживания</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t>Документ из медицинского учреждения, подтверждающий наличие тяжелой формы хронического заболевания по перечню, утвержденному уполномоченным Правительством Российской Федерации федеральным органом исполнительной власти</w:t>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6"/>
              </w:numPr>
              <w:jc w:val="center"/>
              <w:rPr/>
            </w:pPr>
            <w:r>
              <w:rPr/>
            </w:r>
          </w:p>
        </w:tc>
        <w:tc>
          <w:tcPr>
            <w:tcW w:w="6459" w:type="dxa"/>
            <w:tcBorders>
              <w:top w:val="single" w:sz="4" w:space="0" w:color="000000"/>
              <w:left w:val="single" w:sz="4" w:space="0" w:color="000000"/>
              <w:bottom w:val="single" w:sz="4" w:space="0" w:color="000000"/>
              <w:right w:val="single" w:sz="4" w:space="0" w:color="000000"/>
            </w:tcBorders>
          </w:tcPr>
          <w:p>
            <w:pPr>
              <w:pStyle w:val="Normal"/>
              <w:jc w:val="both"/>
              <w:rPr/>
            </w:pPr>
            <w:r>
              <w:rPr/>
            </w:r>
          </w:p>
          <w:p>
            <w:pPr>
              <w:pStyle w:val="Normal"/>
              <w:jc w:val="both"/>
              <w:rPr/>
            </w:pPr>
            <w:r>
              <w:rPr/>
              <w:t>Иные документы</w:t>
            </w:r>
          </w:p>
          <w:p>
            <w:pPr>
              <w:pStyle w:val="Normal"/>
              <w:jc w:val="both"/>
              <w:rPr/>
            </w:pPr>
            <w:r>
              <w:rPr/>
            </w:r>
          </w:p>
        </w:tc>
        <w:tc>
          <w:tcPr>
            <w:tcW w:w="1261"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900" w:type="dxa"/>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Normal"/>
        <w:rPr/>
      </w:pPr>
      <w:r>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b/>
          <w:b/>
          <w:sz w:val="22"/>
          <w:szCs w:val="22"/>
        </w:rPr>
      </w:pPr>
      <w:r>
        <w:rPr>
          <w:b/>
          <w:sz w:val="22"/>
          <w:szCs w:val="22"/>
        </w:rPr>
        <w:t>Перечень документов, которые будут получены по межведомственным запросам:</w:t>
      </w:r>
    </w:p>
    <w:p>
      <w:pPr>
        <w:pStyle w:val="Normal"/>
        <w:jc w:val="both"/>
        <w:rPr>
          <w:b/>
          <w:b/>
          <w:sz w:val="22"/>
          <w:szCs w:val="22"/>
        </w:rPr>
      </w:pPr>
      <w:r>
        <w:rPr>
          <w:b/>
          <w:sz w:val="22"/>
          <w:szCs w:val="22"/>
        </w:rPr>
      </w:r>
    </w:p>
    <w:tbl>
      <w:tblPr>
        <w:tblW w:w="9513" w:type="dxa"/>
        <w:jc w:val="left"/>
        <w:tblInd w:w="165" w:type="dxa"/>
        <w:tblCellMar>
          <w:top w:w="0" w:type="dxa"/>
          <w:left w:w="108" w:type="dxa"/>
          <w:bottom w:w="0" w:type="dxa"/>
          <w:right w:w="108" w:type="dxa"/>
        </w:tblCellMar>
        <w:tblLook w:val="01e0"/>
      </w:tblPr>
      <w:tblGrid>
        <w:gridCol w:w="841"/>
        <w:gridCol w:w="7382"/>
        <w:gridCol w:w="1290"/>
      </w:tblGrid>
      <w:tr>
        <w:trPr>
          <w:trHeight w:val="492"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ind w:right="1221" w:hanging="0"/>
              <w:jc w:val="center"/>
              <w:rPr/>
            </w:pPr>
            <w:r>
              <w:rPr/>
              <w:t>№</w:t>
            </w:r>
          </w:p>
        </w:tc>
        <w:tc>
          <w:tcPr>
            <w:tcW w:w="738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Наименование документа</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Примечание</w:t>
            </w:r>
          </w:p>
        </w:tc>
      </w:tr>
      <w:tr>
        <w:trPr>
          <w:trHeight w:val="714"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7"/>
              </w:numPr>
              <w:jc w:val="center"/>
              <w:rPr/>
            </w:pPr>
            <w:r>
              <w:rPr/>
            </w:r>
          </w:p>
        </w:tc>
        <w:tc>
          <w:tcPr>
            <w:tcW w:w="7382" w:type="dxa"/>
            <w:tcBorders>
              <w:top w:val="single" w:sz="4" w:space="0" w:color="000000"/>
              <w:left w:val="single" w:sz="4" w:space="0" w:color="000000"/>
              <w:bottom w:val="single" w:sz="4" w:space="0" w:color="000000"/>
              <w:right w:val="single" w:sz="4" w:space="0" w:color="000000"/>
            </w:tcBorders>
          </w:tcPr>
          <w:p>
            <w:pPr>
              <w:pStyle w:val="Normal"/>
              <w:jc w:val="both"/>
              <w:rPr/>
            </w:pPr>
            <w:r>
              <w:rPr/>
              <w:t>Приказ о признании гражданина малоимущим в целях предоставления ему жилого помещения муниципального жилищного фонда по договору социального найма</w:t>
            </w:r>
          </w:p>
        </w:tc>
        <w:tc>
          <w:tcPr>
            <w:tcW w:w="129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38"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7"/>
              </w:numPr>
              <w:jc w:val="center"/>
              <w:rPr/>
            </w:pPr>
            <w:r>
              <w:rPr/>
            </w:r>
          </w:p>
        </w:tc>
        <w:tc>
          <w:tcPr>
            <w:tcW w:w="7382" w:type="dxa"/>
            <w:tcBorders>
              <w:top w:val="single" w:sz="4" w:space="0" w:color="000000"/>
              <w:left w:val="single" w:sz="4" w:space="0" w:color="000000"/>
              <w:bottom w:val="single" w:sz="4" w:space="0" w:color="000000"/>
              <w:right w:val="single" w:sz="4" w:space="0" w:color="000000"/>
            </w:tcBorders>
          </w:tcPr>
          <w:p>
            <w:pPr>
              <w:pStyle w:val="Normal"/>
              <w:jc w:val="both"/>
              <w:rPr/>
            </w:pPr>
            <w:r>
              <w:rPr/>
              <w:t>Выписка из домовой книги (финансового лицевого счета)</w:t>
            </w:r>
          </w:p>
          <w:p>
            <w:pPr>
              <w:pStyle w:val="Normal"/>
              <w:jc w:val="both"/>
              <w:rPr/>
            </w:pPr>
            <w:r>
              <w:rPr/>
            </w:r>
          </w:p>
        </w:tc>
        <w:tc>
          <w:tcPr>
            <w:tcW w:w="129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7"/>
              </w:numPr>
              <w:jc w:val="center"/>
              <w:rPr/>
            </w:pPr>
            <w:r>
              <w:rPr/>
            </w:r>
          </w:p>
        </w:tc>
        <w:tc>
          <w:tcPr>
            <w:tcW w:w="7382" w:type="dxa"/>
            <w:tcBorders>
              <w:top w:val="single" w:sz="4" w:space="0" w:color="000000"/>
              <w:left w:val="single" w:sz="4" w:space="0" w:color="000000"/>
              <w:bottom w:val="single" w:sz="4" w:space="0" w:color="000000"/>
              <w:right w:val="single" w:sz="4" w:space="0" w:color="000000"/>
            </w:tcBorders>
          </w:tcPr>
          <w:p>
            <w:pPr>
              <w:pStyle w:val="Normal"/>
              <w:jc w:val="both"/>
              <w:rPr/>
            </w:pPr>
            <w:r>
              <w:rPr/>
              <w:t>Документы, подтверждающие право пользования муниципальным жилым помещением, занимаемым заявителем и членами его семьи</w:t>
            </w:r>
          </w:p>
        </w:tc>
        <w:tc>
          <w:tcPr>
            <w:tcW w:w="129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968"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7"/>
              </w:numPr>
              <w:jc w:val="center"/>
              <w:rPr/>
            </w:pPr>
            <w:r>
              <w:rPr/>
            </w:r>
          </w:p>
        </w:tc>
        <w:tc>
          <w:tcPr>
            <w:tcW w:w="7382" w:type="dxa"/>
            <w:tcBorders>
              <w:top w:val="single" w:sz="4" w:space="0" w:color="000000"/>
              <w:left w:val="single" w:sz="4" w:space="0" w:color="000000"/>
              <w:bottom w:val="single" w:sz="4" w:space="0" w:color="000000"/>
              <w:right w:val="single" w:sz="4" w:space="0" w:color="000000"/>
            </w:tcBorders>
          </w:tcPr>
          <w:p>
            <w:pPr>
              <w:pStyle w:val="Normal"/>
              <w:jc w:val="both"/>
              <w:rPr/>
            </w:pPr>
            <w:r>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tc>
        <w:tc>
          <w:tcPr>
            <w:tcW w:w="1290"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53" w:hRule="atLeast"/>
        </w:trPr>
        <w:tc>
          <w:tcPr>
            <w:tcW w:w="841" w:type="dxa"/>
            <w:tcBorders>
              <w:top w:val="single" w:sz="4" w:space="0" w:color="000000"/>
              <w:left w:val="single" w:sz="4" w:space="0" w:color="000000"/>
              <w:bottom w:val="single" w:sz="4" w:space="0" w:color="000000"/>
              <w:right w:val="single" w:sz="4" w:space="0" w:color="000000"/>
            </w:tcBorders>
            <w:vAlign w:val="center"/>
          </w:tcPr>
          <w:p>
            <w:pPr>
              <w:pStyle w:val="Normal"/>
              <w:widowControl/>
              <w:numPr>
                <w:ilvl w:val="0"/>
                <w:numId w:val="7"/>
              </w:numPr>
              <w:jc w:val="center"/>
              <w:rPr/>
            </w:pPr>
            <w:r>
              <w:rPr/>
            </w:r>
          </w:p>
        </w:tc>
        <w:tc>
          <w:tcPr>
            <w:tcW w:w="7382" w:type="dxa"/>
            <w:tcBorders>
              <w:top w:val="single" w:sz="4" w:space="0" w:color="000000"/>
              <w:left w:val="single" w:sz="4" w:space="0" w:color="000000"/>
              <w:bottom w:val="single" w:sz="4" w:space="0" w:color="000000"/>
              <w:right w:val="single" w:sz="4" w:space="0" w:color="000000"/>
            </w:tcBorders>
          </w:tcPr>
          <w:p>
            <w:pPr>
              <w:pStyle w:val="Normal"/>
              <w:jc w:val="both"/>
              <w:rPr/>
            </w:pPr>
            <w:r>
              <w:rPr/>
              <w:t>Решение уполномоченного органа о признании жилого дома (жилого помещения) непригодным для проживания</w:t>
            </w:r>
          </w:p>
        </w:tc>
        <w:tc>
          <w:tcPr>
            <w:tcW w:w="1290" w:type="dxa"/>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Дата принятия документов__________________         Время_________ Место: кабинет № ______</w:t>
      </w:r>
    </w:p>
    <w:p>
      <w:pPr>
        <w:pStyle w:val="Normal"/>
        <w:rPr>
          <w:sz w:val="22"/>
          <w:szCs w:val="22"/>
        </w:rPr>
      </w:pPr>
      <w:r>
        <w:rPr>
          <w:sz w:val="22"/>
          <w:szCs w:val="22"/>
        </w:rPr>
      </w:r>
    </w:p>
    <w:p>
      <w:pPr>
        <w:pStyle w:val="Normal"/>
        <w:rPr>
          <w:sz w:val="22"/>
          <w:szCs w:val="22"/>
        </w:rPr>
      </w:pPr>
      <w:r>
        <w:rPr>
          <w:sz w:val="22"/>
          <w:szCs w:val="22"/>
        </w:rPr>
        <w:t>Принял: _____________________________  ______________ документов на _______________листах</w:t>
      </w:r>
    </w:p>
    <w:p>
      <w:pPr>
        <w:pStyle w:val="Normal"/>
        <w:rPr>
          <w:sz w:val="22"/>
          <w:szCs w:val="22"/>
        </w:rPr>
      </w:pPr>
      <w:r>
        <w:rPr>
          <w:sz w:val="22"/>
          <w:szCs w:val="22"/>
        </w:rPr>
      </w:r>
    </w:p>
    <w:p>
      <w:pPr>
        <w:pStyle w:val="Normal"/>
        <w:rPr>
          <w:sz w:val="22"/>
          <w:szCs w:val="22"/>
        </w:rPr>
      </w:pPr>
      <w:r>
        <w:rPr>
          <w:sz w:val="22"/>
          <w:szCs w:val="22"/>
        </w:rPr>
        <w:t>Документы сдал _______________________________________________________________________</w:t>
      </w:r>
    </w:p>
    <w:p>
      <w:pPr>
        <w:pStyle w:val="Normal"/>
        <w:rPr/>
      </w:pPr>
      <w:r>
        <w:rPr>
          <w:sz w:val="22"/>
          <w:szCs w:val="22"/>
        </w:rPr>
        <w:t xml:space="preserve">                                                      </w:t>
      </w:r>
      <w:r>
        <w:rPr/>
        <w:t>(фамилия, инициалы заявителя, подпись, дата)</w:t>
      </w:r>
    </w:p>
    <w:p>
      <w:pPr>
        <w:pStyle w:val="Normal"/>
        <w:jc w:val="both"/>
        <w:rPr/>
      </w:pPr>
      <w:r>
        <w:rPr/>
      </w:r>
    </w:p>
    <w:p>
      <w:pPr>
        <w:pStyle w:val="Normal"/>
        <w:numPr>
          <w:ilvl w:val="0"/>
          <w:numId w:val="0"/>
        </w:numPr>
        <w:ind w:left="5580" w:hanging="0"/>
        <w:outlineLvl w:val="1"/>
        <w:rPr>
          <w:sz w:val="22"/>
          <w:szCs w:val="22"/>
        </w:rPr>
      </w:pPr>
      <w:r>
        <w:rPr>
          <w:sz w:val="22"/>
          <w:szCs w:val="22"/>
        </w:rPr>
      </w:r>
    </w:p>
    <w:p>
      <w:pPr>
        <w:pStyle w:val="Normal"/>
        <w:shd w:val="clear" w:color="auto" w:fill="FFFFFF"/>
        <w:spacing w:lineRule="exact" w:line="298"/>
        <w:ind w:right="34" w:firstLine="595"/>
        <w:jc w:val="both"/>
        <w:rPr/>
      </w:pPr>
      <w:r>
        <w:rPr/>
      </w:r>
    </w:p>
    <w:p>
      <w:pPr>
        <w:pStyle w:val="Normal"/>
        <w:shd w:val="clear" w:color="auto" w:fill="FFFFFF"/>
        <w:spacing w:lineRule="exact" w:line="298"/>
        <w:ind w:right="34" w:firstLine="595"/>
        <w:jc w:val="both"/>
        <w:rPr/>
      </w:pPr>
      <w:r>
        <w:rPr/>
      </w:r>
    </w:p>
    <w:p>
      <w:pPr>
        <w:pStyle w:val="Normal"/>
        <w:shd w:val="clear" w:color="auto" w:fill="FFFFFF"/>
        <w:spacing w:lineRule="exact" w:line="298"/>
        <w:ind w:right="34" w:firstLine="595"/>
        <w:jc w:val="both"/>
        <w:rPr/>
      </w:pPr>
      <w:r>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sz w:val="24"/>
          <w:szCs w:val="24"/>
        </w:rPr>
      </w:r>
    </w:p>
    <w:p>
      <w:pPr>
        <w:pStyle w:val="Normal"/>
        <w:shd w:val="clear" w:color="auto" w:fill="FFFFFF"/>
        <w:spacing w:lineRule="exact" w:line="274"/>
        <w:ind w:right="19" w:hanging="0"/>
        <w:jc w:val="right"/>
        <w:rPr>
          <w:sz w:val="24"/>
          <w:szCs w:val="24"/>
        </w:rPr>
      </w:pPr>
      <w:r>
        <w:rPr>
          <w:bCs/>
          <w:sz w:val="24"/>
          <w:szCs w:val="24"/>
        </w:rPr>
        <w:t>Приложение № 2</w:t>
      </w:r>
    </w:p>
    <w:p>
      <w:pPr>
        <w:pStyle w:val="Normal"/>
        <w:shd w:val="clear" w:color="auto" w:fill="FFFFFF"/>
        <w:spacing w:lineRule="exact" w:line="274"/>
        <w:ind w:right="19" w:hanging="0"/>
        <w:jc w:val="right"/>
        <w:rPr>
          <w:sz w:val="24"/>
          <w:szCs w:val="24"/>
        </w:rPr>
      </w:pPr>
      <w:r>
        <w:rPr>
          <w:sz w:val="24"/>
          <w:szCs w:val="24"/>
        </w:rPr>
        <w:t>к Административному регламенту</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7"/>
          <w:szCs w:val="27"/>
        </w:rPr>
      </w:pPr>
      <w:r>
        <w:rPr>
          <w:sz w:val="27"/>
          <w:szCs w:val="27"/>
        </w:rPr>
        <w:t>БЛОК-СХЕМА</w:t>
      </w:r>
    </w:p>
    <w:p>
      <w:pPr>
        <w:pStyle w:val="Normal"/>
        <w:jc w:val="center"/>
        <w:rPr>
          <w:sz w:val="27"/>
          <w:szCs w:val="27"/>
        </w:rPr>
      </w:pPr>
      <w:r>
        <w:rPr>
          <w:sz w:val="27"/>
          <w:szCs w:val="27"/>
        </w:rPr>
        <w:t xml:space="preserve">предоставления муниципальной услуги </w:t>
      </w:r>
    </w:p>
    <w:p>
      <w:pPr>
        <w:pStyle w:val="Normal"/>
        <w:jc w:val="center"/>
        <w:rPr>
          <w:sz w:val="27"/>
          <w:szCs w:val="27"/>
        </w:rPr>
      </w:pPr>
      <w:r>
        <w:rPr>
          <w:sz w:val="27"/>
          <w:szCs w:val="27"/>
        </w:rPr>
        <w:t>«Приём заявлений, документов, а также постановка граждан</w:t>
      </w:r>
    </w:p>
    <w:p>
      <w:pPr>
        <w:pStyle w:val="Normal"/>
        <w:jc w:val="center"/>
        <w:rPr>
          <w:sz w:val="27"/>
          <w:szCs w:val="27"/>
        </w:rPr>
      </w:pPr>
      <w:r>
        <w:rPr>
          <w:sz w:val="27"/>
          <w:szCs w:val="27"/>
        </w:rPr>
        <w:t>на учёт в качестве нуждающихся в жилых помещениях»</w:t>
      </w:r>
    </w:p>
    <w:p>
      <w:pPr>
        <w:pStyle w:val="Normal"/>
        <w:ind w:left="4111" w:hanging="0"/>
        <w:rPr>
          <w:sz w:val="24"/>
          <w:szCs w:val="24"/>
        </w:rPr>
      </w:pPr>
      <w:r>
        <w:rPr>
          <w:sz w:val="24"/>
          <w:szCs w:val="24"/>
        </w:rPr>
        <mc:AlternateContent>
          <mc:Choice Requires="wps">
            <w:drawing>
              <wp:anchor behindDoc="0" distT="0" distB="0" distL="0" distR="0" simplePos="0" locked="0" layoutInCell="1" allowOverlap="1" relativeHeight="4">
                <wp:simplePos x="0" y="0"/>
                <wp:positionH relativeFrom="column">
                  <wp:posOffset>1430020</wp:posOffset>
                </wp:positionH>
                <wp:positionV relativeFrom="paragraph">
                  <wp:posOffset>154305</wp:posOffset>
                </wp:positionV>
                <wp:extent cx="3079750" cy="354330"/>
                <wp:effectExtent l="0" t="0" r="0" b="0"/>
                <wp:wrapNone/>
                <wp:docPr id="3" name="Врезка1"/>
                <a:graphic xmlns:a="http://schemas.openxmlformats.org/drawingml/2006/main">
                  <a:graphicData uri="http://schemas.microsoft.com/office/word/2010/wordprocessingShape">
                    <wps:wsp>
                      <wps:cNvSpPr/>
                      <wps:spPr>
                        <a:xfrm>
                          <a:off x="0" y="0"/>
                          <a:ext cx="3079080" cy="353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Прием заявления</w:t>
                            </w:r>
                          </w:p>
                          <w:p>
                            <w:pPr>
                              <w:pStyle w:val="Style20"/>
                              <w:rPr>
                                <w:sz w:val="24"/>
                                <w:szCs w:val="24"/>
                              </w:rPr>
                            </w:pPr>
                            <w:r>
                              <w:rPr/>
                            </w:r>
                          </w:p>
                        </w:txbxContent>
                      </wps:txbx>
                      <wps:bodyPr>
                        <a:noAutofit/>
                      </wps:bodyPr>
                    </wps:wsp>
                  </a:graphicData>
                </a:graphic>
              </wp:anchor>
            </w:drawing>
          </mc:Choice>
          <mc:Fallback>
            <w:pict>
              <v:rect id="shape_0" ID="Врезка1" fillcolor="white" stroked="t" style="position:absolute;margin-left:112.6pt;margin-top:12.15pt;width:242.4pt;height:27.8pt">
                <w10:wrap type="square"/>
                <v:fill o:detectmouseclick="t" type="solid" color2="black"/>
                <v:stroke color="black" weight="720" joinstyle="round" endcap="flat"/>
                <v:textbox>
                  <w:txbxContent>
                    <w:p>
                      <w:pPr>
                        <w:pStyle w:val="Style20"/>
                        <w:jc w:val="center"/>
                        <w:rPr>
                          <w:sz w:val="24"/>
                          <w:szCs w:val="24"/>
                        </w:rPr>
                      </w:pPr>
                      <w:r>
                        <w:rPr>
                          <w:sz w:val="24"/>
                          <w:szCs w:val="24"/>
                        </w:rPr>
                        <w:t>Прием заявления</w:t>
                      </w:r>
                    </w:p>
                    <w:p>
                      <w:pPr>
                        <w:pStyle w:val="Style20"/>
                        <w:rPr>
                          <w:sz w:val="24"/>
                          <w:szCs w:val="24"/>
                        </w:rPr>
                      </w:pPr>
                      <w:r>
                        <w:rPr/>
                      </w:r>
                    </w:p>
                  </w:txbxContent>
                </v:textbox>
              </v:rect>
            </w:pict>
          </mc:Fallback>
        </mc:AlternateContent>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0" distR="0" simplePos="0" locked="0" layoutInCell="1" allowOverlap="1" relativeHeight="7">
                <wp:simplePos x="0" y="0"/>
                <wp:positionH relativeFrom="column">
                  <wp:posOffset>2620010</wp:posOffset>
                </wp:positionH>
                <wp:positionV relativeFrom="paragraph">
                  <wp:posOffset>157480</wp:posOffset>
                </wp:positionV>
                <wp:extent cx="285750" cy="277495"/>
                <wp:effectExtent l="0" t="0" r="0" b="0"/>
                <wp:wrapNone/>
                <wp:docPr id="5" name="Прямая со стрелкой 17"/>
                <a:graphic xmlns:a="http://schemas.openxmlformats.org/drawingml/2006/main">
                  <a:graphicData uri="http://schemas.microsoft.com/office/word/2010/wordprocessingShape">
                    <wps:wsp>
                      <wps:cNvSpPr/>
                      <wps:spPr>
                        <a:xfrm flipH="1">
                          <a:off x="0" y="0"/>
                          <a:ext cx="285120" cy="27684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
                <wp:simplePos x="0" y="0"/>
                <wp:positionH relativeFrom="column">
                  <wp:posOffset>2982595</wp:posOffset>
                </wp:positionH>
                <wp:positionV relativeFrom="paragraph">
                  <wp:posOffset>157480</wp:posOffset>
                </wp:positionV>
                <wp:extent cx="267970" cy="276860"/>
                <wp:effectExtent l="0" t="0" r="0" b="0"/>
                <wp:wrapNone/>
                <wp:docPr id="6" name="Прямая со стрелкой 18"/>
                <a:graphic xmlns:a="http://schemas.openxmlformats.org/drawingml/2006/main">
                  <a:graphicData uri="http://schemas.microsoft.com/office/word/2010/wordprocessingShape">
                    <wps:wsp>
                      <wps:cNvSpPr/>
                      <wps:spPr>
                        <a:xfrm>
                          <a:off x="0" y="0"/>
                          <a:ext cx="267480" cy="27612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0" distR="0" simplePos="0" locked="0" layoutInCell="1" allowOverlap="1" relativeHeight="5">
                <wp:simplePos x="0" y="0"/>
                <wp:positionH relativeFrom="column">
                  <wp:posOffset>-320675</wp:posOffset>
                </wp:positionH>
                <wp:positionV relativeFrom="paragraph">
                  <wp:posOffset>82550</wp:posOffset>
                </wp:positionV>
                <wp:extent cx="2941320" cy="802640"/>
                <wp:effectExtent l="0" t="0" r="0" b="0"/>
                <wp:wrapNone/>
                <wp:docPr id="7" name="Врезка3"/>
                <a:graphic xmlns:a="http://schemas.openxmlformats.org/drawingml/2006/main">
                  <a:graphicData uri="http://schemas.microsoft.com/office/word/2010/wordprocessingShape">
                    <wps:wsp>
                      <wps:cNvSpPr/>
                      <wps:spPr>
                        <a:xfrm>
                          <a:off x="0" y="0"/>
                          <a:ext cx="2940840" cy="802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Отказ в приеме заявления/ запроса и представленных к нему документов</w:t>
                            </w:r>
                          </w:p>
                          <w:p>
                            <w:pPr>
                              <w:pStyle w:val="Style20"/>
                              <w:jc w:val="center"/>
                              <w:rPr>
                                <w:sz w:val="24"/>
                                <w:szCs w:val="24"/>
                              </w:rPr>
                            </w:pPr>
                            <w:r>
                              <w:rPr>
                                <w:sz w:val="24"/>
                                <w:szCs w:val="24"/>
                              </w:rPr>
                              <w:t xml:space="preserve">(при наличии оснований, указанных </w:t>
                            </w:r>
                          </w:p>
                          <w:p>
                            <w:pPr>
                              <w:pStyle w:val="Style20"/>
                              <w:jc w:val="center"/>
                              <w:rPr>
                                <w:sz w:val="24"/>
                                <w:szCs w:val="24"/>
                              </w:rPr>
                            </w:pPr>
                            <w:r>
                              <w:rPr>
                                <w:sz w:val="24"/>
                                <w:szCs w:val="24"/>
                              </w:rPr>
                              <w:t>в п. 2.7 Административного регламента</w:t>
                            </w:r>
                          </w:p>
                        </w:txbxContent>
                      </wps:txbx>
                      <wps:bodyPr>
                        <a:noAutofit/>
                      </wps:bodyPr>
                    </wps:wsp>
                  </a:graphicData>
                </a:graphic>
              </wp:anchor>
            </w:drawing>
          </mc:Choice>
          <mc:Fallback>
            <w:pict>
              <v:rect id="shape_0" ID="Врезка3" fillcolor="white" stroked="t" style="position:absolute;margin-left:-25.25pt;margin-top:6.5pt;width:231.5pt;height:63.1pt">
                <w10:wrap type="square"/>
                <v:fill o:detectmouseclick="t" type="solid" color2="black"/>
                <v:stroke color="black" weight="720" joinstyle="round" endcap="flat"/>
                <v:textbox>
                  <w:txbxContent>
                    <w:p>
                      <w:pPr>
                        <w:pStyle w:val="Style20"/>
                        <w:jc w:val="center"/>
                        <w:rPr>
                          <w:sz w:val="24"/>
                          <w:szCs w:val="24"/>
                        </w:rPr>
                      </w:pPr>
                      <w:r>
                        <w:rPr>
                          <w:sz w:val="24"/>
                          <w:szCs w:val="24"/>
                        </w:rPr>
                        <w:t>Отказ в приеме заявления/ запроса и представленных к нему документов</w:t>
                      </w:r>
                    </w:p>
                    <w:p>
                      <w:pPr>
                        <w:pStyle w:val="Style20"/>
                        <w:jc w:val="center"/>
                        <w:rPr>
                          <w:sz w:val="24"/>
                          <w:szCs w:val="24"/>
                        </w:rPr>
                      </w:pPr>
                      <w:r>
                        <w:rPr>
                          <w:sz w:val="24"/>
                          <w:szCs w:val="24"/>
                        </w:rPr>
                        <w:t xml:space="preserve">(при наличии оснований, указанных </w:t>
                      </w:r>
                    </w:p>
                    <w:p>
                      <w:pPr>
                        <w:pStyle w:val="Style20"/>
                        <w:jc w:val="center"/>
                        <w:rPr>
                          <w:sz w:val="24"/>
                          <w:szCs w:val="24"/>
                        </w:rPr>
                      </w:pPr>
                      <w:r>
                        <w:rPr>
                          <w:sz w:val="24"/>
                          <w:szCs w:val="24"/>
                        </w:rPr>
                        <w:t>в п. 2.7 Административного регламента</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3258185</wp:posOffset>
                </wp:positionH>
                <wp:positionV relativeFrom="paragraph">
                  <wp:posOffset>82550</wp:posOffset>
                </wp:positionV>
                <wp:extent cx="2778125" cy="793750"/>
                <wp:effectExtent l="0" t="0" r="0" b="0"/>
                <wp:wrapNone/>
                <wp:docPr id="9" name="Врезка2"/>
                <a:graphic xmlns:a="http://schemas.openxmlformats.org/drawingml/2006/main">
                  <a:graphicData uri="http://schemas.microsoft.com/office/word/2010/wordprocessingShape">
                    <wps:wsp>
                      <wps:cNvSpPr/>
                      <wps:spPr>
                        <a:xfrm>
                          <a:off x="0" y="0"/>
                          <a:ext cx="2777400" cy="793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Регистрация заявления</w:t>
                            </w:r>
                          </w:p>
                          <w:p>
                            <w:pPr>
                              <w:pStyle w:val="Style20"/>
                              <w:jc w:val="center"/>
                              <w:rPr>
                                <w:sz w:val="24"/>
                                <w:szCs w:val="24"/>
                              </w:rPr>
                            </w:pPr>
                            <w:r>
                              <w:rPr>
                                <w:sz w:val="24"/>
                                <w:szCs w:val="24"/>
                              </w:rPr>
                              <w:t>с комплектом документов</w:t>
                            </w:r>
                          </w:p>
                          <w:p>
                            <w:pPr>
                              <w:pStyle w:val="Style20"/>
                              <w:jc w:val="center"/>
                              <w:rPr>
                                <w:sz w:val="24"/>
                                <w:szCs w:val="24"/>
                              </w:rPr>
                            </w:pPr>
                            <w:r>
                              <w:rPr/>
                            </w:r>
                          </w:p>
                        </w:txbxContent>
                      </wps:txbx>
                      <wps:bodyPr>
                        <a:noAutofit/>
                      </wps:bodyPr>
                    </wps:wsp>
                  </a:graphicData>
                </a:graphic>
              </wp:anchor>
            </w:drawing>
          </mc:Choice>
          <mc:Fallback>
            <w:pict>
              <v:rect id="shape_0" ID="Врезка2" fillcolor="white" stroked="t" style="position:absolute;margin-left:256.55pt;margin-top:6.5pt;width:218.65pt;height:62.4pt">
                <w10:wrap type="square"/>
                <v:fill o:detectmouseclick="t" type="solid" color2="black"/>
                <v:stroke color="black" weight="720" joinstyle="round" endcap="flat"/>
                <v:textbox>
                  <w:txbxContent>
                    <w:p>
                      <w:pPr>
                        <w:pStyle w:val="Style20"/>
                        <w:jc w:val="center"/>
                        <w:rPr>
                          <w:sz w:val="24"/>
                          <w:szCs w:val="24"/>
                        </w:rPr>
                      </w:pPr>
                      <w:r>
                        <w:rPr>
                          <w:sz w:val="24"/>
                          <w:szCs w:val="24"/>
                        </w:rPr>
                        <w:t>Регистрация заявления</w:t>
                      </w:r>
                    </w:p>
                    <w:p>
                      <w:pPr>
                        <w:pStyle w:val="Style20"/>
                        <w:jc w:val="center"/>
                        <w:rPr>
                          <w:sz w:val="24"/>
                          <w:szCs w:val="24"/>
                        </w:rPr>
                      </w:pPr>
                      <w:r>
                        <w:rPr>
                          <w:sz w:val="24"/>
                          <w:szCs w:val="24"/>
                        </w:rPr>
                        <w:t>с комплектом документов</w:t>
                      </w:r>
                    </w:p>
                    <w:p>
                      <w:pPr>
                        <w:pStyle w:val="Style20"/>
                        <w:jc w:val="center"/>
                        <w:rPr>
                          <w:sz w:val="24"/>
                          <w:szCs w:val="24"/>
                        </w:rPr>
                      </w:pPr>
                      <w:r>
                        <w:rPr/>
                      </w:r>
                    </w:p>
                  </w:txbxContent>
                </v:textbox>
              </v:rect>
            </w:pict>
          </mc:Fallback>
        </mc:AlternateConten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clear" w:pos="720"/>
          <w:tab w:val="left" w:pos="6963" w:leader="none"/>
        </w:tabs>
        <w:rPr>
          <w:sz w:val="24"/>
          <w:szCs w:val="24"/>
        </w:rPr>
      </w:pPr>
      <w:r>
        <mc:AlternateContent>
          <mc:Choice Requires="wps">
            <w:drawing>
              <wp:anchor behindDoc="0" distT="0" distB="0" distL="0" distR="0" simplePos="0" locked="0" layoutInCell="1" allowOverlap="1" relativeHeight="9">
                <wp:simplePos x="0" y="0"/>
                <wp:positionH relativeFrom="column">
                  <wp:posOffset>4699000</wp:posOffset>
                </wp:positionH>
                <wp:positionV relativeFrom="paragraph">
                  <wp:posOffset>8890</wp:posOffset>
                </wp:positionV>
                <wp:extent cx="1905" cy="311785"/>
                <wp:effectExtent l="0" t="0" r="0" b="0"/>
                <wp:wrapNone/>
                <wp:docPr id="11" name="Прямая со стрелкой 19"/>
                <a:graphic xmlns:a="http://schemas.openxmlformats.org/drawingml/2006/main">
                  <a:graphicData uri="http://schemas.microsoft.com/office/word/2010/wordprocessingShape">
                    <wps:wsp>
                      <wps:cNvSpPr/>
                      <wps:spPr>
                        <a:xfrm>
                          <a:off x="0" y="0"/>
                          <a:ext cx="1440" cy="31104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r>
        <w:rPr>
          <w:sz w:val="24"/>
          <w:szCs w:val="24"/>
        </w:rPr>
        <w:tab/>
      </w:r>
    </w:p>
    <w:p>
      <w:pPr>
        <w:pStyle w:val="Normal"/>
        <w:tabs>
          <w:tab w:val="clear" w:pos="720"/>
          <w:tab w:val="left" w:pos="1408" w:leader="none"/>
        </w:tabs>
        <w:rPr>
          <w:sz w:val="24"/>
          <w:szCs w:val="24"/>
        </w:rPr>
      </w:pPr>
      <w:r>
        <mc:AlternateContent>
          <mc:Choice Requires="wps">
            <w:drawing>
              <wp:anchor behindDoc="0" distT="0" distB="0" distL="0" distR="0" simplePos="0" locked="0" layoutInCell="1" allowOverlap="1" relativeHeight="10">
                <wp:simplePos x="0" y="0"/>
                <wp:positionH relativeFrom="column">
                  <wp:posOffset>1266825</wp:posOffset>
                </wp:positionH>
                <wp:positionV relativeFrom="paragraph">
                  <wp:posOffset>144145</wp:posOffset>
                </wp:positionV>
                <wp:extent cx="3665855" cy="535305"/>
                <wp:effectExtent l="0" t="0" r="0" b="0"/>
                <wp:wrapNone/>
                <wp:docPr id="12" name="Врезка4"/>
                <a:graphic xmlns:a="http://schemas.openxmlformats.org/drawingml/2006/main">
                  <a:graphicData uri="http://schemas.microsoft.com/office/word/2010/wordprocessingShape">
                    <wps:wsp>
                      <wps:cNvSpPr/>
                      <wps:spPr>
                        <a:xfrm>
                          <a:off x="0" y="0"/>
                          <a:ext cx="3665160" cy="534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Формирование и направление</w:t>
                            </w:r>
                          </w:p>
                          <w:p>
                            <w:pPr>
                              <w:pStyle w:val="Style20"/>
                              <w:jc w:val="center"/>
                              <w:rPr>
                                <w:sz w:val="24"/>
                                <w:szCs w:val="24"/>
                              </w:rPr>
                            </w:pPr>
                            <w:r>
                              <w:rPr>
                                <w:sz w:val="24"/>
                                <w:szCs w:val="24"/>
                              </w:rPr>
                              <w:t xml:space="preserve"> </w:t>
                            </w:r>
                            <w:r>
                              <w:rPr>
                                <w:sz w:val="24"/>
                                <w:szCs w:val="24"/>
                              </w:rPr>
                              <w:t>межведомственных запросов</w:t>
                            </w:r>
                          </w:p>
                        </w:txbxContent>
                      </wps:txbx>
                      <wps:bodyPr>
                        <a:noAutofit/>
                      </wps:bodyPr>
                    </wps:wsp>
                  </a:graphicData>
                </a:graphic>
              </wp:anchor>
            </w:drawing>
          </mc:Choice>
          <mc:Fallback>
            <w:pict>
              <v:rect id="shape_0" ID="Врезка4" fillcolor="white" stroked="t" style="position:absolute;margin-left:99.75pt;margin-top:11.35pt;width:288.55pt;height:42.05pt">
                <w10:wrap type="square"/>
                <v:fill o:detectmouseclick="t" type="solid" color2="black"/>
                <v:stroke color="black" weight="720" joinstyle="round" endcap="flat"/>
                <v:textbox>
                  <w:txbxContent>
                    <w:p>
                      <w:pPr>
                        <w:pStyle w:val="Style20"/>
                        <w:jc w:val="center"/>
                        <w:rPr>
                          <w:sz w:val="24"/>
                          <w:szCs w:val="24"/>
                        </w:rPr>
                      </w:pPr>
                      <w:r>
                        <w:rPr>
                          <w:sz w:val="24"/>
                          <w:szCs w:val="24"/>
                        </w:rPr>
                        <w:t>Формирование и направление</w:t>
                      </w:r>
                    </w:p>
                    <w:p>
                      <w:pPr>
                        <w:pStyle w:val="Style20"/>
                        <w:jc w:val="center"/>
                        <w:rPr>
                          <w:sz w:val="24"/>
                          <w:szCs w:val="24"/>
                        </w:rPr>
                      </w:pPr>
                      <w:r>
                        <w:rPr>
                          <w:sz w:val="24"/>
                          <w:szCs w:val="24"/>
                        </w:rPr>
                        <w:t xml:space="preserve"> </w:t>
                      </w:r>
                      <w:r>
                        <w:rPr>
                          <w:sz w:val="24"/>
                          <w:szCs w:val="24"/>
                        </w:rPr>
                        <w:t>межведомственных запросов</w:t>
                      </w:r>
                    </w:p>
                  </w:txbxContent>
                </v:textbox>
              </v:rect>
            </w:pict>
          </mc:Fallback>
        </mc:AlternateContent>
      </w:r>
      <w:r>
        <w:rPr>
          <w:sz w:val="24"/>
          <w:szCs w:val="24"/>
        </w:rPr>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0" distR="0" simplePos="0" locked="0" layoutInCell="1" allowOverlap="1" relativeHeight="16">
                <wp:simplePos x="0" y="0"/>
                <wp:positionH relativeFrom="column">
                  <wp:posOffset>2982595</wp:posOffset>
                </wp:positionH>
                <wp:positionV relativeFrom="paragraph">
                  <wp:posOffset>150495</wp:posOffset>
                </wp:positionV>
                <wp:extent cx="1905" cy="199390"/>
                <wp:effectExtent l="0" t="0" r="0" b="0"/>
                <wp:wrapNone/>
                <wp:docPr id="14" name="Прямая со стрелкой 30"/>
                <a:graphic xmlns:a="http://schemas.openxmlformats.org/drawingml/2006/main">
                  <a:graphicData uri="http://schemas.microsoft.com/office/word/2010/wordprocessingShape">
                    <wps:wsp>
                      <wps:cNvSpPr/>
                      <wps:spPr>
                        <a:xfrm>
                          <a:off x="0" y="0"/>
                          <a:ext cx="1440" cy="19872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rPr>
          <w:sz w:val="24"/>
          <w:szCs w:val="24"/>
        </w:rPr>
      </w:pPr>
      <w:r>
        <w:rPr>
          <w:sz w:val="24"/>
          <w:szCs w:val="24"/>
        </w:rPr>
      </w:r>
    </w:p>
    <w:p>
      <w:pPr>
        <w:pStyle w:val="Normal"/>
        <w:tabs>
          <w:tab w:val="clear" w:pos="720"/>
          <w:tab w:val="left" w:pos="3640" w:leader="none"/>
        </w:tabs>
        <w:rPr>
          <w:sz w:val="24"/>
          <w:szCs w:val="24"/>
        </w:rPr>
      </w:pPr>
      <w:r>
        <mc:AlternateContent>
          <mc:Choice Requires="wps">
            <w:drawing>
              <wp:anchor behindDoc="0" distT="0" distB="0" distL="0" distR="0" simplePos="0" locked="0" layoutInCell="1" allowOverlap="1" relativeHeight="11">
                <wp:simplePos x="0" y="0"/>
                <wp:positionH relativeFrom="column">
                  <wp:posOffset>1231900</wp:posOffset>
                </wp:positionH>
                <wp:positionV relativeFrom="paragraph">
                  <wp:posOffset>-1270</wp:posOffset>
                </wp:positionV>
                <wp:extent cx="3666490" cy="1174115"/>
                <wp:effectExtent l="0" t="0" r="0" b="0"/>
                <wp:wrapNone/>
                <wp:docPr id="15" name="Врезка5"/>
                <a:graphic xmlns:a="http://schemas.openxmlformats.org/drawingml/2006/main">
                  <a:graphicData uri="http://schemas.microsoft.com/office/word/2010/wordprocessingShape">
                    <wps:wsp>
                      <wps:cNvSpPr/>
                      <wps:spPr>
                        <a:xfrm>
                          <a:off x="0" y="0"/>
                          <a:ext cx="3665880" cy="1173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Рассмотрение жилищной комиссией при Администрации г. Шарыпово заявления, представленных документов и принятие решения</w:t>
                            </w:r>
                          </w:p>
                          <w:p>
                            <w:pPr>
                              <w:pStyle w:val="Style20"/>
                              <w:jc w:val="center"/>
                              <w:rPr>
                                <w:sz w:val="24"/>
                                <w:szCs w:val="24"/>
                              </w:rPr>
                            </w:pPr>
                            <w:r>
                              <w:rPr>
                                <w:sz w:val="24"/>
                                <w:szCs w:val="24"/>
                              </w:rPr>
                              <w:t xml:space="preserve"> </w:t>
                            </w:r>
                            <w:r>
                              <w:rPr>
                                <w:sz w:val="24"/>
                                <w:szCs w:val="24"/>
                              </w:rPr>
                              <w:t>о постановке или об отказе в постановке на учёт заявителей в качестве нуждающихся в жилых помещениях по договору социального найма</w:t>
                            </w:r>
                          </w:p>
                        </w:txbxContent>
                      </wps:txbx>
                      <wps:bodyPr>
                        <a:noAutofit/>
                      </wps:bodyPr>
                    </wps:wsp>
                  </a:graphicData>
                </a:graphic>
              </wp:anchor>
            </w:drawing>
          </mc:Choice>
          <mc:Fallback>
            <w:pict>
              <v:rect id="shape_0" ID="Врезка5" fillcolor="white" stroked="t" style="position:absolute;margin-left:97pt;margin-top:-0.1pt;width:288.6pt;height:92.35pt">
                <w10:wrap type="square"/>
                <v:fill o:detectmouseclick="t" type="solid" color2="black"/>
                <v:stroke color="black" weight="720" joinstyle="round" endcap="flat"/>
                <v:textbox>
                  <w:txbxContent>
                    <w:p>
                      <w:pPr>
                        <w:pStyle w:val="Style20"/>
                        <w:jc w:val="center"/>
                        <w:rPr>
                          <w:sz w:val="24"/>
                          <w:szCs w:val="24"/>
                        </w:rPr>
                      </w:pPr>
                      <w:r>
                        <w:rPr>
                          <w:sz w:val="24"/>
                          <w:szCs w:val="24"/>
                        </w:rPr>
                        <w:t>Рассмотрение жилищной комиссией при Администрации г. Шарыпово заявления, представленных документов и принятие решения</w:t>
                      </w:r>
                    </w:p>
                    <w:p>
                      <w:pPr>
                        <w:pStyle w:val="Style20"/>
                        <w:jc w:val="center"/>
                        <w:rPr>
                          <w:sz w:val="24"/>
                          <w:szCs w:val="24"/>
                        </w:rPr>
                      </w:pPr>
                      <w:r>
                        <w:rPr>
                          <w:sz w:val="24"/>
                          <w:szCs w:val="24"/>
                        </w:rPr>
                        <w:t xml:space="preserve"> </w:t>
                      </w:r>
                      <w:r>
                        <w:rPr>
                          <w:sz w:val="24"/>
                          <w:szCs w:val="24"/>
                        </w:rPr>
                        <w:t>о постановке или об отказе в постановке на учёт заявителей в качестве нуждающихся в жилых помещениях по договору социального найма</w:t>
                      </w:r>
                    </w:p>
                  </w:txbxContent>
                </v:textbox>
              </v:rect>
            </w:pict>
          </mc:Fallback>
        </mc:AlternateContent>
      </w:r>
      <w:r>
        <w:rPr>
          <w:sz w:val="24"/>
          <w:szCs w:val="24"/>
        </w:rPr>
        <w:tab/>
      </w:r>
    </w:p>
    <w:p>
      <w:pPr>
        <w:pStyle w:val="Normal"/>
        <w:rPr>
          <w:sz w:val="24"/>
          <w:szCs w:val="24"/>
        </w:rPr>
      </w:pPr>
      <w:r>
        <w:rPr>
          <w:sz w:val="24"/>
          <w:szCs w:val="24"/>
        </w:rPr>
      </w:r>
    </w:p>
    <w:p>
      <w:pPr>
        <w:pStyle w:val="Normal"/>
        <w:tabs>
          <w:tab w:val="clear" w:pos="720"/>
          <w:tab w:val="left" w:pos="1567" w:leader="none"/>
          <w:tab w:val="left" w:pos="6076" w:leader="none"/>
        </w:tabs>
        <w:rPr>
          <w:sz w:val="24"/>
          <w:szCs w:val="24"/>
        </w:rPr>
      </w:pPr>
      <w:r>
        <w:rPr>
          <w:sz w:val="24"/>
          <w:szCs w:val="24"/>
        </w:rPr>
        <w:tab/>
        <w:tab/>
      </w:r>
    </w:p>
    <w:p>
      <w:pPr>
        <w:pStyle w:val="Normal"/>
        <w:shd w:val="clear" w:color="auto" w:fill="FFFFFF"/>
        <w:spacing w:lineRule="exact" w:line="298"/>
        <w:ind w:right="34" w:firstLine="595"/>
        <w:jc w:val="both"/>
        <w:rPr>
          <w:sz w:val="24"/>
          <w:szCs w:val="24"/>
        </w:rPr>
      </w:pPr>
      <w:r>
        <w:rPr>
          <w:sz w:val="24"/>
          <w:szCs w:val="24"/>
        </w:rPr>
      </w:r>
    </w:p>
    <w:p>
      <w:pPr>
        <w:pStyle w:val="Normal"/>
        <w:shd w:val="clear" w:color="auto" w:fill="FFFFFF"/>
        <w:spacing w:lineRule="exact" w:line="298"/>
        <w:ind w:right="34" w:firstLine="595"/>
        <w:jc w:val="both"/>
        <w:rPr>
          <w:sz w:val="24"/>
          <w:szCs w:val="24"/>
        </w:rPr>
      </w:pPr>
      <w:r>
        <w:rPr>
          <w:sz w:val="24"/>
          <w:szCs w:val="24"/>
        </w:rPr>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17">
                <wp:simplePos x="0" y="0"/>
                <wp:positionH relativeFrom="column">
                  <wp:posOffset>1969770</wp:posOffset>
                </wp:positionH>
                <wp:positionV relativeFrom="paragraph">
                  <wp:posOffset>93980</wp:posOffset>
                </wp:positionV>
                <wp:extent cx="1028700" cy="294005"/>
                <wp:effectExtent l="0" t="0" r="0" b="0"/>
                <wp:wrapNone/>
                <wp:docPr id="17" name="Прямая со стрелкой 31"/>
                <a:graphic xmlns:a="http://schemas.openxmlformats.org/drawingml/2006/main">
                  <a:graphicData uri="http://schemas.microsoft.com/office/word/2010/wordprocessingShape">
                    <wps:wsp>
                      <wps:cNvSpPr/>
                      <wps:spPr>
                        <a:xfrm flipH="1">
                          <a:off x="0" y="0"/>
                          <a:ext cx="1028160" cy="29340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simplePos x="0" y="0"/>
                <wp:positionH relativeFrom="column">
                  <wp:posOffset>2981960</wp:posOffset>
                </wp:positionH>
                <wp:positionV relativeFrom="paragraph">
                  <wp:posOffset>94615</wp:posOffset>
                </wp:positionV>
                <wp:extent cx="846455" cy="294005"/>
                <wp:effectExtent l="0" t="0" r="0" b="0"/>
                <wp:wrapNone/>
                <wp:docPr id="18" name="Прямая со стрелкой 32"/>
                <a:graphic xmlns:a="http://schemas.openxmlformats.org/drawingml/2006/main">
                  <a:graphicData uri="http://schemas.microsoft.com/office/word/2010/wordprocessingShape">
                    <wps:wsp>
                      <wps:cNvSpPr/>
                      <wps:spPr>
                        <a:xfrm>
                          <a:off x="0" y="0"/>
                          <a:ext cx="846000" cy="29340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12">
                <wp:simplePos x="0" y="0"/>
                <wp:positionH relativeFrom="column">
                  <wp:posOffset>-511175</wp:posOffset>
                </wp:positionH>
                <wp:positionV relativeFrom="paragraph">
                  <wp:posOffset>78105</wp:posOffset>
                </wp:positionV>
                <wp:extent cx="2605405" cy="776605"/>
                <wp:effectExtent l="0" t="0" r="0" b="0"/>
                <wp:wrapNone/>
                <wp:docPr id="19" name="Врезка7"/>
                <a:graphic xmlns:a="http://schemas.openxmlformats.org/drawingml/2006/main">
                  <a:graphicData uri="http://schemas.microsoft.com/office/word/2010/wordprocessingShape">
                    <wps:wsp>
                      <wps:cNvSpPr/>
                      <wps:spPr>
                        <a:xfrm>
                          <a:off x="0" y="0"/>
                          <a:ext cx="2604600" cy="775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При наличии оснований, указанных в п. 2.8 Административного регламента</w:t>
                            </w:r>
                          </w:p>
                        </w:txbxContent>
                      </wps:txbx>
                      <wps:bodyPr>
                        <a:noAutofit/>
                      </wps:bodyPr>
                    </wps:wsp>
                  </a:graphicData>
                </a:graphic>
              </wp:anchor>
            </w:drawing>
          </mc:Choice>
          <mc:Fallback>
            <w:pict>
              <v:rect id="shape_0" ID="Врезка7" fillcolor="white" stroked="t" style="position:absolute;margin-left:-40.25pt;margin-top:6.15pt;width:205.05pt;height:61.05pt">
                <w10:wrap type="square"/>
                <v:fill o:detectmouseclick="t" type="solid" color2="black"/>
                <v:stroke color="black" weight="720" joinstyle="round" endcap="flat"/>
                <v:textbox>
                  <w:txbxContent>
                    <w:p>
                      <w:pPr>
                        <w:pStyle w:val="Style20"/>
                        <w:jc w:val="center"/>
                        <w:rPr>
                          <w:sz w:val="24"/>
                          <w:szCs w:val="24"/>
                        </w:rPr>
                      </w:pPr>
                      <w:r>
                        <w:rPr>
                          <w:sz w:val="24"/>
                          <w:szCs w:val="24"/>
                        </w:rPr>
                        <w:t>При наличии оснований, указанных в п. 2.8 Административного регламента</w:t>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3379470</wp:posOffset>
                </wp:positionH>
                <wp:positionV relativeFrom="paragraph">
                  <wp:posOffset>78105</wp:posOffset>
                </wp:positionV>
                <wp:extent cx="2587625" cy="1177290"/>
                <wp:effectExtent l="0" t="0" r="0" b="0"/>
                <wp:wrapNone/>
                <wp:docPr id="21" name="Врезка6"/>
                <a:graphic xmlns:a="http://schemas.openxmlformats.org/drawingml/2006/main">
                  <a:graphicData uri="http://schemas.microsoft.com/office/word/2010/wordprocessingShape">
                    <wps:wsp>
                      <wps:cNvSpPr/>
                      <wps:spPr>
                        <a:xfrm>
                          <a:off x="0" y="0"/>
                          <a:ext cx="2586960" cy="1176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Заявление/запрос и представленные документы соответствуют п. 2.6  Административного регламента,</w:t>
                            </w:r>
                          </w:p>
                          <w:p>
                            <w:pPr>
                              <w:pStyle w:val="Style20"/>
                              <w:jc w:val="center"/>
                              <w:rPr>
                                <w:sz w:val="24"/>
                                <w:szCs w:val="24"/>
                              </w:rPr>
                            </w:pPr>
                            <w:r>
                              <w:rPr>
                                <w:sz w:val="24"/>
                                <w:szCs w:val="24"/>
                              </w:rPr>
                              <w:t xml:space="preserve"> </w:t>
                            </w:r>
                            <w:r>
                              <w:rPr>
                                <w:sz w:val="24"/>
                                <w:szCs w:val="24"/>
                              </w:rPr>
                              <w:t>ст. 51 ЖК РФ, отсутствуют основания, предусмотренные п. 2.8 Административного регламента</w:t>
                            </w:r>
                          </w:p>
                        </w:txbxContent>
                      </wps:txbx>
                      <wps:bodyPr>
                        <a:noAutofit/>
                      </wps:bodyPr>
                    </wps:wsp>
                  </a:graphicData>
                </a:graphic>
              </wp:anchor>
            </w:drawing>
          </mc:Choice>
          <mc:Fallback>
            <w:pict>
              <v:rect id="shape_0" ID="Врезка6" fillcolor="white" stroked="t" style="position:absolute;margin-left:266.1pt;margin-top:6.15pt;width:203.65pt;height:92.6pt">
                <w10:wrap type="square"/>
                <v:fill o:detectmouseclick="t" type="solid" color2="black"/>
                <v:stroke color="black" weight="720" joinstyle="round" endcap="flat"/>
                <v:textbox>
                  <w:txbxContent>
                    <w:p>
                      <w:pPr>
                        <w:pStyle w:val="Style20"/>
                        <w:jc w:val="center"/>
                        <w:rPr>
                          <w:sz w:val="24"/>
                          <w:szCs w:val="24"/>
                        </w:rPr>
                      </w:pPr>
                      <w:r>
                        <w:rPr>
                          <w:sz w:val="24"/>
                          <w:szCs w:val="24"/>
                        </w:rPr>
                        <w:t>Заявление/запрос и представленные документы соответствуют п. 2.6  Административного регламента,</w:t>
                      </w:r>
                    </w:p>
                    <w:p>
                      <w:pPr>
                        <w:pStyle w:val="Style20"/>
                        <w:jc w:val="center"/>
                        <w:rPr>
                          <w:sz w:val="24"/>
                          <w:szCs w:val="24"/>
                        </w:rPr>
                      </w:pPr>
                      <w:r>
                        <w:rPr>
                          <w:sz w:val="24"/>
                          <w:szCs w:val="24"/>
                        </w:rPr>
                        <w:t xml:space="preserve"> </w:t>
                      </w:r>
                      <w:r>
                        <w:rPr>
                          <w:sz w:val="24"/>
                          <w:szCs w:val="24"/>
                        </w:rPr>
                        <w:t>ст. 51 ЖК РФ, отсутствуют основания, предусмотренные п. 2.8 Административного регламента</w:t>
                      </w:r>
                    </w:p>
                  </w:txbxContent>
                </v:textbox>
              </v:rect>
            </w:pict>
          </mc:Fallback>
        </mc:AlternateContent>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19">
                <wp:simplePos x="0" y="0"/>
                <wp:positionH relativeFrom="column">
                  <wp:posOffset>722630</wp:posOffset>
                </wp:positionH>
                <wp:positionV relativeFrom="paragraph">
                  <wp:posOffset>156845</wp:posOffset>
                </wp:positionV>
                <wp:extent cx="1905" cy="208280"/>
                <wp:effectExtent l="0" t="0" r="0" b="0"/>
                <wp:wrapNone/>
                <wp:docPr id="23" name="Прямая со стрелкой 33"/>
                <a:graphic xmlns:a="http://schemas.openxmlformats.org/drawingml/2006/main">
                  <a:graphicData uri="http://schemas.microsoft.com/office/word/2010/wordprocessingShape">
                    <wps:wsp>
                      <wps:cNvSpPr/>
                      <wps:spPr>
                        <a:xfrm>
                          <a:off x="0" y="0"/>
                          <a:ext cx="1440" cy="20772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ind w:left="-709" w:right="-576" w:firstLine="567"/>
        <w:jc w:val="both"/>
        <w:rPr>
          <w:sz w:val="24"/>
          <w:szCs w:val="24"/>
        </w:rPr>
      </w:pPr>
      <w:r>
        <w:rPr>
          <w:sz w:val="24"/>
          <w:szCs w:val="24"/>
        </w:rPr>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14">
                <wp:simplePos x="0" y="0"/>
                <wp:positionH relativeFrom="column">
                  <wp:posOffset>-510540</wp:posOffset>
                </wp:positionH>
                <wp:positionV relativeFrom="paragraph">
                  <wp:posOffset>13335</wp:posOffset>
                </wp:positionV>
                <wp:extent cx="2562225" cy="613410"/>
                <wp:effectExtent l="0" t="0" r="0" b="0"/>
                <wp:wrapNone/>
                <wp:docPr id="24" name="Врезка8"/>
                <a:graphic xmlns:a="http://schemas.openxmlformats.org/drawingml/2006/main">
                  <a:graphicData uri="http://schemas.microsoft.com/office/word/2010/wordprocessingShape">
                    <wps:wsp>
                      <wps:cNvSpPr/>
                      <wps:spPr>
                        <a:xfrm>
                          <a:off x="0" y="0"/>
                          <a:ext cx="2561760" cy="612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 xml:space="preserve">Подготовка проекта распоряжения </w:t>
                            </w:r>
                          </w:p>
                          <w:p>
                            <w:pPr>
                              <w:pStyle w:val="Style20"/>
                              <w:jc w:val="center"/>
                              <w:rPr>
                                <w:sz w:val="24"/>
                                <w:szCs w:val="24"/>
                              </w:rPr>
                            </w:pPr>
                            <w:r>
                              <w:rPr>
                                <w:sz w:val="24"/>
                                <w:szCs w:val="24"/>
                              </w:rPr>
                              <w:t xml:space="preserve">Администрации города Шарыпово </w:t>
                            </w:r>
                          </w:p>
                          <w:p>
                            <w:pPr>
                              <w:pStyle w:val="Style20"/>
                              <w:jc w:val="center"/>
                              <w:rPr>
                                <w:sz w:val="24"/>
                                <w:szCs w:val="24"/>
                              </w:rPr>
                            </w:pPr>
                            <w:r>
                              <w:rPr>
                                <w:sz w:val="24"/>
                                <w:szCs w:val="24"/>
                              </w:rPr>
                              <w:t>об отказе в постановке на учет</w:t>
                            </w:r>
                          </w:p>
                        </w:txbxContent>
                      </wps:txbx>
                      <wps:bodyPr>
                        <a:noAutofit/>
                      </wps:bodyPr>
                    </wps:wsp>
                  </a:graphicData>
                </a:graphic>
              </wp:anchor>
            </w:drawing>
          </mc:Choice>
          <mc:Fallback>
            <w:pict>
              <v:rect id="shape_0" ID="Врезка8" fillcolor="white" stroked="t" style="position:absolute;margin-left:-40.2pt;margin-top:1.05pt;width:201.65pt;height:48.2pt">
                <w10:wrap type="square"/>
                <v:fill o:detectmouseclick="t" type="solid" color2="black"/>
                <v:stroke color="black" weight="720" joinstyle="round" endcap="flat"/>
                <v:textbox>
                  <w:txbxContent>
                    <w:p>
                      <w:pPr>
                        <w:pStyle w:val="Style20"/>
                        <w:jc w:val="center"/>
                        <w:rPr>
                          <w:sz w:val="24"/>
                          <w:szCs w:val="24"/>
                        </w:rPr>
                      </w:pPr>
                      <w:r>
                        <w:rPr>
                          <w:sz w:val="24"/>
                          <w:szCs w:val="24"/>
                        </w:rPr>
                        <w:t xml:space="preserve">Подготовка проекта распоряжения </w:t>
                      </w:r>
                    </w:p>
                    <w:p>
                      <w:pPr>
                        <w:pStyle w:val="Style20"/>
                        <w:jc w:val="center"/>
                        <w:rPr>
                          <w:sz w:val="24"/>
                          <w:szCs w:val="24"/>
                        </w:rPr>
                      </w:pPr>
                      <w:r>
                        <w:rPr>
                          <w:sz w:val="24"/>
                          <w:szCs w:val="24"/>
                        </w:rPr>
                        <w:t xml:space="preserve">Администрации города Шарыпово </w:t>
                      </w:r>
                    </w:p>
                    <w:p>
                      <w:pPr>
                        <w:pStyle w:val="Style20"/>
                        <w:jc w:val="center"/>
                        <w:rPr>
                          <w:sz w:val="24"/>
                          <w:szCs w:val="24"/>
                        </w:rPr>
                      </w:pPr>
                      <w:r>
                        <w:rPr>
                          <w:sz w:val="24"/>
                          <w:szCs w:val="24"/>
                        </w:rPr>
                        <w:t>об отказе в постановке на учет</w:t>
                      </w:r>
                    </w:p>
                  </w:txbxContent>
                </v:textbox>
              </v:rect>
            </w:pict>
          </mc:Fallback>
        </mc:AlternateContent>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20">
                <wp:simplePos x="0" y="0"/>
                <wp:positionH relativeFrom="column">
                  <wp:posOffset>4721225</wp:posOffset>
                </wp:positionH>
                <wp:positionV relativeFrom="paragraph">
                  <wp:posOffset>27940</wp:posOffset>
                </wp:positionV>
                <wp:extent cx="1905" cy="208280"/>
                <wp:effectExtent l="0" t="0" r="0" b="0"/>
                <wp:wrapNone/>
                <wp:docPr id="26" name="Прямая со стрелкой 34"/>
                <a:graphic xmlns:a="http://schemas.openxmlformats.org/drawingml/2006/main">
                  <a:graphicData uri="http://schemas.microsoft.com/office/word/2010/wordprocessingShape">
                    <wps:wsp>
                      <wps:cNvSpPr/>
                      <wps:spPr>
                        <a:xfrm flipH="1">
                          <a:off x="0" y="0"/>
                          <a:ext cx="1440" cy="20772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15">
                <wp:simplePos x="0" y="0"/>
                <wp:positionH relativeFrom="column">
                  <wp:posOffset>3379470</wp:posOffset>
                </wp:positionH>
                <wp:positionV relativeFrom="paragraph">
                  <wp:posOffset>59690</wp:posOffset>
                </wp:positionV>
                <wp:extent cx="2588260" cy="612775"/>
                <wp:effectExtent l="0" t="0" r="0" b="0"/>
                <wp:wrapNone/>
                <wp:docPr id="27" name="Врезка9"/>
                <a:graphic xmlns:a="http://schemas.openxmlformats.org/drawingml/2006/main">
                  <a:graphicData uri="http://schemas.microsoft.com/office/word/2010/wordprocessingShape">
                    <wps:wsp>
                      <wps:cNvSpPr/>
                      <wps:spPr>
                        <a:xfrm>
                          <a:off x="0" y="0"/>
                          <a:ext cx="2587680" cy="612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Подготовка проекта распоряжения</w:t>
                            </w:r>
                          </w:p>
                          <w:p>
                            <w:pPr>
                              <w:pStyle w:val="Style20"/>
                              <w:jc w:val="center"/>
                              <w:rPr>
                                <w:sz w:val="24"/>
                                <w:szCs w:val="24"/>
                              </w:rPr>
                            </w:pPr>
                            <w:r>
                              <w:rPr>
                                <w:sz w:val="24"/>
                                <w:szCs w:val="24"/>
                              </w:rPr>
                              <w:t xml:space="preserve"> </w:t>
                            </w:r>
                            <w:r>
                              <w:rPr>
                                <w:sz w:val="24"/>
                                <w:szCs w:val="24"/>
                              </w:rPr>
                              <w:t xml:space="preserve">Администрации города Шарыпово </w:t>
                            </w:r>
                          </w:p>
                          <w:p>
                            <w:pPr>
                              <w:pStyle w:val="Style20"/>
                              <w:jc w:val="center"/>
                              <w:rPr>
                                <w:sz w:val="24"/>
                                <w:szCs w:val="24"/>
                              </w:rPr>
                            </w:pPr>
                            <w:r>
                              <w:rPr>
                                <w:sz w:val="24"/>
                                <w:szCs w:val="24"/>
                              </w:rPr>
                              <w:t>о постановке на учет</w:t>
                            </w:r>
                          </w:p>
                        </w:txbxContent>
                      </wps:txbx>
                      <wps:bodyPr>
                        <a:noAutofit/>
                      </wps:bodyPr>
                    </wps:wsp>
                  </a:graphicData>
                </a:graphic>
              </wp:anchor>
            </w:drawing>
          </mc:Choice>
          <mc:Fallback>
            <w:pict>
              <v:rect id="shape_0" ID="Врезка9" fillcolor="white" stroked="t" style="position:absolute;margin-left:266.1pt;margin-top:4.7pt;width:203.7pt;height:48.15pt">
                <w10:wrap type="square"/>
                <v:fill o:detectmouseclick="t" type="solid" color2="black"/>
                <v:stroke color="black" weight="720" joinstyle="round" endcap="flat"/>
                <v:textbox>
                  <w:txbxContent>
                    <w:p>
                      <w:pPr>
                        <w:pStyle w:val="Style20"/>
                        <w:jc w:val="center"/>
                        <w:rPr>
                          <w:sz w:val="24"/>
                          <w:szCs w:val="24"/>
                        </w:rPr>
                      </w:pPr>
                      <w:r>
                        <w:rPr>
                          <w:sz w:val="24"/>
                          <w:szCs w:val="24"/>
                        </w:rPr>
                        <w:t>Подготовка проекта распоряжения</w:t>
                      </w:r>
                    </w:p>
                    <w:p>
                      <w:pPr>
                        <w:pStyle w:val="Style20"/>
                        <w:jc w:val="center"/>
                        <w:rPr>
                          <w:sz w:val="24"/>
                          <w:szCs w:val="24"/>
                        </w:rPr>
                      </w:pPr>
                      <w:r>
                        <w:rPr>
                          <w:sz w:val="24"/>
                          <w:szCs w:val="24"/>
                        </w:rPr>
                        <w:t xml:space="preserve"> </w:t>
                      </w:r>
                      <w:r>
                        <w:rPr>
                          <w:sz w:val="24"/>
                          <w:szCs w:val="24"/>
                        </w:rPr>
                        <w:t xml:space="preserve">Администрации города Шарыпово </w:t>
                      </w:r>
                    </w:p>
                    <w:p>
                      <w:pPr>
                        <w:pStyle w:val="Style20"/>
                        <w:jc w:val="center"/>
                        <w:rPr>
                          <w:sz w:val="24"/>
                          <w:szCs w:val="24"/>
                        </w:rPr>
                      </w:pPr>
                      <w:r>
                        <w:rPr>
                          <w:sz w:val="24"/>
                          <w:szCs w:val="24"/>
                        </w:rPr>
                        <w:t>о постановке на учет</w:t>
                      </w:r>
                    </w:p>
                  </w:txbxContent>
                </v:textbox>
              </v:rect>
            </w:pict>
          </mc:Fallback>
        </mc:AlternateContent>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23">
                <wp:simplePos x="0" y="0"/>
                <wp:positionH relativeFrom="column">
                  <wp:posOffset>721995</wp:posOffset>
                </wp:positionH>
                <wp:positionV relativeFrom="paragraph">
                  <wp:posOffset>116205</wp:posOffset>
                </wp:positionV>
                <wp:extent cx="1905" cy="217170"/>
                <wp:effectExtent l="0" t="0" r="0" b="0"/>
                <wp:wrapNone/>
                <wp:docPr id="29" name="Прямая со стрелкой 3"/>
                <a:graphic xmlns:a="http://schemas.openxmlformats.org/drawingml/2006/main">
                  <a:graphicData uri="http://schemas.microsoft.com/office/word/2010/wordprocessingShape">
                    <wps:wsp>
                      <wps:cNvSpPr/>
                      <wps:spPr>
                        <a:xfrm>
                          <a:off x="0" y="0"/>
                          <a:ext cx="1440" cy="21636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21">
                <wp:simplePos x="0" y="0"/>
                <wp:positionH relativeFrom="column">
                  <wp:posOffset>-510540</wp:posOffset>
                </wp:positionH>
                <wp:positionV relativeFrom="paragraph">
                  <wp:posOffset>157480</wp:posOffset>
                </wp:positionV>
                <wp:extent cx="2605405" cy="638810"/>
                <wp:effectExtent l="0" t="0" r="0" b="0"/>
                <wp:wrapNone/>
                <wp:docPr id="30" name="Врезка10"/>
                <a:graphic xmlns:a="http://schemas.openxmlformats.org/drawingml/2006/main">
                  <a:graphicData uri="http://schemas.microsoft.com/office/word/2010/wordprocessingShape">
                    <wps:wsp>
                      <wps:cNvSpPr/>
                      <wps:spPr>
                        <a:xfrm>
                          <a:off x="0" y="0"/>
                          <a:ext cx="2604600" cy="638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Выдача/направление заявителю письменного уведомления об отказе в постановке на учет</w:t>
                            </w:r>
                          </w:p>
                        </w:txbxContent>
                      </wps:txbx>
                      <wps:bodyPr>
                        <a:noAutofit/>
                      </wps:bodyPr>
                    </wps:wsp>
                  </a:graphicData>
                </a:graphic>
              </wp:anchor>
            </w:drawing>
          </mc:Choice>
          <mc:Fallback>
            <w:pict>
              <v:rect id="shape_0" ID="Врезка10" fillcolor="white" stroked="t" style="position:absolute;margin-left:-40.2pt;margin-top:12.4pt;width:205.05pt;height:50.2pt">
                <w10:wrap type="square"/>
                <v:fill o:detectmouseclick="t" type="solid" color2="black"/>
                <v:stroke color="black" weight="720" joinstyle="round" endcap="flat"/>
                <v:textbox>
                  <w:txbxContent>
                    <w:p>
                      <w:pPr>
                        <w:pStyle w:val="Style20"/>
                        <w:jc w:val="center"/>
                        <w:rPr>
                          <w:sz w:val="24"/>
                          <w:szCs w:val="24"/>
                        </w:rPr>
                      </w:pPr>
                      <w:r>
                        <w:rPr>
                          <w:sz w:val="24"/>
                          <w:szCs w:val="24"/>
                        </w:rPr>
                        <w:t>Выдача/направление заявителю письменного уведомления об отказе в постановке на учет</w:t>
                      </w:r>
                    </w:p>
                  </w:txbxContent>
                </v:textbox>
              </v:rect>
            </w:pict>
          </mc:Fallback>
        </mc:AlternateContent>
      </w:r>
    </w:p>
    <w:p>
      <w:pPr>
        <w:pStyle w:val="Normal"/>
        <w:ind w:left="-709" w:right="-576" w:firstLine="567"/>
        <w:jc w:val="both"/>
        <w:rPr>
          <w:sz w:val="24"/>
          <w:szCs w:val="24"/>
        </w:rPr>
      </w:pPr>
      <w:r>
        <w:rPr>
          <w:sz w:val="24"/>
          <w:szCs w:val="24"/>
        </w:rPr>
        <mc:AlternateContent>
          <mc:Choice Requires="wps">
            <w:drawing>
              <wp:anchor behindDoc="0" distT="0" distB="0" distL="0" distR="0" simplePos="0" locked="0" layoutInCell="1" allowOverlap="1" relativeHeight="24">
                <wp:simplePos x="0" y="0"/>
                <wp:positionH relativeFrom="column">
                  <wp:posOffset>4722495</wp:posOffset>
                </wp:positionH>
                <wp:positionV relativeFrom="paragraph">
                  <wp:posOffset>146050</wp:posOffset>
                </wp:positionV>
                <wp:extent cx="1905" cy="208280"/>
                <wp:effectExtent l="0" t="0" r="0" b="0"/>
                <wp:wrapNone/>
                <wp:docPr id="32" name="Прямая со стрелкой 4"/>
                <a:graphic xmlns:a="http://schemas.openxmlformats.org/drawingml/2006/main">
                  <a:graphicData uri="http://schemas.microsoft.com/office/word/2010/wordprocessingShape">
                    <wps:wsp>
                      <wps:cNvSpPr/>
                      <wps:spPr>
                        <a:xfrm>
                          <a:off x="0" y="0"/>
                          <a:ext cx="1440" cy="207720"/>
                        </a:xfrm>
                        <a:custGeom>
                          <a:avLst/>
                          <a:gdLst/>
                          <a:ahLst/>
                          <a:rect l="l" t="t" r="r" b="b"/>
                          <a:pathLst>
                            <a:path w="21600" h="21600">
                              <a:moveTo>
                                <a:pt x="0" y="0"/>
                              </a:moveTo>
                              <a:lnTo>
                                <a:pt x="21600" y="21600"/>
                              </a:lnTo>
                            </a:path>
                          </a:pathLst>
                        </a:custGeom>
                        <a:noFill/>
                        <a:ln>
                          <a:solidFill>
                            <a:srgbClr val="4579b8"/>
                          </a:solidFill>
                          <a:tailEnd len="med" type="arrow" w="med"/>
                        </a:ln>
                      </wps:spPr>
                      <wps:style>
                        <a:lnRef idx="0"/>
                        <a:fillRef idx="0"/>
                        <a:effectRef idx="0"/>
                        <a:fontRef idx="minor"/>
                      </wps:style>
                      <wps:bodyPr/>
                    </wps:wsp>
                  </a:graphicData>
                </a:graphic>
              </wp:anchor>
            </w:drawing>
          </mc:Choice>
          <mc:Fallback>
            <w:pict/>
          </mc:Fallback>
        </mc:AlternateContent>
      </w:r>
    </w:p>
    <w:p>
      <w:pPr>
        <w:pStyle w:val="Normal"/>
        <w:tabs>
          <w:tab w:val="clear" w:pos="720"/>
          <w:tab w:val="left" w:pos="4103" w:leader="none"/>
        </w:tabs>
        <w:ind w:left="-709" w:right="-576" w:firstLine="567"/>
        <w:jc w:val="both"/>
        <w:rPr>
          <w:sz w:val="24"/>
          <w:szCs w:val="24"/>
        </w:rPr>
      </w:pPr>
      <w:r>
        <mc:AlternateContent>
          <mc:Choice Requires="wps">
            <w:drawing>
              <wp:anchor behindDoc="0" distT="0" distB="0" distL="0" distR="0" simplePos="0" locked="0" layoutInCell="1" allowOverlap="1" relativeHeight="22">
                <wp:simplePos x="0" y="0"/>
                <wp:positionH relativeFrom="column">
                  <wp:posOffset>3379470</wp:posOffset>
                </wp:positionH>
                <wp:positionV relativeFrom="paragraph">
                  <wp:posOffset>177800</wp:posOffset>
                </wp:positionV>
                <wp:extent cx="2587625" cy="871855"/>
                <wp:effectExtent l="0" t="0" r="0" b="0"/>
                <wp:wrapNone/>
                <wp:docPr id="33" name="Врезка11"/>
                <a:graphic xmlns:a="http://schemas.openxmlformats.org/drawingml/2006/main">
                  <a:graphicData uri="http://schemas.microsoft.com/office/word/2010/wordprocessingShape">
                    <wps:wsp>
                      <wps:cNvSpPr/>
                      <wps:spPr>
                        <a:xfrm>
                          <a:off x="0" y="0"/>
                          <a:ext cx="2586960" cy="871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sz w:val="24"/>
                                <w:szCs w:val="24"/>
                              </w:rPr>
                            </w:pPr>
                            <w:r>
                              <w:rPr>
                                <w:sz w:val="24"/>
                                <w:szCs w:val="24"/>
                              </w:rPr>
                              <w:t>Выдача/направление заявителю письменного уведомления о постановке на учет в качестве нуждающегося в жилом помещении</w:t>
                            </w:r>
                          </w:p>
                        </w:txbxContent>
                      </wps:txbx>
                      <wps:bodyPr>
                        <a:noAutofit/>
                      </wps:bodyPr>
                    </wps:wsp>
                  </a:graphicData>
                </a:graphic>
              </wp:anchor>
            </w:drawing>
          </mc:Choice>
          <mc:Fallback>
            <w:pict>
              <v:rect id="shape_0" ID="Врезка11" fillcolor="white" stroked="t" style="position:absolute;margin-left:266.1pt;margin-top:14pt;width:203.65pt;height:68.55pt">
                <w10:wrap type="square"/>
                <v:fill o:detectmouseclick="t" type="solid" color2="black"/>
                <v:stroke color="black" weight="720" joinstyle="round" endcap="flat"/>
                <v:textbox>
                  <w:txbxContent>
                    <w:p>
                      <w:pPr>
                        <w:pStyle w:val="Style20"/>
                        <w:jc w:val="center"/>
                        <w:rPr>
                          <w:sz w:val="24"/>
                          <w:szCs w:val="24"/>
                        </w:rPr>
                      </w:pPr>
                      <w:r>
                        <w:rPr>
                          <w:sz w:val="24"/>
                          <w:szCs w:val="24"/>
                        </w:rPr>
                        <w:t>Выдача/направление заявителю письменного уведомления о постановке на учет в качестве нуждающегося в жилом помещении</w:t>
                      </w:r>
                    </w:p>
                  </w:txbxContent>
                </v:textbox>
              </v:rect>
            </w:pict>
          </mc:Fallback>
        </mc:AlternateContent>
      </w:r>
      <w:r>
        <w:rPr>
          <w:sz w:val="24"/>
          <w:szCs w:val="24"/>
        </w:rPr>
        <w:tab/>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pStyle w:val="Normal"/>
        <w:shd w:val="clear" w:color="auto" w:fill="FFFFFF"/>
        <w:tabs>
          <w:tab w:val="clear" w:pos="720"/>
          <w:tab w:val="left" w:pos="643" w:leader="none"/>
          <w:tab w:val="left" w:pos="9706" w:leader="underscore"/>
        </w:tabs>
        <w:spacing w:before="5" w:after="0"/>
        <w:rPr>
          <w:spacing w:val="-9"/>
          <w:sz w:val="24"/>
          <w:szCs w:val="24"/>
        </w:rPr>
      </w:pPr>
      <w:r>
        <w:rPr>
          <w:spacing w:val="-9"/>
          <w:sz w:val="24"/>
          <w:szCs w:val="24"/>
        </w:rPr>
      </w:r>
    </w:p>
    <w:p>
      <w:pPr>
        <w:sectPr>
          <w:type w:val="nextPage"/>
          <w:pgSz w:w="11906" w:h="16838"/>
          <w:pgMar w:left="1701" w:right="851" w:header="0" w:top="1418" w:footer="0" w:bottom="1701" w:gutter="0"/>
          <w:pgNumType w:fmt="decimal"/>
          <w:formProt w:val="false"/>
          <w:textDirection w:val="lrTb"/>
          <w:docGrid w:type="default" w:linePitch="600" w:charSpace="40960"/>
        </w:sectPr>
      </w:pPr>
    </w:p>
    <w:p>
      <w:pPr>
        <w:pStyle w:val="Normal"/>
        <w:shd w:val="clear" w:color="auto" w:fill="FFFFFF"/>
        <w:spacing w:lineRule="exact" w:line="230"/>
        <w:ind w:right="14" w:hanging="0"/>
        <w:rPr/>
      </w:pPr>
      <w:r>
        <w:rPr/>
      </w:r>
    </w:p>
    <w:p>
      <w:pPr>
        <w:sectPr>
          <w:type w:val="continuous"/>
          <w:pgSz w:w="11906" w:h="16838"/>
          <w:pgMar w:left="1701" w:right="851" w:header="0" w:top="1418" w:footer="0" w:bottom="1701" w:gutter="0"/>
          <w:cols w:num="2" w:equalWidth="false" w:sep="false">
            <w:col w:w="2737" w:space="2308"/>
            <w:col w:w="4308"/>
          </w:cols>
          <w:formProt w:val="false"/>
          <w:textDirection w:val="lrTb"/>
          <w:docGrid w:type="default" w:linePitch="600" w:charSpace="40960"/>
        </w:sectPr>
      </w:pPr>
    </w:p>
    <w:p>
      <w:pPr>
        <w:pStyle w:val="Normal"/>
        <w:jc w:val="right"/>
        <w:rPr>
          <w:sz w:val="24"/>
          <w:szCs w:val="24"/>
        </w:rPr>
      </w:pPr>
      <w:r>
        <w:rPr>
          <w:sz w:val="24"/>
          <w:szCs w:val="24"/>
        </w:rPr>
        <w:t>Приложение № 3</w:t>
      </w:r>
    </w:p>
    <w:p>
      <w:pPr>
        <w:pStyle w:val="Normal"/>
        <w:jc w:val="right"/>
        <w:rPr>
          <w:sz w:val="24"/>
          <w:szCs w:val="24"/>
        </w:rPr>
      </w:pPr>
      <w:r>
        <w:rPr>
          <w:sz w:val="24"/>
          <w:szCs w:val="24"/>
        </w:rPr>
        <w:t>к Административному регламенту</w:t>
      </w:r>
    </w:p>
    <w:p>
      <w:pPr>
        <w:pStyle w:val="ConsPlusNormal"/>
        <w:jc w:val="center"/>
        <w:rPr>
          <w:rFonts w:eastAsia="Arial Unicode MS"/>
        </w:rPr>
      </w:pPr>
      <w:r>
        <w:rPr>
          <w:rFonts w:eastAsia="Arial Unicode MS"/>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2268" w:hanging="0"/>
        <w:rPr>
          <w:sz w:val="24"/>
          <w:szCs w:val="24"/>
        </w:rPr>
      </w:pPr>
      <w:r>
        <w:rPr>
          <w:sz w:val="24"/>
          <w:szCs w:val="24"/>
        </w:rPr>
        <w:t xml:space="preserve">      </w:t>
      </w:r>
      <w:r>
        <w:rPr>
          <w:sz w:val="24"/>
          <w:szCs w:val="24"/>
        </w:rPr>
        <w:t>___________________________________________________________</w:t>
      </w:r>
    </w:p>
    <w:p>
      <w:pPr>
        <w:pStyle w:val="Normal"/>
        <w:ind w:left="2268" w:hanging="0"/>
        <w:rPr>
          <w:sz w:val="24"/>
          <w:szCs w:val="24"/>
        </w:rPr>
      </w:pPr>
      <w:r>
        <w:rPr>
          <w:sz w:val="24"/>
          <w:szCs w:val="24"/>
        </w:rPr>
        <w:t xml:space="preserve">      </w:t>
      </w: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w:t>
      </w:r>
    </w:p>
    <w:p>
      <w:pPr>
        <w:pStyle w:val="Normal"/>
        <w:ind w:left="2268" w:hanging="0"/>
        <w:jc w:val="right"/>
        <w:rPr>
          <w:sz w:val="24"/>
          <w:szCs w:val="24"/>
        </w:rPr>
      </w:pPr>
      <w:r>
        <w:rPr>
          <w:sz w:val="24"/>
          <w:szCs w:val="24"/>
        </w:rPr>
        <w:t>_________________________________________________________</w:t>
      </w:r>
    </w:p>
    <w:p>
      <w:pPr>
        <w:pStyle w:val="Normal"/>
        <w:ind w:left="2268" w:hanging="0"/>
        <w:jc w:val="center"/>
        <w:rPr>
          <w:i/>
          <w:i/>
          <w:sz w:val="24"/>
          <w:szCs w:val="24"/>
        </w:rPr>
      </w:pPr>
      <w:r>
        <w:rPr>
          <w:sz w:val="24"/>
          <w:szCs w:val="24"/>
        </w:rPr>
        <w:t xml:space="preserve">        </w:t>
      </w:r>
      <w:r>
        <w:rPr>
          <w:sz w:val="24"/>
          <w:szCs w:val="24"/>
        </w:rPr>
        <w:t>Контактный телефон:______________________________________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spacing w:lineRule="atLeast" w:line="240"/>
        <w:jc w:val="center"/>
        <w:rPr>
          <w:sz w:val="24"/>
          <w:szCs w:val="24"/>
        </w:rPr>
      </w:pPr>
      <w:r>
        <w:rPr>
          <w:sz w:val="24"/>
          <w:szCs w:val="24"/>
        </w:rPr>
        <w:t xml:space="preserve">ЗАЯВЛЕНИЕ </w:t>
      </w:r>
    </w:p>
    <w:p>
      <w:pPr>
        <w:pStyle w:val="Normal"/>
        <w:spacing w:lineRule="atLeast" w:line="240"/>
        <w:jc w:val="center"/>
        <w:rPr>
          <w:sz w:val="24"/>
          <w:szCs w:val="24"/>
        </w:rPr>
      </w:pPr>
      <w:r>
        <w:rPr>
          <w:sz w:val="24"/>
          <w:szCs w:val="24"/>
        </w:rPr>
        <w:t xml:space="preserve">об исправлении допущенных опечаток и (или) ошибок в выданных </w:t>
      </w:r>
    </w:p>
    <w:p>
      <w:pPr>
        <w:pStyle w:val="Normal"/>
        <w:spacing w:lineRule="atLeast" w:line="240"/>
        <w:jc w:val="center"/>
        <w:rPr>
          <w:sz w:val="24"/>
          <w:szCs w:val="24"/>
        </w:rPr>
      </w:pPr>
      <w:r>
        <w:rPr>
          <w:sz w:val="24"/>
          <w:szCs w:val="24"/>
        </w:rPr>
        <w:t>в результате предоставления муниципальной услуги документах</w:t>
      </w:r>
    </w:p>
    <w:p>
      <w:pPr>
        <w:pStyle w:val="Normal"/>
        <w:spacing w:lineRule="atLeast" w:line="240"/>
        <w:rPr>
          <w:sz w:val="24"/>
          <w:szCs w:val="24"/>
        </w:rPr>
      </w:pPr>
      <w:r>
        <w:rPr>
          <w:sz w:val="24"/>
          <w:szCs w:val="24"/>
        </w:rPr>
      </w:r>
    </w:p>
    <w:p>
      <w:pPr>
        <w:pStyle w:val="Normal"/>
        <w:jc w:val="both"/>
        <w:rPr>
          <w:sz w:val="24"/>
          <w:szCs w:val="24"/>
        </w:rPr>
      </w:pPr>
      <w:r>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sz w:val="22"/>
          <w:szCs w:val="22"/>
        </w:rPr>
      </w:pPr>
      <w:r>
        <w:rPr>
          <w:sz w:val="22"/>
          <w:szCs w:val="22"/>
        </w:rPr>
        <w:t xml:space="preserve">                                               </w:t>
      </w: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2"/>
          <w:szCs w:val="22"/>
        </w:rPr>
      </w:pPr>
      <w:r>
        <w:rPr>
          <w:sz w:val="22"/>
          <w:szCs w:val="22"/>
        </w:rPr>
        <w:t xml:space="preserve">   </w:t>
      </w:r>
      <w:r>
        <w:rPr>
          <w:sz w:val="22"/>
          <w:szCs w:val="22"/>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2"/>
          <w:szCs w:val="22"/>
        </w:rPr>
        <w:t xml:space="preserve">                         </w:t>
      </w:r>
      <w:r>
        <w:rPr>
          <w:sz w:val="22"/>
          <w:szCs w:val="22"/>
        </w:rPr>
        <w:t xml:space="preserve">(расшифровка подписи) </w:t>
      </w:r>
    </w:p>
    <w:p>
      <w:pPr>
        <w:pStyle w:val="Normal"/>
        <w:shd w:val="clear" w:color="auto" w:fill="FFFFFF"/>
        <w:spacing w:lineRule="exact" w:line="274"/>
        <w:ind w:right="653" w:hanging="0"/>
        <w:rPr>
          <w:sz w:val="22"/>
          <w:szCs w:val="22"/>
        </w:rPr>
      </w:pPr>
      <w:r>
        <w:rPr>
          <w:sz w:val="22"/>
          <w:szCs w:val="22"/>
        </w:rPr>
      </w:r>
    </w:p>
    <w:p>
      <w:pPr>
        <w:pStyle w:val="Normal"/>
        <w:shd w:val="clear" w:color="auto" w:fill="FFFFFF"/>
        <w:spacing w:lineRule="exact" w:line="274"/>
        <w:ind w:right="653" w:hanging="0"/>
        <w:rPr>
          <w:sz w:val="26"/>
          <w:szCs w:val="26"/>
        </w:rPr>
      </w:pPr>
      <w:r>
        <w:rPr>
          <w:sz w:val="26"/>
          <w:szCs w:val="26"/>
        </w:rPr>
      </w:r>
    </w:p>
    <w:p>
      <w:pPr>
        <w:pStyle w:val="Normal"/>
        <w:shd w:val="clear" w:color="auto" w:fill="FFFFFF"/>
        <w:spacing w:lineRule="exact" w:line="274"/>
        <w:ind w:right="653" w:hanging="0"/>
        <w:rPr>
          <w:sz w:val="26"/>
          <w:szCs w:val="26"/>
        </w:rPr>
      </w:pPr>
      <w:r>
        <w:rPr>
          <w:sz w:val="26"/>
          <w:szCs w:val="26"/>
        </w:rPr>
      </w:r>
    </w:p>
    <w:p>
      <w:pPr>
        <w:pStyle w:val="Normal"/>
        <w:shd w:val="clear" w:color="auto" w:fill="FFFFFF"/>
        <w:spacing w:lineRule="exact" w:line="274"/>
        <w:ind w:right="653" w:hanging="0"/>
        <w:rPr>
          <w:sz w:val="26"/>
          <w:szCs w:val="26"/>
        </w:rPr>
      </w:pPr>
      <w:r>
        <w:rPr>
          <w:sz w:val="26"/>
          <w:szCs w:val="26"/>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jc w:val="right"/>
        <w:rPr>
          <w:sz w:val="24"/>
          <w:szCs w:val="24"/>
        </w:rPr>
      </w:pPr>
      <w:r>
        <w:rPr>
          <w:sz w:val="24"/>
          <w:szCs w:val="24"/>
        </w:rPr>
        <w:t>Приложение № 4</w:t>
      </w:r>
    </w:p>
    <w:p>
      <w:pPr>
        <w:pStyle w:val="Normal"/>
        <w:jc w:val="right"/>
        <w:rPr>
          <w:sz w:val="24"/>
          <w:szCs w:val="24"/>
        </w:rPr>
      </w:pPr>
      <w:r>
        <w:rPr>
          <w:sz w:val="24"/>
          <w:szCs w:val="24"/>
        </w:rPr>
        <w:t>к Административному регламенту</w:t>
      </w:r>
    </w:p>
    <w:p>
      <w:pPr>
        <w:pStyle w:val="ConsPlusNormal"/>
        <w:jc w:val="center"/>
        <w:rPr>
          <w:rFonts w:eastAsia="Arial Unicode MS"/>
        </w:rPr>
      </w:pPr>
      <w:r>
        <w:rPr>
          <w:rFonts w:eastAsia="Arial Unicode MS"/>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2268" w:hanging="0"/>
        <w:rPr>
          <w:sz w:val="24"/>
          <w:szCs w:val="24"/>
        </w:rPr>
      </w:pPr>
      <w:r>
        <w:rPr>
          <w:sz w:val="24"/>
          <w:szCs w:val="24"/>
        </w:rPr>
        <w:t xml:space="preserve">      </w:t>
      </w:r>
      <w:r>
        <w:rPr>
          <w:sz w:val="24"/>
          <w:szCs w:val="24"/>
        </w:rPr>
        <w:t>___________________________________________________________</w:t>
      </w:r>
    </w:p>
    <w:p>
      <w:pPr>
        <w:pStyle w:val="Normal"/>
        <w:ind w:left="2268" w:hanging="0"/>
        <w:rPr>
          <w:sz w:val="24"/>
          <w:szCs w:val="24"/>
        </w:rPr>
      </w:pPr>
      <w:r>
        <w:rPr>
          <w:sz w:val="24"/>
          <w:szCs w:val="24"/>
        </w:rPr>
        <w:t xml:space="preserve">      </w:t>
      </w: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w:t>
      </w:r>
    </w:p>
    <w:p>
      <w:pPr>
        <w:pStyle w:val="Normal"/>
        <w:ind w:left="2268" w:hanging="0"/>
        <w:jc w:val="right"/>
        <w:rPr>
          <w:sz w:val="24"/>
          <w:szCs w:val="24"/>
        </w:rPr>
      </w:pPr>
      <w:r>
        <w:rPr>
          <w:sz w:val="24"/>
          <w:szCs w:val="24"/>
        </w:rPr>
        <w:t>_________________________________________________________</w:t>
      </w:r>
    </w:p>
    <w:p>
      <w:pPr>
        <w:pStyle w:val="Normal"/>
        <w:ind w:left="2268" w:hanging="0"/>
        <w:jc w:val="center"/>
        <w:rPr>
          <w:i/>
          <w:i/>
          <w:sz w:val="24"/>
          <w:szCs w:val="24"/>
        </w:rPr>
      </w:pPr>
      <w:r>
        <w:rPr>
          <w:sz w:val="24"/>
          <w:szCs w:val="24"/>
        </w:rPr>
        <w:t xml:space="preserve">        </w:t>
      </w:r>
      <w:r>
        <w:rPr>
          <w:sz w:val="24"/>
          <w:szCs w:val="24"/>
        </w:rPr>
        <w:t>Контактный телефон:______________________________________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spacing w:lineRule="atLeast" w:line="240"/>
        <w:jc w:val="center"/>
        <w:rPr>
          <w:sz w:val="24"/>
          <w:szCs w:val="24"/>
        </w:rPr>
      </w:pPr>
      <w:r>
        <w:rPr>
          <w:sz w:val="24"/>
          <w:szCs w:val="24"/>
        </w:rPr>
        <w:t xml:space="preserve">ЗАЯВЛЕНИЕ </w:t>
      </w:r>
    </w:p>
    <w:p>
      <w:pPr>
        <w:pStyle w:val="Normal"/>
        <w:spacing w:lineRule="atLeast" w:line="240"/>
        <w:jc w:val="center"/>
        <w:rPr>
          <w:sz w:val="24"/>
          <w:szCs w:val="24"/>
        </w:rPr>
      </w:pPr>
      <w:r>
        <w:rPr>
          <w:sz w:val="24"/>
          <w:szCs w:val="24"/>
        </w:rPr>
        <w:t xml:space="preserve">о выдаче дубликата документа, выданного </w:t>
      </w:r>
    </w:p>
    <w:p>
      <w:pPr>
        <w:pStyle w:val="Normal"/>
        <w:spacing w:lineRule="atLeast" w:line="240"/>
        <w:jc w:val="center"/>
        <w:rPr>
          <w:sz w:val="24"/>
          <w:szCs w:val="24"/>
        </w:rPr>
      </w:pPr>
      <w:r>
        <w:rPr>
          <w:sz w:val="24"/>
          <w:szCs w:val="24"/>
        </w:rPr>
        <w:t>по результатам предоставления муниципальной услуги</w:t>
      </w:r>
    </w:p>
    <w:p>
      <w:pPr>
        <w:pStyle w:val="Normal"/>
        <w:spacing w:lineRule="atLeast" w:line="240"/>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sz w:val="22"/>
          <w:szCs w:val="22"/>
        </w:rPr>
      </w:pPr>
      <w:r>
        <w:rPr>
          <w:sz w:val="22"/>
          <w:szCs w:val="22"/>
        </w:rPr>
        <w:t xml:space="preserve">                                                       </w:t>
      </w: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2"/>
          <w:szCs w:val="22"/>
        </w:rPr>
      </w:pPr>
      <w:r>
        <w:rPr>
          <w:sz w:val="22"/>
          <w:szCs w:val="22"/>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sz w:val="24"/>
          <w:szCs w:val="24"/>
        </w:rPr>
      </w:pPr>
      <w:r>
        <w:rPr>
          <w:sz w:val="24"/>
          <w:szCs w:val="24"/>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shd w:val="clear" w:color="auto" w:fill="FFFFFF"/>
        <w:spacing w:lineRule="exact" w:line="274"/>
        <w:ind w:right="653" w:hanging="0"/>
        <w:rPr/>
      </w:pPr>
      <w:r>
        <w:rPr/>
      </w:r>
    </w:p>
    <w:p>
      <w:pPr>
        <w:pStyle w:val="Normal"/>
        <w:jc w:val="right"/>
        <w:rPr/>
      </w:pPr>
      <w:r>
        <w:rPr/>
      </w:r>
    </w:p>
    <w:p>
      <w:pPr>
        <w:pStyle w:val="Normal"/>
        <w:jc w:val="right"/>
        <w:rPr>
          <w:sz w:val="24"/>
          <w:szCs w:val="24"/>
        </w:rPr>
      </w:pPr>
      <w:r>
        <w:rPr/>
        <w:t xml:space="preserve"> </w:t>
      </w:r>
      <w:r>
        <w:rPr>
          <w:sz w:val="24"/>
          <w:szCs w:val="24"/>
        </w:rPr>
        <w:t>Приложение № 5</w:t>
      </w:r>
    </w:p>
    <w:p>
      <w:pPr>
        <w:pStyle w:val="Normal"/>
        <w:jc w:val="right"/>
        <w:rPr>
          <w:sz w:val="24"/>
          <w:szCs w:val="24"/>
        </w:rPr>
      </w:pPr>
      <w:r>
        <w:rPr>
          <w:sz w:val="24"/>
          <w:szCs w:val="24"/>
        </w:rPr>
        <w:t>к Административному регламенту</w:t>
      </w:r>
    </w:p>
    <w:p>
      <w:pPr>
        <w:pStyle w:val="ConsPlusNormal"/>
        <w:jc w:val="center"/>
        <w:rPr>
          <w:rFonts w:eastAsia="Arial Unicode MS"/>
        </w:rPr>
      </w:pPr>
      <w:r>
        <w:rPr>
          <w:rFonts w:eastAsia="Arial Unicode MS"/>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2268" w:hanging="0"/>
        <w:rPr>
          <w:sz w:val="24"/>
          <w:szCs w:val="24"/>
        </w:rPr>
      </w:pPr>
      <w:r>
        <w:rPr>
          <w:sz w:val="24"/>
          <w:szCs w:val="24"/>
        </w:rPr>
        <w:t xml:space="preserve">      </w:t>
      </w:r>
      <w:r>
        <w:rPr>
          <w:sz w:val="24"/>
          <w:szCs w:val="24"/>
        </w:rPr>
        <w:t>___________________________________________________________</w:t>
      </w:r>
    </w:p>
    <w:p>
      <w:pPr>
        <w:pStyle w:val="Normal"/>
        <w:ind w:left="2268" w:hanging="0"/>
        <w:rPr>
          <w:sz w:val="24"/>
          <w:szCs w:val="24"/>
        </w:rPr>
      </w:pPr>
      <w:r>
        <w:rPr>
          <w:sz w:val="24"/>
          <w:szCs w:val="24"/>
        </w:rPr>
        <w:t xml:space="preserve">      </w:t>
      </w: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w:t>
      </w:r>
    </w:p>
    <w:p>
      <w:pPr>
        <w:pStyle w:val="Normal"/>
        <w:ind w:left="2268" w:hanging="0"/>
        <w:jc w:val="right"/>
        <w:rPr>
          <w:sz w:val="24"/>
          <w:szCs w:val="24"/>
        </w:rPr>
      </w:pPr>
      <w:r>
        <w:rPr>
          <w:sz w:val="24"/>
          <w:szCs w:val="24"/>
        </w:rPr>
        <w:t>_________________________________________________________</w:t>
      </w:r>
    </w:p>
    <w:p>
      <w:pPr>
        <w:pStyle w:val="Normal"/>
        <w:ind w:left="2268" w:hanging="0"/>
        <w:jc w:val="center"/>
        <w:rPr>
          <w:i/>
          <w:i/>
          <w:sz w:val="24"/>
          <w:szCs w:val="24"/>
        </w:rPr>
      </w:pPr>
      <w:r>
        <w:rPr>
          <w:sz w:val="24"/>
          <w:szCs w:val="24"/>
        </w:rPr>
        <w:t xml:space="preserve">          </w:t>
      </w:r>
      <w:r>
        <w:rPr>
          <w:sz w:val="24"/>
          <w:szCs w:val="24"/>
        </w:rPr>
        <w:t>Контактный телефон:______________________________________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spacing w:lineRule="atLeast" w:line="240"/>
        <w:jc w:val="center"/>
        <w:rPr>
          <w:sz w:val="24"/>
          <w:szCs w:val="24"/>
        </w:rPr>
      </w:pPr>
      <w:r>
        <w:rPr>
          <w:sz w:val="24"/>
          <w:szCs w:val="24"/>
        </w:rPr>
        <w:t xml:space="preserve">ЗАЯВЛЕНИЕ </w:t>
      </w:r>
    </w:p>
    <w:p>
      <w:pPr>
        <w:pStyle w:val="Normal"/>
        <w:spacing w:lineRule="atLeast" w:line="240"/>
        <w:jc w:val="center"/>
        <w:rPr>
          <w:sz w:val="24"/>
          <w:szCs w:val="24"/>
        </w:rPr>
      </w:pPr>
      <w:r>
        <w:rPr>
          <w:sz w:val="24"/>
          <w:szCs w:val="24"/>
        </w:rPr>
        <w:t>об оставлении заявления / запроса заявителя</w:t>
      </w:r>
    </w:p>
    <w:p>
      <w:pPr>
        <w:pStyle w:val="Normal"/>
        <w:spacing w:lineRule="atLeast" w:line="240"/>
        <w:jc w:val="center"/>
        <w:rPr>
          <w:sz w:val="24"/>
          <w:szCs w:val="24"/>
        </w:rPr>
      </w:pPr>
      <w:r>
        <w:rPr>
          <w:sz w:val="24"/>
          <w:szCs w:val="24"/>
        </w:rPr>
        <w:t xml:space="preserve"> </w:t>
      </w:r>
      <w:r>
        <w:rPr>
          <w:sz w:val="24"/>
          <w:szCs w:val="24"/>
        </w:rPr>
        <w:t>о предоставлении муниципальной услуги без рассмотрения</w:t>
      </w:r>
    </w:p>
    <w:p>
      <w:pPr>
        <w:pStyle w:val="Normal"/>
        <w:spacing w:lineRule="atLeast" w:line="240"/>
        <w:rPr>
          <w:sz w:val="24"/>
          <w:szCs w:val="24"/>
        </w:rPr>
      </w:pPr>
      <w:r>
        <w:rPr>
          <w:sz w:val="24"/>
          <w:szCs w:val="24"/>
        </w:rPr>
      </w:r>
    </w:p>
    <w:p>
      <w:pPr>
        <w:pStyle w:val="Normal"/>
        <w:ind w:firstLine="709"/>
        <w:jc w:val="both"/>
        <w:rPr>
          <w:sz w:val="24"/>
          <w:szCs w:val="24"/>
        </w:rPr>
      </w:pPr>
      <w:r>
        <w:rPr>
          <w:sz w:val="24"/>
          <w:szCs w:val="24"/>
        </w:rPr>
        <w:t xml:space="preserve">Прошу  не рассматривать заявление / запрос от _______________ вх.№ _________            о предоставлении муниципальной услуги </w:t>
      </w:r>
      <w:r>
        <w:rPr>
          <w:b/>
          <w:sz w:val="24"/>
          <w:szCs w:val="24"/>
        </w:rPr>
        <w:t>«</w:t>
      </w:r>
      <w:r>
        <w:rPr>
          <w:sz w:val="24"/>
          <w:szCs w:val="24"/>
        </w:rPr>
        <w:t xml:space="preserve">Прием заявлений, документов, а также постановка граждан на учет в качестве нуждающихся в жилых помещениях» </w:t>
      </w:r>
    </w:p>
    <w:p>
      <w:pPr>
        <w:pStyle w:val="Normal"/>
        <w:ind w:firstLine="709"/>
        <w:jc w:val="both"/>
        <w:rPr>
          <w:sz w:val="24"/>
          <w:szCs w:val="24"/>
        </w:rPr>
      </w:pPr>
      <w:r>
        <w:rPr>
          <w:sz w:val="24"/>
          <w:szCs w:val="24"/>
        </w:rPr>
        <w:t>по причине ____________________________________________________________ .</w:t>
      </w:r>
    </w:p>
    <w:p>
      <w:pPr>
        <w:pStyle w:val="Normal"/>
        <w:ind w:firstLine="709"/>
        <w:jc w:val="both"/>
        <w:rPr>
          <w:sz w:val="22"/>
          <w:szCs w:val="22"/>
        </w:rPr>
      </w:pPr>
      <w:r>
        <w:rPr>
          <w:sz w:val="22"/>
          <w:szCs w:val="22"/>
        </w:rPr>
        <w:t xml:space="preserve">                                             </w:t>
      </w:r>
      <w:r>
        <w:rPr>
          <w:sz w:val="22"/>
          <w:szCs w:val="22"/>
        </w:rPr>
        <w:t>(указывается по инициативе заявителя)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sz w:val="22"/>
          <w:szCs w:val="22"/>
        </w:rPr>
      </w:pPr>
      <w:r>
        <w:rPr>
          <w:sz w:val="22"/>
          <w:szCs w:val="22"/>
        </w:rPr>
        <w:t xml:space="preserve">                                                         </w:t>
      </w:r>
      <w:r>
        <w:rPr>
          <w:sz w:val="22"/>
          <w:szCs w:val="22"/>
        </w:rPr>
        <w:t>(нужное подчеркнуть)</w:t>
      </w:r>
    </w:p>
    <w:p>
      <w:pPr>
        <w:pStyle w:val="Normal"/>
        <w:ind w:firstLine="709"/>
        <w:rPr>
          <w:sz w:val="22"/>
          <w:szCs w:val="22"/>
        </w:rPr>
      </w:pPr>
      <w:r>
        <w:rPr>
          <w:sz w:val="22"/>
          <w:szCs w:val="22"/>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2"/>
          <w:szCs w:val="22"/>
        </w:rPr>
      </w:pPr>
      <w:r>
        <w:rPr>
          <w:sz w:val="22"/>
          <w:szCs w:val="22"/>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2"/>
          <w:szCs w:val="22"/>
        </w:rPr>
        <w:t xml:space="preserve">                        </w:t>
      </w:r>
      <w:r>
        <w:rPr>
          <w:sz w:val="22"/>
          <w:szCs w:val="22"/>
        </w:rPr>
        <w:t xml:space="preserve">(расшифровка подписи) </w:t>
      </w:r>
    </w:p>
    <w:p>
      <w:pPr>
        <w:pStyle w:val="Normal"/>
        <w:rPr>
          <w:sz w:val="24"/>
          <w:szCs w:val="24"/>
        </w:rPr>
      </w:pPr>
      <w:r>
        <w:rPr>
          <w:sz w:val="24"/>
          <w:szCs w:val="24"/>
        </w:rPr>
      </w:r>
    </w:p>
    <w:p>
      <w:pPr>
        <w:pStyle w:val="Normal"/>
        <w:shd w:val="clear" w:color="auto" w:fill="FFFFFF"/>
        <w:spacing w:lineRule="exact" w:line="274"/>
        <w:ind w:right="653" w:hanging="0"/>
        <w:rPr>
          <w:sz w:val="24"/>
          <w:szCs w:val="24"/>
        </w:rPr>
      </w:pPr>
      <w:r>
        <w:rPr/>
      </w:r>
    </w:p>
    <w:sectPr>
      <w:type w:val="continuous"/>
      <w:pgSz w:w="11906" w:h="16838"/>
      <w:pgMar w:left="1701" w:right="851" w:header="0" w:top="1418" w:footer="0" w:bottom="1701"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450" w:hanging="450"/>
      </w:pPr>
      <w:rPr>
        <w:sz w:val="28"/>
        <w:b/>
        <w:rFonts w:cs="Times New Roman"/>
      </w:rPr>
    </w:lvl>
    <w:lvl w:ilvl="1">
      <w:start w:val="1"/>
      <w:numFmt w:val="decimal"/>
      <w:lvlText w:val="%1.%2."/>
      <w:lvlJc w:val="left"/>
      <w:pPr>
        <w:tabs>
          <w:tab w:val="num" w:pos="0"/>
        </w:tabs>
        <w:ind w:left="5412" w:hanging="450"/>
      </w:pPr>
      <w:rPr>
        <w:sz w:val="28"/>
        <w:b w:val="false"/>
        <w:rFonts w:cs="Times New Roman"/>
      </w:rPr>
    </w:lvl>
    <w:lvl w:ilvl="2">
      <w:start w:val="1"/>
      <w:numFmt w:val="decimal"/>
      <w:lvlText w:val="%1.%2.%3."/>
      <w:lvlJc w:val="left"/>
      <w:pPr>
        <w:tabs>
          <w:tab w:val="num" w:pos="0"/>
        </w:tabs>
        <w:ind w:left="1854" w:hanging="720"/>
      </w:pPr>
      <w:rPr>
        <w:sz w:val="28"/>
        <w:b w:val="false"/>
        <w:rFonts w:cs="Times New Roman"/>
      </w:rPr>
    </w:lvl>
    <w:lvl w:ilvl="3">
      <w:start w:val="1"/>
      <w:numFmt w:val="decimal"/>
      <w:lvlText w:val="%1.%2.%3.%4."/>
      <w:lvlJc w:val="left"/>
      <w:pPr>
        <w:tabs>
          <w:tab w:val="num" w:pos="0"/>
        </w:tabs>
        <w:ind w:left="2421" w:hanging="720"/>
      </w:pPr>
      <w:rPr>
        <w:sz w:val="28"/>
        <w:b w:val="false"/>
        <w:rFonts w:cs="Times New Roman"/>
      </w:rPr>
    </w:lvl>
    <w:lvl w:ilvl="4">
      <w:start w:val="1"/>
      <w:numFmt w:val="decimal"/>
      <w:lvlText w:val="%1.%2.%3.%4.%5."/>
      <w:lvlJc w:val="left"/>
      <w:pPr>
        <w:tabs>
          <w:tab w:val="num" w:pos="0"/>
        </w:tabs>
        <w:ind w:left="3348" w:hanging="1080"/>
      </w:pPr>
      <w:rPr>
        <w:sz w:val="28"/>
        <w:b w:val="false"/>
        <w:rFonts w:cs="Times New Roman"/>
      </w:rPr>
    </w:lvl>
    <w:lvl w:ilvl="5">
      <w:start w:val="1"/>
      <w:numFmt w:val="decimal"/>
      <w:lvlText w:val="%1.%2.%3.%4.%5.%6."/>
      <w:lvlJc w:val="left"/>
      <w:pPr>
        <w:tabs>
          <w:tab w:val="num" w:pos="0"/>
        </w:tabs>
        <w:ind w:left="3915" w:hanging="1080"/>
      </w:pPr>
      <w:rPr>
        <w:sz w:val="28"/>
        <w:b w:val="false"/>
        <w:rFonts w:cs="Times New Roman"/>
      </w:rPr>
    </w:lvl>
    <w:lvl w:ilvl="6">
      <w:start w:val="1"/>
      <w:numFmt w:val="decimal"/>
      <w:lvlText w:val="%1.%2.%3.%4.%5.%6.%7."/>
      <w:lvlJc w:val="left"/>
      <w:pPr>
        <w:tabs>
          <w:tab w:val="num" w:pos="0"/>
        </w:tabs>
        <w:ind w:left="4842" w:hanging="1440"/>
      </w:pPr>
      <w:rPr>
        <w:sz w:val="28"/>
        <w:b w:val="false"/>
        <w:rFonts w:cs="Times New Roman"/>
      </w:rPr>
    </w:lvl>
    <w:lvl w:ilvl="7">
      <w:start w:val="1"/>
      <w:numFmt w:val="decimal"/>
      <w:lvlText w:val="%1.%2.%3.%4.%5.%6.%7.%8."/>
      <w:lvlJc w:val="left"/>
      <w:pPr>
        <w:tabs>
          <w:tab w:val="num" w:pos="0"/>
        </w:tabs>
        <w:ind w:left="5409" w:hanging="1440"/>
      </w:pPr>
      <w:rPr>
        <w:sz w:val="28"/>
        <w:b w:val="false"/>
        <w:rFonts w:cs="Times New Roman"/>
      </w:rPr>
    </w:lvl>
    <w:lvl w:ilvl="8">
      <w:start w:val="1"/>
      <w:numFmt w:val="decimal"/>
      <w:lvlText w:val="%1.%2.%3.%4.%5.%6.%7.%8.%9."/>
      <w:lvlJc w:val="left"/>
      <w:pPr>
        <w:tabs>
          <w:tab w:val="num" w:pos="0"/>
        </w:tabs>
        <w:ind w:left="6336" w:hanging="1800"/>
      </w:pPr>
      <w:rPr>
        <w:sz w:val="28"/>
        <w:b w:val="false"/>
        <w:rFonts w:cs="Times New Roman"/>
      </w:rPr>
    </w:lvl>
  </w:abstractNum>
  <w:abstractNum w:abstractNumId="4">
    <w:lvl w:ilvl="0">
      <w:start w:val="2"/>
      <w:numFmt w:val="decimal"/>
      <w:lvlText w:val="%1."/>
      <w:lvlJc w:val="left"/>
      <w:pPr>
        <w:tabs>
          <w:tab w:val="num" w:pos="0"/>
        </w:tabs>
        <w:ind w:left="540" w:hanging="540"/>
      </w:pPr>
      <w:rPr>
        <w:rFonts w:cs="Times New Roman"/>
      </w:rPr>
    </w:lvl>
    <w:lvl w:ilvl="1">
      <w:start w:val="6"/>
      <w:numFmt w:val="decimal"/>
      <w:lvlText w:val="%1.%2."/>
      <w:lvlJc w:val="left"/>
      <w:pPr>
        <w:tabs>
          <w:tab w:val="num" w:pos="0"/>
        </w:tabs>
        <w:ind w:left="810" w:hanging="540"/>
      </w:pPr>
      <w:rPr>
        <w:b/>
        <w:rFonts w:cs="Times New Roman"/>
      </w:rPr>
    </w:lvl>
    <w:lvl w:ilvl="2">
      <w:start w:val="2"/>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53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430" w:hanging="1080"/>
      </w:pPr>
      <w:rPr>
        <w:rFonts w:cs="Times New Roman"/>
      </w:rPr>
    </w:lvl>
    <w:lvl w:ilvl="6">
      <w:start w:val="1"/>
      <w:numFmt w:val="decimal"/>
      <w:lvlText w:val="%1.%2.%3.%4.%5.%6.%7."/>
      <w:lvlJc w:val="left"/>
      <w:pPr>
        <w:tabs>
          <w:tab w:val="num" w:pos="0"/>
        </w:tabs>
        <w:ind w:left="3060" w:hanging="1440"/>
      </w:pPr>
      <w:rPr>
        <w:rFonts w:cs="Times New Roman"/>
      </w:rPr>
    </w:lvl>
    <w:lvl w:ilvl="7">
      <w:start w:val="1"/>
      <w:numFmt w:val="decimal"/>
      <w:lvlText w:val="%1.%2.%3.%4.%5.%6.%7.%8."/>
      <w:lvlJc w:val="left"/>
      <w:pPr>
        <w:tabs>
          <w:tab w:val="num" w:pos="0"/>
        </w:tabs>
        <w:ind w:left="333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w="http://schemas.openxmlformats.org/wordprocessingml/2006/main">
  <w:zoom w:percent="120"/>
  <w:embedSystemFonts/>
  <w:defaultTabStop w:val="720"/>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6315"/>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4">
    <w:name w:val="Heading 4"/>
    <w:basedOn w:val="Normal"/>
    <w:next w:val="Normal"/>
    <w:link w:val="40"/>
    <w:uiPriority w:val="99"/>
    <w:qFormat/>
    <w:rsid w:val="00721db8"/>
    <w:pPr>
      <w:keepNext w:val="true"/>
      <w:widowControl/>
      <w:outlineLvl w:val="3"/>
    </w:pPr>
    <w:rPr>
      <w:b/>
      <w:sz w:val="16"/>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9"/>
    <w:qFormat/>
    <w:locked/>
    <w:rsid w:val="00721db8"/>
    <w:rPr>
      <w:rFonts w:ascii="Times New Roman" w:hAnsi="Times New Roman" w:cs="Times New Roman"/>
      <w:b/>
      <w:sz w:val="20"/>
      <w:szCs w:val="20"/>
    </w:rPr>
  </w:style>
  <w:style w:type="character" w:styleId="Style13">
    <w:name w:val="Интернет-ссылка"/>
    <w:basedOn w:val="DefaultParagraphFont"/>
    <w:uiPriority w:val="99"/>
    <w:rsid w:val="005f22d0"/>
    <w:rPr>
      <w:rFonts w:cs="Times New Roman"/>
      <w:color w:val="0000FF"/>
      <w:u w:val="single"/>
    </w:rPr>
  </w:style>
  <w:style w:type="character" w:styleId="Blk" w:customStyle="1">
    <w:name w:val="blk"/>
    <w:basedOn w:val="DefaultParagraphFont"/>
    <w:uiPriority w:val="99"/>
    <w:qFormat/>
    <w:rsid w:val="005f22d0"/>
    <w:rPr>
      <w:rFonts w:cs="Times New Roman"/>
    </w:rPr>
  </w:style>
  <w:style w:type="character" w:styleId="Style14" w:customStyle="1">
    <w:name w:val="Основной текст Знак"/>
    <w:basedOn w:val="DefaultParagraphFont"/>
    <w:link w:val="a6"/>
    <w:uiPriority w:val="99"/>
    <w:qFormat/>
    <w:locked/>
    <w:rsid w:val="005f22d0"/>
    <w:rPr>
      <w:rFonts w:ascii="Times New Roman" w:hAnsi="Times New Roman" w:cs="Times New Roman"/>
      <w:sz w:val="20"/>
      <w:szCs w:val="20"/>
    </w:rPr>
  </w:style>
  <w:style w:type="character" w:styleId="Appleconvertedspace" w:customStyle="1">
    <w:name w:val="apple-converted-space"/>
    <w:basedOn w:val="DefaultParagraphFont"/>
    <w:uiPriority w:val="99"/>
    <w:qFormat/>
    <w:rsid w:val="00d5633b"/>
    <w:rPr>
      <w:rFonts w:cs="Times New Roman"/>
    </w:rPr>
  </w:style>
  <w:style w:type="character" w:styleId="2" w:customStyle="1">
    <w:name w:val="Основной текст (2)_"/>
    <w:basedOn w:val="DefaultParagraphFont"/>
    <w:link w:val="20"/>
    <w:uiPriority w:val="99"/>
    <w:qFormat/>
    <w:locked/>
    <w:rsid w:val="008f28ab"/>
    <w:rPr>
      <w:rFonts w:ascii="Times New Roman" w:hAnsi="Times New Roman" w:cs="Times New Roman"/>
      <w:sz w:val="26"/>
      <w:szCs w:val="26"/>
      <w:shd w:fill="FFFFFF" w:val="clear"/>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7"/>
    <w:uiPriority w:val="99"/>
    <w:rsid w:val="005f22d0"/>
    <w:pPr>
      <w:widowControl/>
      <w:spacing w:before="0" w:after="12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5f22d0"/>
    <w:pPr>
      <w:widowControl/>
      <w:spacing w:before="0" w:after="0"/>
      <w:ind w:left="720" w:hanging="0"/>
      <w:contextualSpacing/>
    </w:pPr>
    <w:rPr>
      <w:lang w:val="en-US"/>
    </w:rPr>
  </w:style>
  <w:style w:type="paragraph" w:styleId="NormalWeb">
    <w:name w:val="Normal (Web)"/>
    <w:basedOn w:val="Normal"/>
    <w:uiPriority w:val="99"/>
    <w:qFormat/>
    <w:rsid w:val="005f22d0"/>
    <w:pPr>
      <w:widowControl/>
      <w:suppressAutoHyphens w:val="true"/>
      <w:spacing w:before="75" w:after="75"/>
      <w:ind w:firstLine="240"/>
    </w:pPr>
    <w:rPr>
      <w:color w:val="000000"/>
      <w:sz w:val="24"/>
      <w:szCs w:val="24"/>
      <w:lang w:eastAsia="zh-CN"/>
    </w:rPr>
  </w:style>
  <w:style w:type="paragraph" w:styleId="Default" w:customStyle="1">
    <w:name w:val="Default"/>
    <w:uiPriority w:val="99"/>
    <w:qFormat/>
    <w:rsid w:val="005f22d0"/>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en-US" w:bidi="ar-SA"/>
    </w:rPr>
  </w:style>
  <w:style w:type="paragraph" w:styleId="ConsPlusNormal" w:customStyle="1">
    <w:name w:val="ConsPlusNormal"/>
    <w:qFormat/>
    <w:rsid w:val="002b074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1" w:customStyle="1">
    <w:name w:val="Основной текст (2)"/>
    <w:basedOn w:val="Normal"/>
    <w:link w:val="2"/>
    <w:uiPriority w:val="99"/>
    <w:qFormat/>
    <w:rsid w:val="008f28ab"/>
    <w:pPr>
      <w:shd w:val="clear" w:color="auto" w:fill="FFFFFF"/>
      <w:spacing w:lineRule="exact" w:line="295" w:before="0" w:after="240"/>
    </w:pPr>
    <w:rPr>
      <w:sz w:val="26"/>
      <w:szCs w:val="26"/>
    </w:rPr>
  </w:style>
  <w:style w:type="paragraph" w:styleId="ConsPlusTitle" w:customStyle="1">
    <w:name w:val="ConsPlusTitle"/>
    <w:uiPriority w:val="99"/>
    <w:qFormat/>
    <w:rsid w:val="00082e74"/>
    <w:pPr>
      <w:widowControl/>
      <w:suppressAutoHyphens w:val="true"/>
      <w:bidi w:val="0"/>
      <w:spacing w:before="0" w:after="0"/>
      <w:jc w:val="left"/>
    </w:pPr>
    <w:rPr>
      <w:rFonts w:ascii="Calibri" w:hAnsi="Calibri" w:eastAsia="Times New Roman" w:cs="Calibri"/>
      <w:b/>
      <w:bCs/>
      <w:color w:val="auto"/>
      <w:kern w:val="0"/>
      <w:sz w:val="22"/>
      <w:szCs w:val="22"/>
      <w:lang w:val="ru-RU" w:eastAsia="ru-RU" w:bidi="ar-SA"/>
    </w:rPr>
  </w:style>
  <w:style w:type="paragraph" w:styleId="ConsPlusNonformat" w:customStyle="1">
    <w:name w:val="ConsPlusNonformat"/>
    <w:uiPriority w:val="99"/>
    <w:qFormat/>
    <w:rsid w:val="003f7ec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103023/" TargetMode="External"/><Relationship Id="rId3" Type="http://schemas.openxmlformats.org/officeDocument/2006/relationships/hyperlink" Target="http://www.gorodsharypovo.ru/" TargetMode="External"/><Relationship Id="rId4" Type="http://schemas.openxmlformats.org/officeDocument/2006/relationships/hyperlink" Target="http://gorodsharypovo.ru/" TargetMode="External"/><Relationship Id="rId5" Type="http://schemas.openxmlformats.org/officeDocument/2006/relationships/hyperlink" Target="https://www.gosuslugi.krskstate.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7BA6-1DA3-4A22-8DD6-004137B0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Application>LibreOffice/6.4.7.2$Linux_X86_64 LibreOffice_project/40$Build-2</Application>
  <Pages>32</Pages>
  <Words>8439</Words>
  <Characters>64093</Characters>
  <CharactersWithSpaces>77718</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2016-05-30T09:34:00Z</dcterms:created>
  <dc:creator>Пользователь</dc:creator>
  <dc:description/>
  <dc:language>ru-RU</dc:language>
  <cp:lastModifiedBy/>
  <cp:lastPrinted>2016-06-27T02:49:00Z</cp:lastPrinted>
  <dcterms:modified xsi:type="dcterms:W3CDTF">2022-02-16T15:12:58Z</dcterms:modified>
  <cp:revision>420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