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>
          <w:sz w:val="28"/>
          <w:szCs w:val="28"/>
        </w:rPr>
      </w:pPr>
      <w:r>
        <w:rPr>
          <w:sz w:val="28"/>
          <w:szCs w:val="28"/>
        </w:rPr>
        <w:t>Требования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(COVID-19)</w:t>
      </w:r>
    </w:p>
    <w:p>
      <w:pPr>
        <w:pStyle w:val="Style14"/>
        <w:bidi w:val="0"/>
        <w:jc w:val="both"/>
        <w:rPr/>
      </w:pPr>
      <w:r>
        <w:rPr/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>
      <w:pPr>
        <w:pStyle w:val="Style14"/>
        <w:bidi w:val="0"/>
        <w:jc w:val="both"/>
        <w:rPr/>
      </w:pPr>
      <w:r>
        <w:rPr/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анкетирование).</w:t>
      </w:r>
    </w:p>
    <w:p>
      <w:pPr>
        <w:pStyle w:val="Style14"/>
        <w:bidi w:val="0"/>
        <w:jc w:val="both"/>
        <w:rPr/>
      </w:pPr>
      <w:r>
        <w:rPr/>
        <w:t>3. 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- не менее 60% по массе), в том числе с установлением дозаторов; парфюмерно-косметической продукцией (жидкости, лосьоны, гели с аналогичным содержанием спиртов) или дезинфицирующими салфетками.</w:t>
      </w:r>
    </w:p>
    <w:p>
      <w:pPr>
        <w:pStyle w:val="Style14"/>
        <w:bidi w:val="0"/>
        <w:jc w:val="both"/>
        <w:rPr/>
      </w:pPr>
      <w:r>
        <w:rPr/>
        <w:t>4. Запрещение входа лиц, не связанных с их деятельностью.</w:t>
      </w:r>
    </w:p>
    <w:p>
      <w:pPr>
        <w:pStyle w:val="Style14"/>
        <w:bidi w:val="0"/>
        <w:jc w:val="both"/>
        <w:rPr/>
      </w:pPr>
      <w:r>
        <w:rPr/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дистанцирования: </w:t>
        <w:br/>
        <w:t>5.1.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  <w:br/>
        <w:t>5.2. 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отсутствии боксов обслуживание не более одного транспортного средства одновременно.</w:t>
        <w:br/>
        <w:t>5.3.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  <w:br/>
        <w:t>5.4. Ограничение перемещения работников в обеденный перерыв и во время перерыва на отдых: выхода за территорию предприятия, перемещения внутри предприятия.</w:t>
        <w:br/>
        <w:t>5.5. Запрет приема пищи на рабочих местах. 5.6.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>
      <w:pPr>
        <w:pStyle w:val="Style14"/>
        <w:bidi w:val="0"/>
        <w:jc w:val="both"/>
        <w:rPr/>
      </w:pPr>
      <w:r>
        <w:rPr/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>
      <w:pPr>
        <w:pStyle w:val="Style14"/>
        <w:bidi w:val="0"/>
        <w:jc w:val="both"/>
        <w:rPr/>
      </w:pPr>
      <w:r>
        <w:rPr/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>
      <w:pPr>
        <w:pStyle w:val="Style14"/>
        <w:bidi w:val="0"/>
        <w:jc w:val="both"/>
        <w:rPr/>
      </w:pPr>
      <w:r>
        <w:rPr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-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>
      <w:pPr>
        <w:pStyle w:val="Style14"/>
        <w:bidi w:val="0"/>
        <w:jc w:val="both"/>
        <w:rPr/>
      </w:pPr>
      <w:r>
        <w:rPr/>
        <w:t xml:space="preserve">9. Использование работниками средств индивидуальной защиты - маска медицинская (одноразовая или многоразовая) со сменой каждые 3 часа и перчатки. </w:t>
      </w:r>
    </w:p>
    <w:p>
      <w:pPr>
        <w:pStyle w:val="Style14"/>
        <w:bidi w:val="0"/>
        <w:jc w:val="both"/>
        <w:rPr/>
      </w:pPr>
      <w:r>
        <w:rPr/>
        <w:t>10. Наличие пятидневного запаса средств индивидуальной защиты, дезинфицирующих и моющих средств.</w:t>
      </w:r>
    </w:p>
    <w:p>
      <w:pPr>
        <w:pStyle w:val="Style14"/>
        <w:bidi w:val="0"/>
        <w:jc w:val="both"/>
        <w:rPr/>
      </w:pPr>
      <w:r>
        <w:rPr/>
        <w:t xml:space="preserve">11. Проведение проветривания помещений каждые 2 часа или после каждого посетителя. </w:t>
      </w:r>
    </w:p>
    <w:p>
      <w:pPr>
        <w:pStyle w:val="Style14"/>
        <w:bidi w:val="0"/>
        <w:jc w:val="both"/>
        <w:rPr/>
      </w:pPr>
      <w:r>
        <w:rPr/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 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 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 </w:t>
      </w:r>
    </w:p>
    <w:p>
      <w:pPr>
        <w:pStyle w:val="Style14"/>
        <w:bidi w:val="0"/>
        <w:jc w:val="both"/>
        <w:rPr/>
      </w:pPr>
      <w:r>
        <w:rPr/>
        <w:t>13. Организация контроля за применением работниками средств индивидуальной защиты.</w:t>
      </w:r>
    </w:p>
    <w:p>
      <w:pPr>
        <w:pStyle w:val="Style14"/>
        <w:bidi w:val="0"/>
        <w:jc w:val="both"/>
        <w:rPr/>
      </w:pPr>
      <w:r>
        <w:rPr/>
        <w:t>14. Организация в течение рабочего дня осмотра работников на признаки респираторных заболеваний с термометрией.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4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LibreOffice/7.0.1.2$Linux_X86_64 LibreOffice_project/00$Build-2</Application>
  <Pages>2</Pages>
  <Words>506</Words>
  <Characters>3591</Characters>
  <CharactersWithSpaces>4086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2020-10-15T14:53:44Z</dcterms:created>
  <dc:creator/>
  <dc:description/>
  <dc:language>ru-RU</dc:language>
  <cp:lastModifiedBy/>
  <dcterms:modified xsi:type="dcterms:W3CDTF">2020-10-15T14:54:16Z</dcterms:modified>
  <cp:revision>1</cp:revision>
  <dc:subject/>
  <dc:title/>
</cp:coreProperties>
</file>