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1" w:rsidRDefault="003649D9" w:rsidP="00BB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2F">
        <w:rPr>
          <w:rFonts w:ascii="Times New Roman" w:hAnsi="Times New Roman" w:cs="Times New Roman"/>
          <w:b/>
          <w:sz w:val="28"/>
          <w:szCs w:val="28"/>
        </w:rPr>
        <w:t>Уважаемые работодатели города Шарыпово!</w:t>
      </w:r>
    </w:p>
    <w:p w:rsidR="0079198B" w:rsidRPr="00BE6C2F" w:rsidRDefault="0079198B" w:rsidP="00BB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D9" w:rsidRPr="00BE6C2F" w:rsidRDefault="003649D9" w:rsidP="00BB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>Обращаем внимание, что с учетом требования Федерального закона от 28.12.2013 г. №426-ФЗ «О специальной оценке условий труда» проведение специальной оценки условий труда в Российской Федерации должно быть завершено не позднее, чем 31.12.2018 года.</w:t>
      </w:r>
    </w:p>
    <w:p w:rsidR="003649D9" w:rsidRPr="00BE6C2F" w:rsidRDefault="003649D9" w:rsidP="00BB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>В связи с большим количеством обращений в Минтруд России от представителей микро и малого бизнеса и индивидуальных предпринимателей по вопросам проведения специальной оценки условий труда в их организациях подготовлены соответствующие разъяснения.</w:t>
      </w:r>
    </w:p>
    <w:p w:rsidR="003649D9" w:rsidRPr="00BE6C2F" w:rsidRDefault="003649D9" w:rsidP="00BB6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2F">
        <w:rPr>
          <w:rFonts w:ascii="Times New Roman" w:hAnsi="Times New Roman" w:cs="Times New Roman"/>
          <w:b/>
          <w:sz w:val="28"/>
          <w:szCs w:val="28"/>
        </w:rPr>
        <w:t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индивидуальных предпринимателей.</w:t>
      </w:r>
    </w:p>
    <w:p w:rsidR="003649D9" w:rsidRPr="00BE6C2F" w:rsidRDefault="003649D9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>1. В соответствии с Федеральным Законом от 28.12.2013г. № 426-ФЗ «О специальной оценк</w:t>
      </w:r>
      <w:r w:rsidR="00BE6C2F" w:rsidRPr="00BE6C2F">
        <w:rPr>
          <w:rFonts w:ascii="Times New Roman" w:hAnsi="Times New Roman" w:cs="Times New Roman"/>
          <w:sz w:val="28"/>
          <w:szCs w:val="28"/>
        </w:rPr>
        <w:t>е</w:t>
      </w:r>
      <w:r w:rsidRPr="00BE6C2F">
        <w:rPr>
          <w:rFonts w:ascii="Times New Roman" w:hAnsi="Times New Roman" w:cs="Times New Roman"/>
          <w:sz w:val="28"/>
          <w:szCs w:val="28"/>
        </w:rPr>
        <w:t xml:space="preserve"> условий труда» специальная оценка условий труда проводится у всех работодателей.</w:t>
      </w:r>
    </w:p>
    <w:p w:rsidR="003649D9" w:rsidRPr="00BE6C2F" w:rsidRDefault="003649D9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>2.В соответствии с Трудовым кодексом Российской Федерации работодатель – физическое либо юридическое лицо (организация) вступившее в трудовые отношения с работником.</w:t>
      </w:r>
    </w:p>
    <w:p w:rsidR="003649D9" w:rsidRPr="00BE6C2F" w:rsidRDefault="003649D9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 xml:space="preserve">3.В случае, если у индивидуального предпринимателя отсутствуют наемные </w:t>
      </w:r>
      <w:r w:rsidR="002747CB" w:rsidRPr="00BE6C2F">
        <w:rPr>
          <w:rFonts w:ascii="Times New Roman" w:hAnsi="Times New Roman" w:cs="Times New Roman"/>
          <w:sz w:val="28"/>
          <w:szCs w:val="28"/>
        </w:rPr>
        <w:t>по трудовому договору работники, то специальная оценка не проводится.</w:t>
      </w:r>
    </w:p>
    <w:p w:rsidR="003649D9" w:rsidRPr="00BE6C2F" w:rsidRDefault="002747CB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 xml:space="preserve">4.В случае, если индивидуальный предприниматель привлекает специалистов (бухгалтеров, юристов и т.д.) на условиях </w:t>
      </w:r>
      <w:proofErr w:type="spellStart"/>
      <w:r w:rsidRPr="00BE6C2F">
        <w:rPr>
          <w:rFonts w:ascii="Times New Roman" w:hAnsi="Times New Roman" w:cs="Times New Roman"/>
          <w:sz w:val="28"/>
          <w:szCs w:val="28"/>
        </w:rPr>
        <w:t>аутсерсинга</w:t>
      </w:r>
      <w:proofErr w:type="spellEnd"/>
      <w:r w:rsidRPr="00BE6C2F">
        <w:rPr>
          <w:rFonts w:ascii="Times New Roman" w:hAnsi="Times New Roman" w:cs="Times New Roman"/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  <w:r w:rsidR="003649D9" w:rsidRPr="00BE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CB" w:rsidRPr="00BE6C2F" w:rsidRDefault="002747CB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>5. В отношении рабочих мест, на которых вредные и (или) опасные производств</w:t>
      </w:r>
      <w:r w:rsidR="00E6373E" w:rsidRPr="00BE6C2F">
        <w:rPr>
          <w:rFonts w:ascii="Times New Roman" w:hAnsi="Times New Roman" w:cs="Times New Roman"/>
          <w:sz w:val="28"/>
          <w:szCs w:val="28"/>
        </w:rPr>
        <w:t>е</w:t>
      </w:r>
      <w:r w:rsidRPr="00BE6C2F">
        <w:rPr>
          <w:rFonts w:ascii="Times New Roman" w:hAnsi="Times New Roman" w:cs="Times New Roman"/>
          <w:sz w:val="28"/>
          <w:szCs w:val="28"/>
        </w:rPr>
        <w:t>нные факторы по результатам специальной оценк</w:t>
      </w:r>
      <w:r w:rsidR="00BE6C2F" w:rsidRPr="00BE6C2F">
        <w:rPr>
          <w:rFonts w:ascii="Times New Roman" w:hAnsi="Times New Roman" w:cs="Times New Roman"/>
          <w:sz w:val="28"/>
          <w:szCs w:val="28"/>
        </w:rPr>
        <w:t>и</w:t>
      </w:r>
      <w:r w:rsidRPr="00BE6C2F">
        <w:rPr>
          <w:rFonts w:ascii="Times New Roman" w:hAnsi="Times New Roman" w:cs="Times New Roman"/>
          <w:sz w:val="28"/>
          <w:szCs w:val="28"/>
        </w:rPr>
        <w:t xml:space="preserve"> условий труда не выявлены, работодат</w:t>
      </w:r>
      <w:r w:rsidR="00E6373E" w:rsidRPr="00BE6C2F">
        <w:rPr>
          <w:rFonts w:ascii="Times New Roman" w:hAnsi="Times New Roman" w:cs="Times New Roman"/>
          <w:sz w:val="28"/>
          <w:szCs w:val="28"/>
        </w:rPr>
        <w:t>е</w:t>
      </w:r>
      <w:r w:rsidRPr="00BE6C2F">
        <w:rPr>
          <w:rFonts w:ascii="Times New Roman" w:hAnsi="Times New Roman" w:cs="Times New Roman"/>
          <w:sz w:val="28"/>
          <w:szCs w:val="28"/>
        </w:rPr>
        <w:t>лем в Государственную инспекцию труда субъекта Российской Федерации (по месту его нахождения) подается декларация. Срок действия</w:t>
      </w:r>
      <w:r w:rsidR="00E6373E" w:rsidRPr="00BE6C2F">
        <w:rPr>
          <w:rFonts w:ascii="Times New Roman" w:hAnsi="Times New Roman" w:cs="Times New Roman"/>
          <w:sz w:val="28"/>
          <w:szCs w:val="28"/>
        </w:rPr>
        <w:t xml:space="preserve"> поданной декларации –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E6373E" w:rsidRPr="00BE6C2F" w:rsidRDefault="00E6373E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BE6C2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BE6C2F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5" w:history="1">
        <w:r w:rsidRPr="00BE6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E6C2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E6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6C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6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rostrud</w:t>
        </w:r>
        <w:proofErr w:type="spellEnd"/>
        <w:r w:rsidRPr="00BE6C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6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6C2F">
        <w:rPr>
          <w:rFonts w:ascii="Times New Roman" w:hAnsi="Times New Roman" w:cs="Times New Roman"/>
          <w:sz w:val="28"/>
          <w:szCs w:val="28"/>
        </w:rPr>
        <w:t>.</w:t>
      </w:r>
    </w:p>
    <w:p w:rsidR="00E6373E" w:rsidRPr="00BE6C2F" w:rsidRDefault="00E6373E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lastRenderedPageBreak/>
        <w:t>6. Для вновь образованных в 2018 году работодателем рабочих мест срок проведения специальной оценки условий труда составляет 12 месяцев. Таким</w:t>
      </w:r>
      <w:bookmarkStart w:id="0" w:name="_GoBack"/>
      <w:bookmarkEnd w:id="0"/>
      <w:r w:rsidRPr="00BE6C2F">
        <w:rPr>
          <w:rFonts w:ascii="Times New Roman" w:hAnsi="Times New Roman" w:cs="Times New Roman"/>
          <w:sz w:val="28"/>
          <w:szCs w:val="28"/>
        </w:rPr>
        <w:t xml:space="preserve"> образом, если рабочее время образовано, к примеру, в декабре 2018 года, то срок завершения специальной оценки условий труда – декабрь 2019 года</w:t>
      </w:r>
    </w:p>
    <w:p w:rsidR="00E6373E" w:rsidRPr="00BE6C2F" w:rsidRDefault="00E6373E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 xml:space="preserve">7. В целях </w:t>
      </w:r>
      <w:proofErr w:type="gramStart"/>
      <w:r w:rsidRPr="00BE6C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6C2F">
        <w:rPr>
          <w:rFonts w:ascii="Times New Roman" w:hAnsi="Times New Roman" w:cs="Times New Roman"/>
          <w:sz w:val="28"/>
          <w:szCs w:val="28"/>
        </w:rPr>
        <w:t xml:space="preserve"> соблюдением работодателем Федерального закона «О специальной оценке условий труда»</w:t>
      </w:r>
      <w:r w:rsidR="00BE6C2F" w:rsidRPr="00BE6C2F">
        <w:rPr>
          <w:rFonts w:ascii="Times New Roman" w:hAnsi="Times New Roman" w:cs="Times New Roman"/>
          <w:sz w:val="28"/>
          <w:szCs w:val="28"/>
        </w:rPr>
        <w:t xml:space="preserve">, </w:t>
      </w:r>
      <w:r w:rsidRPr="00BE6C2F">
        <w:rPr>
          <w:rFonts w:ascii="Times New Roman" w:hAnsi="Times New Roman" w:cs="Times New Roman"/>
          <w:sz w:val="28"/>
          <w:szCs w:val="28"/>
        </w:rPr>
        <w:t xml:space="preserve">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</w:t>
      </w:r>
      <w:r w:rsidR="00BE6C2F" w:rsidRPr="00BE6C2F">
        <w:rPr>
          <w:rFonts w:ascii="Times New Roman" w:hAnsi="Times New Roman" w:cs="Times New Roman"/>
          <w:sz w:val="28"/>
          <w:szCs w:val="28"/>
        </w:rPr>
        <w:t>,</w:t>
      </w:r>
      <w:r w:rsidRPr="00BE6C2F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труда.</w:t>
      </w:r>
    </w:p>
    <w:p w:rsidR="00E6373E" w:rsidRPr="00BE6C2F" w:rsidRDefault="00E6373E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>Суть данного механизма контроля заключается в направлении работодателю предостережения о недопустимости нарушения работодателем</w:t>
      </w:r>
      <w:r w:rsidR="00122BD2" w:rsidRPr="00BE6C2F">
        <w:rPr>
          <w:rFonts w:ascii="Times New Roman" w:hAnsi="Times New Roman" w:cs="Times New Roman"/>
          <w:sz w:val="28"/>
          <w:szCs w:val="28"/>
        </w:rPr>
        <w:t xml:space="preserve"> требований охраны труда. В предостережении устанавливается срок устранения возможного нарушения.</w:t>
      </w:r>
    </w:p>
    <w:p w:rsidR="00122BD2" w:rsidRPr="00BE6C2F" w:rsidRDefault="00122BD2" w:rsidP="00BE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2F">
        <w:rPr>
          <w:rFonts w:ascii="Times New Roman" w:hAnsi="Times New Roman" w:cs="Times New Roman"/>
          <w:sz w:val="28"/>
          <w:szCs w:val="28"/>
        </w:rPr>
        <w:t xml:space="preserve">И только в 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правонарушениям (далее </w:t>
      </w:r>
      <w:proofErr w:type="gramStart"/>
      <w:r w:rsidRPr="00BE6C2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E6C2F">
        <w:rPr>
          <w:rFonts w:ascii="Times New Roman" w:hAnsi="Times New Roman" w:cs="Times New Roman"/>
          <w:sz w:val="28"/>
          <w:szCs w:val="28"/>
        </w:rPr>
        <w:t>одекс).</w:t>
      </w:r>
      <w:r w:rsidR="00BE6C2F" w:rsidRPr="00BE6C2F">
        <w:rPr>
          <w:rFonts w:ascii="Times New Roman" w:hAnsi="Times New Roman" w:cs="Times New Roman"/>
          <w:sz w:val="28"/>
          <w:szCs w:val="28"/>
        </w:rPr>
        <w:t xml:space="preserve"> </w:t>
      </w:r>
      <w:r w:rsidRPr="00BE6C2F">
        <w:rPr>
          <w:rFonts w:ascii="Times New Roman" w:hAnsi="Times New Roman" w:cs="Times New Roman"/>
          <w:sz w:val="28"/>
          <w:szCs w:val="28"/>
        </w:rPr>
        <w:t>Предлагаемый подход позволит добросовестному и ответственному работодателю устранить нарушения без наложения на него предусмотренных Кодексом штрафов.</w:t>
      </w:r>
    </w:p>
    <w:p w:rsidR="003649D9" w:rsidRPr="00BE6C2F" w:rsidRDefault="003649D9" w:rsidP="00BB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9D9" w:rsidRPr="00BE6C2F" w:rsidRDefault="003649D9" w:rsidP="003649D9">
      <w:pPr>
        <w:rPr>
          <w:rFonts w:ascii="Times New Roman" w:hAnsi="Times New Roman" w:cs="Times New Roman"/>
          <w:b/>
          <w:sz w:val="28"/>
          <w:szCs w:val="28"/>
        </w:rPr>
      </w:pPr>
    </w:p>
    <w:sectPr w:rsidR="003649D9" w:rsidRPr="00BE6C2F" w:rsidSect="009A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695"/>
    <w:multiLevelType w:val="hybridMultilevel"/>
    <w:tmpl w:val="C468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235"/>
    <w:rsid w:val="00122BD2"/>
    <w:rsid w:val="002747CB"/>
    <w:rsid w:val="003649D9"/>
    <w:rsid w:val="006B6F61"/>
    <w:rsid w:val="0079198B"/>
    <w:rsid w:val="009A2639"/>
    <w:rsid w:val="00A2101E"/>
    <w:rsid w:val="00A83041"/>
    <w:rsid w:val="00BB632D"/>
    <w:rsid w:val="00BE6C2F"/>
    <w:rsid w:val="00D42235"/>
    <w:rsid w:val="00E6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Эконом</cp:lastModifiedBy>
  <cp:revision>6</cp:revision>
  <dcterms:created xsi:type="dcterms:W3CDTF">2019-03-12T06:55:00Z</dcterms:created>
  <dcterms:modified xsi:type="dcterms:W3CDTF">2019-03-12T08:26:00Z</dcterms:modified>
</cp:coreProperties>
</file>