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6D" w:rsidRPr="009B360B" w:rsidRDefault="009B360B" w:rsidP="00032F6D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</w:pPr>
      <w:r w:rsidRPr="009B360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  <w:t>Информация о порядке предоставления путевок для детей в загородные оздоровительные лагеря в летний период 2019 года</w:t>
      </w:r>
    </w:p>
    <w:p w:rsidR="00032F6D" w:rsidRDefault="00032F6D" w:rsidP="00032F6D">
      <w:pPr>
        <w:shd w:val="clear" w:color="auto" w:fill="FFFFFF"/>
        <w:spacing w:before="206" w:after="206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Приобретение путевок в загородные оздоровительные лагеря возможно несколькими способами:</w:t>
      </w:r>
    </w:p>
    <w:p w:rsidR="00032F6D" w:rsidRPr="00032F6D" w:rsidRDefault="00032F6D" w:rsidP="00032F6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бесплатно;</w:t>
      </w:r>
    </w:p>
    <w:p w:rsidR="00032F6D" w:rsidRPr="00032F6D" w:rsidRDefault="00032F6D" w:rsidP="00032F6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 30% от стоимости путевки;</w:t>
      </w:r>
    </w:p>
    <w:p w:rsidR="00032F6D" w:rsidRPr="00032F6D" w:rsidRDefault="00032F6D" w:rsidP="00032F6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 счет собственных средств.</w:t>
      </w:r>
    </w:p>
    <w:p w:rsidR="00032F6D" w:rsidRPr="00032F6D" w:rsidRDefault="00032F6D" w:rsidP="00032F6D">
      <w:p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32F6D" w:rsidRPr="00032F6D" w:rsidRDefault="00032F6D" w:rsidP="00E7795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Бесплатные путевки в загородные оздоровительные лагеря</w:t>
      </w:r>
    </w:p>
    <w:p w:rsid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Бесплатные путевки предусмотрены для</w:t>
      </w:r>
      <w:r w:rsidR="008F5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следующих категорий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032F6D" w:rsidRPr="00032F6D" w:rsidRDefault="00032F6D" w:rsidP="00032F6D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детей-инвалидов;</w:t>
      </w:r>
    </w:p>
    <w:p w:rsidR="00032F6D" w:rsidRPr="00032F6D" w:rsidRDefault="00032F6D" w:rsidP="00032F6D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детей из малоимущих семей;</w:t>
      </w:r>
    </w:p>
    <w:p w:rsidR="00032F6D" w:rsidRPr="00032F6D" w:rsidRDefault="00032F6D" w:rsidP="00032F6D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детей из многодетных семей;</w:t>
      </w:r>
    </w:p>
    <w:p w:rsidR="00032F6D" w:rsidRPr="00032F6D" w:rsidRDefault="00032F6D" w:rsidP="00032F6D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одаренных детей;</w:t>
      </w:r>
    </w:p>
    <w:p w:rsidR="00032F6D" w:rsidRPr="00032F6D" w:rsidRDefault="00032F6D" w:rsidP="00032F6D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детей-сирот, детей, оставшихся без попечения родителей, лиц из числа детей-сирот и детей, оставшихся без попечения родителей.</w:t>
      </w:r>
    </w:p>
    <w:p w:rsid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получения путевки в загородные оздоровительные лагеря, расположенные на территории Красноярского края, </w:t>
      </w: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для детей-инвалидов, детей из многодетных семей, детей из малоимущих семей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необходимо обратиться в орган социальной защиты населения по месту жительства.</w:t>
      </w:r>
    </w:p>
    <w:p w:rsid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Порядок предоставления бесплатных путевок детям сиротам, детей оставшихся без попечения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родителей, лиц из числа детей сирот и детей, оставшихся без попечения родителей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.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</w:p>
    <w:p w:rsidR="00032F6D" w:rsidRPr="00032F6D" w:rsidRDefault="00032F6D" w:rsidP="00032F6D">
      <w:pPr>
        <w:numPr>
          <w:ilvl w:val="0"/>
          <w:numId w:val="4"/>
        </w:numPr>
        <w:shd w:val="clear" w:color="auto" w:fill="FFFFFF"/>
        <w:spacing w:after="0" w:line="253" w:lineRule="atLeast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Условия предоставления путевок.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1.1. Путевки предоставляются детям-сиротам, находящимся под опекой (попечительством), в том числе в приёмных семьях, патронатных семьях, лицам из числа детей-сирот, являющихся гражданами Российской Федерации и проживающим на территории города Красноярска.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1.2. Путёвки предоставляются в организации отдыха детей и их оздоровления, расположенные на территории Красноярского края.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1.3. Ребенок имеет право получить не более одной путевки в течение календарного года.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032F6D" w:rsidRPr="00032F6D" w:rsidRDefault="00032F6D" w:rsidP="00032F6D">
      <w:pPr>
        <w:numPr>
          <w:ilvl w:val="0"/>
          <w:numId w:val="5"/>
        </w:numPr>
        <w:shd w:val="clear" w:color="auto" w:fill="FFFFFF"/>
        <w:spacing w:after="0" w:line="253" w:lineRule="atLeast"/>
        <w:ind w:left="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Порядок предоставления путевок.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2.1. Для получения путевки опекун, попечитель, приёмный родитель, патронатный воспитатель, лицо из числа детей сирот или представитель по доверенности (далее</w:t>
      </w:r>
      <w:r w:rsidR="008F5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-з</w:t>
      </w:r>
      <w:proofErr w:type="gramEnd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аявитель) предоставляет в срок </w:t>
      </w:r>
      <w:r w:rsidR="00EC5FC3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с 5</w:t>
      </w:r>
      <w:r w:rsidRPr="008F5F87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</w:t>
      </w:r>
      <w:r w:rsidR="008F5F87" w:rsidRPr="008F5F87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марта</w:t>
      </w:r>
      <w:r w:rsidRPr="008F5F87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до 1</w:t>
      </w:r>
      <w:r w:rsidR="008F5F87" w:rsidRPr="008F5F87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5</w:t>
      </w:r>
      <w:r w:rsidRPr="008F5F87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апреля</w:t>
      </w:r>
      <w:r w:rsidR="00EC5FC3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(включительно)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в </w:t>
      </w:r>
      <w:r w:rsidR="008F5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Управление образованием Администрации города Шарыпово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следующие документы: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1) заявление о предоставлении бесплатной путевки;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2) копию документа, удостоверяющего личность заявителя;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3) копию паспорта для ребенка – сироты в возрасте от 14 до 18 лет, копию свидетельства о рождении ребенка – сироты, лица из числа детей-сирот;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4) копию доверенности, подтверждающей полномочия представителя заявителя, и документа, удостоверяющего личность представителя заявителя (в случае обращения с заявлением представителя по доверенности);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5) копии документов, подтверждающих факт утраты родительского попечения;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6) копию акта органа опеки и попечительства о назначении опекуна (попечителя) – для детей-сирот;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7) копию страхового свидетельства обязательного пенсионного страхования заявителя и ребенка-сироты в случае его наличия.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2.2. Копии документов принимаются при предъявлении подлинников документов (в случае если копии не заверены нотариально).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Представляемые документы не должны содержать подчисток, зачеркнутых слов и иных не оговоренных в них исправлений, а также повреждений, не позволяющих однозначно истолковать их содержание.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2.3. Специалисты </w:t>
      </w:r>
      <w:r w:rsidR="008F5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Управления образованием Администрации города Шарыпово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течение 15 рабочих дней рассматривают </w:t>
      </w:r>
      <w:proofErr w:type="gramStart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документы</w:t>
      </w:r>
      <w:proofErr w:type="gramEnd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определяет право заявителей на получение бесплатных путёвок.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2.4. О сроках и порядке получения путёвок либо об отказе в предоставлении путевки </w:t>
      </w:r>
      <w:r w:rsidR="008F5F8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Управление образованием Администрации города Шарыпово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информирует заявителей любым доступным способом (по телефону, посредством sms-сообщений, по электронной почте, и др.)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2.5. В случае неявки заявителей в установленные сроки для получения путевки, заявитель считается отказавшимся.</w:t>
      </w: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случае, когда ребенок не может прибыть по уважительной причине (болезнь ребенка, смерть близкого родственника и т.д.) при наличии выданной путевки в организацию отдыха детей и их оздоровления, заявитель в течение двух дней со дня, когда стало известно о невозможности заезда ребенка, должен вернуть путевку по месту ее выдачи с приложением документов, подтверждающих наличие уважительной причины.</w:t>
      </w:r>
      <w:proofErr w:type="gramEnd"/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2.7. Если ребенок не прибыл в организацию отдыха детей и их оздоровления без уважительной причины, право на получение бесплатной путевки считается удовлетворенным, и повторная выдача путевки ребенку в текущем году не допускается.</w:t>
      </w:r>
    </w:p>
    <w:p w:rsid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E7795D" w:rsidRDefault="00E7795D" w:rsidP="00E7795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E7795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Путевки для одаренных детей</w:t>
      </w:r>
    </w:p>
    <w:p w:rsid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получения путевки для данной категории детей в организации отдыха и оздоровления, расположенные на территории Российской Федерации, необходимо обратиться в министерство образования Красноярского края.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E7795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lang w:eastAsia="ru-RU"/>
        </w:rPr>
      </w:pPr>
      <w:r w:rsidRPr="00A04814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Путевки в загородные оздоровительные лагеря за 30% от стоимости за счет средств родителе</w:t>
      </w:r>
      <w:r w:rsidR="005F009D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й</w:t>
      </w:r>
    </w:p>
    <w:p w:rsidR="00A04814" w:rsidRDefault="00A04814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9F6EDC" w:rsidRDefault="00032F6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получения права на предоставление путевки за 30% стоимости необходимо написать заявление о выделении путевки в загородный оздоровительный лагерь по установленной форме</w:t>
      </w:r>
      <w:r w:rsidR="009F6ED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032F6D" w:rsidRPr="009F6EDC" w:rsidRDefault="00032F6D" w:rsidP="009F6ED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F6ED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образовательное учрежден</w:t>
      </w:r>
      <w:r w:rsidR="009F6EDC" w:rsidRPr="009F6ED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ие, в котором обучается ребенок</w:t>
      </w:r>
      <w:r w:rsidR="00E7795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– на детей, обучающихся в муниципальных образовательных учреждениях</w:t>
      </w:r>
      <w:r w:rsidR="009F6EDC" w:rsidRPr="009F6ED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9F6EDC" w:rsidRDefault="009F6EDC" w:rsidP="009F6ED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Управление образованием Администрации города Шарыпово</w:t>
      </w:r>
      <w:r w:rsidR="00E7795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– на иные категории детей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9F6EDC" w:rsidRDefault="009F6EDC" w:rsidP="009F6ED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sz w:val="24"/>
          <w:szCs w:val="24"/>
        </w:rPr>
      </w:pPr>
      <w:r>
        <w:rPr>
          <w:rFonts w:ascii="inherit" w:hAnsi="inherit" w:cs="inherit"/>
          <w:sz w:val="24"/>
          <w:szCs w:val="24"/>
        </w:rPr>
        <w:t>в К</w:t>
      </w:r>
      <w:r w:rsidRPr="009F6EDC">
        <w:rPr>
          <w:rFonts w:ascii="inherit" w:hAnsi="inherit" w:cs="inherit"/>
          <w:sz w:val="24"/>
          <w:szCs w:val="24"/>
        </w:rPr>
        <w:t>раевое государственное бюджетное учреждение "Многофункциональный центр предоставления государственных ил</w:t>
      </w:r>
      <w:r>
        <w:rPr>
          <w:rFonts w:ascii="inherit" w:hAnsi="inherit" w:cs="inherit"/>
          <w:sz w:val="24"/>
          <w:szCs w:val="24"/>
        </w:rPr>
        <w:t>и муниципальных услуг" (</w:t>
      </w:r>
      <w:r w:rsidRPr="009F6EDC">
        <w:rPr>
          <w:rFonts w:ascii="inherit" w:hAnsi="inherit" w:cs="inherit"/>
          <w:sz w:val="24"/>
          <w:szCs w:val="24"/>
        </w:rPr>
        <w:t>КГБУ "МФЦ")</w:t>
      </w:r>
      <w:r>
        <w:rPr>
          <w:rFonts w:ascii="inherit" w:hAnsi="inherit" w:cs="inherit"/>
          <w:sz w:val="24"/>
          <w:szCs w:val="24"/>
        </w:rPr>
        <w:t>.</w:t>
      </w:r>
    </w:p>
    <w:p w:rsidR="009F6EDC" w:rsidRPr="009F6EDC" w:rsidRDefault="009F6EDC" w:rsidP="009F6ED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sz w:val="24"/>
          <w:szCs w:val="24"/>
        </w:rPr>
      </w:pPr>
    </w:p>
    <w:p w:rsidR="00032F6D" w:rsidRDefault="00032F6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Вместе с заявлени</w:t>
      </w:r>
      <w:r w:rsidR="009F6ED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ем необходимо </w:t>
      </w:r>
      <w:proofErr w:type="gramStart"/>
      <w:r w:rsidR="009F6ED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предоставить следующие документы</w:t>
      </w:r>
      <w:proofErr w:type="gramEnd"/>
      <w:r w:rsidR="009F6ED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9F6EDC" w:rsidRPr="009F6EDC" w:rsidRDefault="009F6EDC" w:rsidP="009F6E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9F6EDC" w:rsidRPr="009F6EDC" w:rsidRDefault="009F6EDC" w:rsidP="009F6E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lastRenderedPageBreak/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9F6EDC" w:rsidRPr="009F6EDC" w:rsidRDefault="009F6EDC" w:rsidP="009F6E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DC">
        <w:rPr>
          <w:rFonts w:ascii="Times New Roman" w:hAnsi="Times New Roman" w:cs="Times New Roman"/>
          <w:sz w:val="24"/>
          <w:szCs w:val="24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9F6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DC">
        <w:rPr>
          <w:rFonts w:ascii="Times New Roman" w:hAnsi="Times New Roman" w:cs="Times New Roman"/>
          <w:sz w:val="24"/>
          <w:szCs w:val="24"/>
        </w:rPr>
        <w:t>Красноярского края);</w:t>
      </w:r>
      <w:proofErr w:type="gramEnd"/>
    </w:p>
    <w:p w:rsidR="009F6EDC" w:rsidRPr="009F6EDC" w:rsidRDefault="009F6EDC" w:rsidP="009F6E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9F6EDC" w:rsidRPr="009F6EDC" w:rsidRDefault="009F6EDC" w:rsidP="009F6E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E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6EDC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9F6EDC" w:rsidRPr="009F6EDC" w:rsidRDefault="009F6EDC" w:rsidP="009F6E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594D">
        <w:rPr>
          <w:rFonts w:ascii="Times New Roman" w:hAnsi="Times New Roman" w:cs="Times New Roman"/>
          <w:sz w:val="24"/>
          <w:szCs w:val="24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9F6EDC" w:rsidRPr="009F6EDC" w:rsidRDefault="009F6EDC" w:rsidP="009F6E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9F6EDC" w:rsidRPr="00032F6D" w:rsidRDefault="009F6EDC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32F6D" w:rsidRPr="00E7795D" w:rsidRDefault="00032F6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E7795D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Заявление на приобретение путевки можно подать </w:t>
      </w:r>
      <w:r w:rsidR="008F5F87" w:rsidRPr="00E7795D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в срок </w:t>
      </w:r>
      <w:r w:rsidR="00E7795D" w:rsidRPr="00E7795D">
        <w:rPr>
          <w:rFonts w:ascii="inherit" w:eastAsia="Times New Roman" w:hAnsi="inherit" w:cs="Arial"/>
          <w:b/>
          <w:sz w:val="24"/>
          <w:szCs w:val="24"/>
          <w:lang w:eastAsia="ru-RU"/>
        </w:rPr>
        <w:t>с 05</w:t>
      </w:r>
      <w:r w:rsidR="008F5F87" w:rsidRPr="00E7795D">
        <w:rPr>
          <w:rFonts w:ascii="inherit" w:eastAsia="Times New Roman" w:hAnsi="inherit" w:cs="Arial"/>
          <w:b/>
          <w:sz w:val="24"/>
          <w:szCs w:val="24"/>
          <w:lang w:eastAsia="ru-RU"/>
        </w:rPr>
        <w:t xml:space="preserve"> марта </w:t>
      </w:r>
      <w:r w:rsidR="001D2D75">
        <w:rPr>
          <w:rFonts w:ascii="inherit" w:eastAsia="Times New Roman" w:hAnsi="inherit" w:cs="Arial"/>
          <w:b/>
          <w:sz w:val="24"/>
          <w:szCs w:val="24"/>
          <w:lang w:eastAsia="ru-RU"/>
        </w:rPr>
        <w:t>п</w:t>
      </w:r>
      <w:r w:rsidRPr="00E7795D">
        <w:rPr>
          <w:rFonts w:ascii="inherit" w:eastAsia="Times New Roman" w:hAnsi="inherit" w:cs="Arial"/>
          <w:b/>
          <w:sz w:val="24"/>
          <w:szCs w:val="24"/>
          <w:lang w:eastAsia="ru-RU"/>
        </w:rPr>
        <w:t>о 15 апреля</w:t>
      </w:r>
      <w:r w:rsidR="00EC5FC3">
        <w:rPr>
          <w:rFonts w:ascii="inherit" w:eastAsia="Times New Roman" w:hAnsi="inherit" w:cs="Arial"/>
          <w:b/>
          <w:sz w:val="24"/>
          <w:szCs w:val="24"/>
          <w:lang w:eastAsia="ru-RU"/>
        </w:rPr>
        <w:t xml:space="preserve"> (включительно)</w:t>
      </w:r>
      <w:r w:rsidRPr="00E7795D">
        <w:rPr>
          <w:rFonts w:ascii="inherit" w:eastAsia="Times New Roman" w:hAnsi="inherit" w:cs="Arial"/>
          <w:b/>
          <w:sz w:val="24"/>
          <w:szCs w:val="24"/>
          <w:lang w:eastAsia="ru-RU"/>
        </w:rPr>
        <w:t xml:space="preserve"> 2019</w:t>
      </w:r>
      <w:r w:rsidRPr="00E7795D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 года</w:t>
      </w:r>
      <w:r w:rsidR="00672399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 с 08.00 ч. до 17.00 ч., перерыв на обед с 12.00 ч. до 13.00 ч</w:t>
      </w:r>
      <w:r w:rsidRPr="00E7795D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.</w:t>
      </w:r>
      <w:r w:rsidR="00672399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 в приемной общеобразовательного учреждения (кроме субботы и воскресенья).</w:t>
      </w:r>
    </w:p>
    <w:p w:rsidR="00E7795D" w:rsidRDefault="00E7795D" w:rsidP="009F6EDC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sz w:val="24"/>
          <w:szCs w:val="24"/>
        </w:rPr>
      </w:pPr>
    </w:p>
    <w:p w:rsidR="009F6EDC" w:rsidRDefault="009F6EDC" w:rsidP="009F6EDC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sz w:val="24"/>
          <w:szCs w:val="24"/>
        </w:rPr>
      </w:pPr>
      <w:proofErr w:type="gramStart"/>
      <w:r>
        <w:rPr>
          <w:rFonts w:ascii="inherit" w:hAnsi="inherit" w:cs="inherit"/>
          <w:sz w:val="24"/>
          <w:szCs w:val="24"/>
        </w:rPr>
        <w:t>Заявление и прилагаемые к нему документы, представляются по выбору заявителя в муниципальную общеобразовательную организацию, уполномоченный орган</w:t>
      </w:r>
      <w:r w:rsidR="00975E3D">
        <w:rPr>
          <w:rFonts w:ascii="inherit" w:hAnsi="inherit" w:cs="inherit"/>
          <w:sz w:val="24"/>
          <w:szCs w:val="24"/>
        </w:rPr>
        <w:t xml:space="preserve"> – Управление образованием Администрации города Шарыпово</w:t>
      </w:r>
      <w:r>
        <w:rPr>
          <w:rFonts w:ascii="inherit" w:hAnsi="inherit" w:cs="inherit"/>
          <w:sz w:val="24"/>
          <w:szCs w:val="24"/>
        </w:rPr>
        <w:t xml:space="preserve">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 квалифицированной электронной подписью в </w:t>
      </w:r>
      <w:r w:rsidRPr="00975E3D">
        <w:rPr>
          <w:rFonts w:ascii="inherit" w:hAnsi="inherit" w:cs="inherit"/>
          <w:sz w:val="24"/>
          <w:szCs w:val="24"/>
        </w:rPr>
        <w:t xml:space="preserve">соответствии с Федеральным </w:t>
      </w:r>
      <w:hyperlink r:id="rId5" w:history="1">
        <w:r w:rsidRPr="00975E3D">
          <w:rPr>
            <w:rFonts w:ascii="inherit" w:hAnsi="inherit" w:cs="inherit"/>
            <w:sz w:val="24"/>
            <w:szCs w:val="24"/>
          </w:rPr>
          <w:t>законом</w:t>
        </w:r>
      </w:hyperlink>
      <w:r w:rsidRPr="00975E3D">
        <w:rPr>
          <w:rFonts w:ascii="inherit" w:hAnsi="inherit" w:cs="inherit"/>
          <w:sz w:val="24"/>
          <w:szCs w:val="24"/>
        </w:rPr>
        <w:t xml:space="preserve"> от 06.04.2011 N 63-ФЗ "Об</w:t>
      </w:r>
      <w:proofErr w:type="gramEnd"/>
      <w:r w:rsidRPr="00975E3D">
        <w:rPr>
          <w:rFonts w:ascii="inherit" w:hAnsi="inherit" w:cs="inherit"/>
          <w:sz w:val="24"/>
          <w:szCs w:val="24"/>
        </w:rPr>
        <w:t xml:space="preserve"> электронной подписи"</w:t>
      </w:r>
      <w:r>
        <w:rPr>
          <w:rFonts w:ascii="inherit" w:hAnsi="inherit" w:cs="inherit"/>
          <w:sz w:val="24"/>
          <w:szCs w:val="24"/>
        </w:rPr>
        <w:t xml:space="preserve">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9F6EDC" w:rsidRDefault="009F6EDC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32F6D" w:rsidRPr="00032F6D" w:rsidRDefault="00032F6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Решение о выделении путевок, приобретаемых за счёт сре</w:t>
      </w:r>
      <w:proofErr w:type="gramStart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дств кр</w:t>
      </w:r>
      <w:proofErr w:type="gramEnd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аевого бюджета, принимает муниципальная комиссия, созданная п</w:t>
      </w:r>
      <w:r w:rsidR="005F00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ри А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дминистрации города</w:t>
      </w:r>
      <w:r w:rsidR="005F00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Шарыпово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Стоимость путевки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из сре</w:t>
      </w:r>
      <w:proofErr w:type="gramStart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дств кр</w:t>
      </w:r>
      <w:proofErr w:type="gramEnd"/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аевого бюджета в загородные оздоровительные лагеря в 2019 году составляет</w:t>
      </w:r>
      <w:r w:rsidR="005F00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– </w:t>
      </w:r>
      <w:r w:rsidR="005F009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18 771</w:t>
      </w: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руб</w:t>
      </w:r>
      <w:r w:rsidR="005F009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ль.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Родительская плата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  30% от стоимости и составляет – </w:t>
      </w: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5631.30 руб.</w:t>
      </w:r>
    </w:p>
    <w:p w:rsidR="005F009D" w:rsidRDefault="005F009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F30629" w:rsidRDefault="00F30629" w:rsidP="00F3062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F30629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Заявитель в течение 3 рабочих дней со дня получения уведомления о предоставлении путевки с частичной оплатой должен предоста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вить в Управление образованием А</w:t>
      </w:r>
      <w:r w:rsidRPr="00F30629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дминистрации города Шарыпово документы, подтверждающие оплату стоимости путевки с частичной оплатой в части, превышающей частичную оплату стоимости путевки за счет сре</w:t>
      </w:r>
      <w:proofErr w:type="gramStart"/>
      <w:r w:rsidRPr="00F30629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дств кр</w:t>
      </w:r>
      <w:proofErr w:type="gramEnd"/>
      <w:r w:rsidRPr="00F30629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аевого бюджета.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F30629" w:rsidRDefault="00F30629" w:rsidP="00E7795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F30629" w:rsidRDefault="00F30629" w:rsidP="00E7795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F30629" w:rsidRDefault="00F30629" w:rsidP="00E7795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E7795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Для приобретения путевки самостоятельно за счет собственных средств</w:t>
      </w:r>
    </w:p>
    <w:p w:rsidR="00E7795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</w:t>
      </w:r>
    </w:p>
    <w:p w:rsidR="005F009D" w:rsidRPr="00032F6D" w:rsidRDefault="00E7795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Родителям (законным представителям) </w:t>
      </w:r>
      <w:r w:rsidR="00032F6D"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необходимо:</w:t>
      </w:r>
    </w:p>
    <w:p w:rsidR="00032F6D" w:rsidRPr="00032F6D" w:rsidRDefault="00032F6D" w:rsidP="005F009D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определить лагерь, в который бы вы хотели направит</w:t>
      </w:r>
      <w:r w:rsidR="005F00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ь ребенка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032F6D" w:rsidRPr="00032F6D" w:rsidRDefault="00032F6D" w:rsidP="005F009D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напрямую обратиться в выбранный лагерь и получить необходимую информацию о стоимости путевки, наличии мест, услугах и др.;</w:t>
      </w:r>
    </w:p>
    <w:p w:rsidR="00032F6D" w:rsidRPr="00032F6D" w:rsidRDefault="00032F6D" w:rsidP="005F009D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оплатить путевку в данный лагерь;</w:t>
      </w:r>
    </w:p>
    <w:p w:rsidR="00032F6D" w:rsidRPr="00032F6D" w:rsidRDefault="00032F6D" w:rsidP="005F009D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подготовить документы, необходимые для оформления ребенка в загородный оздоровительный лагерь;</w:t>
      </w:r>
    </w:p>
    <w:p w:rsidR="00032F6D" w:rsidRPr="00032F6D" w:rsidRDefault="00032F6D" w:rsidP="005F009D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самостоятельно доставить ребенка к месту отдыха к началу оздоровительного сезона (в случае если организованный заезд детей в лагерь не предусмотрен) или доставить ребенка к месту общего сбора (в случае если планируется организованный заезд детей).</w:t>
      </w: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32F6D" w:rsidRPr="00032F6D" w:rsidRDefault="00032F6D" w:rsidP="005F00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Ознакомиться с информацией об организации летнего отдыха детей можно в общеобразовательных учреждениях города, на сайте </w:t>
      </w:r>
      <w:r w:rsidR="005F00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Администрации города Шарыпово и Управления образованием Администрации города Шарыпово</w:t>
      </w: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5F009D" w:rsidRDefault="005F009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5F009D" w:rsidRDefault="005F009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32F6D" w:rsidRPr="00032F6D" w:rsidRDefault="00032F6D" w:rsidP="00032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F009D" w:rsidRPr="00032F6D" w:rsidRDefault="00032F6D" w:rsidP="008674E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2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2D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Законодательство в сфере летнего отдыха</w:t>
      </w:r>
    </w:p>
    <w:p w:rsidR="008674E6" w:rsidRPr="008674E6" w:rsidRDefault="008674E6" w:rsidP="008674E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674E6">
        <w:rPr>
          <w:rFonts w:ascii="inherit" w:eastAsia="Times New Roman" w:hAnsi="inherit" w:cs="Arial"/>
          <w:sz w:val="24"/>
          <w:szCs w:val="24"/>
          <w:lang w:eastAsia="ru-RU"/>
        </w:rPr>
        <w:t>Закон Красноярского края от 19.04.2018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№ 5-1533</w:t>
      </w:r>
      <w:r w:rsidRPr="008674E6">
        <w:rPr>
          <w:rFonts w:ascii="inherit" w:eastAsia="Times New Roman" w:hAnsi="inherit" w:cs="Arial"/>
          <w:sz w:val="24"/>
          <w:szCs w:val="24"/>
          <w:lang w:eastAsia="ru-RU"/>
        </w:rPr>
        <w:t xml:space="preserve"> «</w:t>
      </w:r>
      <w:r w:rsidRPr="008674E6">
        <w:rPr>
          <w:rFonts w:ascii="inherit" w:hAnsi="inherit" w:cs="inherit"/>
          <w:sz w:val="24"/>
          <w:szCs w:val="24"/>
        </w:rPr>
        <w:t xml:space="preserve">О </w:t>
      </w:r>
      <w:r w:rsidR="00DF16BD">
        <w:rPr>
          <w:rFonts w:ascii="inherit" w:hAnsi="inherit" w:cs="inherit"/>
          <w:sz w:val="24"/>
          <w:szCs w:val="24"/>
        </w:rPr>
        <w:t>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</w:t>
      </w:r>
      <w:r>
        <w:rPr>
          <w:rFonts w:ascii="inherit" w:hAnsi="inherit" w:cs="inherit"/>
          <w:sz w:val="24"/>
          <w:szCs w:val="24"/>
        </w:rPr>
        <w:t>»</w:t>
      </w:r>
    </w:p>
    <w:p w:rsidR="005F009D" w:rsidRDefault="008674E6" w:rsidP="008674E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674E6">
        <w:rPr>
          <w:rFonts w:ascii="inherit" w:eastAsia="Times New Roman" w:hAnsi="inherit" w:cs="Arial"/>
          <w:sz w:val="24"/>
          <w:szCs w:val="24"/>
          <w:lang w:eastAsia="ru-RU"/>
        </w:rPr>
        <w:t xml:space="preserve">Постановление Правительства Красноярского края от 15.01.2019 № 11-П </w:t>
      </w:r>
      <w:r w:rsidRPr="008674E6">
        <w:rPr>
          <w:rFonts w:ascii="inherit" w:eastAsia="Times New Roman" w:hAnsi="inherit" w:cs="Arial" w:hint="eastAsia"/>
          <w:sz w:val="24"/>
          <w:szCs w:val="24"/>
          <w:lang w:eastAsia="ru-RU"/>
        </w:rPr>
        <w:t>«</w:t>
      </w:r>
      <w:r w:rsidR="00DF16BD">
        <w:rPr>
          <w:rFonts w:ascii="inherit" w:hAnsi="inherit" w:cs="inherit"/>
          <w:sz w:val="24"/>
          <w:szCs w:val="24"/>
        </w:rPr>
        <w:t>Об утверждении Порядка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="00DF16BD">
        <w:rPr>
          <w:rFonts w:ascii="inherit" w:hAnsi="inherit" w:cs="inherit"/>
          <w:sz w:val="24"/>
          <w:szCs w:val="24"/>
        </w:rPr>
        <w:t>дств кр</w:t>
      </w:r>
      <w:proofErr w:type="gramEnd"/>
      <w:r w:rsidR="00DF16BD">
        <w:rPr>
          <w:rFonts w:ascii="inherit" w:hAnsi="inherit" w:cs="inherit"/>
          <w:sz w:val="24"/>
          <w:szCs w:val="24"/>
        </w:rPr>
        <w:t>аевого бюджета»</w:t>
      </w:r>
      <w:r w:rsidRPr="008674E6">
        <w:rPr>
          <w:rFonts w:ascii="inherit" w:hAnsi="inherit" w:cs="inherit"/>
          <w:sz w:val="24"/>
          <w:szCs w:val="24"/>
        </w:rPr>
        <w:t xml:space="preserve"> </w:t>
      </w:r>
    </w:p>
    <w:p w:rsidR="008674E6" w:rsidRPr="004B1775" w:rsidRDefault="008674E6" w:rsidP="008674E6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8674E6">
        <w:rPr>
          <w:rFonts w:ascii="inherit" w:eastAsia="Times New Roman" w:hAnsi="inherit" w:cs="Arial"/>
          <w:sz w:val="24"/>
          <w:szCs w:val="24"/>
          <w:lang w:eastAsia="ru-RU"/>
        </w:rPr>
        <w:t>Постановление Правит</w:t>
      </w:r>
      <w:r>
        <w:rPr>
          <w:rFonts w:ascii="inherit" w:eastAsia="Times New Roman" w:hAnsi="inherit" w:cs="Arial"/>
          <w:sz w:val="24"/>
          <w:szCs w:val="24"/>
          <w:lang w:eastAsia="ru-RU"/>
        </w:rPr>
        <w:t>ельства Красноярского края от 30.10.2018 № 643</w:t>
      </w:r>
      <w:r w:rsidRPr="008674E6">
        <w:rPr>
          <w:rFonts w:ascii="inherit" w:eastAsia="Times New Roman" w:hAnsi="inherit" w:cs="Arial"/>
          <w:sz w:val="24"/>
          <w:szCs w:val="24"/>
          <w:lang w:eastAsia="ru-RU"/>
        </w:rPr>
        <w:t xml:space="preserve">-П </w:t>
      </w:r>
      <w:r w:rsidRPr="008674E6">
        <w:rPr>
          <w:rFonts w:ascii="inherit" w:eastAsia="Times New Roman" w:hAnsi="inherit" w:cs="Arial" w:hint="eastAsia"/>
          <w:sz w:val="24"/>
          <w:szCs w:val="24"/>
          <w:lang w:eastAsia="ru-RU"/>
        </w:rPr>
        <w:t>«</w:t>
      </w:r>
      <w:r w:rsidR="00DF16BD">
        <w:rPr>
          <w:rFonts w:ascii="inherit" w:hAnsi="inherit" w:cs="inherit"/>
          <w:sz w:val="24"/>
          <w:szCs w:val="24"/>
        </w:rPr>
        <w:t>Об утверждении средней стоимости путевки в краевые государственные и муниципальные загородные оздоровительные лагеря на 2019 год»</w:t>
      </w:r>
      <w:r>
        <w:rPr>
          <w:rFonts w:ascii="inherit" w:hAnsi="inherit" w:cs="inherit"/>
          <w:sz w:val="24"/>
          <w:szCs w:val="24"/>
        </w:rPr>
        <w:t xml:space="preserve"> </w:t>
      </w:r>
    </w:p>
    <w:p w:rsidR="004B1775" w:rsidRPr="008674E6" w:rsidRDefault="004B1775" w:rsidP="004B1775">
      <w:pPr>
        <w:pStyle w:val="a7"/>
        <w:numPr>
          <w:ilvl w:val="0"/>
          <w:numId w:val="10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775">
        <w:rPr>
          <w:rFonts w:ascii="inherit" w:eastAsia="Times New Roman" w:hAnsi="inherit" w:cs="Arial"/>
          <w:sz w:val="24"/>
          <w:szCs w:val="24"/>
        </w:rPr>
        <w:t>Постановление Администрации города Шарыпово от 05.02.2019 № 14 «</w:t>
      </w:r>
      <w:r w:rsidRPr="004B1775">
        <w:rPr>
          <w:rFonts w:ascii="Times New Roman" w:hAnsi="Times New Roman" w:cs="Times New Roman"/>
          <w:sz w:val="24"/>
          <w:szCs w:val="24"/>
        </w:rPr>
        <w:t>О признании</w:t>
      </w:r>
      <w:r w:rsidRPr="00867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4E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8674E6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города Шарыпово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E6">
        <w:rPr>
          <w:rFonts w:ascii="Times New Roman" w:hAnsi="Times New Roman" w:cs="Times New Roman"/>
          <w:sz w:val="24"/>
          <w:szCs w:val="24"/>
        </w:rPr>
        <w:t>от 29.11.2017 года № 259 «Об утверждении Порядка распределения путевок для детей в загородные оздоровительные лагеря в летний период» (в редакции от 01.03.2018 № 65)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1775" w:rsidRPr="004B1775" w:rsidRDefault="004B1775" w:rsidP="004B1775">
      <w:pPr>
        <w:pStyle w:val="a7"/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1775">
        <w:rPr>
          <w:rFonts w:ascii="inherit" w:eastAsia="Times New Roman" w:hAnsi="inherit" w:cs="Arial"/>
          <w:sz w:val="24"/>
          <w:szCs w:val="24"/>
        </w:rPr>
        <w:t>Постановление Администрации города Шарыпово от 25.02.2019 № 41 «</w:t>
      </w:r>
      <w:r w:rsidRPr="004B1775">
        <w:rPr>
          <w:rFonts w:ascii="Times New Roman" w:hAnsi="Times New Roman" w:cs="Times New Roman"/>
          <w:sz w:val="24"/>
          <w:szCs w:val="24"/>
        </w:rPr>
        <w:t>Об утверждении стоимости путевки для детей в загородные оздоровительные лагеря 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775">
        <w:rPr>
          <w:rFonts w:ascii="Times New Roman" w:hAnsi="Times New Roman" w:cs="Times New Roman"/>
          <w:sz w:val="24"/>
          <w:szCs w:val="24"/>
        </w:rPr>
        <w:t>Шарыпово Красноярского края на 2019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1775" w:rsidRPr="00032F6D" w:rsidRDefault="00033C67" w:rsidP="004B1775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6" w:anchor="_blank" w:history="1">
        <w:r w:rsidR="004B1775" w:rsidRPr="00DF16BD">
          <w:rPr>
            <w:rFonts w:ascii="inherit" w:eastAsia="Times New Roman" w:hAnsi="inherit" w:cs="Arial"/>
            <w:sz w:val="24"/>
            <w:szCs w:val="24"/>
            <w:lang w:eastAsia="ru-RU"/>
          </w:rPr>
          <w:t>Форма заявления на предоставление бесплатных путевок</w:t>
        </w:r>
      </w:hyperlink>
      <w:r w:rsidR="00DF16BD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0941BD" w:rsidRPr="00032F6D" w:rsidRDefault="000941BD">
      <w:pPr>
        <w:rPr>
          <w:sz w:val="24"/>
          <w:szCs w:val="24"/>
        </w:rPr>
      </w:pPr>
    </w:p>
    <w:sectPr w:rsidR="000941BD" w:rsidRPr="00032F6D" w:rsidSect="00DF16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0D6"/>
    <w:multiLevelType w:val="multilevel"/>
    <w:tmpl w:val="81EA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01C91"/>
    <w:multiLevelType w:val="multilevel"/>
    <w:tmpl w:val="37E4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16F9"/>
    <w:multiLevelType w:val="multilevel"/>
    <w:tmpl w:val="01B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8543B"/>
    <w:multiLevelType w:val="hybridMultilevel"/>
    <w:tmpl w:val="9450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5BFD"/>
    <w:multiLevelType w:val="multilevel"/>
    <w:tmpl w:val="A52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17FA3"/>
    <w:multiLevelType w:val="multilevel"/>
    <w:tmpl w:val="E22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4706C4"/>
    <w:multiLevelType w:val="multilevel"/>
    <w:tmpl w:val="587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890669"/>
    <w:multiLevelType w:val="multilevel"/>
    <w:tmpl w:val="36D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56471A"/>
    <w:multiLevelType w:val="multilevel"/>
    <w:tmpl w:val="EDB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617FE"/>
    <w:multiLevelType w:val="multilevel"/>
    <w:tmpl w:val="3B5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527E78"/>
    <w:multiLevelType w:val="multilevel"/>
    <w:tmpl w:val="F53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F6D"/>
    <w:rsid w:val="00032F6D"/>
    <w:rsid w:val="00033C67"/>
    <w:rsid w:val="000941BD"/>
    <w:rsid w:val="0018594D"/>
    <w:rsid w:val="001D2D75"/>
    <w:rsid w:val="002D4CFE"/>
    <w:rsid w:val="00421833"/>
    <w:rsid w:val="00437907"/>
    <w:rsid w:val="004B1775"/>
    <w:rsid w:val="004D1EB2"/>
    <w:rsid w:val="00557E56"/>
    <w:rsid w:val="005F009D"/>
    <w:rsid w:val="00672399"/>
    <w:rsid w:val="008674E6"/>
    <w:rsid w:val="008F5F87"/>
    <w:rsid w:val="00975E3D"/>
    <w:rsid w:val="009B360B"/>
    <w:rsid w:val="009F6EDC"/>
    <w:rsid w:val="00A04814"/>
    <w:rsid w:val="00D7732C"/>
    <w:rsid w:val="00DF16BD"/>
    <w:rsid w:val="00E7795D"/>
    <w:rsid w:val="00EC5FC3"/>
    <w:rsid w:val="00F3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D"/>
  </w:style>
  <w:style w:type="paragraph" w:styleId="1">
    <w:name w:val="heading 1"/>
    <w:basedOn w:val="a"/>
    <w:link w:val="10"/>
    <w:uiPriority w:val="9"/>
    <w:qFormat/>
    <w:rsid w:val="00032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F6D"/>
    <w:rPr>
      <w:b/>
      <w:bCs/>
    </w:rPr>
  </w:style>
  <w:style w:type="character" w:styleId="a5">
    <w:name w:val="Hyperlink"/>
    <w:basedOn w:val="a0"/>
    <w:uiPriority w:val="99"/>
    <w:semiHidden/>
    <w:unhideWhenUsed/>
    <w:rsid w:val="00032F6D"/>
    <w:rPr>
      <w:color w:val="0000FF"/>
      <w:u w:val="single"/>
    </w:rPr>
  </w:style>
  <w:style w:type="character" w:styleId="a6">
    <w:name w:val="Emphasis"/>
    <w:basedOn w:val="a0"/>
    <w:uiPriority w:val="20"/>
    <w:qFormat/>
    <w:rsid w:val="00032F6D"/>
    <w:rPr>
      <w:i/>
      <w:iCs/>
    </w:rPr>
  </w:style>
  <w:style w:type="character" w:customStyle="1" w:styleId="su-tabs-current">
    <w:name w:val="su-tabs-current"/>
    <w:basedOn w:val="a0"/>
    <w:rsid w:val="00032F6D"/>
  </w:style>
  <w:style w:type="paragraph" w:styleId="a7">
    <w:name w:val="No Spacing"/>
    <w:uiPriority w:val="1"/>
    <w:qFormat/>
    <w:rsid w:val="008674E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F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107">
              <w:marLeft w:val="0"/>
              <w:marRight w:val="0"/>
              <w:marTop w:val="461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8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obr.admkrsk.ru/wp-content/uploads/2019/01/%D0%A4%D0%BE%D1%80%D0%BC%D0%B0-%D0%B7%D0%B0%D1%8F%D0%B2%D0%BB%D0%B5%D0%BD%D0%B8%D1%8F-%D0%BD%D0%B0-%D0%BF%D1%80%D0%B5%D0%B4%D0%BE%D1%81%D1%82%D0%B0%D0%B2%D0%BB%D0%B5%D0%BD%D0%B8%D0%B5-%D0%B1%D0%B5%D1%81%D0%BF%D0%BB%D0%B0%D1%82%D0%BD%D1%8B%D1%85-%D0%BF%D1%83%D1%82%D0%B5%D0%B2%D0%BE%D0%BA.docx" TargetMode="External"/><Relationship Id="rId5" Type="http://schemas.openxmlformats.org/officeDocument/2006/relationships/hyperlink" Target="consultantplus://offline/ref=21754A85D31E930494AACAC31C933BCCDE0ECFFD2945790956F6E3BB08F71CA628F029761939200798FD47F93AS5W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ОДОиДО</cp:lastModifiedBy>
  <cp:revision>15</cp:revision>
  <cp:lastPrinted>2019-02-28T04:26:00Z</cp:lastPrinted>
  <dcterms:created xsi:type="dcterms:W3CDTF">2019-02-28T01:55:00Z</dcterms:created>
  <dcterms:modified xsi:type="dcterms:W3CDTF">2019-03-01T03:45:00Z</dcterms:modified>
</cp:coreProperties>
</file>