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7A" w:rsidRDefault="0060267A" w:rsidP="0060267A">
      <w:pPr>
        <w:shd w:val="clear" w:color="auto" w:fill="FFFFFF"/>
        <w:spacing w:after="0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60267A" w:rsidRDefault="0060267A" w:rsidP="0060267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распоряжению Администрации</w:t>
      </w:r>
    </w:p>
    <w:p w:rsidR="0060267A" w:rsidRDefault="0060267A" w:rsidP="0060267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города Шарыпово</w:t>
      </w:r>
    </w:p>
    <w:p w:rsidR="0060267A" w:rsidRDefault="0060267A" w:rsidP="0060267A">
      <w:pPr>
        <w:pStyle w:val="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19.03.2018 №364 </w:t>
      </w:r>
    </w:p>
    <w:p w:rsidR="0060267A" w:rsidRDefault="0060267A" w:rsidP="0060267A">
      <w:pPr>
        <w:pStyle w:val="af4"/>
        <w:spacing w:line="240" w:lineRule="auto"/>
        <w:ind w:left="0"/>
        <w:jc w:val="right"/>
        <w:rPr>
          <w:b/>
          <w:szCs w:val="28"/>
        </w:rPr>
      </w:pPr>
      <w:bookmarkStart w:id="0" w:name="_GoBack"/>
      <w:bookmarkEnd w:id="0"/>
    </w:p>
    <w:p w:rsidR="0060267A" w:rsidRDefault="0060267A" w:rsidP="0060267A">
      <w:pPr>
        <w:pStyle w:val="af4"/>
        <w:spacing w:line="240" w:lineRule="auto"/>
        <w:ind w:left="0"/>
        <w:rPr>
          <w:b/>
          <w:szCs w:val="28"/>
        </w:rPr>
      </w:pPr>
    </w:p>
    <w:p w:rsidR="0060267A" w:rsidRPr="001F6D5C" w:rsidRDefault="0060267A" w:rsidP="0060267A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5C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и проведению</w:t>
      </w:r>
    </w:p>
    <w:p w:rsidR="0060267A" w:rsidRPr="001F6D5C" w:rsidRDefault="0060267A" w:rsidP="0060267A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5C">
        <w:rPr>
          <w:rFonts w:ascii="Times New Roman" w:hAnsi="Times New Roman" w:cs="Times New Roman"/>
          <w:b/>
          <w:sz w:val="28"/>
          <w:szCs w:val="28"/>
        </w:rPr>
        <w:t>двухмесячника по благоустройству и озеленению</w:t>
      </w:r>
    </w:p>
    <w:p w:rsidR="0060267A" w:rsidRPr="001F6D5C" w:rsidRDefault="0060267A" w:rsidP="0060267A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5C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60267A" w:rsidRPr="001F6D5C" w:rsidRDefault="0060267A" w:rsidP="0060267A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5C">
        <w:rPr>
          <w:rFonts w:ascii="Times New Roman" w:hAnsi="Times New Roman" w:cs="Times New Roman"/>
          <w:b/>
          <w:sz w:val="28"/>
          <w:szCs w:val="28"/>
        </w:rPr>
        <w:t>«город Шарыпово Красноярского края»</w:t>
      </w:r>
    </w:p>
    <w:p w:rsidR="0060267A" w:rsidRDefault="0060267A" w:rsidP="0060267A">
      <w:pPr>
        <w:pStyle w:val="af4"/>
        <w:spacing w:line="240" w:lineRule="auto"/>
        <w:ind w:left="0" w:firstLine="720"/>
        <w:jc w:val="both"/>
        <w:rPr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842"/>
        <w:gridCol w:w="2977"/>
      </w:tblGrid>
      <w:tr w:rsidR="0060267A" w:rsidRPr="003A6D88" w:rsidTr="00E7210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267A" w:rsidRPr="003A6D88" w:rsidRDefault="0060267A" w:rsidP="00E7210D">
            <w:pPr>
              <w:ind w:left="34" w:right="-9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№</w:t>
            </w:r>
          </w:p>
          <w:p w:rsidR="0060267A" w:rsidRPr="003A6D88" w:rsidRDefault="0060267A" w:rsidP="00E7210D">
            <w:pPr>
              <w:ind w:left="34" w:right="-9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3A6D8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267A" w:rsidRPr="003A6D88" w:rsidRDefault="0060267A" w:rsidP="00E7210D">
            <w:pPr>
              <w:ind w:right="141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60267A" w:rsidRPr="003A6D88" w:rsidRDefault="0060267A" w:rsidP="00E7210D">
            <w:pPr>
              <w:ind w:right="141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60267A" w:rsidRPr="003A6D88" w:rsidTr="00E7210D">
        <w:trPr>
          <w:cantSplit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267A" w:rsidRPr="003A6D88" w:rsidRDefault="0060267A" w:rsidP="00E7210D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3A6D88">
              <w:rPr>
                <w:rFonts w:ascii="Times New Roman" w:hAnsi="Times New Roman" w:cs="Times New Roman"/>
                <w:b/>
                <w:sz w:val="24"/>
              </w:rPr>
              <w:t>.Организационные мероприятия</w:t>
            </w:r>
          </w:p>
        </w:tc>
      </w:tr>
      <w:tr w:rsidR="0060267A" w:rsidRPr="003A6D88" w:rsidTr="00E72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267A" w:rsidRPr="003A6D88" w:rsidRDefault="0060267A" w:rsidP="00E7210D">
            <w:pPr>
              <w:tabs>
                <w:tab w:val="left" w:pos="1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</w:tcPr>
          <w:p w:rsidR="0060267A" w:rsidRPr="003A6D88" w:rsidRDefault="0060267A" w:rsidP="00E7210D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Организационная работа с руководителями предприятий и организаций всех форм собственности по вопросам подготовки и проведения двухмесячника по благоустройству и озеленению города и поселков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60267A" w:rsidRPr="003A6D88" w:rsidRDefault="0060267A" w:rsidP="00E7210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Отдел архитектуры и градостроительства, МКУ «Служба городского хозяйства», Главы поселков, отдел экономики и планирования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60267A" w:rsidRPr="003A6D88" w:rsidTr="00E72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267A" w:rsidRPr="003A6D88" w:rsidRDefault="0060267A" w:rsidP="00E7210D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</w:tcPr>
          <w:p w:rsidR="0060267A" w:rsidRPr="003A6D88" w:rsidRDefault="0060267A" w:rsidP="00E7210D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Организация участия в двухмесячнике трудоспособных граждан на добровольной основе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60267A" w:rsidRPr="003A6D88" w:rsidRDefault="0060267A" w:rsidP="00E7210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жилищно-эксплуатационных предприятий</w:t>
            </w:r>
          </w:p>
        </w:tc>
      </w:tr>
      <w:tr w:rsidR="0060267A" w:rsidRPr="003A6D88" w:rsidTr="00E72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Обеспечение участия школьников, студентов и другой учащейся молодежи в проведении озеленения и благоустройства территорий, закрепленных за учебными заведениями.</w:t>
            </w:r>
          </w:p>
          <w:p w:rsidR="0060267A" w:rsidRPr="003A6D88" w:rsidRDefault="0060267A" w:rsidP="00E7210D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60267A" w:rsidRPr="003A6D88" w:rsidRDefault="0060267A" w:rsidP="00E7210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учебных заведе</w:t>
            </w:r>
            <w:r>
              <w:rPr>
                <w:rFonts w:ascii="Times New Roman" w:hAnsi="Times New Roman" w:cs="Times New Roman"/>
                <w:sz w:val="24"/>
              </w:rPr>
              <w:t>ний; отдел спорта</w:t>
            </w:r>
            <w:r w:rsidRPr="003A6D88">
              <w:rPr>
                <w:rFonts w:ascii="Times New Roman" w:hAnsi="Times New Roman" w:cs="Times New Roman"/>
                <w:sz w:val="24"/>
              </w:rPr>
              <w:t xml:space="preserve"> и молодежной политики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60267A" w:rsidRPr="003A6D88" w:rsidTr="00E7210D">
        <w:trPr>
          <w:cantSplit/>
          <w:trHeight w:val="593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pStyle w:val="1"/>
              <w:rPr>
                <w:rFonts w:ascii="Times New Roman" w:hAnsi="Times New Roman" w:cs="Times New Roman"/>
              </w:rPr>
            </w:pPr>
            <w:r w:rsidRPr="003A6D8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3A6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Мероприятия по благоустройству</w:t>
            </w:r>
          </w:p>
        </w:tc>
      </w:tr>
      <w:tr w:rsidR="0060267A" w:rsidRPr="003A6D88" w:rsidTr="00E72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Приведение в надлежащее состояние памятников и мемо</w:t>
            </w:r>
            <w:r>
              <w:rPr>
                <w:rFonts w:ascii="Times New Roman" w:hAnsi="Times New Roman" w:cs="Times New Roman"/>
                <w:sz w:val="24"/>
              </w:rPr>
              <w:t xml:space="preserve">риальных </w:t>
            </w:r>
            <w:r w:rsidRPr="003A6D88">
              <w:rPr>
                <w:rFonts w:ascii="Times New Roman" w:hAnsi="Times New Roman" w:cs="Times New Roman"/>
                <w:sz w:val="24"/>
              </w:rPr>
              <w:t>комплексов, расположенных на территории города, поселков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Отдел архитектуры и градостроительства, МКУ «Служба городского хозяйства», Главы поселков</w:t>
            </w:r>
          </w:p>
        </w:tc>
      </w:tr>
      <w:tr w:rsidR="0060267A" w:rsidRPr="003A6D88" w:rsidTr="00E72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Восстановление благоустройства и озеленения в местах производства земляных работ при ремонте подземных коммуникаций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tabs>
                <w:tab w:val="left" w:pos="1911"/>
              </w:tabs>
              <w:spacing w:after="0"/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ООО «ЦРКУ», ООО «СВР»,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6D88">
              <w:rPr>
                <w:rFonts w:ascii="Times New Roman" w:hAnsi="Times New Roman" w:cs="Times New Roman"/>
                <w:sz w:val="24"/>
              </w:rPr>
              <w:t>ШМРО ПАО «Красноярскэнергосбыт»,</w:t>
            </w:r>
          </w:p>
          <w:p w:rsidR="0060267A" w:rsidRPr="003A6D88" w:rsidRDefault="0060267A" w:rsidP="00E7210D">
            <w:pPr>
              <w:tabs>
                <w:tab w:val="left" w:pos="1911"/>
              </w:tabs>
              <w:spacing w:after="0"/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Филиал «Березовская </w:t>
            </w:r>
            <w:r w:rsidRPr="003A6D88">
              <w:rPr>
                <w:rFonts w:ascii="Times New Roman" w:hAnsi="Times New Roman" w:cs="Times New Roman"/>
                <w:sz w:val="24"/>
              </w:rPr>
              <w:lastRenderedPageBreak/>
              <w:t>ГРЭС» ПАО «</w:t>
            </w:r>
            <w:proofErr w:type="spellStart"/>
            <w:r w:rsidRPr="003A6D88">
              <w:rPr>
                <w:rFonts w:ascii="Times New Roman" w:hAnsi="Times New Roman" w:cs="Times New Roman"/>
                <w:sz w:val="24"/>
              </w:rPr>
              <w:t>Юнипро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ПАО «МРСК Сибири».</w:t>
            </w:r>
          </w:p>
        </w:tc>
      </w:tr>
      <w:tr w:rsidR="0060267A" w:rsidRPr="003A6D88" w:rsidTr="00E72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Выполнение программы МКУ "Служба городского хозяйства" по благоустройству и озеленению внешних территорий. </w:t>
            </w:r>
          </w:p>
          <w:p w:rsidR="0060267A" w:rsidRPr="003A6D88" w:rsidRDefault="0060267A" w:rsidP="00E7210D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МКУ «Служба городского хозяйства»</w:t>
            </w:r>
          </w:p>
        </w:tc>
      </w:tr>
      <w:tr w:rsidR="0060267A" w:rsidRPr="003A6D88" w:rsidTr="00E7210D">
        <w:trPr>
          <w:trHeight w:val="8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жилищно-эксплуатационных предприятий по благоустройству придомовых  территорий.</w:t>
            </w:r>
          </w:p>
          <w:p w:rsidR="0060267A" w:rsidRPr="003A6D88" w:rsidRDefault="0060267A" w:rsidP="00E7210D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жилищно-эксплуатационных предприятий</w:t>
            </w:r>
          </w:p>
        </w:tc>
      </w:tr>
      <w:tr w:rsidR="0060267A" w:rsidRPr="003A6D88" w:rsidTr="00E72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отдела архитектуры и градостроительства по благоустройству и озеленению объектов торговли, промышленности и предпринимательства.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Отдел архитектуры и градостроительства, отдел экономики и планирования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 Шарыпово</w:t>
            </w:r>
          </w:p>
        </w:tc>
      </w:tr>
      <w:tr w:rsidR="0060267A" w:rsidRPr="003A6D88" w:rsidTr="00E72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учреждений здравоохранения, образования, культуры, социальной сферы и спорта по благоустройству и озеленению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Руководители учреждений </w:t>
            </w:r>
          </w:p>
        </w:tc>
      </w:tr>
      <w:tr w:rsidR="0060267A" w:rsidRPr="003A6D88" w:rsidTr="00E7210D">
        <w:trPr>
          <w:cantSplit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3A6D88">
              <w:rPr>
                <w:rFonts w:ascii="Times New Roman" w:hAnsi="Times New Roman" w:cs="Times New Roman"/>
                <w:b/>
                <w:sz w:val="24"/>
              </w:rPr>
              <w:t>. Мероприятия по контролю, координации и</w:t>
            </w:r>
          </w:p>
          <w:p w:rsidR="0060267A" w:rsidRPr="003A6D88" w:rsidRDefault="0060267A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</w:rPr>
              <w:t>информированию о проведении двухмесячника</w:t>
            </w:r>
          </w:p>
        </w:tc>
      </w:tr>
      <w:tr w:rsidR="0060267A" w:rsidRPr="003A6D88" w:rsidTr="00E72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Координация и </w:t>
            </w:r>
            <w:proofErr w:type="gramStart"/>
            <w:r w:rsidRPr="003A6D88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3A6D88">
              <w:rPr>
                <w:rFonts w:ascii="Times New Roman" w:hAnsi="Times New Roman" w:cs="Times New Roman"/>
                <w:sz w:val="24"/>
              </w:rPr>
              <w:t xml:space="preserve"> подготовкой и проведением двухмесячника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МКУ «Служба городского хозяйства», Отдел архитектуры и градостроительства, отдел экономики и планирования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60267A" w:rsidRPr="003A6D88" w:rsidTr="00E72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Информация в средствах массовой информации о проведении двухмесячника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Пресс-служба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 (</w:t>
            </w:r>
            <w:proofErr w:type="spellStart"/>
            <w:r w:rsidRPr="003A6D88">
              <w:rPr>
                <w:rFonts w:ascii="Times New Roman" w:hAnsi="Times New Roman" w:cs="Times New Roman"/>
                <w:sz w:val="24"/>
              </w:rPr>
              <w:t>Могилюк</w:t>
            </w:r>
            <w:proofErr w:type="spellEnd"/>
            <w:r w:rsidRPr="003A6D88">
              <w:rPr>
                <w:rFonts w:ascii="Times New Roman" w:hAnsi="Times New Roman" w:cs="Times New Roman"/>
                <w:sz w:val="24"/>
              </w:rPr>
              <w:t xml:space="preserve"> И.Г.)</w:t>
            </w:r>
          </w:p>
        </w:tc>
      </w:tr>
      <w:tr w:rsidR="0060267A" w:rsidRPr="003A6D88" w:rsidTr="00E721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60267A" w:rsidRPr="003A6D88" w:rsidRDefault="0060267A" w:rsidP="00E7210D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Отчеты предприятий о проведении двухмесячника, 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0267A" w:rsidRPr="003A6D88" w:rsidRDefault="0060267A" w:rsidP="00E7210D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предприятий</w:t>
            </w:r>
          </w:p>
        </w:tc>
      </w:tr>
    </w:tbl>
    <w:p w:rsidR="0060267A" w:rsidRPr="003A6D88" w:rsidRDefault="0060267A" w:rsidP="0060267A">
      <w:pPr>
        <w:pStyle w:val="2"/>
        <w:rPr>
          <w:rFonts w:ascii="Times New Roman" w:hAnsi="Times New Roman" w:cs="Times New Roman"/>
        </w:rPr>
      </w:pPr>
    </w:p>
    <w:p w:rsidR="002521AF" w:rsidRDefault="002521AF"/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1B"/>
    <w:rsid w:val="00047E30"/>
    <w:rsid w:val="00101198"/>
    <w:rsid w:val="002521AF"/>
    <w:rsid w:val="003C1B0A"/>
    <w:rsid w:val="0060267A"/>
    <w:rsid w:val="007E7602"/>
    <w:rsid w:val="00A95272"/>
    <w:rsid w:val="00B119D1"/>
    <w:rsid w:val="00C1626C"/>
    <w:rsid w:val="00CC16D3"/>
    <w:rsid w:val="00E42A34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7A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Body Text Indent"/>
    <w:basedOn w:val="a"/>
    <w:link w:val="af5"/>
    <w:uiPriority w:val="99"/>
    <w:semiHidden/>
    <w:unhideWhenUsed/>
    <w:rsid w:val="0060267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02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7A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Body Text Indent"/>
    <w:basedOn w:val="a"/>
    <w:link w:val="af5"/>
    <w:uiPriority w:val="99"/>
    <w:semiHidden/>
    <w:unhideWhenUsed/>
    <w:rsid w:val="0060267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0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2018-03-23T05:30:00Z</dcterms:created>
  <dcterms:modified xsi:type="dcterms:W3CDTF">2018-03-23T05:30:00Z</dcterms:modified>
</cp:coreProperties>
</file>